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A69" w14:textId="3A8947FC" w:rsidR="00FF7E44" w:rsidRDefault="00433386" w:rsidP="003B7CC8">
      <w:pPr>
        <w:pStyle w:val="Title"/>
      </w:pPr>
      <w:r>
        <w:t xml:space="preserve">Fast Track FOCUS protocol </w:t>
      </w:r>
    </w:p>
    <w:p w14:paraId="7BFDCF7B" w14:textId="77777777" w:rsidR="00474186" w:rsidRDefault="00474186"/>
    <w:p w14:paraId="3025264B" w14:textId="77777777" w:rsidR="00474186" w:rsidRPr="00474186" w:rsidRDefault="00474186" w:rsidP="00474186">
      <w:pPr>
        <w:rPr>
          <w:b/>
          <w:bCs/>
        </w:rPr>
      </w:pPr>
      <w:r w:rsidRPr="00474186">
        <w:rPr>
          <w:b/>
          <w:bCs/>
        </w:rPr>
        <w:t>Introduction to Focus: Harnessing the Mind's Power</w:t>
      </w:r>
    </w:p>
    <w:p w14:paraId="1C3AD25B" w14:textId="77777777" w:rsidR="00474186" w:rsidRPr="00474186" w:rsidRDefault="00474186" w:rsidP="00474186">
      <w:r w:rsidRPr="00474186">
        <w:rPr>
          <w:b/>
          <w:bCs/>
        </w:rPr>
        <w:t>Fast Track Insight on Focus</w:t>
      </w:r>
    </w:p>
    <w:p w14:paraId="17A4AF00" w14:textId="77777777" w:rsidR="00474186" w:rsidRPr="00474186" w:rsidRDefault="00474186" w:rsidP="00474186">
      <w:r w:rsidRPr="00474186">
        <w:t>In the Fast Track framework, focus is defined as the mind's ability to anchor itself in the present, discarding distractions from the past and anxieties about the future. It is the brain's core capability, fundamental to driving productive efforts and achieving high-performance states. Without the ability to focus, efforts become scattered and inefficient, leading to suboptimal outcomes.</w:t>
      </w:r>
    </w:p>
    <w:p w14:paraId="23DA407C" w14:textId="77777777" w:rsidR="00474186" w:rsidRPr="00474186" w:rsidRDefault="00474186" w:rsidP="00474186">
      <w:r w:rsidRPr="00474186">
        <w:rPr>
          <w:b/>
          <w:bCs/>
        </w:rPr>
        <w:t>Why Focus is Crucial</w:t>
      </w:r>
    </w:p>
    <w:p w14:paraId="06E89258" w14:textId="77777777" w:rsidR="00474186" w:rsidRPr="00474186" w:rsidRDefault="00474186" w:rsidP="00474186">
      <w:r w:rsidRPr="00474186">
        <w:t>Focus is not merely a mental state but a trainable skill that enhances every aspect of professional performance. It enables individuals to maintain a clear vision of their current task, ensuring that their mental and physical resources are employed towards achieving specific objectives without dispersion. The mastery of focus is critical; it allows individuals to engage deeply with their work, fostering creativity and efficiency.</w:t>
      </w:r>
    </w:p>
    <w:p w14:paraId="2342DD69" w14:textId="77777777" w:rsidR="00474186" w:rsidRPr="00474186" w:rsidRDefault="00474186" w:rsidP="00474186">
      <w:r w:rsidRPr="00474186">
        <w:rPr>
          <w:b/>
          <w:bCs/>
        </w:rPr>
        <w:t>Striking Facts and Statistics</w:t>
      </w:r>
    </w:p>
    <w:p w14:paraId="5734DBC3" w14:textId="77777777" w:rsidR="00474186" w:rsidRPr="00474186" w:rsidRDefault="00474186" w:rsidP="00474186">
      <w:pPr>
        <w:numPr>
          <w:ilvl w:val="0"/>
          <w:numId w:val="1"/>
        </w:numPr>
      </w:pPr>
      <w:r w:rsidRPr="00474186">
        <w:rPr>
          <w:b/>
          <w:bCs/>
        </w:rPr>
        <w:t>Increased Productivity</w:t>
      </w:r>
      <w:r w:rsidRPr="00474186">
        <w:t>: Studies show that a highly focused individual can be up to 5 times more productive than their distracted counterparts. The ability to focus without interruption correlates strongly with the ability to complete tasks faster and with higher quality results.</w:t>
      </w:r>
    </w:p>
    <w:p w14:paraId="21DFA0C8" w14:textId="77777777" w:rsidR="00474186" w:rsidRPr="00474186" w:rsidRDefault="00474186" w:rsidP="00474186">
      <w:pPr>
        <w:numPr>
          <w:ilvl w:val="0"/>
          <w:numId w:val="1"/>
        </w:numPr>
      </w:pPr>
      <w:r w:rsidRPr="00474186">
        <w:rPr>
          <w:b/>
          <w:bCs/>
        </w:rPr>
        <w:t>Reduction in Stress</w:t>
      </w:r>
      <w:r w:rsidRPr="00474186">
        <w:t>: Research indicates that lack of focus leads to a 30% increase in stress levels. Individuals who train their focus experience significantly lower stress levels because they are not constantly oscillating between regrets of the past and worries about the future.</w:t>
      </w:r>
    </w:p>
    <w:p w14:paraId="1B27E370" w14:textId="77777777" w:rsidR="00474186" w:rsidRPr="00474186" w:rsidRDefault="00474186" w:rsidP="00474186">
      <w:pPr>
        <w:numPr>
          <w:ilvl w:val="0"/>
          <w:numId w:val="1"/>
        </w:numPr>
      </w:pPr>
      <w:r w:rsidRPr="00474186">
        <w:rPr>
          <w:b/>
          <w:bCs/>
        </w:rPr>
        <w:t>Enhanced Retention</w:t>
      </w:r>
      <w:r w:rsidRPr="00474186">
        <w:t>: A focused mind can improve information retention by up to 25%. When you are fully present, your brain can process and store information effectively, enhancing learning and recall.</w:t>
      </w:r>
    </w:p>
    <w:p w14:paraId="644CFDCD" w14:textId="77777777" w:rsidR="00474186" w:rsidRPr="00474186" w:rsidRDefault="00474186" w:rsidP="00474186">
      <w:r w:rsidRPr="00474186">
        <w:rPr>
          <w:b/>
          <w:bCs/>
        </w:rPr>
        <w:t>The Path to Mastering Focus</w:t>
      </w:r>
    </w:p>
    <w:p w14:paraId="78B19190" w14:textId="77777777" w:rsidR="00474186" w:rsidRPr="00474186" w:rsidRDefault="00474186" w:rsidP="00474186">
      <w:r w:rsidRPr="00474186">
        <w:t>Mastering focus is essential for anyone looking to excel in a fast-paced, constantly evolving work environment. By cultivating deep focus, individuals can stay aligned with immediate tasks, drive progress toward their goals, and minimize the mental clutter that often leads to burnout and inefficiency.</w:t>
      </w:r>
    </w:p>
    <w:p w14:paraId="4F2A3753" w14:textId="77777777" w:rsidR="00474186" w:rsidRDefault="00474186" w:rsidP="00474186">
      <w:r w:rsidRPr="00474186">
        <w:t>In the upcoming sprint sessions, we will explore various techniques and strategies to develop and enhance the ability to focus. Participants will learn how to train their minds to sustain concentration, how to structure their environment to minimize distractions, and how to use tools that enhance mental clarity and focus.</w:t>
      </w:r>
    </w:p>
    <w:p w14:paraId="6AF16D27" w14:textId="77777777" w:rsidR="001E4CCA" w:rsidRDefault="001E4CCA" w:rsidP="00474186"/>
    <w:p w14:paraId="76F2E369" w14:textId="77777777" w:rsidR="001E4CCA" w:rsidRPr="001E4CCA" w:rsidRDefault="001E4CCA" w:rsidP="001E4C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CCA">
        <w:rPr>
          <w:rFonts w:ascii="Times New Roman" w:eastAsia="Times New Roman" w:hAnsi="Times New Roman" w:cs="Times New Roman"/>
          <w:b/>
          <w:bCs/>
          <w:kern w:val="0"/>
          <w:sz w:val="27"/>
          <w:szCs w:val="27"/>
          <w14:ligatures w14:val="none"/>
        </w:rPr>
        <w:lastRenderedPageBreak/>
        <w:t>Fast Track Focus Enhancement Strategies</w:t>
      </w:r>
    </w:p>
    <w:p w14:paraId="5F0B3525" w14:textId="77777777" w:rsidR="001E4CCA" w:rsidRPr="001E4CCA" w:rsidRDefault="001E4CCA" w:rsidP="001E4C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Goal-Task Alignment</w:t>
      </w:r>
    </w:p>
    <w:p w14:paraId="4C02ABF9"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Aligning your daily tasks with your strategic goals ensures that every effort directly contributes to overarching objectives. This alignment not only streamlines your workload but also enhances motivation and job satisfaction. Research indicates that clear goal alignment can improve employee engagement and productivity by up to 20%. By regularly mapping daily activities to larger projects during planning sessions, you ensure consistent progress towards your goals.</w:t>
      </w:r>
    </w:p>
    <w:p w14:paraId="1D8C6000"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Fast Track Tip</w:t>
      </w:r>
      <w:r w:rsidRPr="001E4CCA">
        <w:rPr>
          <w:rFonts w:ascii="Times New Roman" w:eastAsia="Times New Roman" w:hAnsi="Times New Roman" w:cs="Times New Roman"/>
          <w:kern w:val="0"/>
          <w:sz w:val="24"/>
          <w:szCs w:val="24"/>
          <w14:ligatures w14:val="none"/>
        </w:rPr>
        <w:t>: Start each week by writing down the top three strategic goals for the week and listing daily tasks that directly contribute to these goals.</w:t>
      </w:r>
    </w:p>
    <w:p w14:paraId="2D4BB319" w14:textId="77777777" w:rsidR="001E4CCA" w:rsidRPr="001E4CCA" w:rsidRDefault="001E4CCA" w:rsidP="001E4C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Attention Control Training</w:t>
      </w:r>
    </w:p>
    <w:p w14:paraId="4C228A6B"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Training your brain to focus through practices like mindfulness or concentration exercises is crucial. Regular mindfulness practice has been shown to increase attention span and decrease susceptibility to distractions by about 30%. Dedicate time each day to these practices, using guided sessions to develop a stronger, more resilient attention span that can significantly enhance your focus capabilities.</w:t>
      </w:r>
    </w:p>
    <w:p w14:paraId="6424F785"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Fast Track Tip</w:t>
      </w:r>
      <w:r w:rsidRPr="001E4CCA">
        <w:rPr>
          <w:rFonts w:ascii="Times New Roman" w:eastAsia="Times New Roman" w:hAnsi="Times New Roman" w:cs="Times New Roman"/>
          <w:kern w:val="0"/>
          <w:sz w:val="24"/>
          <w:szCs w:val="24"/>
          <w14:ligatures w14:val="none"/>
        </w:rPr>
        <w:t>: Schedule a fixed 10-minute slot each morning for a guided mindfulness exercise to cultivate mental clarity before starting work.</w:t>
      </w:r>
    </w:p>
    <w:p w14:paraId="7938A28C" w14:textId="77777777" w:rsidR="001E4CCA" w:rsidRPr="001E4CCA" w:rsidRDefault="001E4CCA" w:rsidP="001E4C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Task Grouping</w:t>
      </w:r>
    </w:p>
    <w:p w14:paraId="0CC0D105"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Grouping similar tasks minimizes cognitive load and maximizes efficiency. This technique, supported by studies showing that task switching can lead to a 40% loss in productivity, involves organizing tasks into blocks. Plan to handle similar tasks in designated time slots, aligning them with periods of peak mental energy to optimize cognitive performance.</w:t>
      </w:r>
    </w:p>
    <w:p w14:paraId="5C1F5F8B"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Fast Track Tip</w:t>
      </w:r>
      <w:r w:rsidRPr="001E4CCA">
        <w:rPr>
          <w:rFonts w:ascii="Times New Roman" w:eastAsia="Times New Roman" w:hAnsi="Times New Roman" w:cs="Times New Roman"/>
          <w:kern w:val="0"/>
          <w:sz w:val="24"/>
          <w:szCs w:val="24"/>
          <w14:ligatures w14:val="none"/>
        </w:rPr>
        <w:t>: Use the last 10 minutes of your workday to plan and group tasks for the next day into thematic blocks.</w:t>
      </w:r>
    </w:p>
    <w:p w14:paraId="3AA13036" w14:textId="77777777" w:rsidR="001E4CCA" w:rsidRPr="001E4CCA" w:rsidRDefault="001E4CCA" w:rsidP="001E4C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Workspace Optimization</w:t>
      </w:r>
    </w:p>
    <w:p w14:paraId="54C363DA"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Customizing your workspace to support different types of tasks can cue specific mental states that enhance focus. Studies suggest that environmental cues can improve cognitive performance by up to 20%. By creating distinct areas in your workspace for different activities, such as a clear desk for analytical tasks and a comfortable chair for reading, you optimize your environment for focused work.</w:t>
      </w:r>
    </w:p>
    <w:p w14:paraId="66DA9309"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Fast Track Tip</w:t>
      </w:r>
      <w:r w:rsidRPr="001E4CCA">
        <w:rPr>
          <w:rFonts w:ascii="Times New Roman" w:eastAsia="Times New Roman" w:hAnsi="Times New Roman" w:cs="Times New Roman"/>
          <w:kern w:val="0"/>
          <w:sz w:val="24"/>
          <w:szCs w:val="24"/>
          <w14:ligatures w14:val="none"/>
        </w:rPr>
        <w:t>: Designate specific zones in your office for specific types of work; even simple cues like different desk organizers or background music can signal which type of work to focus on.</w:t>
      </w:r>
    </w:p>
    <w:p w14:paraId="6A47AF3C" w14:textId="77777777" w:rsidR="001E4CCA" w:rsidRPr="001E4CCA" w:rsidRDefault="001E4CCA" w:rsidP="001E4C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Visual Goal Setting</w:t>
      </w:r>
    </w:p>
    <w:p w14:paraId="5B1A915F"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 xml:space="preserve">Visualizing the successful outcomes of your goals can significantly boost your focus and motivation. Visualization techniques, </w:t>
      </w:r>
      <w:proofErr w:type="gramStart"/>
      <w:r w:rsidRPr="001E4CCA">
        <w:rPr>
          <w:rFonts w:ascii="Times New Roman" w:eastAsia="Times New Roman" w:hAnsi="Times New Roman" w:cs="Times New Roman"/>
          <w:kern w:val="0"/>
          <w:sz w:val="24"/>
          <w:szCs w:val="24"/>
          <w14:ligatures w14:val="none"/>
        </w:rPr>
        <w:t>similar to</w:t>
      </w:r>
      <w:proofErr w:type="gramEnd"/>
      <w:r w:rsidRPr="001E4CCA">
        <w:rPr>
          <w:rFonts w:ascii="Times New Roman" w:eastAsia="Times New Roman" w:hAnsi="Times New Roman" w:cs="Times New Roman"/>
          <w:kern w:val="0"/>
          <w:sz w:val="24"/>
          <w:szCs w:val="24"/>
          <w14:ligatures w14:val="none"/>
        </w:rPr>
        <w:t xml:space="preserve"> those used by athletes, have been shown to improve performance by 13% in professional settings. Start each day by vividly imagining the successful completion of your most critical tasks, focusing on the steps involved and the feelings of accomplishment.</w:t>
      </w:r>
    </w:p>
    <w:p w14:paraId="2547DE07"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Fast Track Tip</w:t>
      </w:r>
      <w:r w:rsidRPr="001E4CCA">
        <w:rPr>
          <w:rFonts w:ascii="Times New Roman" w:eastAsia="Times New Roman" w:hAnsi="Times New Roman" w:cs="Times New Roman"/>
          <w:kern w:val="0"/>
          <w:sz w:val="24"/>
          <w:szCs w:val="24"/>
          <w14:ligatures w14:val="none"/>
        </w:rPr>
        <w:t>: Every morning, spend five minutes visualizing the major tasks of the day as successfully completed, focusing on how you will feel once these tasks are done.</w:t>
      </w:r>
    </w:p>
    <w:p w14:paraId="511D7754" w14:textId="77777777" w:rsidR="001E4CCA" w:rsidRPr="001E4CCA" w:rsidRDefault="001E4CCA" w:rsidP="001E4C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lastRenderedPageBreak/>
        <w:t>Manage Digital Interactions</w:t>
      </w:r>
    </w:p>
    <w:p w14:paraId="7277A19C"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Controlling when and how you interact with digital communications can dramatically reduce distractions. With studies indicating that interruptions from emails and calls can increase stress by 15%, managing your connectivity is essential. Use features like "Do Not Disturb" during critical focus sessions and set specific times to handle emails and communications.</w:t>
      </w:r>
    </w:p>
    <w:p w14:paraId="727FE48A"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Fast Track Tip</w:t>
      </w:r>
      <w:r w:rsidRPr="001E4CCA">
        <w:rPr>
          <w:rFonts w:ascii="Times New Roman" w:eastAsia="Times New Roman" w:hAnsi="Times New Roman" w:cs="Times New Roman"/>
          <w:kern w:val="0"/>
          <w:sz w:val="24"/>
          <w:szCs w:val="24"/>
          <w14:ligatures w14:val="none"/>
        </w:rPr>
        <w:t>: Allocate two specific time slots in the day, one mid-morning and one late afternoon, to check and respond to emails and messages.</w:t>
      </w:r>
    </w:p>
    <w:p w14:paraId="2F6F808A" w14:textId="77777777" w:rsidR="001E4CCA" w:rsidRPr="001E4CCA" w:rsidRDefault="001E4CCA" w:rsidP="001E4C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Reassess Task Importance Regularly</w:t>
      </w:r>
    </w:p>
    <w:p w14:paraId="63A2F217"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 xml:space="preserve">Agile prioritization, where you continually assess and adjust task priorities, can enhance your adaptability and efficiency. This approach is shown to increase productivity by 23%, as it allows you to respond dynamically to changing circumstances. Review your task list daily, prioritizing based on current needs and </w:t>
      </w:r>
      <w:proofErr w:type="gramStart"/>
      <w:r w:rsidRPr="001E4CCA">
        <w:rPr>
          <w:rFonts w:ascii="Times New Roman" w:eastAsia="Times New Roman" w:hAnsi="Times New Roman" w:cs="Times New Roman"/>
          <w:kern w:val="0"/>
          <w:sz w:val="24"/>
          <w:szCs w:val="24"/>
          <w14:ligatures w14:val="none"/>
        </w:rPr>
        <w:t>impacts, and</w:t>
      </w:r>
      <w:proofErr w:type="gramEnd"/>
      <w:r w:rsidRPr="001E4CCA">
        <w:rPr>
          <w:rFonts w:ascii="Times New Roman" w:eastAsia="Times New Roman" w:hAnsi="Times New Roman" w:cs="Times New Roman"/>
          <w:kern w:val="0"/>
          <w:sz w:val="24"/>
          <w:szCs w:val="24"/>
          <w14:ligatures w14:val="none"/>
        </w:rPr>
        <w:t xml:space="preserve"> adjust as necessary throughout the day.</w:t>
      </w:r>
    </w:p>
    <w:p w14:paraId="7D2E52E3"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Fast Track Tip</w:t>
      </w:r>
      <w:r w:rsidRPr="001E4CCA">
        <w:rPr>
          <w:rFonts w:ascii="Times New Roman" w:eastAsia="Times New Roman" w:hAnsi="Times New Roman" w:cs="Times New Roman"/>
          <w:kern w:val="0"/>
          <w:sz w:val="24"/>
          <w:szCs w:val="24"/>
          <w14:ligatures w14:val="none"/>
        </w:rPr>
        <w:t>: At the end of each day, evaluate the day's tasks for their impact on your goals and adjust tomorrow’s priorities based on this assessment.</w:t>
      </w:r>
    </w:p>
    <w:p w14:paraId="752EDC4D" w14:textId="77777777" w:rsidR="001E4CCA" w:rsidRPr="001E4CCA" w:rsidRDefault="001E4CCA" w:rsidP="001E4C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Reduce Cognitive Overload</w:t>
      </w:r>
    </w:p>
    <w:p w14:paraId="21C67055"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Managing cognitive load involves breaking down complex projects into smaller, manageable tasks to avoid mental fatigue. Research shows that reducing cognitive overload can enhance understanding and retention rates by up to 20%. Tackle projects one step at a time and focus on completing one task before moving to the next to maintain high levels of mental clarity and performance.</w:t>
      </w:r>
    </w:p>
    <w:p w14:paraId="54D0382E"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Fast Track Tip</w:t>
      </w:r>
      <w:r w:rsidRPr="001E4CCA">
        <w:rPr>
          <w:rFonts w:ascii="Times New Roman" w:eastAsia="Times New Roman" w:hAnsi="Times New Roman" w:cs="Times New Roman"/>
          <w:kern w:val="0"/>
          <w:sz w:val="24"/>
          <w:szCs w:val="24"/>
          <w14:ligatures w14:val="none"/>
        </w:rPr>
        <w:t>: Use a task management tool to visually break down large projects into smaller subtasks and focus on completing them one at a time.</w:t>
      </w:r>
    </w:p>
    <w:p w14:paraId="53082B9B" w14:textId="77777777" w:rsidR="001E4CCA" w:rsidRPr="001E4CCA" w:rsidRDefault="001E4CCA" w:rsidP="001E4C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High-Intensity Focus Blocks</w:t>
      </w:r>
    </w:p>
    <w:p w14:paraId="7B7DAC8D"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Scheduling specific times for uninterrupted, high-intensity work can significantly boost productivity. Focused work sessions of 90 minutes followed by breaks can increase effectiveness by 30%, echoing optimal work rhythm findings. Implement these focus blocks in your daily schedule, especially for tasks requiring deep concentration.</w:t>
      </w:r>
    </w:p>
    <w:p w14:paraId="1F5195DC" w14:textId="77777777" w:rsidR="001E4CCA" w:rsidRPr="001E4CCA" w:rsidRDefault="001E4CCA" w:rsidP="001E4CC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Fast Track Tip</w:t>
      </w:r>
      <w:r w:rsidRPr="001E4CCA">
        <w:rPr>
          <w:rFonts w:ascii="Times New Roman" w:eastAsia="Times New Roman" w:hAnsi="Times New Roman" w:cs="Times New Roman"/>
          <w:kern w:val="0"/>
          <w:sz w:val="24"/>
          <w:szCs w:val="24"/>
          <w14:ligatures w14:val="none"/>
        </w:rPr>
        <w:t>: Block three 90-minute sessions per week in your calendar as non-negotiable time for deep work, turning off all notifications during these periods.</w:t>
      </w:r>
    </w:p>
    <w:p w14:paraId="17EEDD7C" w14:textId="77777777" w:rsidR="001E4CCA" w:rsidRPr="001E4CCA" w:rsidRDefault="001E4CCA" w:rsidP="001E4CC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Mental Preparation Routines</w:t>
      </w:r>
    </w:p>
    <w:p w14:paraId="41B3993E" w14:textId="77777777" w:rsidR="001E4CCA" w:rsidRPr="001E4CCA" w:rsidRDefault="001E4CCA" w:rsidP="001E4CC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Employing mental strategies such as positive self-talk and visualization before undertaking complex tasks prepares you psychologically for high-focus periods. Techniques from sports psychology suggest these preparations can improve performance in high-pressure situations by about 27%. Develop a routine that includes reviewing key objectives and motivational self-talk to set a positive tone for your work sessions.</w:t>
      </w:r>
    </w:p>
    <w:p w14:paraId="220AA608" w14:textId="77777777" w:rsidR="001E4CCA" w:rsidRPr="001E4CCA" w:rsidRDefault="001E4CCA" w:rsidP="001E4CC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b/>
          <w:bCs/>
          <w:kern w:val="0"/>
          <w:sz w:val="24"/>
          <w:szCs w:val="24"/>
          <w14:ligatures w14:val="none"/>
        </w:rPr>
        <w:t>Fast Track Tip</w:t>
      </w:r>
      <w:r w:rsidRPr="001E4CCA">
        <w:rPr>
          <w:rFonts w:ascii="Times New Roman" w:eastAsia="Times New Roman" w:hAnsi="Times New Roman" w:cs="Times New Roman"/>
          <w:kern w:val="0"/>
          <w:sz w:val="24"/>
          <w:szCs w:val="24"/>
          <w14:ligatures w14:val="none"/>
        </w:rPr>
        <w:t>: Create a short pre-work ritual that includes stating your key goals for the day aloud and affirming your capability to achieve them.</w:t>
      </w:r>
    </w:p>
    <w:p w14:paraId="0D9057D4" w14:textId="77777777" w:rsidR="001E4CCA" w:rsidRPr="001E4CCA" w:rsidRDefault="001E4CCA" w:rsidP="001E4C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4CCA">
        <w:rPr>
          <w:rFonts w:ascii="Times New Roman" w:eastAsia="Times New Roman" w:hAnsi="Times New Roman" w:cs="Times New Roman"/>
          <w:kern w:val="0"/>
          <w:sz w:val="24"/>
          <w:szCs w:val="24"/>
          <w14:ligatures w14:val="none"/>
        </w:rPr>
        <w:t>These strategies provide a structured approach to enhancing focus, each supported by research and designed for practical, real-world application. By incorporating these tips into your daily routine, you can dramatically improve your focus, productivity, and overall performance.</w:t>
      </w:r>
    </w:p>
    <w:p w14:paraId="5DE9A064" w14:textId="77777777" w:rsidR="007B7289" w:rsidRPr="007B7289" w:rsidRDefault="007B7289" w:rsidP="007B72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7289">
        <w:rPr>
          <w:rFonts w:ascii="Times New Roman" w:eastAsia="Times New Roman" w:hAnsi="Times New Roman" w:cs="Times New Roman"/>
          <w:b/>
          <w:bCs/>
          <w:kern w:val="0"/>
          <w:sz w:val="27"/>
          <w:szCs w:val="27"/>
          <w14:ligatures w14:val="none"/>
        </w:rPr>
        <w:lastRenderedPageBreak/>
        <w:t>Fast Track Focus Protocol: A 7-Step Guide Using the Fast Track Impact/Easy Tool</w:t>
      </w:r>
    </w:p>
    <w:p w14:paraId="66BAF63D" w14:textId="77777777" w:rsidR="007B7289" w:rsidRPr="007B7289" w:rsidRDefault="007B7289" w:rsidP="007B72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kern w:val="0"/>
          <w:sz w:val="24"/>
          <w:szCs w:val="24"/>
          <w14:ligatures w14:val="none"/>
        </w:rPr>
        <w:t>This protocol leverages the Fast Track methodology to prioritize focus and enhance productivity effectively. Each step includes instructions, tips for practical application, and common pitfalls to avoid.</w:t>
      </w:r>
    </w:p>
    <w:p w14:paraId="2D85812A" w14:textId="77777777" w:rsidR="007B7289" w:rsidRPr="007B7289" w:rsidRDefault="007B7289" w:rsidP="007B7289">
      <w:pPr>
        <w:spacing w:after="0"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kern w:val="0"/>
          <w:sz w:val="24"/>
          <w:szCs w:val="24"/>
          <w14:ligatures w14:val="none"/>
        </w:rPr>
        <w:pict w14:anchorId="69A444A0">
          <v:rect id="_x0000_i1029" style="width:0;height:1.5pt" o:hralign="center" o:hrstd="t" o:hr="t" fillcolor="#a0a0a0" stroked="f"/>
        </w:pict>
      </w:r>
    </w:p>
    <w:p w14:paraId="75B8FD86" w14:textId="77777777" w:rsidR="007B7289" w:rsidRPr="007B7289" w:rsidRDefault="007B7289" w:rsidP="007B728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7289">
        <w:rPr>
          <w:rFonts w:ascii="Times New Roman" w:eastAsia="Times New Roman" w:hAnsi="Times New Roman" w:cs="Times New Roman"/>
          <w:b/>
          <w:bCs/>
          <w:kern w:val="0"/>
          <w:sz w:val="24"/>
          <w:szCs w:val="24"/>
          <w14:ligatures w14:val="none"/>
        </w:rPr>
        <w:t>Step 1: Define Clear, Measurable Goals</w:t>
      </w:r>
    </w:p>
    <w:p w14:paraId="54E2F2A4" w14:textId="77777777" w:rsidR="007B7289" w:rsidRPr="007B7289" w:rsidRDefault="007B7289" w:rsidP="007B72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How to Do It</w:t>
      </w:r>
      <w:r w:rsidRPr="007B7289">
        <w:rPr>
          <w:rFonts w:ascii="Times New Roman" w:eastAsia="Times New Roman" w:hAnsi="Times New Roman" w:cs="Times New Roman"/>
          <w:kern w:val="0"/>
          <w:sz w:val="24"/>
          <w:szCs w:val="24"/>
          <w14:ligatures w14:val="none"/>
        </w:rPr>
        <w:t>: Start by setting specific, measurable, achievable, relevant, and time-bound (SMART) goals that reflect your strategic priorities.</w:t>
      </w:r>
    </w:p>
    <w:p w14:paraId="21836C40" w14:textId="77777777" w:rsidR="007B7289" w:rsidRPr="007B7289" w:rsidRDefault="007B7289" w:rsidP="007B72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Tips</w:t>
      </w:r>
      <w:r w:rsidRPr="007B7289">
        <w:rPr>
          <w:rFonts w:ascii="Times New Roman" w:eastAsia="Times New Roman" w:hAnsi="Times New Roman" w:cs="Times New Roman"/>
          <w:kern w:val="0"/>
          <w:sz w:val="24"/>
          <w:szCs w:val="24"/>
          <w14:ligatures w14:val="none"/>
        </w:rPr>
        <w:t>: Articulate each goal in a simple statement and break it down into quantifiable targets to track progress effectively.</w:t>
      </w:r>
    </w:p>
    <w:p w14:paraId="49DC9197" w14:textId="77777777" w:rsidR="007B7289" w:rsidRPr="007B7289" w:rsidRDefault="007B7289" w:rsidP="007B72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Common Mistakes</w:t>
      </w:r>
      <w:r w:rsidRPr="007B7289">
        <w:rPr>
          <w:rFonts w:ascii="Times New Roman" w:eastAsia="Times New Roman" w:hAnsi="Times New Roman" w:cs="Times New Roman"/>
          <w:kern w:val="0"/>
          <w:sz w:val="24"/>
          <w:szCs w:val="24"/>
          <w14:ligatures w14:val="none"/>
        </w:rPr>
        <w:t>: Setting goals that are too broad or not directly measurable, which can lead to lack of direction and decreased motivation.</w:t>
      </w:r>
    </w:p>
    <w:p w14:paraId="2DCA2C7E" w14:textId="77777777" w:rsidR="007B7289" w:rsidRPr="007B7289" w:rsidRDefault="007B7289" w:rsidP="007B728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7289">
        <w:rPr>
          <w:rFonts w:ascii="Times New Roman" w:eastAsia="Times New Roman" w:hAnsi="Times New Roman" w:cs="Times New Roman"/>
          <w:b/>
          <w:bCs/>
          <w:kern w:val="0"/>
          <w:sz w:val="24"/>
          <w:szCs w:val="24"/>
          <w14:ligatures w14:val="none"/>
        </w:rPr>
        <w:t>Step 2: Identify Tasks and Apply the Impact/Easy Tool</w:t>
      </w:r>
    </w:p>
    <w:p w14:paraId="4019A10F" w14:textId="77777777" w:rsidR="007B7289" w:rsidRPr="007B7289" w:rsidRDefault="007B7289" w:rsidP="007B728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How to Do It</w:t>
      </w:r>
      <w:r w:rsidRPr="007B7289">
        <w:rPr>
          <w:rFonts w:ascii="Times New Roman" w:eastAsia="Times New Roman" w:hAnsi="Times New Roman" w:cs="Times New Roman"/>
          <w:kern w:val="0"/>
          <w:sz w:val="24"/>
          <w:szCs w:val="24"/>
          <w14:ligatures w14:val="none"/>
        </w:rPr>
        <w:t>: List all tasks necessary to achieve your goals. Use the Fast Track Impact/Easy tool to categorize these tasks based on their impact on your goals and the ease of execution.</w:t>
      </w:r>
    </w:p>
    <w:p w14:paraId="32449AA3" w14:textId="77777777" w:rsidR="007B7289" w:rsidRPr="007B7289" w:rsidRDefault="007B7289" w:rsidP="007B728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Tips</w:t>
      </w:r>
      <w:r w:rsidRPr="007B7289">
        <w:rPr>
          <w:rFonts w:ascii="Times New Roman" w:eastAsia="Times New Roman" w:hAnsi="Times New Roman" w:cs="Times New Roman"/>
          <w:kern w:val="0"/>
          <w:sz w:val="24"/>
          <w:szCs w:val="24"/>
          <w14:ligatures w14:val="none"/>
        </w:rPr>
        <w:t>: Focus on tasks that have high impact but are easy to execute as these will provide the most value for the least effort, aligning with the 80/20 principle.</w:t>
      </w:r>
    </w:p>
    <w:p w14:paraId="0CED1F0F" w14:textId="77777777" w:rsidR="007B7289" w:rsidRPr="007B7289" w:rsidRDefault="007B7289" w:rsidP="007B728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Common Mistakes</w:t>
      </w:r>
      <w:r w:rsidRPr="007B7289">
        <w:rPr>
          <w:rFonts w:ascii="Times New Roman" w:eastAsia="Times New Roman" w:hAnsi="Times New Roman" w:cs="Times New Roman"/>
          <w:kern w:val="0"/>
          <w:sz w:val="24"/>
          <w:szCs w:val="24"/>
          <w14:ligatures w14:val="none"/>
        </w:rPr>
        <w:t xml:space="preserve">: Failing to accurately assess the impact and ease, which can result in prioritizing </w:t>
      </w:r>
      <w:proofErr w:type="gramStart"/>
      <w:r w:rsidRPr="007B7289">
        <w:rPr>
          <w:rFonts w:ascii="Times New Roman" w:eastAsia="Times New Roman" w:hAnsi="Times New Roman" w:cs="Times New Roman"/>
          <w:kern w:val="0"/>
          <w:sz w:val="24"/>
          <w:szCs w:val="24"/>
          <w14:ligatures w14:val="none"/>
        </w:rPr>
        <w:t>less</w:t>
      </w:r>
      <w:proofErr w:type="gramEnd"/>
      <w:r w:rsidRPr="007B7289">
        <w:rPr>
          <w:rFonts w:ascii="Times New Roman" w:eastAsia="Times New Roman" w:hAnsi="Times New Roman" w:cs="Times New Roman"/>
          <w:kern w:val="0"/>
          <w:sz w:val="24"/>
          <w:szCs w:val="24"/>
          <w14:ligatures w14:val="none"/>
        </w:rPr>
        <w:t xml:space="preserve"> effective tasks.</w:t>
      </w:r>
    </w:p>
    <w:p w14:paraId="7FCD2CA1" w14:textId="77777777" w:rsidR="007B7289" w:rsidRPr="007B7289" w:rsidRDefault="007B7289" w:rsidP="007B728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7289">
        <w:rPr>
          <w:rFonts w:ascii="Times New Roman" w:eastAsia="Times New Roman" w:hAnsi="Times New Roman" w:cs="Times New Roman"/>
          <w:b/>
          <w:bCs/>
          <w:kern w:val="0"/>
          <w:sz w:val="24"/>
          <w:szCs w:val="24"/>
          <w14:ligatures w14:val="none"/>
        </w:rPr>
        <w:t>Step 3: Optimize Your Environment</w:t>
      </w:r>
    </w:p>
    <w:p w14:paraId="7D3626CD" w14:textId="77777777" w:rsidR="007B7289" w:rsidRPr="007B7289" w:rsidRDefault="007B7289" w:rsidP="007B728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How to Do It</w:t>
      </w:r>
      <w:r w:rsidRPr="007B7289">
        <w:rPr>
          <w:rFonts w:ascii="Times New Roman" w:eastAsia="Times New Roman" w:hAnsi="Times New Roman" w:cs="Times New Roman"/>
          <w:kern w:val="0"/>
          <w:sz w:val="24"/>
          <w:szCs w:val="24"/>
          <w14:ligatures w14:val="none"/>
        </w:rPr>
        <w:t>: Create a workspace conducive to focus, minimizing distractions. This includes physical adjustments like ergonomic seating and suitable lighting, as well as digital environment optimization such as organized desktops and minimal notification settings.</w:t>
      </w:r>
    </w:p>
    <w:p w14:paraId="217B92AA" w14:textId="77777777" w:rsidR="007B7289" w:rsidRPr="007B7289" w:rsidRDefault="007B7289" w:rsidP="007B728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Tips</w:t>
      </w:r>
      <w:r w:rsidRPr="007B7289">
        <w:rPr>
          <w:rFonts w:ascii="Times New Roman" w:eastAsia="Times New Roman" w:hAnsi="Times New Roman" w:cs="Times New Roman"/>
          <w:kern w:val="0"/>
          <w:sz w:val="24"/>
          <w:szCs w:val="24"/>
          <w14:ligatures w14:val="none"/>
        </w:rPr>
        <w:t xml:space="preserve">: Regularly reassess your workspace and </w:t>
      </w:r>
      <w:proofErr w:type="gramStart"/>
      <w:r w:rsidRPr="007B7289">
        <w:rPr>
          <w:rFonts w:ascii="Times New Roman" w:eastAsia="Times New Roman" w:hAnsi="Times New Roman" w:cs="Times New Roman"/>
          <w:kern w:val="0"/>
          <w:sz w:val="24"/>
          <w:szCs w:val="24"/>
          <w14:ligatures w14:val="none"/>
        </w:rPr>
        <w:t>make adjustments</w:t>
      </w:r>
      <w:proofErr w:type="gramEnd"/>
      <w:r w:rsidRPr="007B7289">
        <w:rPr>
          <w:rFonts w:ascii="Times New Roman" w:eastAsia="Times New Roman" w:hAnsi="Times New Roman" w:cs="Times New Roman"/>
          <w:kern w:val="0"/>
          <w:sz w:val="24"/>
          <w:szCs w:val="24"/>
          <w14:ligatures w14:val="none"/>
        </w:rPr>
        <w:t xml:space="preserve"> based on what elements you find most distracting or helpful.</w:t>
      </w:r>
    </w:p>
    <w:p w14:paraId="1CB657E8" w14:textId="77777777" w:rsidR="007B7289" w:rsidRPr="007B7289" w:rsidRDefault="007B7289" w:rsidP="007B728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Common Mistakes</w:t>
      </w:r>
      <w:r w:rsidRPr="007B7289">
        <w:rPr>
          <w:rFonts w:ascii="Times New Roman" w:eastAsia="Times New Roman" w:hAnsi="Times New Roman" w:cs="Times New Roman"/>
          <w:kern w:val="0"/>
          <w:sz w:val="24"/>
          <w:szCs w:val="24"/>
          <w14:ligatures w14:val="none"/>
        </w:rPr>
        <w:t>: Neglecting the role of the physical and digital environment in supporting sustained focus.</w:t>
      </w:r>
    </w:p>
    <w:p w14:paraId="1A571216" w14:textId="77777777" w:rsidR="007B7289" w:rsidRPr="007B7289" w:rsidRDefault="007B7289" w:rsidP="007B728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7289">
        <w:rPr>
          <w:rFonts w:ascii="Times New Roman" w:eastAsia="Times New Roman" w:hAnsi="Times New Roman" w:cs="Times New Roman"/>
          <w:b/>
          <w:bCs/>
          <w:kern w:val="0"/>
          <w:sz w:val="24"/>
          <w:szCs w:val="24"/>
          <w14:ligatures w14:val="none"/>
        </w:rPr>
        <w:t>Step 4: Schedule Dedicated Focus Blocks</w:t>
      </w:r>
    </w:p>
    <w:p w14:paraId="195D8F51" w14:textId="77777777" w:rsidR="007B7289" w:rsidRPr="007B7289" w:rsidRDefault="007B7289" w:rsidP="007B728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How to Do It</w:t>
      </w:r>
      <w:r w:rsidRPr="007B7289">
        <w:rPr>
          <w:rFonts w:ascii="Times New Roman" w:eastAsia="Times New Roman" w:hAnsi="Times New Roman" w:cs="Times New Roman"/>
          <w:kern w:val="0"/>
          <w:sz w:val="24"/>
          <w:szCs w:val="24"/>
          <w14:ligatures w14:val="none"/>
        </w:rPr>
        <w:t>: Block out specific times in your calendar for focused work, based on when you are most alert and productive. Typically, these blocks should last between 60 to 90 minutes.</w:t>
      </w:r>
    </w:p>
    <w:p w14:paraId="354FC82E" w14:textId="77777777" w:rsidR="007B7289" w:rsidRPr="007B7289" w:rsidRDefault="007B7289" w:rsidP="007B728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Tips</w:t>
      </w:r>
      <w:r w:rsidRPr="007B7289">
        <w:rPr>
          <w:rFonts w:ascii="Times New Roman" w:eastAsia="Times New Roman" w:hAnsi="Times New Roman" w:cs="Times New Roman"/>
          <w:kern w:val="0"/>
          <w:sz w:val="24"/>
          <w:szCs w:val="24"/>
          <w14:ligatures w14:val="none"/>
        </w:rPr>
        <w:t>: Protect these blocks fiercely; treat them as non-negotiable appointments with yourself.</w:t>
      </w:r>
    </w:p>
    <w:p w14:paraId="50BF5790" w14:textId="77777777" w:rsidR="007B7289" w:rsidRPr="007B7289" w:rsidRDefault="007B7289" w:rsidP="007B728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lastRenderedPageBreak/>
        <w:t>Common Mistakes</w:t>
      </w:r>
      <w:r w:rsidRPr="007B7289">
        <w:rPr>
          <w:rFonts w:ascii="Times New Roman" w:eastAsia="Times New Roman" w:hAnsi="Times New Roman" w:cs="Times New Roman"/>
          <w:kern w:val="0"/>
          <w:sz w:val="24"/>
          <w:szCs w:val="24"/>
          <w14:ligatures w14:val="none"/>
        </w:rPr>
        <w:t>: Allowing interruptions to encroach upon these focus blocks, diminishing their effectiveness.</w:t>
      </w:r>
    </w:p>
    <w:p w14:paraId="578F1AC2" w14:textId="77777777" w:rsidR="007B7289" w:rsidRPr="007B7289" w:rsidRDefault="007B7289" w:rsidP="007B728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7289">
        <w:rPr>
          <w:rFonts w:ascii="Times New Roman" w:eastAsia="Times New Roman" w:hAnsi="Times New Roman" w:cs="Times New Roman"/>
          <w:b/>
          <w:bCs/>
          <w:kern w:val="0"/>
          <w:sz w:val="24"/>
          <w:szCs w:val="24"/>
          <w14:ligatures w14:val="none"/>
        </w:rPr>
        <w:t>Step 5: Implement a Pre-Focus Ritual</w:t>
      </w:r>
    </w:p>
    <w:p w14:paraId="28027073" w14:textId="77777777" w:rsidR="007B7289" w:rsidRPr="007B7289" w:rsidRDefault="007B7289" w:rsidP="007B728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How to Do It</w:t>
      </w:r>
      <w:r w:rsidRPr="007B7289">
        <w:rPr>
          <w:rFonts w:ascii="Times New Roman" w:eastAsia="Times New Roman" w:hAnsi="Times New Roman" w:cs="Times New Roman"/>
          <w:kern w:val="0"/>
          <w:sz w:val="24"/>
          <w:szCs w:val="24"/>
          <w14:ligatures w14:val="none"/>
        </w:rPr>
        <w:t>: Develop a short routine to perform before starting a focus block, which could include a few minutes of meditation, planning, or reviewing goals.</w:t>
      </w:r>
    </w:p>
    <w:p w14:paraId="00A0BBCE" w14:textId="77777777" w:rsidR="007B7289" w:rsidRPr="007B7289" w:rsidRDefault="007B7289" w:rsidP="007B728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Tips</w:t>
      </w:r>
      <w:r w:rsidRPr="007B7289">
        <w:rPr>
          <w:rFonts w:ascii="Times New Roman" w:eastAsia="Times New Roman" w:hAnsi="Times New Roman" w:cs="Times New Roman"/>
          <w:kern w:val="0"/>
          <w:sz w:val="24"/>
          <w:szCs w:val="24"/>
          <w14:ligatures w14:val="none"/>
        </w:rPr>
        <w:t>: Keep the ritual consistent and simple; this conditions your brain to transition into a focused state more effortlessly.</w:t>
      </w:r>
    </w:p>
    <w:p w14:paraId="31518103" w14:textId="77777777" w:rsidR="007B7289" w:rsidRPr="007B7289" w:rsidRDefault="007B7289" w:rsidP="007B728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Common Mistakes</w:t>
      </w:r>
      <w:r w:rsidRPr="007B7289">
        <w:rPr>
          <w:rFonts w:ascii="Times New Roman" w:eastAsia="Times New Roman" w:hAnsi="Times New Roman" w:cs="Times New Roman"/>
          <w:kern w:val="0"/>
          <w:sz w:val="24"/>
          <w:szCs w:val="24"/>
          <w14:ligatures w14:val="none"/>
        </w:rPr>
        <w:t>: Skipping the pre-focus ritual, reducing your mind's ability to transition smoothly into a deep focus mode.</w:t>
      </w:r>
    </w:p>
    <w:p w14:paraId="1ECF2C41" w14:textId="77777777" w:rsidR="007B7289" w:rsidRPr="007B7289" w:rsidRDefault="007B7289" w:rsidP="007B728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7289">
        <w:rPr>
          <w:rFonts w:ascii="Times New Roman" w:eastAsia="Times New Roman" w:hAnsi="Times New Roman" w:cs="Times New Roman"/>
          <w:b/>
          <w:bCs/>
          <w:kern w:val="0"/>
          <w:sz w:val="24"/>
          <w:szCs w:val="24"/>
          <w14:ligatures w14:val="none"/>
        </w:rPr>
        <w:t>Step 6: Use the Impact/Easy Tool for Daily Prioritization</w:t>
      </w:r>
    </w:p>
    <w:p w14:paraId="0CE188A1" w14:textId="77777777" w:rsidR="007B7289" w:rsidRPr="007B7289" w:rsidRDefault="007B7289" w:rsidP="007B728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How to Do It</w:t>
      </w:r>
      <w:r w:rsidRPr="007B7289">
        <w:rPr>
          <w:rFonts w:ascii="Times New Roman" w:eastAsia="Times New Roman" w:hAnsi="Times New Roman" w:cs="Times New Roman"/>
          <w:kern w:val="0"/>
          <w:sz w:val="24"/>
          <w:szCs w:val="24"/>
          <w14:ligatures w14:val="none"/>
        </w:rPr>
        <w:t>: Each day, evaluate your tasks using the Impact/Easy tool to determine which tasks should be tackled during your focus blocks.</w:t>
      </w:r>
    </w:p>
    <w:p w14:paraId="43433D80" w14:textId="77777777" w:rsidR="007B7289" w:rsidRPr="007B7289" w:rsidRDefault="007B7289" w:rsidP="007B728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Tips</w:t>
      </w:r>
      <w:r w:rsidRPr="007B7289">
        <w:rPr>
          <w:rFonts w:ascii="Times New Roman" w:eastAsia="Times New Roman" w:hAnsi="Times New Roman" w:cs="Times New Roman"/>
          <w:kern w:val="0"/>
          <w:sz w:val="24"/>
          <w:szCs w:val="24"/>
          <w14:ligatures w14:val="none"/>
        </w:rPr>
        <w:t>: Adjust your task list based on ongoing assessments of impact and ease, ensuring that your efforts are always optimized.</w:t>
      </w:r>
    </w:p>
    <w:p w14:paraId="059B31C1" w14:textId="77777777" w:rsidR="007B7289" w:rsidRPr="007B7289" w:rsidRDefault="007B7289" w:rsidP="007B728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Common Mistakes</w:t>
      </w:r>
      <w:r w:rsidRPr="007B7289">
        <w:rPr>
          <w:rFonts w:ascii="Times New Roman" w:eastAsia="Times New Roman" w:hAnsi="Times New Roman" w:cs="Times New Roman"/>
          <w:kern w:val="0"/>
          <w:sz w:val="24"/>
          <w:szCs w:val="24"/>
          <w14:ligatures w14:val="none"/>
        </w:rPr>
        <w:t>: Sticking rigidly to a predetermined task list without considering dynamic changes in task relevance or personal energy levels.</w:t>
      </w:r>
    </w:p>
    <w:p w14:paraId="2DD0779B" w14:textId="77777777" w:rsidR="007B7289" w:rsidRPr="007B7289" w:rsidRDefault="007B7289" w:rsidP="007B728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B7289">
        <w:rPr>
          <w:rFonts w:ascii="Times New Roman" w:eastAsia="Times New Roman" w:hAnsi="Times New Roman" w:cs="Times New Roman"/>
          <w:b/>
          <w:bCs/>
          <w:kern w:val="0"/>
          <w:sz w:val="24"/>
          <w:szCs w:val="24"/>
          <w14:ligatures w14:val="none"/>
        </w:rPr>
        <w:t>Step 7: Evaluate and Adjust Regularly</w:t>
      </w:r>
    </w:p>
    <w:p w14:paraId="31893B85" w14:textId="77777777" w:rsidR="007B7289" w:rsidRPr="007B7289" w:rsidRDefault="007B7289" w:rsidP="007B728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How to Do It</w:t>
      </w:r>
      <w:r w:rsidRPr="007B7289">
        <w:rPr>
          <w:rFonts w:ascii="Times New Roman" w:eastAsia="Times New Roman" w:hAnsi="Times New Roman" w:cs="Times New Roman"/>
          <w:kern w:val="0"/>
          <w:sz w:val="24"/>
          <w:szCs w:val="24"/>
          <w14:ligatures w14:val="none"/>
        </w:rPr>
        <w:t xml:space="preserve">: At the end of each week, review your productivity and the effectiveness of your focus sessions. Assess which strategies worked and which </w:t>
      </w:r>
      <w:proofErr w:type="gramStart"/>
      <w:r w:rsidRPr="007B7289">
        <w:rPr>
          <w:rFonts w:ascii="Times New Roman" w:eastAsia="Times New Roman" w:hAnsi="Times New Roman" w:cs="Times New Roman"/>
          <w:kern w:val="0"/>
          <w:sz w:val="24"/>
          <w:szCs w:val="24"/>
          <w14:ligatures w14:val="none"/>
        </w:rPr>
        <w:t>didn’t, and</w:t>
      </w:r>
      <w:proofErr w:type="gramEnd"/>
      <w:r w:rsidRPr="007B7289">
        <w:rPr>
          <w:rFonts w:ascii="Times New Roman" w:eastAsia="Times New Roman" w:hAnsi="Times New Roman" w:cs="Times New Roman"/>
          <w:kern w:val="0"/>
          <w:sz w:val="24"/>
          <w:szCs w:val="24"/>
          <w14:ligatures w14:val="none"/>
        </w:rPr>
        <w:t xml:space="preserve"> adjust your approach accordingly.</w:t>
      </w:r>
    </w:p>
    <w:p w14:paraId="78BD185B" w14:textId="77777777" w:rsidR="007B7289" w:rsidRPr="007B7289" w:rsidRDefault="007B7289" w:rsidP="007B728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Tips</w:t>
      </w:r>
      <w:r w:rsidRPr="007B7289">
        <w:rPr>
          <w:rFonts w:ascii="Times New Roman" w:eastAsia="Times New Roman" w:hAnsi="Times New Roman" w:cs="Times New Roman"/>
          <w:kern w:val="0"/>
          <w:sz w:val="24"/>
          <w:szCs w:val="24"/>
          <w14:ligatures w14:val="none"/>
        </w:rPr>
        <w:t>: Use a journal or digital tool to track your observations and insights, which can help in identifying patterns and areas for improvement.</w:t>
      </w:r>
    </w:p>
    <w:p w14:paraId="095C605C" w14:textId="77777777" w:rsidR="007B7289" w:rsidRPr="007B7289" w:rsidRDefault="007B7289" w:rsidP="007B728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B7289">
        <w:rPr>
          <w:rFonts w:ascii="Times New Roman" w:eastAsia="Times New Roman" w:hAnsi="Times New Roman" w:cs="Times New Roman"/>
          <w:b/>
          <w:bCs/>
          <w:kern w:val="0"/>
          <w:sz w:val="24"/>
          <w:szCs w:val="24"/>
          <w14:ligatures w14:val="none"/>
        </w:rPr>
        <w:t>Common Mistakes</w:t>
      </w:r>
      <w:r w:rsidRPr="007B7289">
        <w:rPr>
          <w:rFonts w:ascii="Times New Roman" w:eastAsia="Times New Roman" w:hAnsi="Times New Roman" w:cs="Times New Roman"/>
          <w:kern w:val="0"/>
          <w:sz w:val="24"/>
          <w:szCs w:val="24"/>
          <w14:ligatures w14:val="none"/>
        </w:rPr>
        <w:t>: Neglecting regular reviews, which can prevent you from optimizing your focus strategies and lead to persistent inefficiencies.</w:t>
      </w:r>
    </w:p>
    <w:p w14:paraId="4E41A50A" w14:textId="5992610C" w:rsidR="00474186" w:rsidRDefault="00474186" w:rsidP="007B7289">
      <w:pPr>
        <w:spacing w:before="100" w:beforeAutospacing="1" w:after="100" w:afterAutospacing="1" w:line="240" w:lineRule="auto"/>
        <w:outlineLvl w:val="2"/>
      </w:pPr>
    </w:p>
    <w:sectPr w:rsidR="00474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76888"/>
    <w:multiLevelType w:val="multilevel"/>
    <w:tmpl w:val="DEE4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0223"/>
    <w:multiLevelType w:val="multilevel"/>
    <w:tmpl w:val="5192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31E4"/>
    <w:multiLevelType w:val="multilevel"/>
    <w:tmpl w:val="7F5C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E5607"/>
    <w:multiLevelType w:val="multilevel"/>
    <w:tmpl w:val="193E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B58D7"/>
    <w:multiLevelType w:val="multilevel"/>
    <w:tmpl w:val="EEF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C1C64"/>
    <w:multiLevelType w:val="multilevel"/>
    <w:tmpl w:val="ABB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83CCF"/>
    <w:multiLevelType w:val="multilevel"/>
    <w:tmpl w:val="0C3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17708"/>
    <w:multiLevelType w:val="multilevel"/>
    <w:tmpl w:val="6C06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72EBE"/>
    <w:multiLevelType w:val="multilevel"/>
    <w:tmpl w:val="B18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76BBA"/>
    <w:multiLevelType w:val="multilevel"/>
    <w:tmpl w:val="0D62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77161"/>
    <w:multiLevelType w:val="multilevel"/>
    <w:tmpl w:val="D036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4577E"/>
    <w:multiLevelType w:val="multilevel"/>
    <w:tmpl w:val="9DEE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82BE5"/>
    <w:multiLevelType w:val="multilevel"/>
    <w:tmpl w:val="3D1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E74D0"/>
    <w:multiLevelType w:val="multilevel"/>
    <w:tmpl w:val="30D49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9E7AE1"/>
    <w:multiLevelType w:val="multilevel"/>
    <w:tmpl w:val="C9F0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A78CA"/>
    <w:multiLevelType w:val="multilevel"/>
    <w:tmpl w:val="455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35498"/>
    <w:multiLevelType w:val="multilevel"/>
    <w:tmpl w:val="43C4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874924">
    <w:abstractNumId w:val="4"/>
  </w:num>
  <w:num w:numId="2" w16cid:durableId="723219123">
    <w:abstractNumId w:val="13"/>
  </w:num>
  <w:num w:numId="3" w16cid:durableId="829515367">
    <w:abstractNumId w:val="3"/>
  </w:num>
  <w:num w:numId="4" w16cid:durableId="1012339997">
    <w:abstractNumId w:val="10"/>
  </w:num>
  <w:num w:numId="5" w16cid:durableId="476847837">
    <w:abstractNumId w:val="6"/>
  </w:num>
  <w:num w:numId="6" w16cid:durableId="166484703">
    <w:abstractNumId w:val="11"/>
  </w:num>
  <w:num w:numId="7" w16cid:durableId="113908996">
    <w:abstractNumId w:val="15"/>
  </w:num>
  <w:num w:numId="8" w16cid:durableId="1243880906">
    <w:abstractNumId w:val="14"/>
  </w:num>
  <w:num w:numId="9" w16cid:durableId="548152391">
    <w:abstractNumId w:val="0"/>
  </w:num>
  <w:num w:numId="10" w16cid:durableId="460655764">
    <w:abstractNumId w:val="16"/>
  </w:num>
  <w:num w:numId="11" w16cid:durableId="752318376">
    <w:abstractNumId w:val="12"/>
  </w:num>
  <w:num w:numId="12" w16cid:durableId="1247420958">
    <w:abstractNumId w:val="9"/>
  </w:num>
  <w:num w:numId="13" w16cid:durableId="1791194640">
    <w:abstractNumId w:val="1"/>
  </w:num>
  <w:num w:numId="14" w16cid:durableId="1325164044">
    <w:abstractNumId w:val="7"/>
  </w:num>
  <w:num w:numId="15" w16cid:durableId="589969185">
    <w:abstractNumId w:val="5"/>
  </w:num>
  <w:num w:numId="16" w16cid:durableId="280501676">
    <w:abstractNumId w:val="8"/>
  </w:num>
  <w:num w:numId="17" w16cid:durableId="1933394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386"/>
    <w:rsid w:val="001E4CCA"/>
    <w:rsid w:val="003B7CC8"/>
    <w:rsid w:val="00433386"/>
    <w:rsid w:val="00474186"/>
    <w:rsid w:val="005945BC"/>
    <w:rsid w:val="007B7289"/>
    <w:rsid w:val="008B2F08"/>
    <w:rsid w:val="00D56AAF"/>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A41470"/>
  <w15:chartTrackingRefBased/>
  <w15:docId w15:val="{D86085FF-9B4B-42E7-A5C3-649D6F5A4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386"/>
    <w:rPr>
      <w:rFonts w:eastAsiaTheme="majorEastAsia" w:cstheme="majorBidi"/>
      <w:color w:val="272727" w:themeColor="text1" w:themeTint="D8"/>
    </w:rPr>
  </w:style>
  <w:style w:type="paragraph" w:styleId="Title">
    <w:name w:val="Title"/>
    <w:basedOn w:val="Normal"/>
    <w:next w:val="Normal"/>
    <w:link w:val="TitleChar"/>
    <w:uiPriority w:val="10"/>
    <w:qFormat/>
    <w:rsid w:val="00433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386"/>
    <w:pPr>
      <w:spacing w:before="160"/>
      <w:jc w:val="center"/>
    </w:pPr>
    <w:rPr>
      <w:i/>
      <w:iCs/>
      <w:color w:val="404040" w:themeColor="text1" w:themeTint="BF"/>
    </w:rPr>
  </w:style>
  <w:style w:type="character" w:customStyle="1" w:styleId="QuoteChar">
    <w:name w:val="Quote Char"/>
    <w:basedOn w:val="DefaultParagraphFont"/>
    <w:link w:val="Quote"/>
    <w:uiPriority w:val="29"/>
    <w:rsid w:val="00433386"/>
    <w:rPr>
      <w:i/>
      <w:iCs/>
      <w:color w:val="404040" w:themeColor="text1" w:themeTint="BF"/>
    </w:rPr>
  </w:style>
  <w:style w:type="paragraph" w:styleId="ListParagraph">
    <w:name w:val="List Paragraph"/>
    <w:basedOn w:val="Normal"/>
    <w:uiPriority w:val="34"/>
    <w:qFormat/>
    <w:rsid w:val="00433386"/>
    <w:pPr>
      <w:ind w:left="720"/>
      <w:contextualSpacing/>
    </w:pPr>
  </w:style>
  <w:style w:type="character" w:styleId="IntenseEmphasis">
    <w:name w:val="Intense Emphasis"/>
    <w:basedOn w:val="DefaultParagraphFont"/>
    <w:uiPriority w:val="21"/>
    <w:qFormat/>
    <w:rsid w:val="00433386"/>
    <w:rPr>
      <w:i/>
      <w:iCs/>
      <w:color w:val="0F4761" w:themeColor="accent1" w:themeShade="BF"/>
    </w:rPr>
  </w:style>
  <w:style w:type="paragraph" w:styleId="IntenseQuote">
    <w:name w:val="Intense Quote"/>
    <w:basedOn w:val="Normal"/>
    <w:next w:val="Normal"/>
    <w:link w:val="IntenseQuoteChar"/>
    <w:uiPriority w:val="30"/>
    <w:qFormat/>
    <w:rsid w:val="00433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386"/>
    <w:rPr>
      <w:i/>
      <w:iCs/>
      <w:color w:val="0F4761" w:themeColor="accent1" w:themeShade="BF"/>
    </w:rPr>
  </w:style>
  <w:style w:type="character" w:styleId="IntenseReference">
    <w:name w:val="Intense Reference"/>
    <w:basedOn w:val="DefaultParagraphFont"/>
    <w:uiPriority w:val="32"/>
    <w:qFormat/>
    <w:rsid w:val="00433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112974">
      <w:bodyDiv w:val="1"/>
      <w:marLeft w:val="0"/>
      <w:marRight w:val="0"/>
      <w:marTop w:val="0"/>
      <w:marBottom w:val="0"/>
      <w:divBdr>
        <w:top w:val="none" w:sz="0" w:space="0" w:color="auto"/>
        <w:left w:val="none" w:sz="0" w:space="0" w:color="auto"/>
        <w:bottom w:val="none" w:sz="0" w:space="0" w:color="auto"/>
        <w:right w:val="none" w:sz="0" w:space="0" w:color="auto"/>
      </w:divBdr>
    </w:div>
    <w:div w:id="1470317549">
      <w:bodyDiv w:val="1"/>
      <w:marLeft w:val="0"/>
      <w:marRight w:val="0"/>
      <w:marTop w:val="0"/>
      <w:marBottom w:val="0"/>
      <w:divBdr>
        <w:top w:val="none" w:sz="0" w:space="0" w:color="auto"/>
        <w:left w:val="none" w:sz="0" w:space="0" w:color="auto"/>
        <w:bottom w:val="none" w:sz="0" w:space="0" w:color="auto"/>
        <w:right w:val="none" w:sz="0" w:space="0" w:color="auto"/>
      </w:divBdr>
      <w:divsChild>
        <w:div w:id="920875673">
          <w:marLeft w:val="0"/>
          <w:marRight w:val="0"/>
          <w:marTop w:val="0"/>
          <w:marBottom w:val="0"/>
          <w:divBdr>
            <w:top w:val="none" w:sz="0" w:space="0" w:color="auto"/>
            <w:left w:val="none" w:sz="0" w:space="0" w:color="auto"/>
            <w:bottom w:val="none" w:sz="0" w:space="0" w:color="auto"/>
            <w:right w:val="none" w:sz="0" w:space="0" w:color="auto"/>
          </w:divBdr>
          <w:divsChild>
            <w:div w:id="478301698">
              <w:marLeft w:val="0"/>
              <w:marRight w:val="0"/>
              <w:marTop w:val="0"/>
              <w:marBottom w:val="0"/>
              <w:divBdr>
                <w:top w:val="none" w:sz="0" w:space="0" w:color="auto"/>
                <w:left w:val="none" w:sz="0" w:space="0" w:color="auto"/>
                <w:bottom w:val="none" w:sz="0" w:space="0" w:color="auto"/>
                <w:right w:val="none" w:sz="0" w:space="0" w:color="auto"/>
              </w:divBdr>
              <w:divsChild>
                <w:div w:id="1825703880">
                  <w:marLeft w:val="0"/>
                  <w:marRight w:val="0"/>
                  <w:marTop w:val="0"/>
                  <w:marBottom w:val="0"/>
                  <w:divBdr>
                    <w:top w:val="none" w:sz="0" w:space="0" w:color="auto"/>
                    <w:left w:val="none" w:sz="0" w:space="0" w:color="auto"/>
                    <w:bottom w:val="none" w:sz="0" w:space="0" w:color="auto"/>
                    <w:right w:val="none" w:sz="0" w:space="0" w:color="auto"/>
                  </w:divBdr>
                  <w:divsChild>
                    <w:div w:id="1774939213">
                      <w:marLeft w:val="0"/>
                      <w:marRight w:val="0"/>
                      <w:marTop w:val="0"/>
                      <w:marBottom w:val="0"/>
                      <w:divBdr>
                        <w:top w:val="none" w:sz="0" w:space="0" w:color="auto"/>
                        <w:left w:val="none" w:sz="0" w:space="0" w:color="auto"/>
                        <w:bottom w:val="none" w:sz="0" w:space="0" w:color="auto"/>
                        <w:right w:val="none" w:sz="0" w:space="0" w:color="auto"/>
                      </w:divBdr>
                      <w:divsChild>
                        <w:div w:id="566503162">
                          <w:marLeft w:val="0"/>
                          <w:marRight w:val="0"/>
                          <w:marTop w:val="0"/>
                          <w:marBottom w:val="0"/>
                          <w:divBdr>
                            <w:top w:val="none" w:sz="0" w:space="0" w:color="auto"/>
                            <w:left w:val="none" w:sz="0" w:space="0" w:color="auto"/>
                            <w:bottom w:val="none" w:sz="0" w:space="0" w:color="auto"/>
                            <w:right w:val="none" w:sz="0" w:space="0" w:color="auto"/>
                          </w:divBdr>
                          <w:divsChild>
                            <w:div w:id="589656189">
                              <w:marLeft w:val="0"/>
                              <w:marRight w:val="0"/>
                              <w:marTop w:val="0"/>
                              <w:marBottom w:val="0"/>
                              <w:divBdr>
                                <w:top w:val="none" w:sz="0" w:space="0" w:color="auto"/>
                                <w:left w:val="none" w:sz="0" w:space="0" w:color="auto"/>
                                <w:bottom w:val="none" w:sz="0" w:space="0" w:color="auto"/>
                                <w:right w:val="none" w:sz="0" w:space="0" w:color="auto"/>
                              </w:divBdr>
                              <w:divsChild>
                                <w:div w:id="712778161">
                                  <w:marLeft w:val="0"/>
                                  <w:marRight w:val="0"/>
                                  <w:marTop w:val="0"/>
                                  <w:marBottom w:val="0"/>
                                  <w:divBdr>
                                    <w:top w:val="none" w:sz="0" w:space="0" w:color="auto"/>
                                    <w:left w:val="none" w:sz="0" w:space="0" w:color="auto"/>
                                    <w:bottom w:val="none" w:sz="0" w:space="0" w:color="auto"/>
                                    <w:right w:val="none" w:sz="0" w:space="0" w:color="auto"/>
                                  </w:divBdr>
                                  <w:divsChild>
                                    <w:div w:id="195432981">
                                      <w:marLeft w:val="0"/>
                                      <w:marRight w:val="0"/>
                                      <w:marTop w:val="0"/>
                                      <w:marBottom w:val="0"/>
                                      <w:divBdr>
                                        <w:top w:val="none" w:sz="0" w:space="0" w:color="auto"/>
                                        <w:left w:val="none" w:sz="0" w:space="0" w:color="auto"/>
                                        <w:bottom w:val="none" w:sz="0" w:space="0" w:color="auto"/>
                                        <w:right w:val="none" w:sz="0" w:space="0" w:color="auto"/>
                                      </w:divBdr>
                                      <w:divsChild>
                                        <w:div w:id="599606244">
                                          <w:marLeft w:val="0"/>
                                          <w:marRight w:val="0"/>
                                          <w:marTop w:val="0"/>
                                          <w:marBottom w:val="0"/>
                                          <w:divBdr>
                                            <w:top w:val="none" w:sz="0" w:space="0" w:color="auto"/>
                                            <w:left w:val="none" w:sz="0" w:space="0" w:color="auto"/>
                                            <w:bottom w:val="none" w:sz="0" w:space="0" w:color="auto"/>
                                            <w:right w:val="none" w:sz="0" w:space="0" w:color="auto"/>
                                          </w:divBdr>
                                          <w:divsChild>
                                            <w:div w:id="312563002">
                                              <w:marLeft w:val="0"/>
                                              <w:marRight w:val="0"/>
                                              <w:marTop w:val="0"/>
                                              <w:marBottom w:val="0"/>
                                              <w:divBdr>
                                                <w:top w:val="none" w:sz="0" w:space="0" w:color="auto"/>
                                                <w:left w:val="none" w:sz="0" w:space="0" w:color="auto"/>
                                                <w:bottom w:val="none" w:sz="0" w:space="0" w:color="auto"/>
                                                <w:right w:val="none" w:sz="0" w:space="0" w:color="auto"/>
                                              </w:divBdr>
                                              <w:divsChild>
                                                <w:div w:id="147985240">
                                                  <w:marLeft w:val="0"/>
                                                  <w:marRight w:val="0"/>
                                                  <w:marTop w:val="0"/>
                                                  <w:marBottom w:val="0"/>
                                                  <w:divBdr>
                                                    <w:top w:val="none" w:sz="0" w:space="0" w:color="auto"/>
                                                    <w:left w:val="none" w:sz="0" w:space="0" w:color="auto"/>
                                                    <w:bottom w:val="none" w:sz="0" w:space="0" w:color="auto"/>
                                                    <w:right w:val="none" w:sz="0" w:space="0" w:color="auto"/>
                                                  </w:divBdr>
                                                  <w:divsChild>
                                                    <w:div w:id="1721443067">
                                                      <w:marLeft w:val="0"/>
                                                      <w:marRight w:val="0"/>
                                                      <w:marTop w:val="0"/>
                                                      <w:marBottom w:val="0"/>
                                                      <w:divBdr>
                                                        <w:top w:val="none" w:sz="0" w:space="0" w:color="auto"/>
                                                        <w:left w:val="none" w:sz="0" w:space="0" w:color="auto"/>
                                                        <w:bottom w:val="none" w:sz="0" w:space="0" w:color="auto"/>
                                                        <w:right w:val="none" w:sz="0" w:space="0" w:color="auto"/>
                                                      </w:divBdr>
                                                      <w:divsChild>
                                                        <w:div w:id="95829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625816">
          <w:marLeft w:val="0"/>
          <w:marRight w:val="0"/>
          <w:marTop w:val="0"/>
          <w:marBottom w:val="0"/>
          <w:divBdr>
            <w:top w:val="none" w:sz="0" w:space="0" w:color="auto"/>
            <w:left w:val="none" w:sz="0" w:space="0" w:color="auto"/>
            <w:bottom w:val="none" w:sz="0" w:space="0" w:color="auto"/>
            <w:right w:val="none" w:sz="0" w:space="0" w:color="auto"/>
          </w:divBdr>
          <w:divsChild>
            <w:div w:id="1263876735">
              <w:marLeft w:val="0"/>
              <w:marRight w:val="0"/>
              <w:marTop w:val="0"/>
              <w:marBottom w:val="0"/>
              <w:divBdr>
                <w:top w:val="none" w:sz="0" w:space="0" w:color="auto"/>
                <w:left w:val="none" w:sz="0" w:space="0" w:color="auto"/>
                <w:bottom w:val="none" w:sz="0" w:space="0" w:color="auto"/>
                <w:right w:val="none" w:sz="0" w:space="0" w:color="auto"/>
              </w:divBdr>
              <w:divsChild>
                <w:div w:id="1909682999">
                  <w:marLeft w:val="0"/>
                  <w:marRight w:val="0"/>
                  <w:marTop w:val="0"/>
                  <w:marBottom w:val="0"/>
                  <w:divBdr>
                    <w:top w:val="none" w:sz="0" w:space="0" w:color="auto"/>
                    <w:left w:val="none" w:sz="0" w:space="0" w:color="auto"/>
                    <w:bottom w:val="none" w:sz="0" w:space="0" w:color="auto"/>
                    <w:right w:val="none" w:sz="0" w:space="0" w:color="auto"/>
                  </w:divBdr>
                  <w:divsChild>
                    <w:div w:id="141123473">
                      <w:marLeft w:val="0"/>
                      <w:marRight w:val="0"/>
                      <w:marTop w:val="0"/>
                      <w:marBottom w:val="0"/>
                      <w:divBdr>
                        <w:top w:val="none" w:sz="0" w:space="0" w:color="auto"/>
                        <w:left w:val="none" w:sz="0" w:space="0" w:color="auto"/>
                        <w:bottom w:val="none" w:sz="0" w:space="0" w:color="auto"/>
                        <w:right w:val="none" w:sz="0" w:space="0" w:color="auto"/>
                      </w:divBdr>
                      <w:divsChild>
                        <w:div w:id="1017082464">
                          <w:marLeft w:val="0"/>
                          <w:marRight w:val="0"/>
                          <w:marTop w:val="0"/>
                          <w:marBottom w:val="0"/>
                          <w:divBdr>
                            <w:top w:val="none" w:sz="0" w:space="0" w:color="auto"/>
                            <w:left w:val="none" w:sz="0" w:space="0" w:color="auto"/>
                            <w:bottom w:val="none" w:sz="0" w:space="0" w:color="auto"/>
                            <w:right w:val="none" w:sz="0" w:space="0" w:color="auto"/>
                          </w:divBdr>
                          <w:divsChild>
                            <w:div w:id="653752717">
                              <w:marLeft w:val="0"/>
                              <w:marRight w:val="0"/>
                              <w:marTop w:val="0"/>
                              <w:marBottom w:val="0"/>
                              <w:divBdr>
                                <w:top w:val="none" w:sz="0" w:space="0" w:color="auto"/>
                                <w:left w:val="none" w:sz="0" w:space="0" w:color="auto"/>
                                <w:bottom w:val="none" w:sz="0" w:space="0" w:color="auto"/>
                                <w:right w:val="none" w:sz="0" w:space="0" w:color="auto"/>
                              </w:divBdr>
                              <w:divsChild>
                                <w:div w:id="515533442">
                                  <w:marLeft w:val="0"/>
                                  <w:marRight w:val="0"/>
                                  <w:marTop w:val="0"/>
                                  <w:marBottom w:val="0"/>
                                  <w:divBdr>
                                    <w:top w:val="none" w:sz="0" w:space="0" w:color="auto"/>
                                    <w:left w:val="none" w:sz="0" w:space="0" w:color="auto"/>
                                    <w:bottom w:val="none" w:sz="0" w:space="0" w:color="auto"/>
                                    <w:right w:val="none" w:sz="0" w:space="0" w:color="auto"/>
                                  </w:divBdr>
                                  <w:divsChild>
                                    <w:div w:id="173957608">
                                      <w:marLeft w:val="0"/>
                                      <w:marRight w:val="0"/>
                                      <w:marTop w:val="0"/>
                                      <w:marBottom w:val="0"/>
                                      <w:divBdr>
                                        <w:top w:val="none" w:sz="0" w:space="0" w:color="auto"/>
                                        <w:left w:val="none" w:sz="0" w:space="0" w:color="auto"/>
                                        <w:bottom w:val="none" w:sz="0" w:space="0" w:color="auto"/>
                                        <w:right w:val="none" w:sz="0" w:space="0" w:color="auto"/>
                                      </w:divBdr>
                                      <w:divsChild>
                                        <w:div w:id="1852644518">
                                          <w:marLeft w:val="0"/>
                                          <w:marRight w:val="0"/>
                                          <w:marTop w:val="0"/>
                                          <w:marBottom w:val="0"/>
                                          <w:divBdr>
                                            <w:top w:val="none" w:sz="0" w:space="0" w:color="auto"/>
                                            <w:left w:val="none" w:sz="0" w:space="0" w:color="auto"/>
                                            <w:bottom w:val="none" w:sz="0" w:space="0" w:color="auto"/>
                                            <w:right w:val="none" w:sz="0" w:space="0" w:color="auto"/>
                                          </w:divBdr>
                                          <w:divsChild>
                                            <w:div w:id="1982998193">
                                              <w:marLeft w:val="0"/>
                                              <w:marRight w:val="0"/>
                                              <w:marTop w:val="0"/>
                                              <w:marBottom w:val="0"/>
                                              <w:divBdr>
                                                <w:top w:val="none" w:sz="0" w:space="0" w:color="auto"/>
                                                <w:left w:val="none" w:sz="0" w:space="0" w:color="auto"/>
                                                <w:bottom w:val="none" w:sz="0" w:space="0" w:color="auto"/>
                                                <w:right w:val="none" w:sz="0" w:space="0" w:color="auto"/>
                                              </w:divBdr>
                                              <w:divsChild>
                                                <w:div w:id="1814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098655">
                  <w:marLeft w:val="0"/>
                  <w:marRight w:val="0"/>
                  <w:marTop w:val="0"/>
                  <w:marBottom w:val="0"/>
                  <w:divBdr>
                    <w:top w:val="none" w:sz="0" w:space="0" w:color="auto"/>
                    <w:left w:val="none" w:sz="0" w:space="0" w:color="auto"/>
                    <w:bottom w:val="none" w:sz="0" w:space="0" w:color="auto"/>
                    <w:right w:val="none" w:sz="0" w:space="0" w:color="auto"/>
                  </w:divBdr>
                  <w:divsChild>
                    <w:div w:id="352612174">
                      <w:marLeft w:val="0"/>
                      <w:marRight w:val="0"/>
                      <w:marTop w:val="0"/>
                      <w:marBottom w:val="0"/>
                      <w:divBdr>
                        <w:top w:val="none" w:sz="0" w:space="0" w:color="auto"/>
                        <w:left w:val="none" w:sz="0" w:space="0" w:color="auto"/>
                        <w:bottom w:val="none" w:sz="0" w:space="0" w:color="auto"/>
                        <w:right w:val="none" w:sz="0" w:space="0" w:color="auto"/>
                      </w:divBdr>
                      <w:divsChild>
                        <w:div w:id="9976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195402">
      <w:bodyDiv w:val="1"/>
      <w:marLeft w:val="0"/>
      <w:marRight w:val="0"/>
      <w:marTop w:val="0"/>
      <w:marBottom w:val="0"/>
      <w:divBdr>
        <w:top w:val="none" w:sz="0" w:space="0" w:color="auto"/>
        <w:left w:val="none" w:sz="0" w:space="0" w:color="auto"/>
        <w:bottom w:val="none" w:sz="0" w:space="0" w:color="auto"/>
        <w:right w:val="none" w:sz="0" w:space="0" w:color="auto"/>
      </w:divBdr>
    </w:div>
    <w:div w:id="2069066637">
      <w:bodyDiv w:val="1"/>
      <w:marLeft w:val="0"/>
      <w:marRight w:val="0"/>
      <w:marTop w:val="0"/>
      <w:marBottom w:val="0"/>
      <w:divBdr>
        <w:top w:val="none" w:sz="0" w:space="0" w:color="auto"/>
        <w:left w:val="none" w:sz="0" w:space="0" w:color="auto"/>
        <w:bottom w:val="none" w:sz="0" w:space="0" w:color="auto"/>
        <w:right w:val="none" w:sz="0" w:space="0" w:color="auto"/>
      </w:divBdr>
      <w:divsChild>
        <w:div w:id="310521739">
          <w:marLeft w:val="0"/>
          <w:marRight w:val="0"/>
          <w:marTop w:val="0"/>
          <w:marBottom w:val="0"/>
          <w:divBdr>
            <w:top w:val="none" w:sz="0" w:space="0" w:color="auto"/>
            <w:left w:val="none" w:sz="0" w:space="0" w:color="auto"/>
            <w:bottom w:val="none" w:sz="0" w:space="0" w:color="auto"/>
            <w:right w:val="none" w:sz="0" w:space="0" w:color="auto"/>
          </w:divBdr>
          <w:divsChild>
            <w:div w:id="1374229175">
              <w:marLeft w:val="0"/>
              <w:marRight w:val="0"/>
              <w:marTop w:val="0"/>
              <w:marBottom w:val="0"/>
              <w:divBdr>
                <w:top w:val="none" w:sz="0" w:space="0" w:color="auto"/>
                <w:left w:val="none" w:sz="0" w:space="0" w:color="auto"/>
                <w:bottom w:val="none" w:sz="0" w:space="0" w:color="auto"/>
                <w:right w:val="none" w:sz="0" w:space="0" w:color="auto"/>
              </w:divBdr>
              <w:divsChild>
                <w:div w:id="25107250">
                  <w:marLeft w:val="0"/>
                  <w:marRight w:val="0"/>
                  <w:marTop w:val="0"/>
                  <w:marBottom w:val="0"/>
                  <w:divBdr>
                    <w:top w:val="none" w:sz="0" w:space="0" w:color="auto"/>
                    <w:left w:val="none" w:sz="0" w:space="0" w:color="auto"/>
                    <w:bottom w:val="none" w:sz="0" w:space="0" w:color="auto"/>
                    <w:right w:val="none" w:sz="0" w:space="0" w:color="auto"/>
                  </w:divBdr>
                  <w:divsChild>
                    <w:div w:id="703675213">
                      <w:marLeft w:val="0"/>
                      <w:marRight w:val="0"/>
                      <w:marTop w:val="0"/>
                      <w:marBottom w:val="0"/>
                      <w:divBdr>
                        <w:top w:val="none" w:sz="0" w:space="0" w:color="auto"/>
                        <w:left w:val="none" w:sz="0" w:space="0" w:color="auto"/>
                        <w:bottom w:val="none" w:sz="0" w:space="0" w:color="auto"/>
                        <w:right w:val="none" w:sz="0" w:space="0" w:color="auto"/>
                      </w:divBdr>
                      <w:divsChild>
                        <w:div w:id="1516578720">
                          <w:marLeft w:val="0"/>
                          <w:marRight w:val="0"/>
                          <w:marTop w:val="0"/>
                          <w:marBottom w:val="0"/>
                          <w:divBdr>
                            <w:top w:val="none" w:sz="0" w:space="0" w:color="auto"/>
                            <w:left w:val="none" w:sz="0" w:space="0" w:color="auto"/>
                            <w:bottom w:val="none" w:sz="0" w:space="0" w:color="auto"/>
                            <w:right w:val="none" w:sz="0" w:space="0" w:color="auto"/>
                          </w:divBdr>
                          <w:divsChild>
                            <w:div w:id="1194344028">
                              <w:marLeft w:val="0"/>
                              <w:marRight w:val="0"/>
                              <w:marTop w:val="0"/>
                              <w:marBottom w:val="0"/>
                              <w:divBdr>
                                <w:top w:val="none" w:sz="0" w:space="0" w:color="auto"/>
                                <w:left w:val="none" w:sz="0" w:space="0" w:color="auto"/>
                                <w:bottom w:val="none" w:sz="0" w:space="0" w:color="auto"/>
                                <w:right w:val="none" w:sz="0" w:space="0" w:color="auto"/>
                              </w:divBdr>
                              <w:divsChild>
                                <w:div w:id="1354962417">
                                  <w:marLeft w:val="0"/>
                                  <w:marRight w:val="0"/>
                                  <w:marTop w:val="0"/>
                                  <w:marBottom w:val="0"/>
                                  <w:divBdr>
                                    <w:top w:val="none" w:sz="0" w:space="0" w:color="auto"/>
                                    <w:left w:val="none" w:sz="0" w:space="0" w:color="auto"/>
                                    <w:bottom w:val="none" w:sz="0" w:space="0" w:color="auto"/>
                                    <w:right w:val="none" w:sz="0" w:space="0" w:color="auto"/>
                                  </w:divBdr>
                                  <w:divsChild>
                                    <w:div w:id="1560558728">
                                      <w:marLeft w:val="0"/>
                                      <w:marRight w:val="0"/>
                                      <w:marTop w:val="0"/>
                                      <w:marBottom w:val="0"/>
                                      <w:divBdr>
                                        <w:top w:val="none" w:sz="0" w:space="0" w:color="auto"/>
                                        <w:left w:val="none" w:sz="0" w:space="0" w:color="auto"/>
                                        <w:bottom w:val="none" w:sz="0" w:space="0" w:color="auto"/>
                                        <w:right w:val="none" w:sz="0" w:space="0" w:color="auto"/>
                                      </w:divBdr>
                                      <w:divsChild>
                                        <w:div w:id="1769541342">
                                          <w:marLeft w:val="0"/>
                                          <w:marRight w:val="0"/>
                                          <w:marTop w:val="0"/>
                                          <w:marBottom w:val="0"/>
                                          <w:divBdr>
                                            <w:top w:val="none" w:sz="0" w:space="0" w:color="auto"/>
                                            <w:left w:val="none" w:sz="0" w:space="0" w:color="auto"/>
                                            <w:bottom w:val="none" w:sz="0" w:space="0" w:color="auto"/>
                                            <w:right w:val="none" w:sz="0" w:space="0" w:color="auto"/>
                                          </w:divBdr>
                                          <w:divsChild>
                                            <w:div w:id="431707345">
                                              <w:marLeft w:val="0"/>
                                              <w:marRight w:val="0"/>
                                              <w:marTop w:val="0"/>
                                              <w:marBottom w:val="0"/>
                                              <w:divBdr>
                                                <w:top w:val="none" w:sz="0" w:space="0" w:color="auto"/>
                                                <w:left w:val="none" w:sz="0" w:space="0" w:color="auto"/>
                                                <w:bottom w:val="none" w:sz="0" w:space="0" w:color="auto"/>
                                                <w:right w:val="none" w:sz="0" w:space="0" w:color="auto"/>
                                              </w:divBdr>
                                              <w:divsChild>
                                                <w:div w:id="1607424631">
                                                  <w:marLeft w:val="0"/>
                                                  <w:marRight w:val="0"/>
                                                  <w:marTop w:val="0"/>
                                                  <w:marBottom w:val="0"/>
                                                  <w:divBdr>
                                                    <w:top w:val="none" w:sz="0" w:space="0" w:color="auto"/>
                                                    <w:left w:val="none" w:sz="0" w:space="0" w:color="auto"/>
                                                    <w:bottom w:val="none" w:sz="0" w:space="0" w:color="auto"/>
                                                    <w:right w:val="none" w:sz="0" w:space="0" w:color="auto"/>
                                                  </w:divBdr>
                                                  <w:divsChild>
                                                    <w:div w:id="6565290">
                                                      <w:marLeft w:val="0"/>
                                                      <w:marRight w:val="0"/>
                                                      <w:marTop w:val="0"/>
                                                      <w:marBottom w:val="0"/>
                                                      <w:divBdr>
                                                        <w:top w:val="none" w:sz="0" w:space="0" w:color="auto"/>
                                                        <w:left w:val="none" w:sz="0" w:space="0" w:color="auto"/>
                                                        <w:bottom w:val="none" w:sz="0" w:space="0" w:color="auto"/>
                                                        <w:right w:val="none" w:sz="0" w:space="0" w:color="auto"/>
                                                      </w:divBdr>
                                                      <w:divsChild>
                                                        <w:div w:id="101013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113410">
          <w:marLeft w:val="0"/>
          <w:marRight w:val="0"/>
          <w:marTop w:val="0"/>
          <w:marBottom w:val="0"/>
          <w:divBdr>
            <w:top w:val="none" w:sz="0" w:space="0" w:color="auto"/>
            <w:left w:val="none" w:sz="0" w:space="0" w:color="auto"/>
            <w:bottom w:val="none" w:sz="0" w:space="0" w:color="auto"/>
            <w:right w:val="none" w:sz="0" w:space="0" w:color="auto"/>
          </w:divBdr>
          <w:divsChild>
            <w:div w:id="1381591380">
              <w:marLeft w:val="0"/>
              <w:marRight w:val="0"/>
              <w:marTop w:val="0"/>
              <w:marBottom w:val="0"/>
              <w:divBdr>
                <w:top w:val="none" w:sz="0" w:space="0" w:color="auto"/>
                <w:left w:val="none" w:sz="0" w:space="0" w:color="auto"/>
                <w:bottom w:val="none" w:sz="0" w:space="0" w:color="auto"/>
                <w:right w:val="none" w:sz="0" w:space="0" w:color="auto"/>
              </w:divBdr>
              <w:divsChild>
                <w:div w:id="759761580">
                  <w:marLeft w:val="0"/>
                  <w:marRight w:val="0"/>
                  <w:marTop w:val="0"/>
                  <w:marBottom w:val="0"/>
                  <w:divBdr>
                    <w:top w:val="none" w:sz="0" w:space="0" w:color="auto"/>
                    <w:left w:val="none" w:sz="0" w:space="0" w:color="auto"/>
                    <w:bottom w:val="none" w:sz="0" w:space="0" w:color="auto"/>
                    <w:right w:val="none" w:sz="0" w:space="0" w:color="auto"/>
                  </w:divBdr>
                  <w:divsChild>
                    <w:div w:id="686952567">
                      <w:marLeft w:val="0"/>
                      <w:marRight w:val="0"/>
                      <w:marTop w:val="0"/>
                      <w:marBottom w:val="0"/>
                      <w:divBdr>
                        <w:top w:val="none" w:sz="0" w:space="0" w:color="auto"/>
                        <w:left w:val="none" w:sz="0" w:space="0" w:color="auto"/>
                        <w:bottom w:val="none" w:sz="0" w:space="0" w:color="auto"/>
                        <w:right w:val="none" w:sz="0" w:space="0" w:color="auto"/>
                      </w:divBdr>
                      <w:divsChild>
                        <w:div w:id="1696493000">
                          <w:marLeft w:val="0"/>
                          <w:marRight w:val="0"/>
                          <w:marTop w:val="0"/>
                          <w:marBottom w:val="0"/>
                          <w:divBdr>
                            <w:top w:val="none" w:sz="0" w:space="0" w:color="auto"/>
                            <w:left w:val="none" w:sz="0" w:space="0" w:color="auto"/>
                            <w:bottom w:val="none" w:sz="0" w:space="0" w:color="auto"/>
                            <w:right w:val="none" w:sz="0" w:space="0" w:color="auto"/>
                          </w:divBdr>
                          <w:divsChild>
                            <w:div w:id="885607001">
                              <w:marLeft w:val="0"/>
                              <w:marRight w:val="0"/>
                              <w:marTop w:val="0"/>
                              <w:marBottom w:val="0"/>
                              <w:divBdr>
                                <w:top w:val="none" w:sz="0" w:space="0" w:color="auto"/>
                                <w:left w:val="none" w:sz="0" w:space="0" w:color="auto"/>
                                <w:bottom w:val="none" w:sz="0" w:space="0" w:color="auto"/>
                                <w:right w:val="none" w:sz="0" w:space="0" w:color="auto"/>
                              </w:divBdr>
                              <w:divsChild>
                                <w:div w:id="1617373291">
                                  <w:marLeft w:val="0"/>
                                  <w:marRight w:val="0"/>
                                  <w:marTop w:val="0"/>
                                  <w:marBottom w:val="0"/>
                                  <w:divBdr>
                                    <w:top w:val="none" w:sz="0" w:space="0" w:color="auto"/>
                                    <w:left w:val="none" w:sz="0" w:space="0" w:color="auto"/>
                                    <w:bottom w:val="none" w:sz="0" w:space="0" w:color="auto"/>
                                    <w:right w:val="none" w:sz="0" w:space="0" w:color="auto"/>
                                  </w:divBdr>
                                  <w:divsChild>
                                    <w:div w:id="175002779">
                                      <w:marLeft w:val="0"/>
                                      <w:marRight w:val="0"/>
                                      <w:marTop w:val="0"/>
                                      <w:marBottom w:val="0"/>
                                      <w:divBdr>
                                        <w:top w:val="none" w:sz="0" w:space="0" w:color="auto"/>
                                        <w:left w:val="none" w:sz="0" w:space="0" w:color="auto"/>
                                        <w:bottom w:val="none" w:sz="0" w:space="0" w:color="auto"/>
                                        <w:right w:val="none" w:sz="0" w:space="0" w:color="auto"/>
                                      </w:divBdr>
                                      <w:divsChild>
                                        <w:div w:id="791093724">
                                          <w:marLeft w:val="0"/>
                                          <w:marRight w:val="0"/>
                                          <w:marTop w:val="0"/>
                                          <w:marBottom w:val="0"/>
                                          <w:divBdr>
                                            <w:top w:val="none" w:sz="0" w:space="0" w:color="auto"/>
                                            <w:left w:val="none" w:sz="0" w:space="0" w:color="auto"/>
                                            <w:bottom w:val="none" w:sz="0" w:space="0" w:color="auto"/>
                                            <w:right w:val="none" w:sz="0" w:space="0" w:color="auto"/>
                                          </w:divBdr>
                                          <w:divsChild>
                                            <w:div w:id="977146682">
                                              <w:marLeft w:val="0"/>
                                              <w:marRight w:val="0"/>
                                              <w:marTop w:val="0"/>
                                              <w:marBottom w:val="0"/>
                                              <w:divBdr>
                                                <w:top w:val="none" w:sz="0" w:space="0" w:color="auto"/>
                                                <w:left w:val="none" w:sz="0" w:space="0" w:color="auto"/>
                                                <w:bottom w:val="none" w:sz="0" w:space="0" w:color="auto"/>
                                                <w:right w:val="none" w:sz="0" w:space="0" w:color="auto"/>
                                              </w:divBdr>
                                              <w:divsChild>
                                                <w:div w:id="763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021652">
                  <w:marLeft w:val="0"/>
                  <w:marRight w:val="0"/>
                  <w:marTop w:val="0"/>
                  <w:marBottom w:val="0"/>
                  <w:divBdr>
                    <w:top w:val="none" w:sz="0" w:space="0" w:color="auto"/>
                    <w:left w:val="none" w:sz="0" w:space="0" w:color="auto"/>
                    <w:bottom w:val="none" w:sz="0" w:space="0" w:color="auto"/>
                    <w:right w:val="none" w:sz="0" w:space="0" w:color="auto"/>
                  </w:divBdr>
                  <w:divsChild>
                    <w:div w:id="1829858647">
                      <w:marLeft w:val="0"/>
                      <w:marRight w:val="0"/>
                      <w:marTop w:val="0"/>
                      <w:marBottom w:val="0"/>
                      <w:divBdr>
                        <w:top w:val="none" w:sz="0" w:space="0" w:color="auto"/>
                        <w:left w:val="none" w:sz="0" w:space="0" w:color="auto"/>
                        <w:bottom w:val="none" w:sz="0" w:space="0" w:color="auto"/>
                        <w:right w:val="none" w:sz="0" w:space="0" w:color="auto"/>
                      </w:divBdr>
                      <w:divsChild>
                        <w:div w:id="19099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1821</Words>
  <Characters>10239</Characters>
  <Application>Microsoft Office Word</Application>
  <DocSecurity>0</DocSecurity>
  <Lines>182</Lines>
  <Paragraphs>86</Paragraphs>
  <ScaleCrop>false</ScaleCrop>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6</cp:revision>
  <dcterms:created xsi:type="dcterms:W3CDTF">2024-10-26T16:16:00Z</dcterms:created>
  <dcterms:modified xsi:type="dcterms:W3CDTF">2024-10-27T05:12:00Z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b37967c6-fcfc-4903-aa5c-f430106641d7</vt:lpwstr>
  </property>
</Properties>
</file>