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B70B" w14:textId="6506BCC8" w:rsidR="00FF7E44" w:rsidRDefault="008B7060" w:rsidP="008B7060">
      <w:pPr>
        <w:pStyle w:val="Title"/>
      </w:pPr>
      <w:r>
        <w:t>Pricing deep dive</w:t>
      </w:r>
    </w:p>
    <w:p w14:paraId="416C5831" w14:textId="77777777" w:rsidR="00593BB7" w:rsidRDefault="00593BB7" w:rsidP="00593BB7"/>
    <w:p w14:paraId="052D175C" w14:textId="77777777" w:rsidR="00593BB7" w:rsidRPr="00593BB7" w:rsidRDefault="00593BB7" w:rsidP="00593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Confessions of the Pricing Man (Hermann Simon)</w:t>
      </w:r>
    </w:p>
    <w:p w14:paraId="2DE5DFFE" w14:textId="77777777" w:rsidR="00593BB7" w:rsidRPr="00593BB7" w:rsidRDefault="00593BB7" w:rsidP="00593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Track Synopsis (10 sentences)</w:t>
      </w:r>
    </w:p>
    <w:p w14:paraId="66CED642" w14:textId="77777777" w:rsidR="00593BB7" w:rsidRPr="00593BB7" w:rsidRDefault="00593BB7" w:rsidP="00593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Hermann Simon, a pioneer in pricing, wrote this book to expose how crucial small price changes can be to overall profitability.</w:t>
      </w:r>
    </w:p>
    <w:p w14:paraId="27FE8AA7" w14:textId="77777777" w:rsidR="00593BB7" w:rsidRPr="00593BB7" w:rsidRDefault="00593BB7" w:rsidP="00593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He emphasizes that most companies fixate on cost or competition, neglecting the immense leverage of value-based pricing.</w:t>
      </w:r>
    </w:p>
    <w:p w14:paraId="6B19F8FD" w14:textId="77777777" w:rsidR="00593BB7" w:rsidRPr="00593BB7" w:rsidRDefault="00593BB7" w:rsidP="00593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Simon’s real-world examples show how a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mere 1% price increase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can spark a far larger increase in net margin than many cost-reduction efforts.</w:t>
      </w:r>
    </w:p>
    <w:p w14:paraId="5E71F752" w14:textId="77777777" w:rsidR="00593BB7" w:rsidRPr="00593BB7" w:rsidRDefault="00593BB7" w:rsidP="00593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He dissects common pricing misconceptions—like assuming low price always drives more volume—and explains why deeper insight into customer value trumps simplistic cost-plus.</w:t>
      </w:r>
    </w:p>
    <w:p w14:paraId="5529F6E7" w14:textId="77777777" w:rsidR="00593BB7" w:rsidRPr="00593BB7" w:rsidRDefault="00593BB7" w:rsidP="00593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Throughout, Simon repeatedly warns that ignoring psychological factors (anchoring, perceived fairness) causes many pricing failures.</w:t>
      </w:r>
    </w:p>
    <w:p w14:paraId="45F1EE42" w14:textId="77777777" w:rsidR="00593BB7" w:rsidRPr="00593BB7" w:rsidRDefault="00593BB7" w:rsidP="00593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One of his core messages is that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is not just math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; it’s also psychology, market understanding, and storytelling.</w:t>
      </w:r>
    </w:p>
    <w:p w14:paraId="6D4E3ADB" w14:textId="77777777" w:rsidR="00593BB7" w:rsidRPr="00593BB7" w:rsidRDefault="00593BB7" w:rsidP="00593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The book underscores that pricing is a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exercise: setting it once and forgetting it leads to lost revenue.</w:t>
      </w:r>
    </w:p>
    <w:p w14:paraId="6D34DE70" w14:textId="77777777" w:rsidR="00593BB7" w:rsidRPr="00593BB7" w:rsidRDefault="00593BB7" w:rsidP="00593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Simon </w:t>
      </w:r>
      <w:proofErr w:type="gramStart"/>
      <w:r w:rsidRPr="00593BB7">
        <w:rPr>
          <w:rFonts w:ascii="Times New Roman" w:eastAsia="Times New Roman" w:hAnsi="Times New Roman" w:cs="Times New Roman"/>
          <w:kern w:val="0"/>
          <w14:ligatures w14:val="none"/>
        </w:rPr>
        <w:t>advocates for</w:t>
      </w:r>
      <w:proofErr w:type="gramEnd"/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cross-functional collaboration; if sales, marketing, and finance aren’t aligned, pricing efforts die on the vine.</w:t>
      </w:r>
    </w:p>
    <w:p w14:paraId="20466AB2" w14:textId="77777777" w:rsidR="00593BB7" w:rsidRPr="00593BB7" w:rsidRDefault="00593BB7" w:rsidP="00593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Above all, he champions a shift from short-term discounting tactics to building lasting value perceptions around a brand or product.</w:t>
      </w:r>
    </w:p>
    <w:p w14:paraId="4877F9D1" w14:textId="77777777" w:rsidR="00593BB7" w:rsidRPr="00593BB7" w:rsidRDefault="00593BB7" w:rsidP="00593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By clarifying how customers </w:t>
      </w:r>
      <w:proofErr w:type="gramStart"/>
      <w:r w:rsidRPr="00593BB7">
        <w:rPr>
          <w:rFonts w:ascii="Times New Roman" w:eastAsia="Times New Roman" w:hAnsi="Times New Roman" w:cs="Times New Roman"/>
          <w:kern w:val="0"/>
          <w14:ligatures w14:val="none"/>
        </w:rPr>
        <w:t>actually perceive</w:t>
      </w:r>
      <w:proofErr w:type="gramEnd"/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price, “Confessions of the Pricing Man” makes pricing a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central, strategic function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, not a final afterthought.</w:t>
      </w:r>
    </w:p>
    <w:p w14:paraId="3DB7A7E2" w14:textId="77777777" w:rsidR="00593BB7" w:rsidRPr="00593BB7" w:rsidRDefault="00593BB7" w:rsidP="00593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5 Practical Ideas &amp; How to Apply</w:t>
      </w:r>
    </w:p>
    <w:p w14:paraId="49B06497" w14:textId="77777777" w:rsidR="00593BB7" w:rsidRPr="00593BB7" w:rsidRDefault="00593BB7" w:rsidP="00593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Increments, Big Impact</w:t>
      </w:r>
    </w:p>
    <w:p w14:paraId="0F0FC661" w14:textId="77777777" w:rsidR="00593BB7" w:rsidRPr="00593BB7" w:rsidRDefault="00593BB7" w:rsidP="00593B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Even a tiny price increase can yield outsized profit.</w:t>
      </w:r>
    </w:p>
    <w:p w14:paraId="6B3A42B0" w14:textId="77777777" w:rsidR="00593BB7" w:rsidRPr="00593BB7" w:rsidRDefault="00593BB7" w:rsidP="00593B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Implement incremental price tests (e.g., 2–3% hikes) in small markets or segments to gauge acceptance, then scale up if margins grow positively.</w:t>
      </w:r>
    </w:p>
    <w:p w14:paraId="351D56C5" w14:textId="77777777" w:rsidR="00593BB7" w:rsidRPr="00593BB7" w:rsidRDefault="00593BB7" w:rsidP="00593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Value-Based Over Cost-Plus</w:t>
      </w:r>
    </w:p>
    <w:p w14:paraId="41968EB8" w14:textId="77777777" w:rsidR="00593BB7" w:rsidRPr="00593BB7" w:rsidRDefault="00593BB7" w:rsidP="00593B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Price must reflect what customers will pay for benefits, not just your internal costs.</w:t>
      </w:r>
    </w:p>
    <w:p w14:paraId="47EE09CD" w14:textId="77777777" w:rsidR="00593BB7" w:rsidRPr="00593BB7" w:rsidRDefault="00593BB7" w:rsidP="00593B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Survey your top clients to identify must-have features, then anchor your price to perceived outcomes (time saved, ROI) rather than cost calculations.</w:t>
      </w:r>
    </w:p>
    <w:p w14:paraId="11FAD8F7" w14:textId="77777777" w:rsidR="00593BB7" w:rsidRPr="00593BB7" w:rsidRDefault="00593BB7" w:rsidP="00593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Importance of Psychological Anchors</w:t>
      </w:r>
    </w:p>
    <w:p w14:paraId="5F6226E3" w14:textId="77777777" w:rsidR="00593BB7" w:rsidRPr="00593BB7" w:rsidRDefault="00593BB7" w:rsidP="00593B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Idea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: Customers respond to reference points, </w:t>
      </w:r>
      <w:proofErr w:type="gramStart"/>
      <w:r w:rsidRPr="00593BB7">
        <w:rPr>
          <w:rFonts w:ascii="Times New Roman" w:eastAsia="Times New Roman" w:hAnsi="Times New Roman" w:cs="Times New Roman"/>
          <w:kern w:val="0"/>
          <w14:ligatures w14:val="none"/>
        </w:rPr>
        <w:t>fairness</w:t>
      </w:r>
      <w:proofErr w:type="gramEnd"/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perceptions, and first impressions.</w:t>
      </w:r>
    </w:p>
    <w:p w14:paraId="537AC448" w14:textId="77777777" w:rsidR="00593BB7" w:rsidRPr="00593BB7" w:rsidRDefault="00593BB7" w:rsidP="00593B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: Present a higher-priced “premium” tier first to make mid-tier offers look more </w:t>
      </w:r>
      <w:proofErr w:type="gramStart"/>
      <w:r w:rsidRPr="00593BB7">
        <w:rPr>
          <w:rFonts w:ascii="Times New Roman" w:eastAsia="Times New Roman" w:hAnsi="Times New Roman" w:cs="Times New Roman"/>
          <w:kern w:val="0"/>
          <w14:ligatures w14:val="none"/>
        </w:rPr>
        <w:t>attractive, and</w:t>
      </w:r>
      <w:proofErr w:type="gramEnd"/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always justify that premium with tangible benefits.</w:t>
      </w:r>
    </w:p>
    <w:p w14:paraId="27C8D4A0" w14:textId="77777777" w:rsidR="00593BB7" w:rsidRPr="00593BB7" w:rsidRDefault="00593BB7" w:rsidP="00593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Pricing Reviews</w:t>
      </w:r>
    </w:p>
    <w:p w14:paraId="5E91C920" w14:textId="77777777" w:rsidR="00593BB7" w:rsidRPr="00593BB7" w:rsidRDefault="00593BB7" w:rsidP="00593B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Pricing isn’t static; it requires ongoing adjustment to market and competitor shifts.</w:t>
      </w:r>
    </w:p>
    <w:p w14:paraId="19DDCA03" w14:textId="77777777" w:rsidR="00593BB7" w:rsidRPr="00593BB7" w:rsidRDefault="00593BB7" w:rsidP="00593B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Set quarterly “pricing checkpoints” to review sales data, competitor moves, or new product features that might warrant recalibration.</w:t>
      </w:r>
    </w:p>
    <w:p w14:paraId="6C9B9274" w14:textId="77777777" w:rsidR="00593BB7" w:rsidRPr="00593BB7" w:rsidRDefault="00593BB7" w:rsidP="00593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Cross-Functional Alignment</w:t>
      </w:r>
    </w:p>
    <w:p w14:paraId="274E6347" w14:textId="77777777" w:rsidR="00593BB7" w:rsidRPr="00593BB7" w:rsidRDefault="00593BB7" w:rsidP="00593B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All teams—marketing, sales, finance—must unite on the same price narrative.</w:t>
      </w:r>
    </w:p>
    <w:p w14:paraId="05436D71" w14:textId="77777777" w:rsidR="00593BB7" w:rsidRPr="00593BB7" w:rsidRDefault="00593BB7" w:rsidP="00593B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Incorporate a dedicated “pricing sync” in your weekly or bi-weekly sprints, ensuring messaging consistency and preempting discount temptations.</w:t>
      </w:r>
    </w:p>
    <w:p w14:paraId="06CA48F1" w14:textId="77777777" w:rsidR="00593BB7" w:rsidRPr="00593BB7" w:rsidRDefault="00593BB7" w:rsidP="00593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pict w14:anchorId="4A79C353">
          <v:rect id="_x0000_i1025" style="width:0;height:1.5pt" o:hralign="center" o:hrstd="t" o:hr="t" fillcolor="#a0a0a0" stroked="f"/>
        </w:pict>
      </w:r>
    </w:p>
    <w:p w14:paraId="195D0491" w14:textId="77777777" w:rsidR="00593BB7" w:rsidRPr="00593BB7" w:rsidRDefault="00593BB7" w:rsidP="00593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Monetizing Innovation (Madhavan Ramanujam &amp; Georg Tacke)</w:t>
      </w:r>
    </w:p>
    <w:p w14:paraId="2084FF4D" w14:textId="77777777" w:rsidR="00593BB7" w:rsidRPr="00593BB7" w:rsidRDefault="00593BB7" w:rsidP="00593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Track Synopsis (10 sentences)</w:t>
      </w:r>
    </w:p>
    <w:p w14:paraId="2942F189" w14:textId="77777777" w:rsidR="00593BB7" w:rsidRPr="00593BB7" w:rsidRDefault="00593BB7" w:rsidP="00593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“Monetizing Innovation” argues that most product failures stem from ignoring pricing until too late in development.</w:t>
      </w:r>
    </w:p>
    <w:p w14:paraId="0838CFF7" w14:textId="77777777" w:rsidR="00593BB7" w:rsidRPr="00593BB7" w:rsidRDefault="00593BB7" w:rsidP="00593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Madhavan Ramanujam and Georg Tacke show how product teams often build features nobody is willing to pay for, leading to missed profits or entire flops.</w:t>
      </w:r>
    </w:p>
    <w:p w14:paraId="068EFD3E" w14:textId="77777777" w:rsidR="00593BB7" w:rsidRPr="00593BB7" w:rsidRDefault="00593BB7" w:rsidP="00593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They advocate for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co-creating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solutions with customers, identifying which pain points are most urgent and profitable to solve.</w:t>
      </w:r>
    </w:p>
    <w:p w14:paraId="3695E414" w14:textId="77777777" w:rsidR="00593BB7" w:rsidRPr="00593BB7" w:rsidRDefault="00593BB7" w:rsidP="00593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Their signature concept is “price before product,” meaning you validate willingness to pay before you finalize product specs.</w:t>
      </w:r>
    </w:p>
    <w:p w14:paraId="2F5BA1B8" w14:textId="77777777" w:rsidR="00593BB7" w:rsidRPr="00593BB7" w:rsidRDefault="00593BB7" w:rsidP="00593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This approach ensures you only invest in features that yield the highest ROI, cutting out “vanity features” that add complexity but no margin.</w:t>
      </w:r>
    </w:p>
    <w:p w14:paraId="6957CA23" w14:textId="77777777" w:rsidR="00593BB7" w:rsidRPr="00593BB7" w:rsidRDefault="00593BB7" w:rsidP="00593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The book is filled with case studies of successful companies that integrated pricing strategy from day one, ensuring a lucrative launch.</w:t>
      </w:r>
    </w:p>
    <w:p w14:paraId="67F286B1" w14:textId="77777777" w:rsidR="00593BB7" w:rsidRPr="00593BB7" w:rsidRDefault="00593BB7" w:rsidP="00593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Ramanujam and Tacke also highlight the need for “needs-based segmentation,” bundling features according to real usage patterns and budgets.</w:t>
      </w:r>
    </w:p>
    <w:p w14:paraId="5E26164E" w14:textId="77777777" w:rsidR="00593BB7" w:rsidRPr="00593BB7" w:rsidRDefault="00593BB7" w:rsidP="00593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They warn against “feature creep,” which can quickly erode profits unless validated by willingness to pay.</w:t>
      </w:r>
    </w:p>
    <w:p w14:paraId="76329EA7" w14:textId="77777777" w:rsidR="00593BB7" w:rsidRPr="00593BB7" w:rsidRDefault="00593BB7" w:rsidP="00593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Their examples range from tech startups to established industrial firms, proving this logic transcends industry boundaries.</w:t>
      </w:r>
    </w:p>
    <w:p w14:paraId="0EFD513A" w14:textId="77777777" w:rsidR="00593BB7" w:rsidRPr="00593BB7" w:rsidRDefault="00593BB7" w:rsidP="00593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The result is a roadmap for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systematically designing products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that hit the sweet spot of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acceptance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21C88E" w14:textId="77777777" w:rsidR="00593BB7" w:rsidRPr="00593BB7" w:rsidRDefault="00593BB7" w:rsidP="00593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Top 5 Practical Ideas &amp; How to Apply</w:t>
      </w:r>
    </w:p>
    <w:p w14:paraId="5617C90D" w14:textId="77777777" w:rsidR="00593BB7" w:rsidRPr="00593BB7" w:rsidRDefault="00593BB7" w:rsidP="00593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Price-First Development</w:t>
      </w:r>
    </w:p>
    <w:p w14:paraId="6988CCEA" w14:textId="77777777" w:rsidR="00593BB7" w:rsidRPr="00593BB7" w:rsidRDefault="00593BB7" w:rsidP="00593B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Determine your anchor price early, then shape your features to match that price.</w:t>
      </w:r>
    </w:p>
    <w:p w14:paraId="402A1B01" w14:textId="77777777" w:rsidR="00593BB7" w:rsidRPr="00593BB7" w:rsidRDefault="00593BB7" w:rsidP="00593B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Conduct WTP interviews or quick pilot tests to rank features, ensuring you only develop must-have or killer features.</w:t>
      </w:r>
    </w:p>
    <w:p w14:paraId="2A5AC1B8" w14:textId="77777777" w:rsidR="00593BB7" w:rsidRPr="00593BB7" w:rsidRDefault="00593BB7" w:rsidP="00593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Co-Creation with Customers</w:t>
      </w:r>
    </w:p>
    <w:p w14:paraId="76C666D7" w14:textId="77777777" w:rsidR="00593BB7" w:rsidRPr="00593BB7" w:rsidRDefault="00593BB7" w:rsidP="00593B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Direct user involvement uncovers which benefits command premium prices.</w:t>
      </w:r>
    </w:p>
    <w:p w14:paraId="34642C62" w14:textId="77777777" w:rsidR="00593BB7" w:rsidRPr="00593BB7" w:rsidRDefault="00593BB7" w:rsidP="00593B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Invite top clients into “feature workshops,” gather immediate feedback on what they’d pay extra for, and lock that into your MVP.</w:t>
      </w:r>
    </w:p>
    <w:p w14:paraId="02078332" w14:textId="77777777" w:rsidR="00593BB7" w:rsidRPr="00593BB7" w:rsidRDefault="00593BB7" w:rsidP="00593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Needs-Based Segmentation</w:t>
      </w:r>
    </w:p>
    <w:p w14:paraId="7540D599" w14:textId="77777777" w:rsidR="00593BB7" w:rsidRPr="00593BB7" w:rsidRDefault="00593BB7" w:rsidP="00593B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Align price tiers with the actual usage patterns or pain points of each segment.</w:t>
      </w:r>
    </w:p>
    <w:p w14:paraId="534F56E1" w14:textId="77777777" w:rsidR="00593BB7" w:rsidRPr="00593BB7" w:rsidRDefault="00593BB7" w:rsidP="00593B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Create Basic, Pro, and Premium versions tied to different intensity levels of use (e.g., small business vs. enterprise).</w:t>
      </w:r>
    </w:p>
    <w:p w14:paraId="25C4CFBB" w14:textId="77777777" w:rsidR="00593BB7" w:rsidRPr="00593BB7" w:rsidRDefault="00593BB7" w:rsidP="00593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 “Vanity Features”</w:t>
      </w:r>
    </w:p>
    <w:p w14:paraId="0A61F22F" w14:textId="77777777" w:rsidR="00593BB7" w:rsidRPr="00593BB7" w:rsidRDefault="00593BB7" w:rsidP="00593B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proofErr w:type="gramEnd"/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If a feature doesn’t lift WTP, cut it to reduce development cost and complexity.</w:t>
      </w:r>
    </w:p>
    <w:p w14:paraId="6A949FDB" w14:textId="77777777" w:rsidR="00593BB7" w:rsidRPr="00593BB7" w:rsidRDefault="00593BB7" w:rsidP="00593B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After your WTP survey, remove low-priority items from your product backlog to stay lean.</w:t>
      </w:r>
    </w:p>
    <w:p w14:paraId="62C589E5" w14:textId="77777777" w:rsidR="00593BB7" w:rsidRPr="00593BB7" w:rsidRDefault="00593BB7" w:rsidP="00593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 Early &amp; Often</w:t>
      </w:r>
    </w:p>
    <w:p w14:paraId="4F480143" w14:textId="77777777" w:rsidR="00593BB7" w:rsidRPr="00593BB7" w:rsidRDefault="00593BB7" w:rsidP="00593B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Quick tests or limited rollouts confirm you’re on target before a big launch.</w:t>
      </w:r>
    </w:p>
    <w:p w14:paraId="186556D6" w14:textId="77777777" w:rsidR="00593BB7" w:rsidRPr="00593BB7" w:rsidRDefault="00593BB7" w:rsidP="00593B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Offer an “early adopters” discount or pilot program to test new features at a target price, then finalize if acceptance holds.</w:t>
      </w:r>
    </w:p>
    <w:p w14:paraId="02C10E03" w14:textId="77777777" w:rsidR="00593BB7" w:rsidRPr="00593BB7" w:rsidRDefault="00593BB7" w:rsidP="00593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pict w14:anchorId="3C472C9B">
          <v:rect id="_x0000_i1026" style="width:0;height:1.5pt" o:hralign="center" o:hrstd="t" o:hr="t" fillcolor="#a0a0a0" stroked="f"/>
        </w:pict>
      </w:r>
    </w:p>
    <w:p w14:paraId="43433A65" w14:textId="77777777" w:rsidR="00593BB7" w:rsidRPr="00593BB7" w:rsidRDefault="00593BB7" w:rsidP="00593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The Strategy and Tactics of Pricing (Thomas T. Nagle &amp; Georg Müller)</w:t>
      </w:r>
    </w:p>
    <w:p w14:paraId="0523FC1B" w14:textId="77777777" w:rsidR="00593BB7" w:rsidRPr="00593BB7" w:rsidRDefault="00593BB7" w:rsidP="00593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Track Synopsis (10 sentences)</w:t>
      </w:r>
    </w:p>
    <w:p w14:paraId="508B3FE5" w14:textId="77777777" w:rsidR="00593BB7" w:rsidRPr="00593BB7" w:rsidRDefault="00593BB7" w:rsidP="00593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This classic textbook, now updated by Nagle and Müller, provides a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framework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for strategic pricing decisions.</w:t>
      </w:r>
    </w:p>
    <w:p w14:paraId="091F14DA" w14:textId="77777777" w:rsidR="00593BB7" w:rsidRPr="00593BB7" w:rsidRDefault="00593BB7" w:rsidP="00593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It delves deep into economics, marketing, and consumer psychology to explain how companies can systematically find and exploit profit opportunities.</w:t>
      </w:r>
    </w:p>
    <w:p w14:paraId="086FAED0" w14:textId="77777777" w:rsidR="00593BB7" w:rsidRPr="00593BB7" w:rsidRDefault="00593BB7" w:rsidP="00593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The authors highlight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creation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as the foundation, showing that price is essentially the monetization of that created value.</w:t>
      </w:r>
    </w:p>
    <w:p w14:paraId="3F921D35" w14:textId="77777777" w:rsidR="00593BB7" w:rsidRPr="00593BB7" w:rsidRDefault="00593BB7" w:rsidP="00593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They explore various pricing tactics—like skimming, penetration, psychological pricing, and dynamic pricing—and when each works best.</w:t>
      </w:r>
    </w:p>
    <w:p w14:paraId="63774435" w14:textId="77777777" w:rsidR="00593BB7" w:rsidRPr="00593BB7" w:rsidRDefault="00593BB7" w:rsidP="00593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Detailed examples illustrate how misunderstanding elasticity or misreading buyer motivations can ruin an otherwise solid product’s profit potential.</w:t>
      </w:r>
    </w:p>
    <w:p w14:paraId="718089CE" w14:textId="77777777" w:rsidR="00593BB7" w:rsidRPr="00593BB7" w:rsidRDefault="00593BB7" w:rsidP="00593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One hallmark is their emphasis on calculating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elasticity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of demand accurately, ensuring no blind leaps in the dark.</w:t>
      </w:r>
    </w:p>
    <w:p w14:paraId="6B339AE5" w14:textId="77777777" w:rsidR="00593BB7" w:rsidRPr="00593BB7" w:rsidRDefault="00593BB7" w:rsidP="00593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 also stress segmentation: the same product can have different prices in different contexts if the perceived value changes.</w:t>
      </w:r>
    </w:p>
    <w:p w14:paraId="35CA3529" w14:textId="77777777" w:rsidR="00593BB7" w:rsidRPr="00593BB7" w:rsidRDefault="00593BB7" w:rsidP="00593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Another key point is that effective communication of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differentiation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can shift demand curves, allowing for higher prices than plain “generic” alternatives.</w:t>
      </w:r>
    </w:p>
    <w:p w14:paraId="29662403" w14:textId="77777777" w:rsidR="00593BB7" w:rsidRPr="00593BB7" w:rsidRDefault="00593BB7" w:rsidP="00593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The book’s thoroughness sometimes feels academic, but the frameworks offer a methodical approach to diagnosing pricing problems.</w:t>
      </w:r>
    </w:p>
    <w:p w14:paraId="4E8050D2" w14:textId="77777777" w:rsidR="00593BB7" w:rsidRPr="00593BB7" w:rsidRDefault="00593BB7" w:rsidP="00593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Ultimately, “The Strategy and Tactics of Pricing” is a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toolkit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that unites strategic thinking (what customers value) with practical implementation (setting and adjusting price).</w:t>
      </w:r>
    </w:p>
    <w:p w14:paraId="2BA957F0" w14:textId="77777777" w:rsidR="00593BB7" w:rsidRPr="00593BB7" w:rsidRDefault="00593BB7" w:rsidP="00593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5 Practical Ideas &amp; How to Apply</w:t>
      </w:r>
    </w:p>
    <w:p w14:paraId="1A9F6F40" w14:textId="77777777" w:rsidR="00593BB7" w:rsidRPr="00593BB7" w:rsidRDefault="00593BB7" w:rsidP="00593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Creation &amp; Capture</w:t>
      </w:r>
    </w:p>
    <w:p w14:paraId="717BB4A7" w14:textId="77777777" w:rsidR="00593BB7" w:rsidRPr="00593BB7" w:rsidRDefault="00593BB7" w:rsidP="00593B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Pricing is about capturing a portion of the value you create for customers.</w:t>
      </w:r>
    </w:p>
    <w:p w14:paraId="31CE52AB" w14:textId="77777777" w:rsidR="00593BB7" w:rsidRPr="00593BB7" w:rsidRDefault="00593BB7" w:rsidP="00593B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Calculate the economic benefit (e.g., cost savings) your product delivers, then anchor price to a fraction of those gains.</w:t>
      </w:r>
    </w:p>
    <w:p w14:paraId="53464874" w14:textId="77777777" w:rsidR="00593BB7" w:rsidRPr="00593BB7" w:rsidRDefault="00593BB7" w:rsidP="00593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Elasticity Analysis</w:t>
      </w:r>
    </w:p>
    <w:p w14:paraId="4A567E47" w14:textId="77777777" w:rsidR="00593BB7" w:rsidRPr="00593BB7" w:rsidRDefault="00593BB7" w:rsidP="00593B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Knowing how demand shifts with price changes prevents guesswork.</w:t>
      </w:r>
    </w:p>
    <w:p w14:paraId="73375876" w14:textId="77777777" w:rsidR="00593BB7" w:rsidRPr="00593BB7" w:rsidRDefault="00593BB7" w:rsidP="00593B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Run small price experiments or A/B tests to see how many users drop off at certain increments, adjusting quickly.</w:t>
      </w:r>
    </w:p>
    <w:p w14:paraId="2D498B93" w14:textId="77777777" w:rsidR="00593BB7" w:rsidRPr="00593BB7" w:rsidRDefault="00593BB7" w:rsidP="00593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Segmentation by Willingness to Pay</w:t>
      </w:r>
    </w:p>
    <w:p w14:paraId="797C3EAC" w14:textId="77777777" w:rsidR="00593BB7" w:rsidRPr="00593BB7" w:rsidRDefault="00593BB7" w:rsidP="00593B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Different people value the same offering differently; you can price accordingly.</w:t>
      </w:r>
    </w:p>
    <w:p w14:paraId="2E7D3622" w14:textId="77777777" w:rsidR="00593BB7" w:rsidRPr="00593BB7" w:rsidRDefault="00593BB7" w:rsidP="00593B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Offer tiered solutions with clear feature differences, ensuring each segment’s price lines up with the value they perceive.</w:t>
      </w:r>
    </w:p>
    <w:p w14:paraId="149294B0" w14:textId="77777777" w:rsidR="00593BB7" w:rsidRPr="00593BB7" w:rsidRDefault="00593BB7" w:rsidP="00593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Pricing Tactics</w:t>
      </w:r>
    </w:p>
    <w:p w14:paraId="565EF1B6" w14:textId="77777777" w:rsidR="00593BB7" w:rsidRPr="00593BB7" w:rsidRDefault="00593BB7" w:rsidP="00593B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Subtle cues (charm prices, anchoring, decoy options) influence how customers perceive cost.</w:t>
      </w:r>
    </w:p>
    <w:p w14:paraId="136BC1CA" w14:textId="77777777" w:rsidR="00593BB7" w:rsidRPr="00593BB7" w:rsidRDefault="00593BB7" w:rsidP="00593B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Present a higher “premium” option first, then highlight the mid-tier as a logical “best value” choice.</w:t>
      </w:r>
    </w:p>
    <w:p w14:paraId="27F620BA" w14:textId="77777777" w:rsidR="00593BB7" w:rsidRPr="00593BB7" w:rsidRDefault="00593BB7" w:rsidP="00593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Improvement &amp; Pricing Governance</w:t>
      </w:r>
    </w:p>
    <w:p w14:paraId="285237D8" w14:textId="77777777" w:rsidR="00593BB7" w:rsidRPr="00593BB7" w:rsidRDefault="00593BB7" w:rsidP="00593B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Effective pricing isn’t a one-time event; it’s a sustained program of monitoring and refining.</w:t>
      </w:r>
    </w:p>
    <w:p w14:paraId="75351CC0" w14:textId="77777777" w:rsidR="00593BB7" w:rsidRPr="00593BB7" w:rsidRDefault="00593BB7" w:rsidP="00593B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>: Establish a “pricing council” that meets monthly to review margins, competitor moves, or new features that might shift your price strategy.</w:t>
      </w:r>
    </w:p>
    <w:p w14:paraId="119CF64D" w14:textId="77777777" w:rsidR="00593BB7" w:rsidRPr="00593BB7" w:rsidRDefault="00593BB7" w:rsidP="00593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pict w14:anchorId="11870DE7">
          <v:rect id="_x0000_i1027" style="width:0;height:1.5pt" o:hralign="center" o:hrstd="t" o:hr="t" fillcolor="#a0a0a0" stroked="f"/>
        </w:pict>
      </w:r>
    </w:p>
    <w:p w14:paraId="4DA1A7E3" w14:textId="77777777" w:rsidR="00593BB7" w:rsidRPr="00593BB7" w:rsidRDefault="00593BB7" w:rsidP="00593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Fast Track Ranking Recap</w:t>
      </w:r>
    </w:p>
    <w:p w14:paraId="4DB286FB" w14:textId="77777777" w:rsidR="00593BB7" w:rsidRPr="00593BB7" w:rsidRDefault="00593BB7" w:rsidP="00593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Confessions of the Pricing Man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– Most direct, psychological, and profit-focused.</w:t>
      </w:r>
    </w:p>
    <w:p w14:paraId="54F12B04" w14:textId="77777777" w:rsidR="00593BB7" w:rsidRPr="00593BB7" w:rsidRDefault="00593BB7" w:rsidP="00593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Monetizing Innovation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– Best for “price-first” product development and co-creation.</w:t>
      </w:r>
    </w:p>
    <w:p w14:paraId="430C1E81" w14:textId="77777777" w:rsidR="00593BB7" w:rsidRPr="00593BB7" w:rsidRDefault="00593BB7" w:rsidP="00593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Strategy and Tactics of Pricing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– Comprehensive, methodical toolkit spanning economics, marketing, and psychology.</w:t>
      </w:r>
    </w:p>
    <w:p w14:paraId="42FB23D7" w14:textId="77777777" w:rsidR="00593BB7" w:rsidRPr="00593BB7" w:rsidRDefault="00593BB7" w:rsidP="00593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B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By weaving the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5 ideas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from each book into your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sprints and daily operations, you unlock a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holistic, data-driven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approach that sees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not as an afterthought but the </w:t>
      </w:r>
      <w:r w:rsidRPr="00593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chief driver</w:t>
      </w:r>
      <w:r w:rsidRPr="00593BB7">
        <w:rPr>
          <w:rFonts w:ascii="Times New Roman" w:eastAsia="Times New Roman" w:hAnsi="Times New Roman" w:cs="Times New Roman"/>
          <w:kern w:val="0"/>
          <w14:ligatures w14:val="none"/>
        </w:rPr>
        <w:t xml:space="preserve"> of profitable growth.</w:t>
      </w:r>
    </w:p>
    <w:p w14:paraId="76247F31" w14:textId="77777777" w:rsidR="00593BB7" w:rsidRDefault="00593BB7" w:rsidP="00593BB7"/>
    <w:p w14:paraId="375E30D2" w14:textId="18592DC9" w:rsidR="00593BB7" w:rsidRDefault="005E2D58" w:rsidP="00593BB7">
      <w:r>
        <w:t>ARTICLES</w:t>
      </w:r>
    </w:p>
    <w:p w14:paraId="5E509F33" w14:textId="77777777" w:rsidR="005E2D58" w:rsidRDefault="005E2D58" w:rsidP="00593BB7"/>
    <w:p w14:paraId="2AF4B264" w14:textId="77777777" w:rsidR="005E2D58" w:rsidRPr="005E2D58" w:rsidRDefault="005E2D58" w:rsidP="005E2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How to Stop Customers from Fixating on Price (</w:t>
      </w:r>
      <w:r w:rsidRPr="005E2D5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★★★★★</w:t>
      </w:r>
      <w:r w:rsidRPr="005E2D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86C7CB9" w14:textId="77777777" w:rsidR="005E2D58" w:rsidRPr="005E2D58" w:rsidRDefault="005E2D58" w:rsidP="005E2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Track Synopsis (10 sentences)</w:t>
      </w:r>
    </w:p>
    <w:p w14:paraId="44F9893E" w14:textId="77777777" w:rsidR="005E2D58" w:rsidRPr="005E2D58" w:rsidRDefault="005E2D58" w:rsidP="005E2D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This Harvard Business Review article explains why customers default </w:t>
      </w:r>
      <w:proofErr w:type="gramStart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comparisons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when they see no clear difference between options.</w:t>
      </w:r>
    </w:p>
    <w:p w14:paraId="3412E6AB" w14:textId="77777777" w:rsidR="005E2D58" w:rsidRPr="005E2D58" w:rsidRDefault="005E2D58" w:rsidP="005E2D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The authors argue that </w:t>
      </w: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reducing price sensitivity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starts with making benefits and brand identity more explicit.</w:t>
      </w:r>
    </w:p>
    <w:p w14:paraId="5427EB1D" w14:textId="77777777" w:rsidR="005E2D58" w:rsidRPr="005E2D58" w:rsidRDefault="005E2D58" w:rsidP="005E2D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They emphasize the power of </w:t>
      </w: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reframing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—highlighting outcomes like time saved or peace of mind, so price doesn’t become the primary evaluation factor.</w:t>
      </w:r>
    </w:p>
    <w:p w14:paraId="1A738BD5" w14:textId="77777777" w:rsidR="005E2D58" w:rsidRPr="005E2D58" w:rsidRDefault="005E2D58" w:rsidP="005E2D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The article warns that failing to showcase real value leads shoppers to treat your offering as a commodity.</w:t>
      </w:r>
    </w:p>
    <w:p w14:paraId="5DC82B1E" w14:textId="77777777" w:rsidR="005E2D58" w:rsidRPr="005E2D58" w:rsidRDefault="005E2D58" w:rsidP="005E2D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Specific examples illustrate how companies can bundle or </w:t>
      </w: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unbundle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features to emphasize what truly matters to customers.</w:t>
      </w:r>
    </w:p>
    <w:p w14:paraId="632AF557" w14:textId="77777777" w:rsidR="005E2D58" w:rsidRPr="005E2D58" w:rsidRDefault="005E2D58" w:rsidP="005E2D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Visual cues and storytelling can help shift buyer attention, anchoring them on </w:t>
      </w: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cost.</w:t>
      </w:r>
    </w:p>
    <w:p w14:paraId="0212E379" w14:textId="77777777" w:rsidR="005E2D58" w:rsidRPr="005E2D58" w:rsidRDefault="005E2D58" w:rsidP="005E2D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Effective segmentation—targeting the right audience and speaking to their specific pains—is critical to justifying a higher ticket.</w:t>
      </w:r>
    </w:p>
    <w:p w14:paraId="29AD5CC5" w14:textId="77777777" w:rsidR="005E2D58" w:rsidRPr="005E2D58" w:rsidRDefault="005E2D58" w:rsidP="005E2D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The authors demonstrate how a brand’s intangible qualities, like status or reliability, can dramatically alter willingness to pay.</w:t>
      </w:r>
    </w:p>
    <w:p w14:paraId="7ACCB3CD" w14:textId="77777777" w:rsidR="005E2D58" w:rsidRPr="005E2D58" w:rsidRDefault="005E2D58" w:rsidP="005E2D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They also note that once customers fixate on price, discounting is often the only escape, which erodes profits.</w:t>
      </w:r>
    </w:p>
    <w:p w14:paraId="1A1AC632" w14:textId="77777777" w:rsidR="005E2D58" w:rsidRPr="005E2D58" w:rsidRDefault="005E2D58" w:rsidP="005E2D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Overall, the piece underscores the importance of </w:t>
      </w: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proactively shaping perception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, so cost becomes secondary to the deeper value your product delivers.</w:t>
      </w:r>
    </w:p>
    <w:p w14:paraId="1032366C" w14:textId="77777777" w:rsidR="005E2D58" w:rsidRPr="005E2D58" w:rsidRDefault="005E2D58" w:rsidP="005E2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5 Practical Ideas &amp; How to Apply</w:t>
      </w:r>
    </w:p>
    <w:p w14:paraId="715E80EF" w14:textId="77777777" w:rsidR="005E2D58" w:rsidRPr="005E2D58" w:rsidRDefault="005E2D58" w:rsidP="005E2D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Benefit-Focused Messaging</w:t>
      </w:r>
    </w:p>
    <w:p w14:paraId="51853766" w14:textId="77777777" w:rsidR="005E2D58" w:rsidRPr="005E2D58" w:rsidRDefault="005E2D58" w:rsidP="005E2D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Re-center all sales and marketing around the tangible and emotional outcomes (e.g., time saved, prestige gained).</w:t>
      </w:r>
    </w:p>
    <w:p w14:paraId="7EAB3784" w14:textId="77777777" w:rsidR="005E2D58" w:rsidRPr="005E2D58" w:rsidRDefault="005E2D58" w:rsidP="005E2D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Equip your sales team with a “benefit talk track” to guide prospects away from pure cost-based thinking.</w:t>
      </w:r>
    </w:p>
    <w:p w14:paraId="097DBFA3" w14:textId="77777777" w:rsidR="005E2D58" w:rsidRPr="005E2D58" w:rsidRDefault="005E2D58" w:rsidP="005E2D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Bundling</w:t>
      </w:r>
    </w:p>
    <w:p w14:paraId="382D8D48" w14:textId="77777777" w:rsidR="005E2D58" w:rsidRPr="005E2D58" w:rsidRDefault="005E2D58" w:rsidP="005E2D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Combine features into compelling offers that highlight total value, not line-item pricing.</w:t>
      </w:r>
    </w:p>
    <w:p w14:paraId="4691DE6B" w14:textId="77777777" w:rsidR="005E2D58" w:rsidRPr="005E2D58" w:rsidRDefault="005E2D58" w:rsidP="005E2D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Fast Track Application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Create two or three bundles that solve distinct customer pains, ensuring each is so obviously beneficial that price overshadowing is minimal.</w:t>
      </w:r>
    </w:p>
    <w:p w14:paraId="650E91D9" w14:textId="77777777" w:rsidR="005E2D58" w:rsidRPr="005E2D58" w:rsidRDefault="005E2D58" w:rsidP="005E2D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Segment-Specific Communication</w:t>
      </w:r>
    </w:p>
    <w:p w14:paraId="7AFE3002" w14:textId="77777777" w:rsidR="005E2D58" w:rsidRPr="005E2D58" w:rsidRDefault="005E2D58" w:rsidP="005E2D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Tailor messaging to each segment’s top needs, so they see the product as a must-have instead of a commodity.</w:t>
      </w:r>
    </w:p>
    <w:p w14:paraId="0484B870" w14:textId="77777777" w:rsidR="005E2D58" w:rsidRPr="005E2D58" w:rsidRDefault="005E2D58" w:rsidP="005E2D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Revamp your marketing collateral for each persona, focusing on their biggest frustration and how your solution resolves it.</w:t>
      </w:r>
    </w:p>
    <w:p w14:paraId="72A44FF7" w14:textId="77777777" w:rsidR="005E2D58" w:rsidRPr="005E2D58" w:rsidRDefault="005E2D58" w:rsidP="005E2D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Leverage Intangibles</w:t>
      </w:r>
    </w:p>
    <w:p w14:paraId="249CA82D" w14:textId="77777777" w:rsidR="005E2D58" w:rsidRPr="005E2D58" w:rsidRDefault="005E2D58" w:rsidP="005E2D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: Emotional triggers, brand </w:t>
      </w:r>
      <w:proofErr w:type="gramStart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>story</w:t>
      </w:r>
      <w:proofErr w:type="gramEnd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>, and credibility elements shift attention away from raw cost.</w:t>
      </w:r>
    </w:p>
    <w:p w14:paraId="28EC7A20" w14:textId="77777777" w:rsidR="005E2D58" w:rsidRPr="005E2D58" w:rsidRDefault="005E2D58" w:rsidP="005E2D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Share testimonials from respected industry leaders or highlight brand heritage in marketing campaigns.</w:t>
      </w:r>
    </w:p>
    <w:p w14:paraId="1315E4CF" w14:textId="77777777" w:rsidR="005E2D58" w:rsidRPr="005E2D58" w:rsidRDefault="005E2D58" w:rsidP="005E2D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Cues &amp; Storytelling</w:t>
      </w:r>
    </w:p>
    <w:p w14:paraId="49F7A21B" w14:textId="77777777" w:rsidR="005E2D58" w:rsidRPr="005E2D58" w:rsidRDefault="005E2D58" w:rsidP="005E2D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Use design, narratives, or case studies to anchor customers on how the solution transforms their situation.</w:t>
      </w:r>
    </w:p>
    <w:p w14:paraId="3C12B588" w14:textId="77777777" w:rsidR="005E2D58" w:rsidRPr="005E2D58" w:rsidRDefault="005E2D58" w:rsidP="005E2D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Create a short “Before &amp; After” infographic or video that depicts life with and without your product, focusing on results rather than sticker price.</w:t>
      </w:r>
    </w:p>
    <w:p w14:paraId="34CB0670" w14:textId="77777777" w:rsidR="005E2D58" w:rsidRPr="005E2D58" w:rsidRDefault="005E2D58" w:rsidP="005E2D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pict w14:anchorId="23A8D9E1">
          <v:rect id="_x0000_i1031" style="width:0;height:1.5pt" o:hralign="center" o:hrstd="t" o:hr="t" fillcolor="#a0a0a0" stroked="f"/>
        </w:pict>
      </w:r>
    </w:p>
    <w:p w14:paraId="6BC2BCF8" w14:textId="77777777" w:rsidR="005E2D58" w:rsidRPr="005E2D58" w:rsidRDefault="005E2D58" w:rsidP="005E2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Good-Better-Best Pricing: A Strategy to Boost Profits in Any Industry (</w:t>
      </w:r>
      <w:r w:rsidRPr="005E2D5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★★★★☆</w:t>
      </w:r>
      <w:r w:rsidRPr="005E2D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8D85E78" w14:textId="77777777" w:rsidR="005E2D58" w:rsidRPr="005E2D58" w:rsidRDefault="005E2D58" w:rsidP="005E2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Track Synopsis (10 sentences)</w:t>
      </w:r>
    </w:p>
    <w:p w14:paraId="0FACFC7C" w14:textId="77777777" w:rsidR="005E2D58" w:rsidRPr="005E2D58" w:rsidRDefault="005E2D58" w:rsidP="005E2D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“Good-Better-Best” pricing advocates offering </w:t>
      </w: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clear tiers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to capture a broader range of customers.</w:t>
      </w:r>
    </w:p>
    <w:p w14:paraId="7A5EE12F" w14:textId="77777777" w:rsidR="005E2D58" w:rsidRPr="005E2D58" w:rsidRDefault="005E2D58" w:rsidP="005E2D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The article explains how each tier should reflect a distinct level of value—Basic for minimal needs, Standard for moderate demands, and Premium for advanced perks.</w:t>
      </w:r>
    </w:p>
    <w:p w14:paraId="24F1B47F" w14:textId="77777777" w:rsidR="005E2D58" w:rsidRPr="005E2D58" w:rsidRDefault="005E2D58" w:rsidP="005E2D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This structure helps avoid a one-price-fits-all model that either alienates budget buyers or undercharges high-value segments.</w:t>
      </w:r>
    </w:p>
    <w:p w14:paraId="67A63FAE" w14:textId="77777777" w:rsidR="005E2D58" w:rsidRPr="005E2D58" w:rsidRDefault="005E2D58" w:rsidP="005E2D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It’s rooted in the principle that some customers want only the essentials, while others will happily pay more for extras.</w:t>
      </w:r>
    </w:p>
    <w:p w14:paraId="6FE5E45A" w14:textId="77777777" w:rsidR="005E2D58" w:rsidRPr="005E2D58" w:rsidRDefault="005E2D58" w:rsidP="005E2D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The piece warns that overcomplicating or adding too many </w:t>
      </w:r>
      <w:proofErr w:type="gramStart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>tiers</w:t>
      </w:r>
      <w:proofErr w:type="gramEnd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can backfire, confusing buyers and slowing decisions.</w:t>
      </w:r>
    </w:p>
    <w:p w14:paraId="61765158" w14:textId="77777777" w:rsidR="005E2D58" w:rsidRPr="005E2D58" w:rsidRDefault="005E2D58" w:rsidP="005E2D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A key recommendation is to set thoughtful feature distinctions in each tier, ensuring your “best” option genuinely feels premium.</w:t>
      </w:r>
    </w:p>
    <w:p w14:paraId="131B9887" w14:textId="77777777" w:rsidR="005E2D58" w:rsidRPr="005E2D58" w:rsidRDefault="005E2D58" w:rsidP="005E2D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Clear naming conventions and side-by-side comparisons help potential buyers self-select based on their willingness to pay.</w:t>
      </w:r>
    </w:p>
    <w:p w14:paraId="24B73AAD" w14:textId="77777777" w:rsidR="005E2D58" w:rsidRPr="005E2D58" w:rsidRDefault="005E2D58" w:rsidP="005E2D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The authors highlight examples from airlines, software, and retail, showing how three-tier pricing consistently lifts revenue without spamming customers with needless complexity.</w:t>
      </w:r>
    </w:p>
    <w:p w14:paraId="2452CB34" w14:textId="77777777" w:rsidR="005E2D58" w:rsidRPr="005E2D58" w:rsidRDefault="005E2D58" w:rsidP="005E2D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They caution that Good-Better-Best works best when each tier strongly signals its value, not just an arbitrary set of minor add-ons.</w:t>
      </w:r>
    </w:p>
    <w:p w14:paraId="174A40E4" w14:textId="77777777" w:rsidR="005E2D58" w:rsidRPr="005E2D58" w:rsidRDefault="005E2D58" w:rsidP="005E2D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Overall, the article reaffirms that </w:t>
      </w: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intentional segmentation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can dramatically boost margins while still letting budget-conscious customers participate.</w:t>
      </w:r>
    </w:p>
    <w:p w14:paraId="16A82ABF" w14:textId="77777777" w:rsidR="005E2D58" w:rsidRPr="005E2D58" w:rsidRDefault="005E2D58" w:rsidP="005E2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5 Practical Ideas &amp; How to Apply</w:t>
      </w:r>
    </w:p>
    <w:p w14:paraId="4C7C928A" w14:textId="77777777" w:rsidR="005E2D58" w:rsidRPr="005E2D58" w:rsidRDefault="005E2D58" w:rsidP="005E2D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Tiers Max</w:t>
      </w:r>
    </w:p>
    <w:p w14:paraId="620E97F7" w14:textId="77777777" w:rsidR="005E2D58" w:rsidRPr="005E2D58" w:rsidRDefault="005E2D58" w:rsidP="005E2D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: Limit yourself to Good, Better, </w:t>
      </w:r>
      <w:proofErr w:type="gramStart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>Best</w:t>
      </w:r>
      <w:proofErr w:type="gramEnd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to simplify choices.</w:t>
      </w:r>
    </w:p>
    <w:p w14:paraId="64E8C4C8" w14:textId="77777777" w:rsidR="005E2D58" w:rsidRPr="005E2D58" w:rsidRDefault="005E2D58" w:rsidP="005E2D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Craft a Basic plan covering must-have features, a mid-tier that addresses the biggest pain points, and a premium tier with killer extras.</w:t>
      </w:r>
    </w:p>
    <w:p w14:paraId="50D215A1" w14:textId="77777777" w:rsidR="005E2D58" w:rsidRPr="005E2D58" w:rsidRDefault="005E2D58" w:rsidP="005E2D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Differentiation</w:t>
      </w:r>
    </w:p>
    <w:p w14:paraId="2694ADB0" w14:textId="77777777" w:rsidR="005E2D58" w:rsidRPr="005E2D58" w:rsidRDefault="005E2D58" w:rsidP="005E2D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Each tier must justify its extra cost with tangible or emotional benefits.</w:t>
      </w:r>
    </w:p>
    <w:p w14:paraId="30D7F781" w14:textId="77777777" w:rsidR="005E2D58" w:rsidRPr="005E2D58" w:rsidRDefault="005E2D58" w:rsidP="005E2D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Label each tier with explicit outcomes or ROI metrics (e.g., “Cut errors by 50%,” “Unlock real-time analytics,” etc.).</w:t>
      </w:r>
    </w:p>
    <w:p w14:paraId="683EDD0A" w14:textId="77777777" w:rsidR="005E2D58" w:rsidRPr="005E2D58" w:rsidRDefault="005E2D58" w:rsidP="005E2D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Encourage Upsells</w:t>
      </w:r>
    </w:p>
    <w:p w14:paraId="4EB2A5EB" w14:textId="77777777" w:rsidR="005E2D58" w:rsidRPr="005E2D58" w:rsidRDefault="005E2D58" w:rsidP="005E2D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proofErr w:type="gramEnd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Make the mid-tier or premium plan compelling enough that many see it as the best value.</w:t>
      </w:r>
    </w:p>
    <w:p w14:paraId="369407AE" w14:textId="77777777" w:rsidR="005E2D58" w:rsidRPr="005E2D58" w:rsidRDefault="005E2D58" w:rsidP="005E2D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Show how the advanced tier “pays for itself” quickly, using short testimonials or ROI data to justify the extra cost.</w:t>
      </w:r>
    </w:p>
    <w:p w14:paraId="67F779D9" w14:textId="77777777" w:rsidR="005E2D58" w:rsidRPr="005E2D58" w:rsidRDefault="005E2D58" w:rsidP="005E2D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</w:t>
      </w:r>
      <w:proofErr w:type="gramEnd"/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Visual Comparison Tables</w:t>
      </w:r>
    </w:p>
    <w:p w14:paraId="1C0A594B" w14:textId="77777777" w:rsidR="005E2D58" w:rsidRPr="005E2D58" w:rsidRDefault="005E2D58" w:rsidP="005E2D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A side-by-side layout helps potential buyers spot key differences, boosting premium conversions.</w:t>
      </w:r>
    </w:p>
    <w:p w14:paraId="54105575" w14:textId="77777777" w:rsidR="005E2D58" w:rsidRPr="005E2D58" w:rsidRDefault="005E2D58" w:rsidP="005E2D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Design a simple “three columns” chart for your site or brochure, highlighting checkmarks for each tier’s features.</w:t>
      </w:r>
    </w:p>
    <w:p w14:paraId="11AB40B9" w14:textId="77777777" w:rsidR="005E2D58" w:rsidRPr="005E2D58" w:rsidRDefault="005E2D58" w:rsidP="005E2D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 Segment Fit</w:t>
      </w:r>
    </w:p>
    <w:p w14:paraId="71DEBD2A" w14:textId="77777777" w:rsidR="005E2D58" w:rsidRPr="005E2D58" w:rsidRDefault="005E2D58" w:rsidP="005E2D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Not every industry needs the same tier breakdown; tailor them to distinct buyer types.</w:t>
      </w:r>
    </w:p>
    <w:p w14:paraId="090BEACC" w14:textId="77777777" w:rsidR="005E2D58" w:rsidRPr="005E2D58" w:rsidRDefault="005E2D58" w:rsidP="005E2D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Before finalizing, survey or interview each segment to confirm they see a meaningful jump in value from Good → Better → Best.</w:t>
      </w:r>
    </w:p>
    <w:p w14:paraId="293B5560" w14:textId="77777777" w:rsidR="005E2D58" w:rsidRPr="005E2D58" w:rsidRDefault="005E2D58" w:rsidP="005E2D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pict w14:anchorId="1FBB56FF">
          <v:rect id="_x0000_i1032" style="width:0;height:1.5pt" o:hralign="center" o:hrstd="t" o:hr="t" fillcolor="#a0a0a0" stroked="f"/>
        </w:pict>
      </w:r>
    </w:p>
    <w:p w14:paraId="6446FF5E" w14:textId="77777777" w:rsidR="005E2D58" w:rsidRPr="005E2D58" w:rsidRDefault="005E2D58" w:rsidP="005E2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How Much Are Customers Willing to Pay? (</w:t>
      </w:r>
      <w:r w:rsidRPr="005E2D5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★★★☆☆</w:t>
      </w:r>
      <w:r w:rsidRPr="005E2D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2BF9B88" w14:textId="77777777" w:rsidR="005E2D58" w:rsidRPr="005E2D58" w:rsidRDefault="005E2D58" w:rsidP="005E2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Track Synopsis (10 sentences)</w:t>
      </w:r>
    </w:p>
    <w:p w14:paraId="5BBE76D6" w14:textId="77777777" w:rsidR="005E2D58" w:rsidRPr="005E2D58" w:rsidRDefault="005E2D58" w:rsidP="005E2D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This article focuses on the concept of </w:t>
      </w: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Willingness to Pay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(WTP) as the cornerstone of successful pricing.</w:t>
      </w:r>
    </w:p>
    <w:p w14:paraId="34E1E60E" w14:textId="77777777" w:rsidR="005E2D58" w:rsidRPr="005E2D58" w:rsidRDefault="005E2D58" w:rsidP="005E2D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It details how direct customer interviews or pilot tests can expose the gap between what people say and what they </w:t>
      </w:r>
      <w:proofErr w:type="gramStart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>actually pay</w:t>
      </w:r>
      <w:proofErr w:type="gramEnd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4379A8" w14:textId="77777777" w:rsidR="005E2D58" w:rsidRPr="005E2D58" w:rsidRDefault="005E2D58" w:rsidP="005E2D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The piece emphasizes that WTP is fluid—affected by context, brand perception, and the alternatives customers see.</w:t>
      </w:r>
    </w:p>
    <w:p w14:paraId="0C9F0251" w14:textId="77777777" w:rsidR="005E2D58" w:rsidRPr="005E2D58" w:rsidRDefault="005E2D58" w:rsidP="005E2D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Real-world examples illustrate how companies that meticulously measure WTP adapt far quicker to competitor shifts or new product features.</w:t>
      </w:r>
    </w:p>
    <w:p w14:paraId="4B28A090" w14:textId="77777777" w:rsidR="005E2D58" w:rsidRPr="005E2D58" w:rsidRDefault="005E2D58" w:rsidP="005E2D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A core theme is that ignoring WTP leads to underpriced offerings (missing profit) or overpriced ones (losing sales).</w:t>
      </w:r>
    </w:p>
    <w:p w14:paraId="70A4848F" w14:textId="77777777" w:rsidR="005E2D58" w:rsidRPr="005E2D58" w:rsidRDefault="005E2D58" w:rsidP="005E2D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authors caution that survey data alone can be misleading; real purchase behavior is more reliable.</w:t>
      </w:r>
    </w:p>
    <w:p w14:paraId="727E5064" w14:textId="77777777" w:rsidR="005E2D58" w:rsidRPr="005E2D58" w:rsidRDefault="005E2D58" w:rsidP="005E2D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Suggestions </w:t>
      </w:r>
      <w:proofErr w:type="gramStart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>include running</w:t>
      </w:r>
      <w:proofErr w:type="gramEnd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incremental price increases in small markets or subsets to observe actual churn vs. retention.</w:t>
      </w:r>
    </w:p>
    <w:p w14:paraId="72DF02A3" w14:textId="77777777" w:rsidR="005E2D58" w:rsidRPr="005E2D58" w:rsidRDefault="005E2D58" w:rsidP="005E2D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They also recommend “van </w:t>
      </w:r>
      <w:proofErr w:type="spellStart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>Westendorp</w:t>
      </w:r>
      <w:proofErr w:type="spellEnd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>” methods or Gabor-Granger techniques for structured WTP insights if direct feedback is too vague.</w:t>
      </w:r>
    </w:p>
    <w:p w14:paraId="70752039" w14:textId="77777777" w:rsidR="005E2D58" w:rsidRPr="005E2D58" w:rsidRDefault="005E2D58" w:rsidP="005E2D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The article acknowledges that small businesses often skip WTP measurement, relying on gut feeling—but that undermines consistent growth.</w:t>
      </w:r>
    </w:p>
    <w:p w14:paraId="58621208" w14:textId="77777777" w:rsidR="005E2D58" w:rsidRPr="005E2D58" w:rsidRDefault="005E2D58" w:rsidP="005E2D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Overall, it concludes that a formal WTP process is a strategic advantage, letting you refine product bundles and position confidently.</w:t>
      </w:r>
    </w:p>
    <w:p w14:paraId="455AA954" w14:textId="77777777" w:rsidR="005E2D58" w:rsidRPr="005E2D58" w:rsidRDefault="005E2D58" w:rsidP="005E2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5 Practical Ideas &amp; How to Apply</w:t>
      </w:r>
    </w:p>
    <w:p w14:paraId="421ECEFC" w14:textId="77777777" w:rsidR="005E2D58" w:rsidRPr="005E2D58" w:rsidRDefault="005E2D58" w:rsidP="005E2D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 Actual Behavior, Not Just Words</w:t>
      </w:r>
    </w:p>
    <w:p w14:paraId="32F780B9" w14:textId="77777777" w:rsidR="005E2D58" w:rsidRPr="005E2D58" w:rsidRDefault="005E2D58" w:rsidP="005E2D5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Surveys can mislead if customers guess or “feel polite.”</w:t>
      </w:r>
    </w:p>
    <w:p w14:paraId="5C12179E" w14:textId="77777777" w:rsidR="005E2D58" w:rsidRPr="005E2D58" w:rsidRDefault="005E2D58" w:rsidP="005E2D5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Offer a small test discount or partial feature set at different price points to see real acceptance, tracking conversions or churn.</w:t>
      </w:r>
    </w:p>
    <w:p w14:paraId="3D20DD25" w14:textId="77777777" w:rsidR="005E2D58" w:rsidRPr="005E2D58" w:rsidRDefault="005E2D58" w:rsidP="005E2D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Leverage Known Pricing Techniques</w:t>
      </w:r>
    </w:p>
    <w:p w14:paraId="30D098A1" w14:textId="77777777" w:rsidR="005E2D58" w:rsidRPr="005E2D58" w:rsidRDefault="005E2D58" w:rsidP="005E2D5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: Tools like van </w:t>
      </w:r>
      <w:proofErr w:type="spellStart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>Westendorp</w:t>
      </w:r>
      <w:proofErr w:type="spellEnd"/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or Gabor-Granger systematically gauge ideal price ranges.</w:t>
      </w:r>
    </w:p>
    <w:p w14:paraId="4D7C1734" w14:textId="77777777" w:rsidR="005E2D58" w:rsidRPr="005E2D58" w:rsidRDefault="005E2D58" w:rsidP="005E2D5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Run a quick online poll with these methods to find your price sweet spot, then refine in real sales trials.</w:t>
      </w:r>
    </w:p>
    <w:p w14:paraId="2C930101" w14:textId="77777777" w:rsidR="005E2D58" w:rsidRPr="005E2D58" w:rsidRDefault="005E2D58" w:rsidP="005E2D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 Testing in Live Settings</w:t>
      </w:r>
    </w:p>
    <w:p w14:paraId="1E9A5869" w14:textId="77777777" w:rsidR="005E2D58" w:rsidRPr="005E2D58" w:rsidRDefault="005E2D58" w:rsidP="005E2D5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Introduce slight price changes in limited geographies or segments to measure real fallout.</w:t>
      </w:r>
    </w:p>
    <w:p w14:paraId="223E6DD7" w14:textId="77777777" w:rsidR="005E2D58" w:rsidRPr="005E2D58" w:rsidRDefault="005E2D58" w:rsidP="005E2D5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If churn or sales drop is minimal, you confirm your product can handle a higher price elsewhere too.</w:t>
      </w:r>
    </w:p>
    <w:p w14:paraId="5008A5B3" w14:textId="77777777" w:rsidR="005E2D58" w:rsidRPr="005E2D58" w:rsidRDefault="005E2D58" w:rsidP="005E2D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&amp; Alternatives</w:t>
      </w:r>
    </w:p>
    <w:p w14:paraId="76C9A0A3" w14:textId="77777777" w:rsidR="005E2D58" w:rsidRPr="005E2D58" w:rsidRDefault="005E2D58" w:rsidP="005E2D5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WTP fluctuates if the competition changes or you add new features.</w:t>
      </w:r>
    </w:p>
    <w:p w14:paraId="30247A89" w14:textId="77777777" w:rsidR="005E2D58" w:rsidRPr="005E2D58" w:rsidRDefault="005E2D58" w:rsidP="005E2D5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Routinely track competitor pricing and re-check your own WTP every quarter, especially after major product upgrades.</w:t>
      </w:r>
    </w:p>
    <w:p w14:paraId="027DB436" w14:textId="77777777" w:rsidR="005E2D58" w:rsidRPr="005E2D58" w:rsidRDefault="005E2D58" w:rsidP="005E2D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 WTP into the Product Roadmap</w:t>
      </w:r>
    </w:p>
    <w:p w14:paraId="2B773850" w14:textId="77777777" w:rsidR="005E2D58" w:rsidRPr="005E2D58" w:rsidRDefault="005E2D58" w:rsidP="005E2D5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Use these insights to decide which future features are worth building.</w:t>
      </w:r>
    </w:p>
    <w:p w14:paraId="17B80D7D" w14:textId="77777777" w:rsidR="005E2D58" w:rsidRPr="005E2D58" w:rsidRDefault="005E2D58" w:rsidP="005E2D5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>: Before coding new functionalities, poll top clients on how much extra they’d pay—only build if it lifts WTP significantly.</w:t>
      </w:r>
    </w:p>
    <w:p w14:paraId="0AEA3647" w14:textId="77777777" w:rsidR="005E2D58" w:rsidRPr="005E2D58" w:rsidRDefault="005E2D58" w:rsidP="005E2D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pict w14:anchorId="71052856">
          <v:rect id="_x0000_i1033" style="width:0;height:1.5pt" o:hralign="center" o:hrstd="t" o:hr="t" fillcolor="#a0a0a0" stroked="f"/>
        </w:pict>
      </w:r>
    </w:p>
    <w:p w14:paraId="5630E84E" w14:textId="77777777" w:rsidR="005E2D58" w:rsidRPr="005E2D58" w:rsidRDefault="005E2D58" w:rsidP="005E2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Track Star Ratings Recap</w:t>
      </w:r>
    </w:p>
    <w:p w14:paraId="2D4CE01D" w14:textId="77777777" w:rsidR="005E2D58" w:rsidRPr="005E2D58" w:rsidRDefault="005E2D58" w:rsidP="005E2D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Stop Customers from Fixating on Price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5E2D58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(Essential for shifting focus to value)</w:t>
      </w:r>
    </w:p>
    <w:p w14:paraId="793E81F6" w14:textId="77777777" w:rsidR="005E2D58" w:rsidRPr="005E2D58" w:rsidRDefault="005E2D58" w:rsidP="005E2D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Good-Better-Best Pricing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5E2D58">
        <w:rPr>
          <w:rFonts w:ascii="Segoe UI Symbol" w:eastAsia="Times New Roman" w:hAnsi="Segoe UI Symbol" w:cs="Segoe UI Symbol"/>
          <w:kern w:val="0"/>
          <w14:ligatures w14:val="none"/>
        </w:rPr>
        <w:t>★★★★☆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(Highly practical for tiered strategy)</w:t>
      </w:r>
    </w:p>
    <w:p w14:paraId="6E0CBADE" w14:textId="77777777" w:rsidR="005E2D58" w:rsidRPr="005E2D58" w:rsidRDefault="005E2D58" w:rsidP="005E2D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Much Are Customers Willing to Pay?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5E2D58">
        <w:rPr>
          <w:rFonts w:ascii="Segoe UI Symbol" w:eastAsia="Times New Roman" w:hAnsi="Segoe UI Symbol" w:cs="Segoe UI Symbol"/>
          <w:kern w:val="0"/>
          <w14:ligatures w14:val="none"/>
        </w:rPr>
        <w:t>★★★☆☆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(Foundational WTP concepts, but less comprehensive)</w:t>
      </w:r>
    </w:p>
    <w:p w14:paraId="7969C444" w14:textId="77777777" w:rsidR="005E2D58" w:rsidRPr="005E2D58" w:rsidRDefault="005E2D58" w:rsidP="005E2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By blending </w:t>
      </w: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value-focused messaging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(Article #1), </w:t>
      </w: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tiered bundling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(Article #2), and </w:t>
      </w: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WTP-driven strategy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(Article #3) into your </w:t>
      </w: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approach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, you’ll shape a </w:t>
      </w:r>
      <w:r w:rsidRPr="005E2D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holistic, effective</w:t>
      </w:r>
      <w:r w:rsidRPr="005E2D58">
        <w:rPr>
          <w:rFonts w:ascii="Times New Roman" w:eastAsia="Times New Roman" w:hAnsi="Times New Roman" w:cs="Times New Roman"/>
          <w:kern w:val="0"/>
          <w14:ligatures w14:val="none"/>
        </w:rPr>
        <w:t xml:space="preserve"> pricing methodology that gets real results.</w:t>
      </w:r>
    </w:p>
    <w:p w14:paraId="699B5B03" w14:textId="77777777" w:rsidR="005E2D58" w:rsidRPr="005E2D58" w:rsidRDefault="005E2D58" w:rsidP="005E2D5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5E2D5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7FF7B1A" w14:textId="08DCA274" w:rsidR="005E2D58" w:rsidRDefault="00F07192" w:rsidP="005E2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VIDEOS</w:t>
      </w:r>
    </w:p>
    <w:p w14:paraId="223C1B20" w14:textId="77777777" w:rsidR="00F07192" w:rsidRDefault="00F07192" w:rsidP="005E2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6B49BF" w14:textId="77777777" w:rsidR="00F07192" w:rsidRPr="00F07192" w:rsidRDefault="00F07192" w:rsidP="00F07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Below are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Track’s top three videos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on pricing, each with a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 rating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10-sentence synopsis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practical ideas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plus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apply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them. These </w:t>
      </w:r>
      <w:proofErr w:type="gramStart"/>
      <w:r w:rsidRPr="00F07192">
        <w:rPr>
          <w:rFonts w:ascii="Times New Roman" w:eastAsia="Times New Roman" w:hAnsi="Times New Roman" w:cs="Times New Roman"/>
          <w:kern w:val="0"/>
          <w14:ligatures w14:val="none"/>
        </w:rPr>
        <w:t>video picks</w:t>
      </w:r>
      <w:proofErr w:type="gramEnd"/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align with the core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price-first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value-driven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philosophy.</w:t>
      </w:r>
    </w:p>
    <w:p w14:paraId="08F8F8D6" w14:textId="77777777" w:rsidR="00F07192" w:rsidRPr="00F07192" w:rsidRDefault="00F07192" w:rsidP="00F071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pict w14:anchorId="2720E9AB">
          <v:rect id="_x0000_i1040" style="width:0;height:1.5pt" o:hralign="center" o:hrstd="t" o:hr="t" fillcolor="#a0a0a0" stroked="f"/>
        </w:pict>
      </w:r>
    </w:p>
    <w:p w14:paraId="526ED20E" w14:textId="77777777" w:rsidR="00F07192" w:rsidRPr="00F07192" w:rsidRDefault="00F07192" w:rsidP="00F07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“Hermann Simon on Confessions of the Pricing Man” (YouTube Interview) – </w:t>
      </w:r>
      <w:r w:rsidRPr="00F071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★★★★★</w:t>
      </w:r>
    </w:p>
    <w:p w14:paraId="007D324A" w14:textId="77777777" w:rsidR="00F07192" w:rsidRPr="00F07192" w:rsidRDefault="00F07192" w:rsidP="00F07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Track Synopsis (10 sentences)</w:t>
      </w:r>
    </w:p>
    <w:p w14:paraId="5DFEF422" w14:textId="77777777" w:rsidR="00F07192" w:rsidRPr="00F07192" w:rsidRDefault="00F07192" w:rsidP="00F071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This interview features Hermann Simon explaining why small price changes can lead to massive gains in profit.</w:t>
      </w:r>
    </w:p>
    <w:p w14:paraId="18E89F7C" w14:textId="77777777" w:rsidR="00F07192" w:rsidRPr="00F07192" w:rsidRDefault="00F07192" w:rsidP="00F071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He emphasizes focusing on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perception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pure cost structures.</w:t>
      </w:r>
    </w:p>
    <w:p w14:paraId="2F3B22E7" w14:textId="77777777" w:rsidR="00F07192" w:rsidRPr="00F07192" w:rsidRDefault="00F07192" w:rsidP="00F071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Simon illustrates that many companies lose profit by underpricing, often from fear of scaring customers away.</w:t>
      </w:r>
    </w:p>
    <w:p w14:paraId="0AB6BD01" w14:textId="77777777" w:rsidR="00F07192" w:rsidRPr="00F07192" w:rsidRDefault="00F07192" w:rsidP="00F071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He covers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anchors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—the first price people see sets their reference point.</w:t>
      </w:r>
    </w:p>
    <w:p w14:paraId="1F7D94F9" w14:textId="77777777" w:rsidR="00F07192" w:rsidRPr="00F07192" w:rsidRDefault="00F07192" w:rsidP="00F071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The video includes real-world examples (from consumer goods to B2B) showing how a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1% price change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outperforms big cost-savings initiatives.</w:t>
      </w:r>
    </w:p>
    <w:p w14:paraId="2FC8E47B" w14:textId="77777777" w:rsidR="00F07192" w:rsidRPr="00F07192" w:rsidRDefault="00F07192" w:rsidP="00F071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Simon also highlights how managers must unify marketing, sales, and finance in a single pricing strategy.</w:t>
      </w:r>
    </w:p>
    <w:p w14:paraId="48F21C39" w14:textId="77777777" w:rsidR="00F07192" w:rsidRPr="00F07192" w:rsidRDefault="00F07192" w:rsidP="00F071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He cautions against “copycat pricing,” which ignores the unique value your solution might bring.</w:t>
      </w:r>
    </w:p>
    <w:p w14:paraId="0B3192DF" w14:textId="77777777" w:rsidR="00F07192" w:rsidRPr="00F07192" w:rsidRDefault="00F07192" w:rsidP="00F071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The interviewer challenges him on discount culture, and he counters that consistent discounting erodes brand credibility.</w:t>
      </w:r>
    </w:p>
    <w:p w14:paraId="07DC3887" w14:textId="77777777" w:rsidR="00F07192" w:rsidRPr="00F07192" w:rsidRDefault="00F07192" w:rsidP="00F071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By the end, Simon underscores that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is the quickest profit lever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—far faster than big operational projects.</w:t>
      </w:r>
    </w:p>
    <w:p w14:paraId="26713968" w14:textId="77777777" w:rsidR="00F07192" w:rsidRPr="00F07192" w:rsidRDefault="00F07192" w:rsidP="00F071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The conversation finishes with a reminder to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prices, measure results, and pivot quickly if you see strong demand elasticity.</w:t>
      </w:r>
    </w:p>
    <w:p w14:paraId="60B4249E" w14:textId="77777777" w:rsidR="00F07192" w:rsidRPr="00F07192" w:rsidRDefault="00F07192" w:rsidP="00F07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5 Practical Ideas &amp; How to Apply</w:t>
      </w:r>
    </w:p>
    <w:p w14:paraId="79EDB96E" w14:textId="77777777" w:rsidR="00F07192" w:rsidRPr="00F07192" w:rsidRDefault="00F07192" w:rsidP="00F071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 Price Fear</w:t>
      </w:r>
    </w:p>
    <w:p w14:paraId="2FEFB0B7" w14:textId="77777777" w:rsidR="00F07192" w:rsidRPr="00F07192" w:rsidRDefault="00F07192" w:rsidP="00F0719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Companies often underprice from fear of losing customers.</w:t>
      </w:r>
    </w:p>
    <w:p w14:paraId="195B2AC9" w14:textId="77777777" w:rsidR="00F07192" w:rsidRPr="00F07192" w:rsidRDefault="00F07192" w:rsidP="00F0719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Run small-scale pilot price increases (e.g., 2–3%), analyze any churn, and adopt higher prices if churn remains negligible.</w:t>
      </w:r>
    </w:p>
    <w:p w14:paraId="59850D60" w14:textId="77777777" w:rsidR="00F07192" w:rsidRPr="00F07192" w:rsidRDefault="00F07192" w:rsidP="00F071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Value-Centric Strategy</w:t>
      </w:r>
    </w:p>
    <w:p w14:paraId="605F0A18" w14:textId="77777777" w:rsidR="00F07192" w:rsidRPr="00F07192" w:rsidRDefault="00F07192" w:rsidP="00F0719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Idea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Anchor your price to the tangible benefit you deliver, not your internal cost.</w:t>
      </w:r>
    </w:p>
    <w:p w14:paraId="39131BFA" w14:textId="77777777" w:rsidR="00F07192" w:rsidRPr="00F07192" w:rsidRDefault="00F07192" w:rsidP="00F0719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Interview top clients, confirm the ROI they’re seeing, and set your final price to reflect that value.</w:t>
      </w:r>
    </w:p>
    <w:p w14:paraId="2D2516D2" w14:textId="77777777" w:rsidR="00F07192" w:rsidRPr="00F07192" w:rsidRDefault="00F07192" w:rsidP="00F071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Anchors</w:t>
      </w:r>
    </w:p>
    <w:p w14:paraId="02E93755" w14:textId="77777777" w:rsidR="00F07192" w:rsidRPr="00F07192" w:rsidRDefault="00F07192" w:rsidP="00F0719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The first price a customer hears sets the stage.</w:t>
      </w:r>
    </w:p>
    <w:p w14:paraId="47FC5E78" w14:textId="77777777" w:rsidR="00F07192" w:rsidRPr="00F07192" w:rsidRDefault="00F07192" w:rsidP="00F0719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Present a premium option first, ensuring your mid-tier or “standard” package appears more affordable by comparison.</w:t>
      </w:r>
    </w:p>
    <w:p w14:paraId="37C0E9FA" w14:textId="77777777" w:rsidR="00F07192" w:rsidRPr="00F07192" w:rsidRDefault="00F07192" w:rsidP="00F071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Approach</w:t>
      </w:r>
    </w:p>
    <w:p w14:paraId="7EDCF821" w14:textId="77777777" w:rsidR="00F07192" w:rsidRPr="00F07192" w:rsidRDefault="00F07192" w:rsidP="00F0719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Sales, marketing, and finance must work off one consistent pricing narrative.</w:t>
      </w:r>
    </w:p>
    <w:p w14:paraId="7E2801CC" w14:textId="77777777" w:rsidR="00F07192" w:rsidRPr="00F07192" w:rsidRDefault="00F07192" w:rsidP="00F0719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Create a one-page “Pricing Manifesto,” so all teams recite the same reasons for your price levels.</w:t>
      </w:r>
    </w:p>
    <w:p w14:paraId="5FD9DA08" w14:textId="77777777" w:rsidR="00F07192" w:rsidRPr="00F07192" w:rsidRDefault="00F07192" w:rsidP="00F071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Iterative Testing</w:t>
      </w:r>
    </w:p>
    <w:p w14:paraId="438E468A" w14:textId="77777777" w:rsidR="00F07192" w:rsidRPr="00F07192" w:rsidRDefault="00F07192" w:rsidP="00F0719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Don’t assume your price is perfect; confirm it with real data, then pivot if needed.</w:t>
      </w:r>
    </w:p>
    <w:p w14:paraId="4434E99C" w14:textId="77777777" w:rsidR="00F07192" w:rsidRPr="00F07192" w:rsidRDefault="00F07192" w:rsidP="00F0719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Implement a monthly “pricing checkpoint” to review sales trends, competitor moves, and possible small price increments.</w:t>
      </w:r>
    </w:p>
    <w:p w14:paraId="3CF2D878" w14:textId="77777777" w:rsidR="00F07192" w:rsidRPr="00F07192" w:rsidRDefault="00F07192" w:rsidP="00F071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pict w14:anchorId="34B11166">
          <v:rect id="_x0000_i1041" style="width:0;height:1.5pt" o:hralign="center" o:hrstd="t" o:hr="t" fillcolor="#a0a0a0" stroked="f"/>
        </w:pict>
      </w:r>
    </w:p>
    <w:p w14:paraId="4B67426B" w14:textId="77777777" w:rsidR="00F07192" w:rsidRPr="00F07192" w:rsidRDefault="00F07192" w:rsidP="00F07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“Monetizing Innovation: How to Start with Price” (Conference Talk) – </w:t>
      </w:r>
      <w:r w:rsidRPr="00F071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★★★★☆</w:t>
      </w:r>
    </w:p>
    <w:p w14:paraId="536BE002" w14:textId="77777777" w:rsidR="00F07192" w:rsidRPr="00F07192" w:rsidRDefault="00F07192" w:rsidP="00F07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Track Synopsis (10 sentences)</w:t>
      </w:r>
    </w:p>
    <w:p w14:paraId="6C7D7E19" w14:textId="77777777" w:rsidR="00F07192" w:rsidRPr="00F07192" w:rsidRDefault="00F07192" w:rsidP="00F071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Hosted by Madhavan Ramanujam, this conference talk dives into the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“price before product”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approach.</w:t>
      </w:r>
    </w:p>
    <w:p w14:paraId="255B68F7" w14:textId="77777777" w:rsidR="00F07192" w:rsidRPr="00F07192" w:rsidRDefault="00F07192" w:rsidP="00F071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Ramanujam details how ignoring price signals in the early development stages leads to wasted resources and unprofitable launches.</w:t>
      </w:r>
    </w:p>
    <w:p w14:paraId="3ED68427" w14:textId="77777777" w:rsidR="00F07192" w:rsidRPr="00F07192" w:rsidRDefault="00F07192" w:rsidP="00F071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He shows how WTP tests help rank features, clarifying which ones truly drive a premium.</w:t>
      </w:r>
    </w:p>
    <w:p w14:paraId="46989D64" w14:textId="77777777" w:rsidR="00F07192" w:rsidRPr="00F07192" w:rsidRDefault="00F07192" w:rsidP="00F071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The talk includes examples of tech startups that pivoted mid-development after discovering certain “killer” features commanded a higher price.</w:t>
      </w:r>
    </w:p>
    <w:p w14:paraId="67DADB45" w14:textId="77777777" w:rsidR="00F07192" w:rsidRPr="00F07192" w:rsidRDefault="00F07192" w:rsidP="00F071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Ramanujam warns about “feature bloat,” where teams add nice extras that barely move the pricing needle.</w:t>
      </w:r>
    </w:p>
    <w:p w14:paraId="521ACD04" w14:textId="77777777" w:rsidR="00F07192" w:rsidRPr="00F07192" w:rsidRDefault="00F07192" w:rsidP="00F071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He also advocates co-creation with customers, letting them shape the solution for top-tier offerings.</w:t>
      </w:r>
    </w:p>
    <w:p w14:paraId="69380252" w14:textId="77777777" w:rsidR="00F07192" w:rsidRPr="00F07192" w:rsidRDefault="00F07192" w:rsidP="00F071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A section spotlights how B2B products especially need early price checks, since enterprise buying cycles can be long and complex.</w:t>
      </w:r>
    </w:p>
    <w:p w14:paraId="24BDE4E6" w14:textId="77777777" w:rsidR="00F07192" w:rsidRPr="00F07192" w:rsidRDefault="00F07192" w:rsidP="00F071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The presentation finishes by exploring bundling strategies—combining must-have and killer features to upsell effectively.</w:t>
      </w:r>
    </w:p>
    <w:p w14:paraId="24030E9E" w14:textId="77777777" w:rsidR="00F07192" w:rsidRPr="00F07192" w:rsidRDefault="00F07192" w:rsidP="00F071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Several audience Q&amp;As revolve around timing: when to start testing price, how to revise it over time, etc.</w:t>
      </w:r>
    </w:p>
    <w:p w14:paraId="24548CAE" w14:textId="77777777" w:rsidR="00F07192" w:rsidRPr="00F07192" w:rsidRDefault="00F07192" w:rsidP="00F071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Overall, it’s a convincing case study in building products around validated willingness to pay instead of guesswork.</w:t>
      </w:r>
    </w:p>
    <w:p w14:paraId="5AA5BB69" w14:textId="77777777" w:rsidR="00F07192" w:rsidRPr="00F07192" w:rsidRDefault="00F07192" w:rsidP="00F07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Top 5 Practical Ideas &amp; How to Apply</w:t>
      </w:r>
    </w:p>
    <w:p w14:paraId="2313A0EF" w14:textId="77777777" w:rsidR="00F07192" w:rsidRPr="00F07192" w:rsidRDefault="00F07192" w:rsidP="00F071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WTP Checks</w:t>
      </w:r>
    </w:p>
    <w:p w14:paraId="4311B8FB" w14:textId="77777777" w:rsidR="00F07192" w:rsidRPr="00F07192" w:rsidRDefault="00F07192" w:rsidP="00F0719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Price validation should happen before finalizing your product roadmap.</w:t>
      </w:r>
    </w:p>
    <w:p w14:paraId="19F24BF4" w14:textId="77777777" w:rsidR="00F07192" w:rsidRPr="00F07192" w:rsidRDefault="00F07192" w:rsidP="00F0719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: Use short surveys or </w:t>
      </w:r>
      <w:proofErr w:type="gramStart"/>
      <w:r w:rsidRPr="00F07192">
        <w:rPr>
          <w:rFonts w:ascii="Times New Roman" w:eastAsia="Times New Roman" w:hAnsi="Times New Roman" w:cs="Times New Roman"/>
          <w:kern w:val="0"/>
          <w14:ligatures w14:val="none"/>
        </w:rPr>
        <w:t>mini-pilots</w:t>
      </w:r>
      <w:proofErr w:type="gramEnd"/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with potential buyers, then rank each feature by the premium customers would pay.</w:t>
      </w:r>
    </w:p>
    <w:p w14:paraId="7F589026" w14:textId="77777777" w:rsidR="00F07192" w:rsidRPr="00F07192" w:rsidRDefault="00F07192" w:rsidP="00F071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Co-Creation for Killer Features</w:t>
      </w:r>
    </w:p>
    <w:p w14:paraId="039F1112" w14:textId="77777777" w:rsidR="00F07192" w:rsidRPr="00F07192" w:rsidRDefault="00F07192" w:rsidP="00F0719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: Real users can reveal which functionalities they find truly essential or </w:t>
      </w:r>
      <w:proofErr w:type="gramStart"/>
      <w:r w:rsidRPr="00F07192">
        <w:rPr>
          <w:rFonts w:ascii="Times New Roman" w:eastAsia="Times New Roman" w:hAnsi="Times New Roman" w:cs="Times New Roman"/>
          <w:kern w:val="0"/>
          <w14:ligatures w14:val="none"/>
        </w:rPr>
        <w:t>premium-worthy</w:t>
      </w:r>
      <w:proofErr w:type="gramEnd"/>
      <w:r w:rsidRPr="00F071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5E9E68" w14:textId="77777777" w:rsidR="00F07192" w:rsidRPr="00F07192" w:rsidRDefault="00F07192" w:rsidP="00F0719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Invite 5–7 top clients to a “feature workshop,” gather direct feedback on what they’d pay extra for, and incorporate that into final specs.</w:t>
      </w:r>
    </w:p>
    <w:p w14:paraId="30EFBE78" w14:textId="77777777" w:rsidR="00F07192" w:rsidRPr="00F07192" w:rsidRDefault="00F07192" w:rsidP="00F071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Feature Bloat</w:t>
      </w:r>
    </w:p>
    <w:p w14:paraId="786ACE64" w14:textId="77777777" w:rsidR="00F07192" w:rsidRPr="00F07192" w:rsidRDefault="00F07192" w:rsidP="00F0719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proofErr w:type="gramEnd"/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Only build features that meaningfully move the WTP needle.</w:t>
      </w:r>
    </w:p>
    <w:p w14:paraId="347CD980" w14:textId="77777777" w:rsidR="00F07192" w:rsidRPr="00F07192" w:rsidRDefault="00F07192" w:rsidP="00F0719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After analyzing WTP data, cut any “nice to have” if it doesn’t raise price potential or brand prestige.</w:t>
      </w:r>
    </w:p>
    <w:p w14:paraId="34B0D10D" w14:textId="77777777" w:rsidR="00F07192" w:rsidRPr="00F07192" w:rsidRDefault="00F07192" w:rsidP="00F071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Bundle Must-Have + Killer</w:t>
      </w:r>
    </w:p>
    <w:p w14:paraId="7E50B97C" w14:textId="77777777" w:rsidR="00F07192" w:rsidRPr="00F07192" w:rsidRDefault="00F07192" w:rsidP="00F0719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Combine essential features with premium capabilities to justify a higher price tier.</w:t>
      </w:r>
    </w:p>
    <w:p w14:paraId="79E8BB1C" w14:textId="77777777" w:rsidR="00F07192" w:rsidRPr="00F07192" w:rsidRDefault="00F07192" w:rsidP="00F0719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Create a multi-tier structure—Basic includes must-haves, Premium includes must-haves plus killer add-ons, priced accordingly.</w:t>
      </w:r>
    </w:p>
    <w:p w14:paraId="705F251E" w14:textId="77777777" w:rsidR="00F07192" w:rsidRPr="00F07192" w:rsidRDefault="00F07192" w:rsidP="00F071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 Price Revision</w:t>
      </w:r>
    </w:p>
    <w:p w14:paraId="0D1FEB29" w14:textId="77777777" w:rsidR="00F07192" w:rsidRPr="00F07192" w:rsidRDefault="00F07192" w:rsidP="00F0719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Revisit your price after each major product iteration or new competitor entrance.</w:t>
      </w:r>
    </w:p>
    <w:p w14:paraId="1C8D2FBB" w14:textId="77777777" w:rsidR="00F07192" w:rsidRPr="00F07192" w:rsidRDefault="00F07192" w:rsidP="00F0719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Maintain a 3–</w:t>
      </w:r>
      <w:proofErr w:type="gramStart"/>
      <w:r w:rsidRPr="00F07192">
        <w:rPr>
          <w:rFonts w:ascii="Times New Roman" w:eastAsia="Times New Roman" w:hAnsi="Times New Roman" w:cs="Times New Roman"/>
          <w:kern w:val="0"/>
          <w14:ligatures w14:val="none"/>
        </w:rPr>
        <w:t>6 month</w:t>
      </w:r>
      <w:proofErr w:type="gramEnd"/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cycle to re-check competitor pricing or newly added features’ WTP, ensuring your structure remains profitable and relevant.</w:t>
      </w:r>
    </w:p>
    <w:p w14:paraId="6F6CD65F" w14:textId="77777777" w:rsidR="00F07192" w:rsidRPr="00F07192" w:rsidRDefault="00F07192" w:rsidP="00F071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pict w14:anchorId="07F54C73">
          <v:rect id="_x0000_i1042" style="width:0;height:1.5pt" o:hralign="center" o:hrstd="t" o:hr="t" fillcolor="#a0a0a0" stroked="f"/>
        </w:pict>
      </w:r>
    </w:p>
    <w:p w14:paraId="3D68F89E" w14:textId="77777777" w:rsidR="00F07192" w:rsidRPr="00F07192" w:rsidRDefault="00F07192" w:rsidP="00F07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“Psychological Pricing Hacks in 10 Minutes” (Educational YouTube Channel) – </w:t>
      </w:r>
      <w:r w:rsidRPr="00F071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★★★☆☆</w:t>
      </w:r>
    </w:p>
    <w:p w14:paraId="7F1693D8" w14:textId="77777777" w:rsidR="00F07192" w:rsidRPr="00F07192" w:rsidRDefault="00F07192" w:rsidP="00F07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Track Synopsis (10 sentences)</w:t>
      </w:r>
    </w:p>
    <w:p w14:paraId="2032CC7E" w14:textId="77777777" w:rsidR="00F07192" w:rsidRPr="00F07192" w:rsidRDefault="00F07192" w:rsidP="00F07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This short video condenses </w:t>
      </w:r>
      <w:proofErr w:type="gramStart"/>
      <w:r w:rsidRPr="00F07192">
        <w:rPr>
          <w:rFonts w:ascii="Times New Roman" w:eastAsia="Times New Roman" w:hAnsi="Times New Roman" w:cs="Times New Roman"/>
          <w:kern w:val="0"/>
          <w14:ligatures w14:val="none"/>
        </w:rPr>
        <w:t>key</w:t>
      </w:r>
      <w:proofErr w:type="gramEnd"/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behavioral economics principles behind pricing into an easily digestible format.</w:t>
      </w:r>
    </w:p>
    <w:p w14:paraId="57DBBD89" w14:textId="77777777" w:rsidR="00F07192" w:rsidRPr="00F07192" w:rsidRDefault="00F07192" w:rsidP="00F07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It covers “charm prices” (e.g., $9.99 vs. $10) and how the left-digit effect impacts perception.</w:t>
      </w:r>
    </w:p>
    <w:p w14:paraId="240320B7" w14:textId="77777777" w:rsidR="00F07192" w:rsidRPr="00F07192" w:rsidRDefault="00F07192" w:rsidP="00F07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The presenter highlights “decoy pricing,” where you add a higher-priced option to make the mid-tier more appealing.</w:t>
      </w:r>
    </w:p>
    <w:p w14:paraId="270ACE32" w14:textId="77777777" w:rsidR="00F07192" w:rsidRPr="00F07192" w:rsidRDefault="00F07192" w:rsidP="00F07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proofErr w:type="gramStart"/>
      <w:r w:rsidRPr="00F07192">
        <w:rPr>
          <w:rFonts w:ascii="Times New Roman" w:eastAsia="Times New Roman" w:hAnsi="Times New Roman" w:cs="Times New Roman"/>
          <w:kern w:val="0"/>
          <w14:ligatures w14:val="none"/>
        </w:rPr>
        <w:t>reference</w:t>
      </w:r>
      <w:proofErr w:type="gramEnd"/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real case studies showing how context frames whether a price feels cheap, fair, or expensive.</w:t>
      </w:r>
    </w:p>
    <w:p w14:paraId="6495131A" w14:textId="77777777" w:rsidR="00F07192" w:rsidRPr="00F07192" w:rsidRDefault="00F07192" w:rsidP="00F07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Another point is that bold signage like “Buy One, Get One” can shift focus away from the actual cost.</w:t>
      </w:r>
    </w:p>
    <w:p w14:paraId="460ABC77" w14:textId="77777777" w:rsidR="00F07192" w:rsidRPr="00F07192" w:rsidRDefault="00F07192" w:rsidP="00F07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video warns that using psychological tricks alone, without authentic value, leads to buyer remorse or churn.</w:t>
      </w:r>
    </w:p>
    <w:p w14:paraId="24ECE9EA" w14:textId="77777777" w:rsidR="00F07192" w:rsidRPr="00F07192" w:rsidRDefault="00F07192" w:rsidP="00F07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They encourage aligning these tactics with genuine product differentiation.</w:t>
      </w:r>
    </w:p>
    <w:p w14:paraId="2FD670D4" w14:textId="77777777" w:rsidR="00F07192" w:rsidRPr="00F07192" w:rsidRDefault="00F07192" w:rsidP="00F07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The host also mentions the anchoring effect, where the first number seen sets expectations for subsequent deals.</w:t>
      </w:r>
    </w:p>
    <w:p w14:paraId="50B33F0B" w14:textId="77777777" w:rsidR="00F07192" w:rsidRPr="00F07192" w:rsidRDefault="00F07192" w:rsidP="00F07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It’s a brisk, lively presentation—less depth on strategy, but a good overview of price psychology.</w:t>
      </w:r>
    </w:p>
    <w:p w14:paraId="07867486" w14:textId="77777777" w:rsidR="00F07192" w:rsidRPr="00F07192" w:rsidRDefault="00F07192" w:rsidP="00F07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In closing, the video suggests that a strategic mix of emotional triggers and real ROI data yields the best conversion rates.</w:t>
      </w:r>
    </w:p>
    <w:p w14:paraId="4C30DEE5" w14:textId="77777777" w:rsidR="00F07192" w:rsidRPr="00F07192" w:rsidRDefault="00F07192" w:rsidP="00F07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5 Practical Ideas &amp; How to Apply</w:t>
      </w:r>
    </w:p>
    <w:p w14:paraId="09E3C319" w14:textId="77777777" w:rsidR="00F07192" w:rsidRPr="00F07192" w:rsidRDefault="00F07192" w:rsidP="00F071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Charm Pricing</w:t>
      </w:r>
    </w:p>
    <w:p w14:paraId="01C049A3" w14:textId="77777777" w:rsidR="00F07192" w:rsidRPr="00F07192" w:rsidRDefault="00F07192" w:rsidP="00F071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Ending prices in .99 or .95 influences perception of being cheaper.</w:t>
      </w:r>
    </w:p>
    <w:p w14:paraId="48D5A47E" w14:textId="77777777" w:rsidR="00F07192" w:rsidRPr="00F07192" w:rsidRDefault="00F07192" w:rsidP="00F071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If you’re in a B2C environment, test .99 endings on your mid-tier or entry-tier to see if it bumps conversions without hurting brand image.</w:t>
      </w:r>
    </w:p>
    <w:p w14:paraId="47144B0B" w14:textId="77777777" w:rsidR="00F07192" w:rsidRPr="00F07192" w:rsidRDefault="00F07192" w:rsidP="00F071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Decoy Options</w:t>
      </w:r>
    </w:p>
    <w:p w14:paraId="708FCA99" w14:textId="77777777" w:rsidR="00F07192" w:rsidRPr="00F07192" w:rsidRDefault="00F07192" w:rsidP="00F071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A higher-priced tier can guide buyers toward your “middle” tier, making it seem better value.</w:t>
      </w:r>
    </w:p>
    <w:p w14:paraId="575C351C" w14:textId="77777777" w:rsidR="00F07192" w:rsidRPr="00F07192" w:rsidRDefault="00F07192" w:rsidP="00F071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Position a premium or “ultra” plan at a notably higher rate, ensuring your mid-tier appears more affordable by contrast.</w:t>
      </w:r>
    </w:p>
    <w:p w14:paraId="076E51CF" w14:textId="77777777" w:rsidR="00F07192" w:rsidRPr="00F07192" w:rsidRDefault="00F07192" w:rsidP="00F071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Anchoring</w:t>
      </w:r>
    </w:p>
    <w:p w14:paraId="2E45357C" w14:textId="77777777" w:rsidR="00F07192" w:rsidRPr="00F07192" w:rsidRDefault="00F07192" w:rsidP="00F071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: The first </w:t>
      </w:r>
      <w:proofErr w:type="gramStart"/>
      <w:r w:rsidRPr="00F07192">
        <w:rPr>
          <w:rFonts w:ascii="Times New Roman" w:eastAsia="Times New Roman" w:hAnsi="Times New Roman" w:cs="Times New Roman"/>
          <w:kern w:val="0"/>
          <w14:ligatures w14:val="none"/>
        </w:rPr>
        <w:t>price</w:t>
      </w:r>
      <w:proofErr w:type="gramEnd"/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shown sets the mental bar for subsequent offers.</w:t>
      </w:r>
    </w:p>
    <w:p w14:paraId="3021B43C" w14:textId="77777777" w:rsidR="00F07192" w:rsidRPr="00F07192" w:rsidRDefault="00F07192" w:rsidP="00F071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Always present your top-tier option first on your pricing page, letting everything else feel comparatively cheaper.</w:t>
      </w:r>
    </w:p>
    <w:p w14:paraId="180C21A3" w14:textId="77777777" w:rsidR="00F07192" w:rsidRPr="00F07192" w:rsidRDefault="00F07192" w:rsidP="00F071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Promotional Framing</w:t>
      </w:r>
    </w:p>
    <w:p w14:paraId="24733AC4" w14:textId="77777777" w:rsidR="00F07192" w:rsidRPr="00F07192" w:rsidRDefault="00F07192" w:rsidP="00F071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BOGO deals or “X% extra free” can overshadow the raw cost.</w:t>
      </w:r>
    </w:p>
    <w:p w14:paraId="73A22ECB" w14:textId="77777777" w:rsidR="00F07192" w:rsidRPr="00F07192" w:rsidRDefault="00F07192" w:rsidP="00F071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For short promotional runs, highlight intangible benefits like “free support for 3 months” instead of immediate discounts that degrade your base price.</w:t>
      </w:r>
    </w:p>
    <w:p w14:paraId="2FEA076D" w14:textId="77777777" w:rsidR="00F07192" w:rsidRPr="00F07192" w:rsidRDefault="00F07192" w:rsidP="00F071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 Tactics with Substance</w:t>
      </w:r>
    </w:p>
    <w:p w14:paraId="402BA6CE" w14:textId="77777777" w:rsidR="00F07192" w:rsidRPr="00F07192" w:rsidRDefault="00F07192" w:rsidP="00F071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Psychological hacks must support genuine value, or risk backlash.</w:t>
      </w:r>
    </w:p>
    <w:p w14:paraId="65AB0E3E" w14:textId="77777777" w:rsidR="00F07192" w:rsidRPr="00F07192" w:rsidRDefault="00F07192" w:rsidP="00F071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Application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>: Ensure every tactic pairs with a real ROI story—like “We save you 20% in overhead, and we also show you that with a .99 ending, you’re still getting a deal.”</w:t>
      </w:r>
    </w:p>
    <w:p w14:paraId="6E4E3F75" w14:textId="77777777" w:rsidR="00F07192" w:rsidRPr="00F07192" w:rsidRDefault="00F07192" w:rsidP="00F071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pict w14:anchorId="68829BCF">
          <v:rect id="_x0000_i1043" style="width:0;height:1.5pt" o:hralign="center" o:hrstd="t" o:hr="t" fillcolor="#a0a0a0" stroked="f"/>
        </w:pict>
      </w:r>
    </w:p>
    <w:p w14:paraId="4AE54AAA" w14:textId="77777777" w:rsidR="00F07192" w:rsidRPr="00F07192" w:rsidRDefault="00F07192" w:rsidP="00F07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Fast Track Star Ratings Recap</w:t>
      </w:r>
    </w:p>
    <w:p w14:paraId="596E299B" w14:textId="77777777" w:rsidR="00F07192" w:rsidRPr="00F07192" w:rsidRDefault="00F07192" w:rsidP="00F071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Hermann Simon on Confessions of the Pricing Man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F07192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(Comprehensive insight from the pricing master)</w:t>
      </w:r>
    </w:p>
    <w:p w14:paraId="723F14F1" w14:textId="77777777" w:rsidR="00F07192" w:rsidRPr="00F07192" w:rsidRDefault="00F07192" w:rsidP="00F071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Monetizing Innovation: How to Start with Price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F07192">
        <w:rPr>
          <w:rFonts w:ascii="Segoe UI Symbol" w:eastAsia="Times New Roman" w:hAnsi="Segoe UI Symbol" w:cs="Segoe UI Symbol"/>
          <w:kern w:val="0"/>
          <w14:ligatures w14:val="none"/>
        </w:rPr>
        <w:t>★★★★☆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(Excellent for “price-first” product dev approach)</w:t>
      </w:r>
    </w:p>
    <w:p w14:paraId="7913687E" w14:textId="77777777" w:rsidR="00F07192" w:rsidRPr="00F07192" w:rsidRDefault="00F07192" w:rsidP="00F071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Psychological Pricing Hacks in 10 Minutes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F07192">
        <w:rPr>
          <w:rFonts w:ascii="Segoe UI Symbol" w:eastAsia="Times New Roman" w:hAnsi="Segoe UI Symbol" w:cs="Segoe UI Symbol"/>
          <w:kern w:val="0"/>
          <w14:ligatures w14:val="none"/>
        </w:rPr>
        <w:t>★★★☆☆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(Quick, practical tips, best for B2C or short campaigns)</w:t>
      </w:r>
    </w:p>
    <w:p w14:paraId="789CAF38" w14:textId="77777777" w:rsidR="00F07192" w:rsidRPr="00F07192" w:rsidRDefault="00F07192" w:rsidP="00F07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Takeaway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: Apply the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price-first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mindset (Video #2), combine it with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value-based anchoring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(Video #1), and top it off with a bit of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pricing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(Video #3) to keep your </w:t>
      </w:r>
      <w:r w:rsidRPr="00F07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</w:t>
      </w:r>
      <w:r w:rsidRPr="00F07192">
        <w:rPr>
          <w:rFonts w:ascii="Times New Roman" w:eastAsia="Times New Roman" w:hAnsi="Times New Roman" w:cs="Times New Roman"/>
          <w:kern w:val="0"/>
          <w14:ligatures w14:val="none"/>
        </w:rPr>
        <w:t xml:space="preserve"> approach truly unstoppable.</w:t>
      </w:r>
    </w:p>
    <w:p w14:paraId="2DFAE484" w14:textId="77777777" w:rsidR="00F07192" w:rsidRPr="00F07192" w:rsidRDefault="00F07192" w:rsidP="00F0719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07192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D1D6875" w14:textId="77777777" w:rsidR="00F07192" w:rsidRPr="00F07192" w:rsidRDefault="00F07192" w:rsidP="00F071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192">
        <w:rPr>
          <w:rFonts w:ascii="Times New Roman" w:eastAsia="Times New Roman" w:hAnsi="Times New Roman" w:cs="Times New Roman"/>
          <w:kern w:val="0"/>
          <w14:ligatures w14:val="none"/>
        </w:rPr>
        <w:pict w14:anchorId="75A051B3"/>
      </w:r>
    </w:p>
    <w:p w14:paraId="3C3D1570" w14:textId="77777777" w:rsidR="00F07192" w:rsidRPr="00F07192" w:rsidRDefault="00F07192" w:rsidP="00F071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07192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2516B7D" w14:textId="77777777" w:rsidR="00F07192" w:rsidRPr="005E2D58" w:rsidRDefault="00F07192" w:rsidP="005E2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225555" w14:textId="77777777" w:rsidR="005E2D58" w:rsidRPr="005E2D58" w:rsidRDefault="005E2D58" w:rsidP="005E2D5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5E2D5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412553B" w14:textId="77777777" w:rsidR="005E2D58" w:rsidRPr="00593BB7" w:rsidRDefault="005E2D58" w:rsidP="00593BB7"/>
    <w:sectPr w:rsidR="005E2D58" w:rsidRPr="00593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0CE4"/>
    <w:multiLevelType w:val="multilevel"/>
    <w:tmpl w:val="5094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36D9E"/>
    <w:multiLevelType w:val="multilevel"/>
    <w:tmpl w:val="13BE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671EA"/>
    <w:multiLevelType w:val="multilevel"/>
    <w:tmpl w:val="F68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82736"/>
    <w:multiLevelType w:val="multilevel"/>
    <w:tmpl w:val="FE54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5448E"/>
    <w:multiLevelType w:val="multilevel"/>
    <w:tmpl w:val="838E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E017D"/>
    <w:multiLevelType w:val="multilevel"/>
    <w:tmpl w:val="92AAE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0C7FF0"/>
    <w:multiLevelType w:val="multilevel"/>
    <w:tmpl w:val="B9C4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FC4460"/>
    <w:multiLevelType w:val="multilevel"/>
    <w:tmpl w:val="9C501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325129"/>
    <w:multiLevelType w:val="multilevel"/>
    <w:tmpl w:val="ABA6B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C1689B"/>
    <w:multiLevelType w:val="multilevel"/>
    <w:tmpl w:val="8D86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5709BB"/>
    <w:multiLevelType w:val="multilevel"/>
    <w:tmpl w:val="D384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855C04"/>
    <w:multiLevelType w:val="multilevel"/>
    <w:tmpl w:val="93C0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DB3FED"/>
    <w:multiLevelType w:val="multilevel"/>
    <w:tmpl w:val="3878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407AEE"/>
    <w:multiLevelType w:val="multilevel"/>
    <w:tmpl w:val="9CD8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C31554"/>
    <w:multiLevelType w:val="multilevel"/>
    <w:tmpl w:val="D382C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514F79"/>
    <w:multiLevelType w:val="multilevel"/>
    <w:tmpl w:val="3840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E97447"/>
    <w:multiLevelType w:val="multilevel"/>
    <w:tmpl w:val="1768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63751A"/>
    <w:multiLevelType w:val="multilevel"/>
    <w:tmpl w:val="6A66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6F30B4"/>
    <w:multiLevelType w:val="multilevel"/>
    <w:tmpl w:val="28DCD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9A5B8B"/>
    <w:multiLevelType w:val="multilevel"/>
    <w:tmpl w:val="6E00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6717A"/>
    <w:multiLevelType w:val="multilevel"/>
    <w:tmpl w:val="2CC4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588070">
    <w:abstractNumId w:val="6"/>
  </w:num>
  <w:num w:numId="2" w16cid:durableId="489367493">
    <w:abstractNumId w:val="3"/>
  </w:num>
  <w:num w:numId="3" w16cid:durableId="433325249">
    <w:abstractNumId w:val="15"/>
  </w:num>
  <w:num w:numId="4" w16cid:durableId="1271471018">
    <w:abstractNumId w:val="0"/>
  </w:num>
  <w:num w:numId="5" w16cid:durableId="1825858092">
    <w:abstractNumId w:val="18"/>
  </w:num>
  <w:num w:numId="6" w16cid:durableId="342585280">
    <w:abstractNumId w:val="19"/>
  </w:num>
  <w:num w:numId="7" w16cid:durableId="1690794189">
    <w:abstractNumId w:val="11"/>
  </w:num>
  <w:num w:numId="8" w16cid:durableId="2104762501">
    <w:abstractNumId w:val="10"/>
  </w:num>
  <w:num w:numId="9" w16cid:durableId="968823388">
    <w:abstractNumId w:val="5"/>
  </w:num>
  <w:num w:numId="10" w16cid:durableId="459883429">
    <w:abstractNumId w:val="20"/>
  </w:num>
  <w:num w:numId="11" w16cid:durableId="28456238">
    <w:abstractNumId w:val="9"/>
  </w:num>
  <w:num w:numId="12" w16cid:durableId="384640009">
    <w:abstractNumId w:val="12"/>
  </w:num>
  <w:num w:numId="13" w16cid:durableId="1291127116">
    <w:abstractNumId w:val="4"/>
  </w:num>
  <w:num w:numId="14" w16cid:durableId="1428311289">
    <w:abstractNumId w:val="16"/>
  </w:num>
  <w:num w:numId="15" w16cid:durableId="1223060232">
    <w:abstractNumId w:val="17"/>
  </w:num>
  <w:num w:numId="16" w16cid:durableId="1285698795">
    <w:abstractNumId w:val="14"/>
  </w:num>
  <w:num w:numId="17" w16cid:durableId="846598699">
    <w:abstractNumId w:val="13"/>
  </w:num>
  <w:num w:numId="18" w16cid:durableId="1752391210">
    <w:abstractNumId w:val="1"/>
  </w:num>
  <w:num w:numId="19" w16cid:durableId="48920485">
    <w:abstractNumId w:val="8"/>
  </w:num>
  <w:num w:numId="20" w16cid:durableId="72701974">
    <w:abstractNumId w:val="7"/>
  </w:num>
  <w:num w:numId="21" w16cid:durableId="1762870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060"/>
    <w:rsid w:val="000D70D9"/>
    <w:rsid w:val="00593BB7"/>
    <w:rsid w:val="005E2D58"/>
    <w:rsid w:val="007F7067"/>
    <w:rsid w:val="00812884"/>
    <w:rsid w:val="008B7060"/>
    <w:rsid w:val="00F07192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13AEF5"/>
  <w15:chartTrackingRefBased/>
  <w15:docId w15:val="{3BAE81F2-1DCE-4BB2-B7AB-76650E99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0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0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46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86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0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96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52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0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3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1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3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4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7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6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1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0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2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8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6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68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00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7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66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3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5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16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0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5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73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1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0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75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99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73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4074</Words>
  <Characters>22001</Characters>
  <Application>Microsoft Office Word</Application>
  <DocSecurity>0</DocSecurity>
  <Lines>458</Lines>
  <Paragraphs>303</Paragraphs>
  <ScaleCrop>false</ScaleCrop>
  <Company/>
  <LinksUpToDate>false</LinksUpToDate>
  <CharactersWithSpaces>25772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4</cp:revision>
  <dcterms:created xsi:type="dcterms:W3CDTF">2025-03-27T20:41:00Z</dcterms:created>
  <dcterms:modified xsi:type="dcterms:W3CDTF">2025-03-27T20:46:00Z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da207adf-2f15-4e35-bc86-d1bb81a3106b</vt:lpwstr>
  </property>
</Properties>
</file>