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6423" w14:textId="250D6E63" w:rsidR="00DF07C2" w:rsidRPr="00DF07C2" w:rsidRDefault="00DF07C2" w:rsidP="00DF07C2">
      <w:pPr>
        <w:pStyle w:val="Title"/>
        <w:rPr>
          <w:rFonts w:eastAsia="Times New Roman"/>
          <w:lang w:eastAsia="en-GB"/>
        </w:rPr>
      </w:pPr>
      <w:r w:rsidRPr="00DF07C2">
        <w:rPr>
          <w:rFonts w:eastAsia="Times New Roman"/>
          <w:lang w:eastAsia="en-GB"/>
        </w:rPr>
        <w:t>Team Preparation Core Decisions &amp; Capabilities:</w:t>
      </w:r>
      <w:r>
        <w:rPr>
          <w:rFonts w:eastAsia="Times New Roman"/>
          <w:lang w:eastAsia="en-GB"/>
        </w:rPr>
        <w:t xml:space="preserve"> Sprint 2</w:t>
      </w:r>
    </w:p>
    <w:p w14:paraId="56496CB6" w14:textId="7A087D1C" w:rsidR="00DF07C2" w:rsidRPr="00DF07C2" w:rsidRDefault="00DF07C2" w:rsidP="00DF07C2">
      <w:pPr>
        <w:pStyle w:val="Titl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DC586F" w14:textId="77777777" w:rsidR="00DF07C2" w:rsidRPr="00DF07C2" w:rsidRDefault="00DF07C2" w:rsidP="00DF07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Preparation Sheet for Weekly Sprint Meeting</w:t>
      </w:r>
    </w:p>
    <w:p w14:paraId="75397DC0" w14:textId="0D70A2C9" w:rsidR="00DF07C2" w:rsidRPr="00DF07C2" w:rsidRDefault="00DF07C2" w:rsidP="00DF07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Sprint Name: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Sprint 2 – Core Decisions &amp; Capabilities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Meeting Duration: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90 minutes max</w:t>
      </w:r>
    </w:p>
    <w:p w14:paraId="399A3060" w14:textId="77777777" w:rsidR="00DF07C2" w:rsidRPr="00DF07C2" w:rsidRDefault="00311237" w:rsidP="00DF07C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2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DBE1A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B3EB5DA" w14:textId="77777777" w:rsidR="00DF07C2" w:rsidRPr="00DF07C2" w:rsidRDefault="00DF07C2" w:rsidP="00DF07C2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"The quality of a decision is like the well-timed swoop of a falcon—it relies on precision, clarity, and readiness."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Sun Tzu</w:t>
      </w:r>
    </w:p>
    <w:p w14:paraId="5FD36A5F" w14:textId="77777777" w:rsidR="00DF07C2" w:rsidRPr="00DF07C2" w:rsidRDefault="00311237" w:rsidP="00DF07C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2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BAC2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A4BA38" w14:textId="77777777" w:rsidR="00DF07C2" w:rsidRPr="00DF07C2" w:rsidRDefault="00DF07C2" w:rsidP="00DF07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Purpose of the Meeting</w:t>
      </w:r>
    </w:p>
    <w:p w14:paraId="6688CBE9" w14:textId="77777777" w:rsidR="00DF07C2" w:rsidRPr="00DF07C2" w:rsidRDefault="00DF07C2" w:rsidP="00DF07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Meeting Matters: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session is critical for strengthening our organizational backbone. Now that we’ve identified our core activities and processes, it’s time to define the </w:t>
      </w:r>
      <w:r w:rsidRPr="00DF07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decisions that drive them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</w:t>
      </w:r>
      <w:r w:rsidRPr="00DF07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capabilities required to execute them with excellence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more aligned we are in these areas, the faster and more accurately we will move as a team. Your preparation and participation will directly impact the clarity and quality of our collective work.</w:t>
      </w:r>
    </w:p>
    <w:p w14:paraId="2903941F" w14:textId="77777777" w:rsidR="00DF07C2" w:rsidRPr="00DF07C2" w:rsidRDefault="00311237" w:rsidP="00DF07C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2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B8967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9562103" w14:textId="77777777" w:rsidR="00DF07C2" w:rsidRPr="00DF07C2" w:rsidRDefault="00DF07C2" w:rsidP="00DF07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What to Prepare</w:t>
      </w:r>
    </w:p>
    <w:p w14:paraId="483D28F6" w14:textId="77777777" w:rsidR="00DF07C2" w:rsidRPr="00DF07C2" w:rsidRDefault="00DF07C2" w:rsidP="00DF07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Instructions:</w:t>
      </w:r>
    </w:p>
    <w:p w14:paraId="6D593A09" w14:textId="77777777" w:rsidR="00DF07C2" w:rsidRPr="00DF07C2" w:rsidRDefault="00DF07C2" w:rsidP="00DF07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ensure a fast and smooth discussion, please complete the following before the meeting:</w:t>
      </w:r>
    </w:p>
    <w:p w14:paraId="0D21C41C" w14:textId="77777777" w:rsidR="00DF07C2" w:rsidRPr="00DF07C2" w:rsidRDefault="00DF07C2" w:rsidP="00DF07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the Sprint Tool: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"Core Decisions &amp; Capabilities Table" will be completed during the meeting. Come ready to contribute your thinking and insights.</w:t>
      </w:r>
    </w:p>
    <w:p w14:paraId="636D2183" w14:textId="77777777" w:rsidR="00DF07C2" w:rsidRPr="00DF07C2" w:rsidRDefault="00DF07C2" w:rsidP="00DF07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 Discussion Points: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Think about the most critical decisions your role or function depends on. What capabilities are needed to execute them flawlessly?</w:t>
      </w:r>
    </w:p>
    <w:p w14:paraId="6CAB9965" w14:textId="77777777" w:rsidR="00DF07C2" w:rsidRPr="00DF07C2" w:rsidRDefault="00DF07C2" w:rsidP="00DF07C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Mind Rehearsal: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Mentally rehearse where your voice will add value in the discussion. Where are we most at risk of overcomplicating or misaligning?</w:t>
      </w:r>
    </w:p>
    <w:p w14:paraId="0E28ACBC" w14:textId="77777777" w:rsidR="00DF07C2" w:rsidRPr="00DF07C2" w:rsidRDefault="00311237" w:rsidP="00DF07C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2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70E01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9775122" w14:textId="77777777" w:rsidR="00DF07C2" w:rsidRPr="00DF07C2" w:rsidRDefault="00DF07C2" w:rsidP="00DF07C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Proposed Meeting Agenda</w:t>
      </w:r>
    </w:p>
    <w:p w14:paraId="01705EF8" w14:textId="77777777" w:rsidR="00DF07C2" w:rsidRPr="00DF07C2" w:rsidRDefault="00DF07C2" w:rsidP="00DF07C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Time: 90 minutes</w:t>
      </w:r>
    </w:p>
    <w:p w14:paraId="4EF80CDC" w14:textId="77777777" w:rsidR="00DF07C2" w:rsidRPr="00DF07C2" w:rsidRDefault="00DF07C2" w:rsidP="00DF07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Better Than Last Time (10 minutes)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7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Objective: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Reflect on what worked well in Sprint 1 and what can be improved.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7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Tool: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Notes or feedback from Sprint 1.</w:t>
      </w:r>
    </w:p>
    <w:p w14:paraId="1D1239AE" w14:textId="33AD3C31" w:rsidR="00DF07C2" w:rsidRPr="00DF07C2" w:rsidRDefault="00DF07C2" w:rsidP="00DF07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Topic Presentation from the Guru (15 minutes)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7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Objective: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Clarify the core concepts of decisions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capabilities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core activity in the organizational design context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7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Tools: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Sprint Brain Juice, Guru's input.</w:t>
      </w:r>
    </w:p>
    <w:p w14:paraId="5F3B7A69" w14:textId="566853CD" w:rsidR="00DF07C2" w:rsidRPr="00DF07C2" w:rsidRDefault="00DF07C2" w:rsidP="00DF07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Discussion Per Topic (30 minutes)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7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Objective: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Collaboratively identify key decisions and necessary capabilities for each core activity.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7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Tools: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Team Tool, Brainstorming Notes.</w:t>
      </w:r>
    </w:p>
    <w:p w14:paraId="07D402D0" w14:textId="77777777" w:rsidR="00DF07C2" w:rsidRPr="00DF07C2" w:rsidRDefault="00DF07C2" w:rsidP="00DF07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Per Topic (20 minutes)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7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Objective: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Finalize and document decisions in the team tool. Agree on responsibilities and owners.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7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Tools: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Completed Core Decisions &amp; Capabilities Table.</w:t>
      </w:r>
    </w:p>
    <w:p w14:paraId="6B7C91EB" w14:textId="77777777" w:rsidR="00DF07C2" w:rsidRPr="00DF07C2" w:rsidRDefault="00DF07C2" w:rsidP="00DF07C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Reflection Time (15 minutes)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7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Objective: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everyone is aligned and feels confident moving forward. Highlight key learnings and any support needed.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F07C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Tools: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Summary of tool inputs, team feedback.</w:t>
      </w:r>
    </w:p>
    <w:p w14:paraId="24F6D298" w14:textId="77777777" w:rsidR="00DF07C2" w:rsidRPr="00DF07C2" w:rsidRDefault="00311237" w:rsidP="00DF07C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123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52C20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BF9CC30" w14:textId="77777777" w:rsidR="00DF07C2" w:rsidRPr="00DF07C2" w:rsidRDefault="00DF07C2" w:rsidP="00DF07C2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07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"Success doesn't come from making the right decisions every time, but from knowing how to make decisions right over time."</w:t>
      </w:r>
      <w:r w:rsidRPr="00DF07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– Peter Drucker</w:t>
      </w:r>
    </w:p>
    <w:p w14:paraId="2E6F9E7F" w14:textId="77777777" w:rsidR="00B82BA1" w:rsidRDefault="00B82BA1"/>
    <w:sectPr w:rsidR="00B8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11832"/>
    <w:multiLevelType w:val="multilevel"/>
    <w:tmpl w:val="EE56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17CE0"/>
    <w:multiLevelType w:val="multilevel"/>
    <w:tmpl w:val="EFE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107670">
    <w:abstractNumId w:val="1"/>
  </w:num>
  <w:num w:numId="2" w16cid:durableId="50104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C2"/>
    <w:rsid w:val="002D5FBC"/>
    <w:rsid w:val="00311237"/>
    <w:rsid w:val="0048573A"/>
    <w:rsid w:val="009932D1"/>
    <w:rsid w:val="00B82BA1"/>
    <w:rsid w:val="00DF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30B273"/>
  <w15:chartTrackingRefBased/>
  <w15:docId w15:val="{251B0E3D-91EB-364A-B026-6CAAB7CC4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7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7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7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7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7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7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7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7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07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07C2"/>
    <w:rPr>
      <w:b/>
      <w:bCs/>
    </w:rPr>
  </w:style>
  <w:style w:type="character" w:styleId="Emphasis">
    <w:name w:val="Emphasis"/>
    <w:basedOn w:val="DefaultParagraphFont"/>
    <w:uiPriority w:val="20"/>
    <w:qFormat/>
    <w:rsid w:val="00DF07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1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7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Nankova</dc:creator>
  <cp:keywords/>
  <dc:description/>
  <cp:lastModifiedBy>Ana-Maria Nankova</cp:lastModifiedBy>
  <cp:revision>1</cp:revision>
  <dcterms:created xsi:type="dcterms:W3CDTF">2025-06-20T12:41:00Z</dcterms:created>
  <dcterms:modified xsi:type="dcterms:W3CDTF">2025-06-20T12:46:00Z</dcterms:modified>
</cp:coreProperties>
</file>