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15734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Got it. Here’s a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single Fast Track tool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you can drop into a team meeting to identify and commit to AI low-hanging fruits in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≤45 minutes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. Brutal simplicity, no fluff.</w:t>
      </w:r>
    </w:p>
    <w:p w14:paraId="5EBB3E4E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109CF68B">
          <v:rect id="_x0000_i1025" style="width:0;height:1.5pt" o:hralign="center" o:hrstd="t" o:hr="t" fillcolor="#a0a0a0" stroked="f"/>
        </w:pict>
      </w:r>
    </w:p>
    <w:p w14:paraId="50521D10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 Track Tool: AI 45-Minute Injector</w:t>
      </w:r>
    </w:p>
    <w:p w14:paraId="7931C9C6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In one team meeting, cut the noise, identify AI quick wins, and commit to action.</w:t>
      </w:r>
    </w:p>
    <w:p w14:paraId="06169E67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70AAE106">
          <v:rect id="_x0000_i1026" style="width:0;height:1.5pt" o:hralign="center" o:hrstd="t" o:hr="t" fillcolor="#a0a0a0" stroked="f"/>
        </w:pict>
      </w:r>
    </w:p>
    <w:p w14:paraId="2CC7976E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Structure (45 minutes total)</w:t>
      </w:r>
    </w:p>
    <w:p w14:paraId="000931C7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 — Surface the Work (10 min)</w:t>
      </w:r>
    </w:p>
    <w:p w14:paraId="7BC75876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Each leader lists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repetitive workflows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from their area that are:</w:t>
      </w:r>
    </w:p>
    <w:p w14:paraId="2999976A" w14:textId="77777777" w:rsidR="00B67E86" w:rsidRPr="00B67E86" w:rsidRDefault="00B67E86" w:rsidP="00B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Frequent (daily/weekly)</w:t>
      </w:r>
    </w:p>
    <w:p w14:paraId="04527808" w14:textId="77777777" w:rsidR="00B67E86" w:rsidRPr="00B67E86" w:rsidRDefault="00B67E86" w:rsidP="00B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Text-heavy or decision-heavy</w:t>
      </w:r>
    </w:p>
    <w:p w14:paraId="6AD3790F" w14:textId="77777777" w:rsidR="00B67E86" w:rsidRPr="00B67E86" w:rsidRDefault="00B67E86" w:rsidP="00B67E8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Painful/time-consuming</w:t>
      </w:r>
    </w:p>
    <w:p w14:paraId="4DD83074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1 sticky note per workflow. Put them all on the wall (or shared doc).</w:t>
      </w:r>
    </w:p>
    <w:p w14:paraId="79C7C3A7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66879BAA">
          <v:rect id="_x0000_i1027" style="width:0;height:1.5pt" o:hralign="center" o:hrstd="t" o:hr="t" fillcolor="#a0a0a0" stroked="f"/>
        </w:pict>
      </w:r>
    </w:p>
    <w:p w14:paraId="7FA9E4FC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 — Score Fast with FT-AI Formula (15 min)</w:t>
      </w:r>
    </w:p>
    <w:p w14:paraId="33C2998C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As a team, run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each workflow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through the Fast Track lens:</w:t>
      </w:r>
    </w:p>
    <w:p w14:paraId="4B896F64" w14:textId="77777777" w:rsidR="00B67E86" w:rsidRPr="00B67E86" w:rsidRDefault="00B67E86" w:rsidP="00B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 (0–5):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Time saved, errors cut, revenue boosted.</w:t>
      </w:r>
    </w:p>
    <w:p w14:paraId="72833FDE" w14:textId="77777777" w:rsidR="00B67E86" w:rsidRPr="00B67E86" w:rsidRDefault="00B67E86" w:rsidP="00B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 (0–5):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Tool-ready, data available, no big approvals.</w:t>
      </w:r>
    </w:p>
    <w:p w14:paraId="3036211C" w14:textId="77777777" w:rsidR="00B67E86" w:rsidRPr="00B67E86" w:rsidRDefault="00B67E86" w:rsidP="00B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 (×2):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Does it hit today’s bottleneck?</w:t>
      </w:r>
    </w:p>
    <w:p w14:paraId="27A0F395" w14:textId="77777777" w:rsidR="00B67E86" w:rsidRPr="00B67E86" w:rsidRDefault="00B67E86" w:rsidP="00B67E8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 (×1.2 / ×1.0 / ×0.8):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Proof in 7 / 30 / 90 days.</w:t>
      </w:r>
    </w:p>
    <w:p w14:paraId="64AD6EBF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= (Impact × Ease) × Constraint × Speed</w:t>
      </w:r>
    </w:p>
    <w:p w14:paraId="6C7E8A7F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Circle 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 3 scores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D9426AB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7B6BA597">
          <v:rect id="_x0000_i1028" style="width:0;height:1.5pt" o:hralign="center" o:hrstd="t" o:hr="t" fillcolor="#a0a0a0" stroked="f"/>
        </w:pict>
      </w:r>
    </w:p>
    <w:p w14:paraId="479C43C4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 — Cut the Elephant (10 min)</w:t>
      </w:r>
    </w:p>
    <w:p w14:paraId="50E08148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For each of the Top 3:</w:t>
      </w:r>
    </w:p>
    <w:p w14:paraId="4FCC8125" w14:textId="77777777" w:rsidR="00B67E86" w:rsidRPr="00B67E86" w:rsidRDefault="00B67E86" w:rsidP="00B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Define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Step (7 days, dead simple)</w:t>
      </w:r>
    </w:p>
    <w:p w14:paraId="7383480C" w14:textId="77777777" w:rsidR="00B67E86" w:rsidRPr="00B67E86" w:rsidRDefault="00B67E86" w:rsidP="00B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Owner</w:t>
      </w:r>
    </w:p>
    <w:p w14:paraId="0E6FEBE0" w14:textId="77777777" w:rsidR="00B67E86" w:rsidRPr="00B67E86" w:rsidRDefault="00B67E86" w:rsidP="00B67E8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Define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Metric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(hours saved, cycle time, CSAT, conversion, etc.)</w:t>
      </w:r>
    </w:p>
    <w:p w14:paraId="76B8990F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6BBC9414">
          <v:rect id="_x0000_i1029" style="width:0;height:1.5pt" o:hralign="center" o:hrstd="t" o:hr="t" fillcolor="#a0a0a0" stroked="f"/>
        </w:pict>
      </w:r>
    </w:p>
    <w:p w14:paraId="22D4C67E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 — Lock the WWW (10 min)</w:t>
      </w:r>
    </w:p>
    <w:p w14:paraId="57CF94EE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Write </w:t>
      </w:r>
      <w:proofErr w:type="gramStart"/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</w:t>
      </w:r>
      <w:proofErr w:type="gramEnd"/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/ What / When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for each Top 3.</w:t>
      </w:r>
    </w:p>
    <w:p w14:paraId="51916166" w14:textId="77777777" w:rsidR="00B67E86" w:rsidRPr="00B67E86" w:rsidRDefault="00B67E86" w:rsidP="00B67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Name, not a department.</w:t>
      </w:r>
    </w:p>
    <w:p w14:paraId="51527852" w14:textId="77777777" w:rsidR="00B67E86" w:rsidRPr="00B67E86" w:rsidRDefault="00B67E86" w:rsidP="00B67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Action in &lt;12 words.</w:t>
      </w:r>
    </w:p>
    <w:p w14:paraId="63DEBBB3" w14:textId="77777777" w:rsidR="00B67E86" w:rsidRPr="00B67E86" w:rsidRDefault="00B67E86" w:rsidP="00B67E8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When: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Date of first proof (max 30 days).</w:t>
      </w:r>
    </w:p>
    <w:p w14:paraId="72D3C107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A one-page board with Top 3 AI moves + </w:t>
      </w:r>
      <w:hyperlink r:id="rId5" w:history="1">
        <w:r w:rsidRPr="00B67E86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WWW</w:t>
        </w:r>
      </w:hyperlink>
      <w:r w:rsidRPr="00B67E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A1252D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3C89B7C8">
          <v:rect id="_x0000_i1030" style="width:0;height:1.5pt" o:hralign="center" o:hrstd="t" o:hr="t" fillcolor="#a0a0a0" stroked="f"/>
        </w:pict>
      </w:r>
    </w:p>
    <w:p w14:paraId="011BFE1A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Rules</w:t>
      </w:r>
    </w:p>
    <w:p w14:paraId="29EFDB40" w14:textId="77777777" w:rsidR="00B67E86" w:rsidRPr="00B67E86" w:rsidRDefault="00B67E86" w:rsidP="00B67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Speak in outcomes, not tools.</w:t>
      </w:r>
    </w:p>
    <w:p w14:paraId="71BAFBBE" w14:textId="77777777" w:rsidR="00B67E86" w:rsidRPr="00B67E86" w:rsidRDefault="00B67E86" w:rsidP="00B67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No debate &gt;3 minutes per item.</w:t>
      </w:r>
    </w:p>
    <w:p w14:paraId="2D589708" w14:textId="77777777" w:rsidR="00B67E86" w:rsidRPr="00B67E86" w:rsidRDefault="00B67E86" w:rsidP="00B67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CEO breaks ties.</w:t>
      </w:r>
    </w:p>
    <w:p w14:paraId="3AA6D876" w14:textId="77777777" w:rsidR="00B67E86" w:rsidRPr="00B67E86" w:rsidRDefault="00B67E86" w:rsidP="00B67E8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If two ideas score within 10%, pick the one hitting 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DCAF671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0A5C3885">
          <v:rect id="_x0000_i1031" style="width:0;height:1.5pt" o:hralign="center" o:hrstd="t" o:hr="t" fillcolor="#a0a0a0" stroked="f"/>
        </w:pict>
      </w:r>
    </w:p>
    <w:p w14:paraId="5E5D2324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Deliverable</w:t>
      </w:r>
    </w:p>
    <w:p w14:paraId="361A10F8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By the end of 45 minutes the team has:</w:t>
      </w:r>
    </w:p>
    <w:p w14:paraId="2109BB5C" w14:textId="77777777" w:rsidR="00B67E86" w:rsidRPr="00B67E86" w:rsidRDefault="00B67E86" w:rsidP="00B67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A ranked list of AI opportunities.</w:t>
      </w:r>
    </w:p>
    <w:p w14:paraId="0D6573EB" w14:textId="77777777" w:rsidR="00B67E86" w:rsidRPr="00B67E86" w:rsidRDefault="00B67E86" w:rsidP="00B67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Top 3 chosen with FT-AI scores.</w:t>
      </w:r>
    </w:p>
    <w:p w14:paraId="081CBA64" w14:textId="77777777" w:rsidR="00B67E86" w:rsidRPr="00B67E86" w:rsidRDefault="00B67E86" w:rsidP="00B67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One-page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 commitment sheet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2754C3" w14:textId="77777777" w:rsidR="00B67E86" w:rsidRPr="00B67E86" w:rsidRDefault="00B67E86" w:rsidP="00B67E8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Proof targets locked for 7–30 days.</w:t>
      </w:r>
    </w:p>
    <w:p w14:paraId="6CEB8CC9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0EF0F706">
          <v:rect id="_x0000_i1032" style="width:0;height:1.5pt" o:hralign="center" o:hrstd="t" o:hr="t" fillcolor="#a0a0a0" stroked="f"/>
        </w:pict>
      </w:r>
    </w:p>
    <w:p w14:paraId="4BE66D90" w14:textId="5FC18F9A" w:rsidR="00B67E86" w:rsidRDefault="00B67E86">
      <w:r>
        <w:br w:type="page"/>
      </w:r>
    </w:p>
    <w:p w14:paraId="271F272A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Perfect. Here’s 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one-page Fast Track AI Injector Worksheet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you can use directly in the team meeting. It combines 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scoring grid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WWW commitment sheet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onto a single page for brutal simplicity.</w:t>
      </w:r>
    </w:p>
    <w:p w14:paraId="712E4F1F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130AE1AB">
          <v:rect id="_x0000_i1041" style="width:0;height:1.5pt" o:hralign="center" o:hrstd="t" o:hr="t" fillcolor="#a0a0a0" stroked="f"/>
        </w:pict>
      </w:r>
    </w:p>
    <w:p w14:paraId="189E4270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Fast Track AI Injector — 45 Min Tool</w:t>
      </w:r>
    </w:p>
    <w:p w14:paraId="0A678501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Identify, score, and commit to the Top 3 AI quick wins in one meeting.</w:t>
      </w:r>
    </w:p>
    <w:p w14:paraId="40662153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23801120">
          <v:rect id="_x0000_i1042" style="width:0;height:1.5pt" o:hralign="center" o:hrstd="t" o:hr="t" fillcolor="#a0a0a0" stroked="f"/>
        </w:pict>
      </w:r>
    </w:p>
    <w:p w14:paraId="29193C34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 — List Candidate Workflows</w:t>
      </w:r>
    </w:p>
    <w:p w14:paraId="48276291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(Write 5–10 repetitive, text-heavy, or decision-heavy workflows here)</w:t>
      </w:r>
    </w:p>
    <w:p w14:paraId="29FD400D" w14:textId="77777777" w:rsidR="00B67E86" w:rsidRPr="00B67E86" w:rsidRDefault="00B67E86" w:rsidP="00B67E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031DAE5A">
          <v:rect id="_x0000_i1043" style="width:0;height:1.5pt" o:hralign="center" o:hrstd="t" o:hr="t" fillcolor="#a0a0a0" stroked="f"/>
        </w:pict>
      </w:r>
    </w:p>
    <w:p w14:paraId="738EF15C" w14:textId="77777777" w:rsidR="00B67E86" w:rsidRPr="00B67E86" w:rsidRDefault="00B67E86" w:rsidP="00B67E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24B66F3D">
          <v:rect id="_x0000_i1044" style="width:0;height:1.5pt" o:hralign="center" o:hrstd="t" o:hr="t" fillcolor="#a0a0a0" stroked="f"/>
        </w:pict>
      </w:r>
    </w:p>
    <w:p w14:paraId="4DCE50EE" w14:textId="77777777" w:rsidR="00B67E86" w:rsidRPr="00B67E86" w:rsidRDefault="00B67E86" w:rsidP="00B67E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05D64804">
          <v:rect id="_x0000_i1045" style="width:0;height:1.5pt" o:hralign="center" o:hrstd="t" o:hr="t" fillcolor="#a0a0a0" stroked="f"/>
        </w:pict>
      </w:r>
    </w:p>
    <w:p w14:paraId="7F0393B2" w14:textId="77777777" w:rsidR="00B67E86" w:rsidRPr="00B67E86" w:rsidRDefault="00B67E86" w:rsidP="00B67E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08956533">
          <v:rect id="_x0000_i1046" style="width:0;height:1.5pt" o:hralign="center" o:hrstd="t" o:hr="t" fillcolor="#a0a0a0" stroked="f"/>
        </w:pict>
      </w:r>
    </w:p>
    <w:p w14:paraId="474620AE" w14:textId="77777777" w:rsidR="00B67E86" w:rsidRPr="00B67E86" w:rsidRDefault="00B67E86" w:rsidP="00B67E86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6657FB4A">
          <v:rect id="_x0000_i1047" style="width:0;height:1.5pt" o:hralign="center" o:hrstd="t" o:hr="t" fillcolor="#a0a0a0" stroked="f"/>
        </w:pict>
      </w:r>
    </w:p>
    <w:p w14:paraId="6860875A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585034B3">
          <v:rect id="_x0000_i1048" style="width:0;height:1.5pt" o:hralign="center" o:hrstd="t" o:hr="t" fillcolor="#a0a0a0" stroked="f"/>
        </w:pict>
      </w:r>
    </w:p>
    <w:p w14:paraId="5A358739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 — Fast Track AI Scoring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374"/>
        <w:gridCol w:w="1120"/>
        <w:gridCol w:w="2230"/>
        <w:gridCol w:w="2064"/>
        <w:gridCol w:w="1362"/>
      </w:tblGrid>
      <w:tr w:rsidR="00B67E86" w:rsidRPr="00B67E86" w14:paraId="6AB738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17564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Workflow</w:t>
            </w:r>
          </w:p>
        </w:tc>
        <w:tc>
          <w:tcPr>
            <w:tcW w:w="0" w:type="auto"/>
            <w:vAlign w:val="center"/>
            <w:hideMark/>
          </w:tcPr>
          <w:p w14:paraId="31515572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 (0–5)</w:t>
            </w:r>
          </w:p>
        </w:tc>
        <w:tc>
          <w:tcPr>
            <w:tcW w:w="0" w:type="auto"/>
            <w:vAlign w:val="center"/>
            <w:hideMark/>
          </w:tcPr>
          <w:p w14:paraId="1847C145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Ease (0–5)</w:t>
            </w:r>
          </w:p>
        </w:tc>
        <w:tc>
          <w:tcPr>
            <w:tcW w:w="0" w:type="auto"/>
            <w:vAlign w:val="center"/>
            <w:hideMark/>
          </w:tcPr>
          <w:p w14:paraId="13CE3927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Constraint (×2 if yes)</w:t>
            </w:r>
          </w:p>
        </w:tc>
        <w:tc>
          <w:tcPr>
            <w:tcW w:w="0" w:type="auto"/>
            <w:vAlign w:val="center"/>
            <w:hideMark/>
          </w:tcPr>
          <w:p w14:paraId="697352C6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Speed (×1.2/1.0/0.8)</w:t>
            </w:r>
          </w:p>
        </w:tc>
        <w:tc>
          <w:tcPr>
            <w:tcW w:w="0" w:type="auto"/>
            <w:vAlign w:val="center"/>
            <w:hideMark/>
          </w:tcPr>
          <w:p w14:paraId="083B6C52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FT-AI Score</w:t>
            </w:r>
          </w:p>
        </w:tc>
      </w:tr>
      <w:tr w:rsidR="00B67E86" w:rsidRPr="00B67E86" w14:paraId="7F652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137E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9A0FB4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659391D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F10DBE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5A8DD5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A3FDF44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86" w:rsidRPr="00B67E86" w14:paraId="7A2A9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790FF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112790E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CBACF94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5BA0ACC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3D307D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F7A195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86" w:rsidRPr="00B67E86" w14:paraId="2E92D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A6B1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D93B63B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C2DEC9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E98754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5F99833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50D1F0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86" w:rsidRPr="00B67E86" w14:paraId="4DA2A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5A71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A67860E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08E9B3C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E5FF98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78B704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B5EC470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86" w:rsidRPr="00B67E86" w14:paraId="413CD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13C93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8ADD31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F8793E4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413B56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48E443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DB89A8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56B0614D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Formula: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 = (Impact × Ease) × Constraint × Speed</w:t>
      </w:r>
    </w:p>
    <w:p w14:paraId="4791A3A9" w14:textId="77777777" w:rsidR="00B67E86" w:rsidRPr="00B67E86" w:rsidRDefault="00B67E86" w:rsidP="00B67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Impact: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Time saved, errors cut, revenue gained</w:t>
      </w:r>
    </w:p>
    <w:p w14:paraId="39405852" w14:textId="77777777" w:rsidR="00B67E86" w:rsidRPr="00B67E86" w:rsidRDefault="00B67E86" w:rsidP="00B67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Ease: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Tool-ready, low approvals, simple data</w:t>
      </w:r>
    </w:p>
    <w:p w14:paraId="74891807" w14:textId="77777777" w:rsidR="00B67E86" w:rsidRPr="00B67E86" w:rsidRDefault="00B67E86" w:rsidP="00B67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Does this free today’s bottleneck?</w:t>
      </w:r>
    </w:p>
    <w:p w14:paraId="4A6BC75E" w14:textId="77777777" w:rsidR="00B67E86" w:rsidRPr="00B67E86" w:rsidRDefault="00B67E86" w:rsidP="00B67E8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Speed: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Proof in ≤7 days (1.2) / ≤30 days (1.0) / ≤90 days (0.8)</w:t>
      </w:r>
    </w:p>
    <w:p w14:paraId="23CC40AF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Circle 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Top 3 </w:t>
      </w:r>
      <w:proofErr w:type="gramStart"/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Scores</w:t>
      </w:r>
      <w:proofErr w:type="gramEnd"/>
      <w:r w:rsidRPr="00B67E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DA43C0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1802A9AC">
          <v:rect id="_x0000_i1049" style="width:0;height:1.5pt" o:hralign="center" o:hrstd="t" o:hr="t" fillcolor="#a0a0a0" stroked="f"/>
        </w:pict>
      </w:r>
    </w:p>
    <w:p w14:paraId="69661635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Step 3 — Cut the Elephant (First Step)</w:t>
      </w:r>
    </w:p>
    <w:p w14:paraId="0C6EDA08" w14:textId="77777777" w:rsidR="00B67E86" w:rsidRPr="00B67E86" w:rsidRDefault="00B67E86" w:rsidP="00B67E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For each Top 3, write 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first simple 7-day step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AF122A" w14:textId="77777777" w:rsidR="00B67E86" w:rsidRPr="00B67E86" w:rsidRDefault="00B67E86" w:rsidP="00B67E8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3933DB84">
          <v:rect id="_x0000_i1050" style="width:0;height:1.5pt" o:hralign="center" o:hrstd="t" o:hr="t" fillcolor="#a0a0a0" stroked="f"/>
        </w:pict>
      </w:r>
    </w:p>
    <w:p w14:paraId="3E58A402" w14:textId="77777777" w:rsidR="00B67E86" w:rsidRPr="00B67E86" w:rsidRDefault="00B67E86" w:rsidP="00B67E8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15791AFE">
          <v:rect id="_x0000_i1051" style="width:0;height:1.5pt" o:hralign="center" o:hrstd="t" o:hr="t" fillcolor="#a0a0a0" stroked="f"/>
        </w:pict>
      </w:r>
    </w:p>
    <w:p w14:paraId="6998B6E4" w14:textId="77777777" w:rsidR="00B67E86" w:rsidRPr="00B67E86" w:rsidRDefault="00B67E86" w:rsidP="00B67E86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620D330D">
          <v:rect id="_x0000_i1052" style="width:0;height:1.5pt" o:hralign="center" o:hrstd="t" o:hr="t" fillcolor="#a0a0a0" stroked="f"/>
        </w:pict>
      </w:r>
    </w:p>
    <w:p w14:paraId="22AD44B0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2F6C5D14">
          <v:rect id="_x0000_i1053" style="width:0;height:1.5pt" o:hralign="center" o:hrstd="t" o:hr="t" fillcolor="#a0a0a0" stroked="f"/>
        </w:pict>
      </w:r>
    </w:p>
    <w:p w14:paraId="6C30D114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 — WWW Commitment Sheet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480"/>
        <w:gridCol w:w="2280"/>
        <w:gridCol w:w="2007"/>
        <w:gridCol w:w="1415"/>
      </w:tblGrid>
      <w:tr w:rsidR="00B67E86" w:rsidRPr="00B67E86" w14:paraId="7CC44C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D1CE80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Top AI Move</w:t>
            </w:r>
          </w:p>
        </w:tc>
        <w:tc>
          <w:tcPr>
            <w:tcW w:w="0" w:type="auto"/>
            <w:vAlign w:val="center"/>
            <w:hideMark/>
          </w:tcPr>
          <w:p w14:paraId="36EBBD12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Owner (Who)</w:t>
            </w:r>
          </w:p>
        </w:tc>
        <w:tc>
          <w:tcPr>
            <w:tcW w:w="0" w:type="auto"/>
            <w:vAlign w:val="center"/>
            <w:hideMark/>
          </w:tcPr>
          <w:p w14:paraId="0CC13AB4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(12 words max)</w:t>
            </w:r>
          </w:p>
        </w:tc>
        <w:tc>
          <w:tcPr>
            <w:tcW w:w="0" w:type="auto"/>
            <w:vAlign w:val="center"/>
            <w:hideMark/>
          </w:tcPr>
          <w:p w14:paraId="6BF5B2BA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When (Proof Date)</w:t>
            </w:r>
          </w:p>
        </w:tc>
        <w:tc>
          <w:tcPr>
            <w:tcW w:w="0" w:type="auto"/>
            <w:vAlign w:val="center"/>
            <w:hideMark/>
          </w:tcPr>
          <w:p w14:paraId="4BD67145" w14:textId="77777777" w:rsidR="00B67E86" w:rsidRPr="00B67E86" w:rsidRDefault="00B67E86" w:rsidP="00B67E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 (KPI)</w:t>
            </w:r>
          </w:p>
        </w:tc>
      </w:tr>
      <w:tr w:rsidR="00B67E86" w:rsidRPr="00B67E86" w14:paraId="0C496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A517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B82A51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03C196E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CA846AF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EAC8A7C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86" w:rsidRPr="00B67E86" w14:paraId="76BB8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F77DE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167B3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78167F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A7E1BB0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2F9082E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B67E86" w:rsidRPr="00B67E86" w14:paraId="32B6B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0CFF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67E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885DF1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F88AF15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9B18BDF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B4FE2A6" w14:textId="77777777" w:rsidR="00B67E86" w:rsidRPr="00B67E86" w:rsidRDefault="00B67E86" w:rsidP="00B67E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27C505D8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6B3B9C8F">
          <v:rect id="_x0000_i1054" style="width:0;height:1.5pt" o:hralign="center" o:hrstd="t" o:hr="t" fillcolor="#a0a0a0" stroked="f"/>
        </w:pict>
      </w:r>
    </w:p>
    <w:p w14:paraId="4C7DF5FA" w14:textId="77777777" w:rsidR="00B67E86" w:rsidRPr="00B67E86" w:rsidRDefault="00B67E86" w:rsidP="00B67E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Meeting Rules</w:t>
      </w:r>
    </w:p>
    <w:p w14:paraId="17524EBD" w14:textId="77777777" w:rsidR="00B67E86" w:rsidRPr="00B67E86" w:rsidRDefault="00B67E86" w:rsidP="00B6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Speak in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outcomes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, not tools.</w:t>
      </w:r>
    </w:p>
    <w:p w14:paraId="4BA3771C" w14:textId="77777777" w:rsidR="00B67E86" w:rsidRPr="00B67E86" w:rsidRDefault="00B67E86" w:rsidP="00B6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Max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 minutes debate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 per workflow.</w:t>
      </w:r>
    </w:p>
    <w:p w14:paraId="591D4DD4" w14:textId="77777777" w:rsidR="00B67E86" w:rsidRPr="00B67E86" w:rsidRDefault="00B67E86" w:rsidP="00B6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CEO breaks ties.</w:t>
      </w:r>
    </w:p>
    <w:p w14:paraId="543FA3FE" w14:textId="77777777" w:rsidR="00B67E86" w:rsidRPr="00B67E86" w:rsidRDefault="00B67E86" w:rsidP="00B67E8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t xml:space="preserve">If two ideas are close, pick the </w:t>
      </w:r>
      <w:r w:rsidRPr="00B67E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constraint-hitting one</w:t>
      </w:r>
      <w:r w:rsidRPr="00B67E8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8832948" w14:textId="77777777" w:rsidR="00B67E86" w:rsidRPr="00B67E86" w:rsidRDefault="00B67E86" w:rsidP="00B67E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67E86">
        <w:rPr>
          <w:rFonts w:ascii="Times New Roman" w:eastAsia="Times New Roman" w:hAnsi="Times New Roman" w:cs="Times New Roman"/>
          <w:kern w:val="0"/>
          <w14:ligatures w14:val="none"/>
        </w:rPr>
        <w:pict w14:anchorId="68F2010C">
          <v:rect id="_x0000_i1055" style="width:0;height:1.5pt" o:hralign="center" o:hrstd="t" o:hr="t" fillcolor="#a0a0a0" stroked="f"/>
        </w:pict>
      </w:r>
    </w:p>
    <w:p w14:paraId="1FAEF671" w14:textId="77777777" w:rsidR="00FF7E44" w:rsidRPr="00B67E86" w:rsidRDefault="00FF7E44"/>
    <w:sectPr w:rsidR="00FF7E44" w:rsidRPr="00B67E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B6EF2"/>
    <w:multiLevelType w:val="multilevel"/>
    <w:tmpl w:val="F37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15E87"/>
    <w:multiLevelType w:val="multilevel"/>
    <w:tmpl w:val="31FA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B79E6"/>
    <w:multiLevelType w:val="multilevel"/>
    <w:tmpl w:val="88D0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5C7EA8"/>
    <w:multiLevelType w:val="multilevel"/>
    <w:tmpl w:val="B49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D14B0E"/>
    <w:multiLevelType w:val="multilevel"/>
    <w:tmpl w:val="2D80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15B41"/>
    <w:multiLevelType w:val="multilevel"/>
    <w:tmpl w:val="2A4CF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BF371C"/>
    <w:multiLevelType w:val="multilevel"/>
    <w:tmpl w:val="FB7C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31FEC"/>
    <w:multiLevelType w:val="multilevel"/>
    <w:tmpl w:val="CCFEB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AA1783"/>
    <w:multiLevelType w:val="multilevel"/>
    <w:tmpl w:val="6106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0512BE"/>
    <w:multiLevelType w:val="multilevel"/>
    <w:tmpl w:val="8682B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540726">
    <w:abstractNumId w:val="6"/>
  </w:num>
  <w:num w:numId="2" w16cid:durableId="725832130">
    <w:abstractNumId w:val="0"/>
  </w:num>
  <w:num w:numId="3" w16cid:durableId="1562599945">
    <w:abstractNumId w:val="4"/>
  </w:num>
  <w:num w:numId="4" w16cid:durableId="881088722">
    <w:abstractNumId w:val="3"/>
  </w:num>
  <w:num w:numId="5" w16cid:durableId="880098126">
    <w:abstractNumId w:val="2"/>
  </w:num>
  <w:num w:numId="6" w16cid:durableId="715859670">
    <w:abstractNumId w:val="8"/>
  </w:num>
  <w:num w:numId="7" w16cid:durableId="420563695">
    <w:abstractNumId w:val="5"/>
  </w:num>
  <w:num w:numId="8" w16cid:durableId="835001737">
    <w:abstractNumId w:val="1"/>
  </w:num>
  <w:num w:numId="9" w16cid:durableId="1813597967">
    <w:abstractNumId w:val="7"/>
  </w:num>
  <w:num w:numId="10" w16cid:durableId="20395044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4B0"/>
    <w:rsid w:val="000D70D9"/>
    <w:rsid w:val="007F7067"/>
    <w:rsid w:val="008F54B0"/>
    <w:rsid w:val="00B67E86"/>
    <w:rsid w:val="00F4039C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D2DD06"/>
  <w15:chartTrackingRefBased/>
  <w15:docId w15:val="{41544E21-EA19-4494-A0F9-96FC30895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4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4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4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4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4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4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4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4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4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4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4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4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4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4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4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4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4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4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4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4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4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4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4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4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4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4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4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4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4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536</Words>
  <Characters>2501</Characters>
  <Application>Microsoft Office Word</Application>
  <DocSecurity>0</DocSecurity>
  <Lines>86</Lines>
  <Paragraphs>84</Paragraphs>
  <ScaleCrop>false</ScaleCrop>
  <Company/>
  <LinksUpToDate>false</LinksUpToDate>
  <CharactersWithSpaces>2953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2</cp:revision>
  <dcterms:created xsi:type="dcterms:W3CDTF">2025-09-04T09:59:00Z</dcterms:created>
  <dcterms:modified xsi:type="dcterms:W3CDTF">2025-09-04T10:00:00Z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a27a32cf-931f-4ff3-9b4f-0d67cb2a9c9c</vt:lpwstr>
  </property>
</Properties>
</file>