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20000" cy="127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27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C53030"/>
          <w:sz w:val="28"/>
        </w:rPr>
        <w:t>BHO A038   Fire Alarm Acceptance Certificate</w:t>
      </w:r>
    </w:p>
    <w:p>
      <w:r>
        <w:rPr>
          <w:sz w:val="4"/>
        </w:rPr>
      </w:r>
    </w:p>
    <w:p>
      <w:pPr>
        <w:spacing w:after="40"/>
      </w:pPr>
      <w:r>
        <w:rPr>
          <w:b/>
          <w:color w:val="C53030"/>
          <w:sz w:val="20"/>
        </w:rPr>
        <w:t>Certificate of Installation (to BS 5839-1:2025) for the fire alarm system at: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2551"/>
          </w:tcPr>
          <w:p>
            <w:r>
              <w:rPr>
                <w:color w:val="6B7280"/>
                <w:sz w:val="18"/>
              </w:rPr>
              <w:t>Address</w:t>
            </w:r>
          </w:p>
        </w:tc>
        <w:tc>
          <w:tcPr>
            <w:tcW w:type="dxa" w:w="6520"/>
            <w:shd w:val="clear" w:color="auto" w:fill="EFF1F4"/>
          </w:tcPr>
          <w:p>
            <w:r>
              <w:rPr>
                <w:sz w:val="20"/>
              </w:rPr>
              <w:t>[Site Address]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2551"/>
          </w:tcPr>
          <w:p>
            <w:r>
              <w:rPr>
                <w:color w:val="6B7280"/>
                <w:sz w:val="18"/>
              </w:rPr>
              <w:t>Postcode</w:t>
            </w:r>
          </w:p>
        </w:tc>
        <w:tc>
          <w:tcPr>
            <w:tcW w:type="dxa" w:w="6520"/>
            <w:shd w:val="clear" w:color="auto" w:fill="EFF1F4"/>
          </w:tcPr>
          <w:p>
            <w:r>
              <w:rPr>
                <w:sz w:val="20"/>
              </w:rPr>
              <w:t>[Site Postcode]</w:t>
            </w:r>
          </w:p>
        </w:tc>
      </w:tr>
    </w:tbl>
    <w:p>
      <w:pPr>
        <w:spacing w:after="160"/>
      </w:pPr>
      <w:r>
        <w:rPr>
          <w:sz w:val="18"/>
        </w:rPr>
        <w:t>I/We being the competent person(s) responsible (as indicated by my/our signatures below) for the acceptance of the fire alarm system, particulars of which are set out below, ACCEPT the system on behalf of: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</w:tcPr>
          <w:p>
            <w:r>
              <w:rPr>
                <w:color w:val="6B7280"/>
                <w:sz w:val="18"/>
              </w:rPr>
              <w:t>Customer Name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[Customer Name]</w:t>
            </w:r>
          </w:p>
        </w:tc>
        <w:tc>
          <w:tcPr>
            <w:tcW w:type="dxa" w:w="1984"/>
          </w:tcPr>
          <w:p>
            <w:r>
              <w:rPr>
                <w:color w:val="6B7280"/>
                <w:sz w:val="18"/>
              </w:rPr>
              <w:t>Position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[Customer Position]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</w:tcPr>
          <w:p>
            <w:r>
              <w:rPr>
                <w:color w:val="6B7280"/>
                <w:sz w:val="18"/>
              </w:rPr>
              <w:t>Signature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[Customer Signature]</w:t>
            </w:r>
          </w:p>
        </w:tc>
        <w:tc>
          <w:tcPr>
            <w:tcW w:type="dxa" w:w="1984"/>
          </w:tcPr>
          <w:p>
            <w:r>
              <w:rPr>
                <w:color w:val="6B7280"/>
                <w:sz w:val="18"/>
              </w:rPr>
              <w:t>Date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[Date]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2551"/>
          </w:tcPr>
          <w:p>
            <w:r>
              <w:rPr>
                <w:color w:val="6B7280"/>
                <w:sz w:val="18"/>
              </w:rPr>
              <w:t>For and on behalf of</w:t>
            </w:r>
          </w:p>
        </w:tc>
        <w:tc>
          <w:tcPr>
            <w:tcW w:type="dxa" w:w="6520"/>
            <w:shd w:val="clear" w:color="auto" w:fill="EFF1F4"/>
          </w:tcPr>
          <w:p>
            <w:r>
              <w:rPr>
                <w:sz w:val="20"/>
              </w:rPr>
              <w:t>[Customer Organisation]</w:t>
            </w:r>
          </w:p>
        </w:tc>
      </w:tr>
    </w:tbl>
    <w:p>
      <w:pPr>
        <w:spacing w:after="40"/>
      </w:pPr>
      <w:r>
        <w:rPr>
          <w:b/>
          <w:color w:val="C53030"/>
          <w:sz w:val="20"/>
        </w:rPr>
        <w:t>The extent of the liability of the signatory is limited to the system described below: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  <w:shd w:val="clear" w:color="auto" w:fill="EFF1F4"/>
          </w:tcPr>
          <w:p>
            <w:r>
              <w:rPr>
                <w:sz w:val="20"/>
              </w:rPr>
              <w:t>[Extent of System]</w:t>
            </w:r>
          </w:p>
          <w:p/>
        </w:tc>
      </w:tr>
    </w:tbl>
    <w:p>
      <w:pPr>
        <w:spacing w:after="40"/>
      </w:pPr>
      <w:r>
        <w:rPr>
          <w:b/>
          <w:color w:val="C53030"/>
          <w:sz w:val="20"/>
        </w:rPr>
        <w:t>The following work is required before the system can be accepted: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  <w:shd w:val="clear" w:color="auto" w:fill="EFF1F4"/>
          </w:tcPr>
          <w:p>
            <w:r>
              <w:rPr>
                <w:sz w:val="20"/>
              </w:rPr>
              <w:t>[Work Required]</w:t>
            </w:r>
          </w:p>
          <w:p/>
        </w:tc>
      </w:tr>
    </w:tbl>
    <w:p>
      <w:pPr>
        <w:spacing w:after="40"/>
      </w:pPr>
      <w:r>
        <w:rPr>
          <w:b/>
          <w:color w:val="C53030"/>
          <w:sz w:val="20"/>
        </w:rPr>
        <w:t>Variations from the recommendations of clause 39 of BS 5839-1:2025: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  <w:shd w:val="clear" w:color="auto" w:fill="EFF1F4"/>
          </w:tcPr>
          <w:p>
            <w:r>
              <w:rPr>
                <w:sz w:val="20"/>
              </w:rPr>
              <w:t>[Cl 39 Variations]</w:t>
            </w:r>
          </w:p>
          <w:p/>
          <w:p/>
        </w:tc>
      </w:tr>
    </w:tbl>
    <w:p>
      <w:pPr>
        <w:spacing w:after="40"/>
      </w:pPr>
      <w:r>
        <w:rPr>
          <w:b/>
          <w:color w:val="C53030"/>
          <w:sz w:val="20"/>
        </w:rPr>
        <w:t>Persons trained on the use of the fire alarm system, and how to prevent false alarms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</w:tcPr>
          <w:p>
            <w:r>
              <w:rPr>
                <w:color w:val="6B7280"/>
                <w:sz w:val="18"/>
              </w:rPr>
              <w:t>Name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[Trained Person 1]</w:t>
            </w:r>
          </w:p>
        </w:tc>
        <w:tc>
          <w:tcPr>
            <w:tcW w:type="dxa" w:w="1984"/>
          </w:tcPr>
          <w:p>
            <w:r>
              <w:rPr>
                <w:color w:val="6B7280"/>
                <w:sz w:val="18"/>
              </w:rPr>
              <w:t>Name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[Trained Person 2]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</w:tcPr>
          <w:p>
            <w:r>
              <w:rPr>
                <w:color w:val="6B7280"/>
                <w:sz w:val="18"/>
              </w:rPr>
              <w:t>Name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[Trained Person 3]</w:t>
            </w:r>
          </w:p>
        </w:tc>
        <w:tc>
          <w:tcPr>
            <w:tcW w:type="dxa" w:w="1984"/>
          </w:tcPr>
          <w:p>
            <w:r>
              <w:rPr>
                <w:color w:val="6B7280"/>
                <w:sz w:val="18"/>
              </w:rPr>
              <w:t>Name</w:t>
            </w:r>
          </w:p>
        </w:tc>
        <w:tc>
          <w:tcPr>
            <w:tcW w:type="dxa" w:w="2551"/>
            <w:shd w:val="clear" w:color="auto" w:fill="EFF1F4"/>
          </w:tcPr>
          <w:p>
            <w:r>
              <w:rPr>
                <w:sz w:val="20"/>
              </w:rPr>
              <w:t>[Trained Person 4]</w:t>
            </w:r>
          </w:p>
        </w:tc>
      </w:tr>
    </w:tbl>
    <w:p>
      <w:r>
        <w:rPr>
          <w:i w:val="0"/>
          <w:sz w:val="20"/>
        </w:rPr>
      </w:r>
    </w:p>
    <w:p>
      <w:r>
        <w:rPr>
          <w:i w:val="0"/>
          <w:sz w:val="18"/>
        </w:rPr>
        <w:t>— All installation work appears to be satisfactory.</w:t>
      </w:r>
    </w:p>
    <w:p>
      <w:r>
        <w:rPr>
          <w:i w:val="0"/>
          <w:sz w:val="18"/>
        </w:rPr>
        <w:t>— The system is capable of giving a fire alarm signal.</w:t>
      </w:r>
    </w:p>
    <w:p>
      <w:r>
        <w:rPr>
          <w:i w:val="0"/>
          <w:sz w:val="18"/>
        </w:rPr>
        <w:t>— The facility for remote transmission of alarms to an alarm receiving centre operates correctly.</w:t>
      </w:r>
    </w:p>
    <w:p>
      <w:pPr>
        <w:spacing w:after="40"/>
      </w:pPr>
      <w:r>
        <w:rPr>
          <w:b/>
          <w:color w:val="C53030"/>
          <w:sz w:val="20"/>
        </w:rPr>
        <w:t>The following documents have been provided to the purchaser or user:</w:t>
      </w:r>
    </w:p>
    <w:p>
      <w:r>
        <w:rPr>
          <w:i w:val="0"/>
          <w:sz w:val="18"/>
        </w:rPr>
        <w:t>— 'As fitted' drawings.</w:t>
      </w:r>
    </w:p>
    <w:p>
      <w:r>
        <w:rPr>
          <w:i w:val="0"/>
          <w:sz w:val="18"/>
        </w:rPr>
        <w:t>— Operating and maintenance instructions.</w:t>
      </w:r>
    </w:p>
    <w:p>
      <w:r>
        <w:rPr>
          <w:i w:val="0"/>
          <w:sz w:val="18"/>
        </w:rPr>
        <w:t>— Certificates of design, installation and commissioning.</w:t>
      </w:r>
    </w:p>
    <w:p>
      <w:r>
        <w:rPr>
          <w:i w:val="0"/>
          <w:sz w:val="18"/>
        </w:rPr>
        <w:t>— A log book.</w:t>
      </w:r>
    </w:p>
    <w:p>
      <w:r>
        <w:rPr>
          <w:i w:val="0"/>
          <w:sz w:val="18"/>
        </w:rPr>
        <w:t>— Sufficient representatives of the user have been properly instructed in the use of the system; including, at least, all means of triggering fire signals, silencing and resetting the system and avoidance of false alarms.</w:t>
      </w:r>
    </w:p>
    <w:p>
      <w:r>
        <w:rPr>
          <w:i w:val="0"/>
          <w:sz w:val="18"/>
        </w:rPr>
        <w:t>— All relevant tests, defined in the purchasing specification, have been witnessed.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