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b/>
          <w:sz w:val="40"/>
        </w:rPr>
        <w:t>Docker 실습</w:t>
      </w:r>
    </w:p>
    <w:p>
      <w:pPr>
        <w:pStyle w:val="0"/>
        <w:widowControl w:val="off"/>
        <w:wordWrap/>
        <w:jc w:val="right"/>
        <w:rPr>
          <w:color w:val="000000"/>
          <w:sz w:val="30"/>
        </w:rPr>
      </w:pPr>
    </w:p>
    <w:p>
      <w:pPr>
        <w:pStyle w:val="0"/>
        <w:widowControl w:val="off"/>
      </w:pPr>
      <w:r>
        <w:rPr>
          <w:sz w:val="30"/>
        </w:rPr>
        <w:t>실습#1)</w:t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1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791079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07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30"/>
        </w:rPr>
        <w:t>실습#2)</w:t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2621" cy="2699385"/>
            <wp:effectExtent l="0" t="0" r="0" b="0"/>
            <wp:wrapTopAndBottom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621" cy="26993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3" allowOverlap="1" hidden="0">
            <wp:simplePos x="0" y="0"/>
            <wp:positionH relativeFrom="page">
              <wp:posOffset>1287526</wp:posOffset>
            </wp:positionH>
            <wp:positionV relativeFrom="page">
              <wp:posOffset>1356487</wp:posOffset>
            </wp:positionV>
            <wp:extent cx="4424553" cy="1663573"/>
            <wp:effectExtent l="0" t="0" r="0" b="0"/>
            <wp:wrapSquare wrapText="bothSides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553" cy="16635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13" allowOverlap="1" hidden="0">
            <wp:simplePos x="0" y="0"/>
            <wp:positionH relativeFrom="page">
              <wp:posOffset>1287526</wp:posOffset>
            </wp:positionH>
            <wp:positionV relativeFrom="page">
              <wp:posOffset>3035427</wp:posOffset>
            </wp:positionV>
            <wp:extent cx="2782570" cy="309753"/>
            <wp:effectExtent l="0" t="0" r="0" b="0"/>
            <wp:wrapSquare wrapText="bothSides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30975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현재 페이지의 첫 사진에서 chmod 775 test.py 이후 ls </w:t>
      </w:r>
      <w:r>
        <w:rPr>
          <w:sz w:val="22"/>
        </w:rPr>
        <w:t>–</w:t>
      </w:r>
      <w:r>
        <w:rPr>
          <w:sz w:val="22"/>
        </w:rPr>
        <w:t>al test.py로 확인을 하지 않아 추가 2번째 사진으로 따로 첨부하였습니다.</w:t>
      </w:r>
    </w:p>
    <w:p>
      <w:pPr>
        <w:pStyle w:val="0"/>
        <w:widowControl w:val="off"/>
      </w:pPr>
      <w:r>
        <w:rPr>
          <w:sz w:val="30"/>
        </w:rPr>
        <w:t>실습#3)</w:t>
      </w:r>
    </w:p>
    <w:p>
      <w:pPr>
        <w:pStyle w:val="0"/>
        <w:widowControl w:val="off"/>
        <w:rPr>
          <w:lang/>
          <w:rtl w:val="off"/>
        </w:rPr>
      </w:pPr>
      <w:r>
        <w:drawing>
          <wp:anchor distT="0" distB="0" distL="0" distR="0" behindDoc="0" locked="0" layoutInCell="1" simplePos="0" relativeHeight="4" allowOverlap="1" hidden="0">
            <wp:simplePos x="0" y="0"/>
            <wp:positionH relativeFrom="column">
              <wp:posOffset>216879</wp:posOffset>
            </wp:positionH>
            <wp:positionV relativeFrom="paragraph">
              <wp:posOffset>48117</wp:posOffset>
            </wp:positionV>
            <wp:extent cx="4621148" cy="1251585"/>
            <wp:effectExtent l="0" t="0" r="0" b="0"/>
            <wp:wrapSquare wrapText="bothSides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148" cy="1251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  <w:r>
        <w:drawing>
          <wp:anchor distT="0" distB="0" distL="0" distR="0" behindDoc="0" locked="0" layoutInCell="1" simplePos="0" relativeHeight="5" allowOverlap="1" hidden="0">
            <wp:simplePos x="0" y="0"/>
            <wp:positionH relativeFrom="column">
              <wp:posOffset>-4690254</wp:posOffset>
            </wp:positionH>
            <wp:positionV relativeFrom="paragraph">
              <wp:posOffset>120972</wp:posOffset>
            </wp:positionV>
            <wp:extent cx="4993386" cy="619378"/>
            <wp:effectExtent l="0" t="0" r="0" b="0"/>
            <wp:wrapSquare wrapText="bothSides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3386" cy="6193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30"/>
        </w:rPr>
      </w:pPr>
      <w:r>
        <w:drawing>
          <wp:anchor distT="0" distB="0" distL="0" distR="0" behindDoc="0" locked="0" layoutInCell="1" simplePos="0" relativeHeight="6" allowOverlap="1" hidden="0">
            <wp:simplePos x="0" y="0"/>
            <wp:positionH relativeFrom="column">
              <wp:posOffset>536336</wp:posOffset>
            </wp:positionH>
            <wp:positionV relativeFrom="paragraph">
              <wp:posOffset>16501</wp:posOffset>
            </wp:positionV>
            <wp:extent cx="4554854" cy="2135651"/>
            <wp:effectExtent l="0" t="0" r="0" b="0"/>
            <wp:wrapTopAndBottom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854" cy="21356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30"/>
        </w:rPr>
      </w:pPr>
      <w:r>
        <w:drawing>
          <wp:anchor distT="0" distB="0" distL="0" distR="0" behindDoc="0" locked="0" layoutInCell="1" simplePos="0" relativeHeight="8" allowOverlap="1" hidden="0">
            <wp:simplePos x="0" y="0"/>
            <wp:positionH relativeFrom="column">
              <wp:posOffset>510140</wp:posOffset>
            </wp:positionH>
            <wp:positionV relativeFrom="paragraph">
              <wp:posOffset>157804</wp:posOffset>
            </wp:positionV>
            <wp:extent cx="4763897" cy="1346961"/>
            <wp:effectExtent l="0" t="0" r="0" b="0"/>
            <wp:wrapSquare wrapText="bothSides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897" cy="134696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  <w:r>
        <w:drawing>
          <wp:anchor distT="0" distB="0" distL="0" distR="0" behindDoc="0" locked="0" layoutInCell="1" simplePos="0" relativeHeight="7" allowOverlap="1" hidden="0">
            <wp:simplePos x="0" y="0"/>
            <wp:positionH relativeFrom="column">
              <wp:posOffset>604411</wp:posOffset>
            </wp:positionH>
            <wp:positionV relativeFrom="paragraph">
              <wp:posOffset>286585</wp:posOffset>
            </wp:positionV>
            <wp:extent cx="4826381" cy="2074671"/>
            <wp:effectExtent l="0" t="0" r="0" b="0"/>
            <wp:wrapSquare wrapText="bothSides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381" cy="20746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  <w:r>
        <w:drawing>
          <wp:anchor distT="0" distB="0" distL="0" distR="0" behindDoc="0" locked="0" layoutInCell="1" simplePos="0" relativeHeight="9" allowOverlap="1" hidden="0">
            <wp:simplePos x="0" y="0"/>
            <wp:positionH relativeFrom="column">
              <wp:posOffset>335406</wp:posOffset>
            </wp:positionH>
            <wp:positionV relativeFrom="paragraph">
              <wp:posOffset>327493</wp:posOffset>
            </wp:positionV>
            <wp:extent cx="5333111" cy="958597"/>
            <wp:effectExtent l="0" t="0" r="0" b="0"/>
            <wp:wrapSquare wrapText="bothSides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111" cy="9585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  <w:r>
        <w:rPr>
          <w:sz w:val="30"/>
        </w:rPr>
        <w:t>실습#4)</w:t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10" allowOverlap="1" hidden="0">
            <wp:simplePos x="0" y="0"/>
            <wp:positionH relativeFrom="column">
              <wp:posOffset>134148</wp:posOffset>
            </wp:positionH>
            <wp:positionV relativeFrom="paragraph">
              <wp:posOffset>156331</wp:posOffset>
            </wp:positionV>
            <wp:extent cx="5391404" cy="1514222"/>
            <wp:effectExtent l="0" t="0" r="0" b="0"/>
            <wp:wrapSquare wrapText="bothSides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404" cy="15142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  <w:r>
        <w:rPr>
          <w:sz w:val="30"/>
        </w:rPr>
        <w:t>실습 #5)</w:t>
      </w:r>
    </w:p>
    <w:p>
      <w:pPr>
        <w:pStyle w:val="0"/>
        <w:widowControl w:val="off"/>
      </w:pPr>
      <w:r>
        <w:drawing>
          <wp:anchor distT="0" distB="0" distL="0" distR="0" behindDoc="0" locked="0" layoutInCell="1" simplePos="0" relativeHeight="12" allowOverlap="1" hidden="0">
            <wp:simplePos x="0" y="0"/>
            <wp:positionH relativeFrom="column">
              <wp:posOffset>988477</wp:posOffset>
            </wp:positionH>
            <wp:positionV relativeFrom="paragraph">
              <wp:posOffset>2229554</wp:posOffset>
            </wp:positionV>
            <wp:extent cx="3242691" cy="1229107"/>
            <wp:effectExtent l="0" t="0" r="0" b="0"/>
            <wp:wrapSquare wrapText="bothSides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691" cy="122910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behindDoc="0" locked="0" layoutInCell="1" simplePos="0" relativeHeight="11" allowOverlap="1" hidden="0">
            <wp:simplePos x="0" y="0"/>
            <wp:positionH relativeFrom="column">
              <wp:posOffset>118817</wp:posOffset>
            </wp:positionH>
            <wp:positionV relativeFrom="paragraph">
              <wp:posOffset>104717</wp:posOffset>
            </wp:positionV>
            <wp:extent cx="5070602" cy="1932052"/>
            <wp:effectExtent l="0" t="0" r="0" b="0"/>
            <wp:wrapSquare wrapText="bothSides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602" cy="19320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  <w:rPr>
          <w:color w:val="000000"/>
          <w:sz w:val="30"/>
        </w:rPr>
      </w:pPr>
    </w:p>
    <w:p>
      <w:pPr>
        <w:pStyle w:val="0"/>
        <w:widowControl w:val="off"/>
      </w:pPr>
      <w:r>
        <w:rPr>
          <w:sz w:val="22"/>
        </w:rPr>
        <w:t xml:space="preserve"> wsl2에서 copy con 명령어 사용이 불가하여 vi Dockerfile로 직접 Dockerfile을 작성하였습니다.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8" Type="http://schemas.openxmlformats.org/officeDocument/2006/relationships/image" Target="media/image5.png" /><Relationship Id="rId7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3" Type="http://schemas.openxmlformats.org/officeDocument/2006/relationships/image" Target="media/image10.png" /><Relationship Id="rId12" Type="http://schemas.openxmlformats.org/officeDocument/2006/relationships/image" Target="media/image11.png" /><Relationship Id="rId5" Type="http://schemas.openxmlformats.org/officeDocument/2006/relationships/image" Target="media/image12.png" /><Relationship Id="rId6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실습</dc:title>
  <dc:subject/>
  <dc:creator>HBH</dc:creator>
  <cp:keywords/>
  <dc:description/>
  <cp:lastModifiedBy>HBH</cp:lastModifiedBy>
  <cp:revision>1</cp:revision>
  <dcterms:modified xsi:type="dcterms:W3CDTF">2024-11-30T03:38:57Z</dcterms:modified>
  <cp:version>1200.0100.01</cp:version>
</cp:coreProperties>
</file>