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Consolas" w:cs="Consolas" w:eastAsia="Consolas" w:hAnsi="Consolas"/>
          <w:b w:val="1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  <w:rtl w:val="0"/>
        </w:rPr>
        <w:t xml:space="preserve">2 Day </w:t>
      </w: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</w:rPr>
        <w:drawing>
          <wp:inline distB="114300" distT="114300" distL="114300" distR="114300">
            <wp:extent cx="903331" cy="3062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331" cy="30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  <w:rtl w:val="0"/>
        </w:rPr>
        <w:t xml:space="preserve"> Workshop - Full Syllabus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Day - 1 (4th Nov 2023)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Laying Down the Foundation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 quick walkthrough of a sample web application architecture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Visualising the application layers and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Understanding performance and role of load testing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Modern day user’s impatience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Just Functional or User Experience?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Performance and Load testing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Understanding concurrency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Concurrent users v/s. Users causing concurrency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 injector POV vs Server POV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 handful of reasons behind low performance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4923000" cy="1847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325" l="4983" r="3795" t="10939"/>
                    <a:stretch>
                      <a:fillRect/>
                    </a:stretch>
                  </pic:blipFill>
                  <pic:spPr>
                    <a:xfrm>
                      <a:off x="0" y="0"/>
                      <a:ext cx="4923000" cy="184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Exploring Apache Apache JMeter(™)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Setting up Apache JMeter(™)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Unarchive &amp; Launch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Quick walkthrough of Apache JMeter(™) GUI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Threads - Simulating virtual users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Thread group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 Model Thread Group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Config Element - Configuring users and their requests to the server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CSV Data Set Config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HTTP Request Defaults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HCC Managers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Timer - Sending requests smartly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Constant Timer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Uniform Random Timer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More?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Sampler - The user’s requests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Dummy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Debug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HTTP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JDBC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ontroller - Customising samplers processing order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Controller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Transaction Controller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Assertion - Checking success or failure of a Sample result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JSON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Listener - Showing results of test execution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 the time of scripting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 the time of actual load test execution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Pre- and Post-Processors - Before and After making a user request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JSR223 PreProcessor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JSON Extractor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Boundary Extractor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RegEx Extractor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Homework assignment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Day - 2 (5th Nov 2023)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Load Test Designing and Planning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Functions and Variables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Function Helper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Understanding execution order and scoping rules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CO-P-TI-SA-P-A-L mnemonic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Systematically planning and designing load tests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Requirements and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 data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 environment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Quick overview - Prompt engineering to assist in Perf/Load test strategy &amp; planning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Generate test ideas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Exploring lessons learned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Common mistakes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Apache JMeter(™) -&gt; HTTP Proxy setup + HTTP Test Script Recorder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 in the Middle - Proxy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Templates and Recorders - Apache JMeter(™) to capture Traffic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Generating a Web Load Test Plan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Scripting &amp; Debugging a Web (ReST) API Test Plan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cURL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Postman Interceptor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Understanding and handling Correlation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Human intervention-based Correlation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Auto-Correlation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Load Test Execution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Load Test Execution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Validate and Baseline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Command line | parameterized execution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Distributed execution (Optional)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Cloud execution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Measure and Monitor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Latency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Response Time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Throughput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Standard Deviation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Percentiles / Averages or 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Errors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CPU, Memory, Database and I/O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Analysis and Reporting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APDEX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HTML Reports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 Summary Report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Q&amp;A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</w:rPr>
        <w:drawing>
          <wp:inline distB="114300" distT="114300" distL="114300" distR="114300">
            <wp:extent cx="3824288" cy="215354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15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Consolas" w:cs="Consolas" w:eastAsia="Consolas" w:hAnsi="Consola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Consolas" w:cs="Consolas" w:eastAsia="Consolas" w:hAnsi="Consolas"/>
          <w:b w:val="1"/>
          <w:sz w:val="38"/>
          <w:szCs w:val="38"/>
        </w:rPr>
      </w:pPr>
      <w:r w:rsidDel="00000000" w:rsidR="00000000" w:rsidRPr="00000000">
        <w:rPr>
          <w:rFonts w:ascii="Consolas" w:cs="Consolas" w:eastAsia="Consolas" w:hAnsi="Consolas"/>
          <w:b w:val="1"/>
          <w:sz w:val="38"/>
          <w:szCs w:val="38"/>
          <w:rtl w:val="0"/>
        </w:rPr>
        <w:t xml:space="preserve">Register here: </w:t>
      </w:r>
      <w:hyperlink r:id="rId9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38"/>
            <w:szCs w:val="38"/>
            <w:u w:val="single"/>
            <w:rtl w:val="0"/>
          </w:rPr>
          <w:t xml:space="preserve">https://bit.ly/JMeter_2Days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ind w:left="0" w:firstLine="0"/>
      <w:jc w:val="center"/>
      <w:rPr>
        <w:rFonts w:ascii="Consolas" w:cs="Consolas" w:eastAsia="Consolas" w:hAnsi="Consolas"/>
        <w:b w:val="1"/>
        <w:sz w:val="26"/>
        <w:szCs w:val="26"/>
      </w:rPr>
    </w:pPr>
    <w:r w:rsidDel="00000000" w:rsidR="00000000" w:rsidRPr="00000000">
      <w:rPr>
        <w:rFonts w:ascii="Consolas" w:cs="Consolas" w:eastAsia="Consolas" w:hAnsi="Consolas"/>
        <w:b w:val="1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center"/>
      <w:rPr>
        <w:rFonts w:ascii="Consolas" w:cs="Consolas" w:eastAsia="Consolas" w:hAnsi="Consolas"/>
        <w:sz w:val="26"/>
        <w:szCs w:val="26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</w:rPr>
      <w:pict>
        <v:shape id="WordPictureWatermark1" style="position:absolute;width:225.63779527559058pt;height:225.63779527559058pt;rotation:0;z-index:-503316481;mso-position-horizontal-relative:margin;mso-position-horizontal:right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Full Syllabus - </w:t>
    </w:r>
    <w:hyperlink r:id="rId2">
      <w:r w:rsidDel="00000000" w:rsidR="00000000" w:rsidRPr="00000000">
        <w:rPr>
          <w:rFonts w:ascii="Consolas" w:cs="Consolas" w:eastAsia="Consolas" w:hAnsi="Consolas"/>
          <w:b w:val="1"/>
          <w:color w:val="1155cc"/>
          <w:u w:val="single"/>
          <w:rtl w:val="0"/>
        </w:rPr>
        <w:t xml:space="preserve">https://bit.ly/JMeter_2Days</w:t>
      </w:r>
    </w:hyperlink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 </w:t>
    </w: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ab/>
      <w:t xml:space="preserve">4th &amp; 5th Nov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bit.ly/JMeter_2Day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bit.ly/JMeter_2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