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100D8" w14:textId="50BA74B7" w:rsidR="00512317" w:rsidRPr="00BB47A5" w:rsidRDefault="00512317" w:rsidP="00BB47A5">
      <w:pPr>
        <w:pStyle w:val="NormalWeb"/>
        <w:spacing w:before="0" w:beforeAutospacing="0" w:after="0" w:afterAutospacing="0" w:line="360" w:lineRule="auto"/>
        <w:rPr>
          <w:rFonts w:ascii="Arial" w:hAnsi="Arial" w:cs="Arial"/>
          <w:sz w:val="20"/>
          <w:szCs w:val="20"/>
        </w:rPr>
      </w:pPr>
      <w:r w:rsidRPr="00BB47A5">
        <w:rPr>
          <w:rFonts w:ascii="Arial" w:hAnsi="Arial" w:cs="Arial"/>
          <w:sz w:val="27"/>
          <w:szCs w:val="27"/>
          <w:bdr w:val="none" w:sz="0" w:space="0" w:color="auto" w:frame="1"/>
        </w:rPr>
        <w:t xml:space="preserve">Chapter 2 (Hoffer, Ramesh, &amp; </w:t>
      </w:r>
      <w:proofErr w:type="spellStart"/>
      <w:r w:rsidRPr="00BB47A5">
        <w:rPr>
          <w:rFonts w:ascii="Arial" w:hAnsi="Arial" w:cs="Arial"/>
          <w:sz w:val="27"/>
          <w:szCs w:val="27"/>
          <w:bdr w:val="none" w:sz="0" w:space="0" w:color="auto" w:frame="1"/>
        </w:rPr>
        <w:t>Topi</w:t>
      </w:r>
      <w:proofErr w:type="spellEnd"/>
      <w:r w:rsidRPr="00BB47A5">
        <w:rPr>
          <w:rFonts w:ascii="Arial" w:hAnsi="Arial" w:cs="Arial"/>
          <w:sz w:val="27"/>
          <w:szCs w:val="27"/>
          <w:bdr w:val="none" w:sz="0" w:space="0" w:color="auto" w:frame="1"/>
        </w:rPr>
        <w:t>)</w:t>
      </w:r>
    </w:p>
    <w:p w14:paraId="260F6AB3" w14:textId="0FA69EC4" w:rsidR="001961E3" w:rsidRDefault="001961E3" w:rsidP="001961E3">
      <w:pPr>
        <w:pStyle w:val="NormalWeb"/>
        <w:rPr>
          <w:rFonts w:ascii="Palatino" w:hAnsi="Palatino"/>
          <w:sz w:val="18"/>
          <w:szCs w:val="18"/>
        </w:rPr>
      </w:pPr>
      <w:r w:rsidRPr="001961E3">
        <w:rPr>
          <w:rFonts w:ascii="Palatino" w:hAnsi="Palatino"/>
          <w:b/>
          <w:bCs/>
          <w:sz w:val="18"/>
          <w:szCs w:val="18"/>
        </w:rPr>
        <w:t xml:space="preserve">1. </w:t>
      </w:r>
      <w:r w:rsidRPr="001961E3">
        <w:rPr>
          <w:rFonts w:ascii="Palatino" w:hAnsi="Palatino"/>
          <w:sz w:val="18"/>
          <w:szCs w:val="18"/>
        </w:rPr>
        <w:t xml:space="preserve">Answer the following questions concerning Figure 2-22: </w:t>
      </w:r>
    </w:p>
    <w:p w14:paraId="06258439" w14:textId="1DDFB080" w:rsidR="006E4295" w:rsidRPr="001961E3" w:rsidRDefault="00763D8F" w:rsidP="00C57114">
      <w:pPr>
        <w:pStyle w:val="NormalWeb"/>
        <w:jc w:val="center"/>
      </w:pPr>
      <w:r w:rsidRPr="00763D8F">
        <w:drawing>
          <wp:inline distT="0" distB="0" distL="0" distR="0" wp14:anchorId="2982D7AC" wp14:editId="11F1FEB9">
            <wp:extent cx="4795193" cy="6147171"/>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607" cy="6155394"/>
                    </a:xfrm>
                    <a:prstGeom prst="rect">
                      <a:avLst/>
                    </a:prstGeom>
                  </pic:spPr>
                </pic:pic>
              </a:graphicData>
            </a:graphic>
          </wp:inline>
        </w:drawing>
      </w:r>
    </w:p>
    <w:p w14:paraId="3353E527" w14:textId="7ED0C4A1" w:rsidR="001961E3" w:rsidRDefault="001961E3" w:rsidP="00F35F24">
      <w:pPr>
        <w:numPr>
          <w:ilvl w:val="0"/>
          <w:numId w:val="1"/>
        </w:numPr>
        <w:spacing w:before="100" w:beforeAutospacing="1" w:after="100" w:afterAutospacing="1"/>
        <w:rPr>
          <w:rFonts w:ascii="Palatino" w:eastAsia="Times New Roman" w:hAnsi="Palatino" w:cs="Times New Roman"/>
          <w:sz w:val="18"/>
          <w:szCs w:val="18"/>
        </w:rPr>
      </w:pPr>
      <w:r w:rsidRPr="001961E3">
        <w:rPr>
          <w:rFonts w:ascii="Palatino" w:eastAsia="Times New Roman" w:hAnsi="Palatino" w:cs="Times New Roman"/>
          <w:sz w:val="18"/>
          <w:szCs w:val="18"/>
        </w:rPr>
        <w:t xml:space="preserve">Where is a unary relationship, what does it mean, and for what reasons might the cardinalities on it be different in other organizations? </w:t>
      </w:r>
    </w:p>
    <w:p w14:paraId="7A4C5F52" w14:textId="77777777" w:rsidR="00E04127" w:rsidRDefault="00B71708" w:rsidP="00417688">
      <w:pPr>
        <w:spacing w:before="100" w:beforeAutospacing="1" w:after="100" w:afterAutospacing="1"/>
        <w:ind w:left="720"/>
        <w:rPr>
          <w:rFonts w:ascii="Palatino" w:eastAsia="Times New Roman" w:hAnsi="Palatino" w:cs="Times New Roman"/>
          <w:sz w:val="18"/>
          <w:szCs w:val="18"/>
        </w:rPr>
      </w:pPr>
      <w:r>
        <w:rPr>
          <w:rFonts w:ascii="Palatino" w:eastAsia="Times New Roman" w:hAnsi="Palatino" w:cs="Times New Roman"/>
          <w:sz w:val="18"/>
          <w:szCs w:val="18"/>
        </w:rPr>
        <w:t>EMPLOYEE</w:t>
      </w:r>
      <w:r w:rsidR="000961B7">
        <w:rPr>
          <w:rFonts w:ascii="Palatino" w:eastAsia="Times New Roman" w:hAnsi="Palatino" w:cs="Times New Roman"/>
          <w:sz w:val="18"/>
          <w:szCs w:val="18"/>
        </w:rPr>
        <w:t xml:space="preserve"> exists one unary re</w:t>
      </w:r>
      <w:r w:rsidR="004A3195">
        <w:rPr>
          <w:rFonts w:ascii="Palatino" w:eastAsia="Times New Roman" w:hAnsi="Palatino" w:cs="Times New Roman"/>
          <w:sz w:val="18"/>
          <w:szCs w:val="18"/>
        </w:rPr>
        <w:t>lationship.</w:t>
      </w:r>
      <w:r w:rsidR="00D25201">
        <w:rPr>
          <w:rFonts w:ascii="Palatino" w:eastAsia="Times New Roman" w:hAnsi="Palatino" w:cs="Times New Roman"/>
          <w:sz w:val="18"/>
          <w:szCs w:val="18"/>
        </w:rPr>
        <w:t xml:space="preserve"> </w:t>
      </w:r>
    </w:p>
    <w:p w14:paraId="2A1452E5" w14:textId="16B617D1" w:rsidR="00417688" w:rsidRDefault="00D25201" w:rsidP="00417688">
      <w:pPr>
        <w:spacing w:before="100" w:beforeAutospacing="1" w:after="100" w:afterAutospacing="1"/>
        <w:ind w:left="720"/>
        <w:rPr>
          <w:rFonts w:ascii="Palatino" w:eastAsia="Times New Roman" w:hAnsi="Palatino" w:cs="Times New Roman"/>
          <w:sz w:val="18"/>
          <w:szCs w:val="18"/>
        </w:rPr>
      </w:pPr>
      <w:r>
        <w:rPr>
          <w:rFonts w:ascii="Palatino" w:eastAsia="Times New Roman" w:hAnsi="Palatino" w:cs="Times New Roman"/>
          <w:sz w:val="18"/>
          <w:szCs w:val="18"/>
        </w:rPr>
        <w:t xml:space="preserve">It means </w:t>
      </w:r>
      <w:r w:rsidR="00806929">
        <w:rPr>
          <w:rFonts w:ascii="Palatino" w:eastAsia="Times New Roman" w:hAnsi="Palatino" w:cs="Times New Roman"/>
          <w:sz w:val="18"/>
          <w:szCs w:val="18"/>
        </w:rPr>
        <w:t>Is Supervised By</w:t>
      </w:r>
      <w:r w:rsidR="00D60467">
        <w:rPr>
          <w:rFonts w:ascii="Palatino" w:eastAsia="Times New Roman" w:hAnsi="Palatino" w:cs="Times New Roman"/>
          <w:sz w:val="18"/>
          <w:szCs w:val="18"/>
        </w:rPr>
        <w:t>/Supervises</w:t>
      </w:r>
      <w:r>
        <w:rPr>
          <w:rFonts w:ascii="Palatino" w:eastAsia="Times New Roman" w:hAnsi="Palatino" w:cs="Times New Roman"/>
          <w:sz w:val="18"/>
          <w:szCs w:val="18"/>
        </w:rPr>
        <w:t xml:space="preserve"> is shown as a </w:t>
      </w:r>
      <w:r w:rsidR="00057C93">
        <w:rPr>
          <w:rFonts w:ascii="Palatino" w:eastAsia="Times New Roman" w:hAnsi="Palatino" w:cs="Times New Roman"/>
          <w:sz w:val="18"/>
          <w:szCs w:val="18"/>
        </w:rPr>
        <w:t>many-to-one/</w:t>
      </w:r>
      <w:r w:rsidR="00F65167">
        <w:rPr>
          <w:rFonts w:ascii="Palatino" w:eastAsia="Times New Roman" w:hAnsi="Palatino" w:cs="Times New Roman"/>
          <w:sz w:val="18"/>
          <w:szCs w:val="18"/>
        </w:rPr>
        <w:t xml:space="preserve">one-to-many </w:t>
      </w:r>
      <w:r>
        <w:rPr>
          <w:rFonts w:ascii="Palatino" w:eastAsia="Times New Roman" w:hAnsi="Palatino" w:cs="Times New Roman"/>
          <w:sz w:val="18"/>
          <w:szCs w:val="18"/>
        </w:rPr>
        <w:t xml:space="preserve">relationship between instances of the </w:t>
      </w:r>
      <w:r w:rsidR="00F65167">
        <w:rPr>
          <w:rFonts w:ascii="Palatino" w:eastAsia="Times New Roman" w:hAnsi="Palatino" w:cs="Times New Roman"/>
          <w:sz w:val="18"/>
          <w:szCs w:val="18"/>
        </w:rPr>
        <w:t xml:space="preserve">EMPLOYEE </w:t>
      </w:r>
      <w:r>
        <w:rPr>
          <w:rFonts w:ascii="Palatino" w:eastAsia="Times New Roman" w:hAnsi="Palatino" w:cs="Times New Roman"/>
          <w:sz w:val="18"/>
          <w:szCs w:val="18"/>
        </w:rPr>
        <w:t>entity type.</w:t>
      </w:r>
    </w:p>
    <w:p w14:paraId="62BC5FA7" w14:textId="40D5F527" w:rsidR="00723F88" w:rsidRPr="001961E3" w:rsidRDefault="00723F88" w:rsidP="00475377">
      <w:pPr>
        <w:pStyle w:val="NormalWeb"/>
        <w:ind w:left="720"/>
        <w:rPr>
          <w:rFonts w:ascii="Palatino" w:hAnsi="Palatino"/>
          <w:sz w:val="18"/>
          <w:szCs w:val="18"/>
        </w:rPr>
      </w:pPr>
      <w:r w:rsidRPr="00723F88">
        <w:rPr>
          <w:rFonts w:ascii="Palatino" w:hAnsi="Palatino"/>
          <w:sz w:val="18"/>
          <w:szCs w:val="18"/>
        </w:rPr>
        <w:lastRenderedPageBreak/>
        <w:t xml:space="preserve">Each employee has exactly one supervisor; however, a manager has no supervisor. An employee who is a supervisor may supervise any number of employees, but not all employees are supervisors. </w:t>
      </w:r>
    </w:p>
    <w:p w14:paraId="4CFA6F01" w14:textId="08EA8A20" w:rsidR="001961E3" w:rsidRDefault="001961E3" w:rsidP="00F35F24">
      <w:pPr>
        <w:numPr>
          <w:ilvl w:val="0"/>
          <w:numId w:val="1"/>
        </w:numPr>
        <w:spacing w:before="100" w:beforeAutospacing="1" w:after="100" w:afterAutospacing="1"/>
        <w:rPr>
          <w:rFonts w:ascii="Palatino" w:eastAsia="Times New Roman" w:hAnsi="Palatino" w:cs="Times New Roman"/>
          <w:sz w:val="18"/>
          <w:szCs w:val="18"/>
        </w:rPr>
      </w:pPr>
      <w:r w:rsidRPr="001961E3">
        <w:rPr>
          <w:rFonts w:ascii="Palatino" w:eastAsia="Times New Roman" w:hAnsi="Palatino" w:cs="Times New Roman"/>
          <w:sz w:val="18"/>
          <w:szCs w:val="18"/>
        </w:rPr>
        <w:t xml:space="preserve">Why is Includes a one-to many </w:t>
      </w:r>
      <w:proofErr w:type="gramStart"/>
      <w:r w:rsidRPr="001961E3">
        <w:rPr>
          <w:rFonts w:ascii="Palatino" w:eastAsia="Times New Roman" w:hAnsi="Palatino" w:cs="Times New Roman"/>
          <w:sz w:val="18"/>
          <w:szCs w:val="18"/>
        </w:rPr>
        <w:t>relationship</w:t>
      </w:r>
      <w:proofErr w:type="gramEnd"/>
      <w:r w:rsidRPr="001961E3">
        <w:rPr>
          <w:rFonts w:ascii="Palatino" w:eastAsia="Times New Roman" w:hAnsi="Palatino" w:cs="Times New Roman"/>
          <w:sz w:val="18"/>
          <w:szCs w:val="18"/>
        </w:rPr>
        <w:t xml:space="preserve">, and why might this ever be different in some other organization? </w:t>
      </w:r>
    </w:p>
    <w:p w14:paraId="28C1A047" w14:textId="7D4706A9" w:rsidR="003F43AD" w:rsidRPr="001961E3" w:rsidRDefault="00FC0850" w:rsidP="003F43AD">
      <w:pPr>
        <w:spacing w:before="100" w:beforeAutospacing="1" w:after="100" w:afterAutospacing="1"/>
        <w:ind w:left="720"/>
        <w:rPr>
          <w:rFonts w:ascii="Palatino" w:eastAsia="Times New Roman" w:hAnsi="Palatino" w:cs="Times New Roman"/>
          <w:sz w:val="18"/>
          <w:szCs w:val="18"/>
        </w:rPr>
      </w:pPr>
      <w:r>
        <w:rPr>
          <w:rFonts w:ascii="Palatino" w:eastAsia="Times New Roman" w:hAnsi="Palatino" w:cs="Times New Roman"/>
          <w:sz w:val="18"/>
          <w:szCs w:val="18"/>
        </w:rPr>
        <w:t xml:space="preserve">One PRODUCT LINE includes many </w:t>
      </w:r>
      <w:proofErr w:type="gramStart"/>
      <w:r>
        <w:rPr>
          <w:rFonts w:ascii="Palatino" w:eastAsia="Times New Roman" w:hAnsi="Palatino" w:cs="Times New Roman"/>
          <w:sz w:val="18"/>
          <w:szCs w:val="18"/>
        </w:rPr>
        <w:t>PRODUCT</w:t>
      </w:r>
      <w:proofErr w:type="gramEnd"/>
      <w:r>
        <w:rPr>
          <w:rFonts w:ascii="Palatino" w:eastAsia="Times New Roman" w:hAnsi="Palatino" w:cs="Times New Roman"/>
          <w:sz w:val="18"/>
          <w:szCs w:val="18"/>
        </w:rPr>
        <w:t>.</w:t>
      </w:r>
      <w:r w:rsidR="004D366B">
        <w:rPr>
          <w:rFonts w:ascii="Palatino" w:eastAsia="Times New Roman" w:hAnsi="Palatino" w:cs="Times New Roman"/>
          <w:sz w:val="18"/>
          <w:szCs w:val="18"/>
        </w:rPr>
        <w:t xml:space="preserve"> It may </w:t>
      </w:r>
      <w:proofErr w:type="gramStart"/>
      <w:r w:rsidR="004D366B">
        <w:rPr>
          <w:rFonts w:ascii="Palatino" w:eastAsia="Times New Roman" w:hAnsi="Palatino" w:cs="Times New Roman"/>
          <w:sz w:val="18"/>
          <w:szCs w:val="18"/>
        </w:rPr>
        <w:t>happens</w:t>
      </w:r>
      <w:proofErr w:type="gramEnd"/>
      <w:r w:rsidR="004D366B">
        <w:rPr>
          <w:rFonts w:ascii="Palatino" w:eastAsia="Times New Roman" w:hAnsi="Palatino" w:cs="Times New Roman"/>
          <w:sz w:val="18"/>
          <w:szCs w:val="18"/>
        </w:rPr>
        <w:t xml:space="preserve"> </w:t>
      </w:r>
      <w:r w:rsidR="0009330B">
        <w:rPr>
          <w:rFonts w:ascii="Palatino" w:eastAsia="Times New Roman" w:hAnsi="Palatino" w:cs="Times New Roman"/>
          <w:sz w:val="18"/>
          <w:szCs w:val="18"/>
        </w:rPr>
        <w:t>one product line include</w:t>
      </w:r>
      <w:r w:rsidR="004B1A1E">
        <w:rPr>
          <w:rFonts w:ascii="Palatino" w:eastAsia="Times New Roman" w:hAnsi="Palatino" w:cs="Times New Roman"/>
          <w:sz w:val="18"/>
          <w:szCs w:val="18"/>
        </w:rPr>
        <w:t>s</w:t>
      </w:r>
      <w:r w:rsidR="0009330B">
        <w:rPr>
          <w:rFonts w:ascii="Palatino" w:eastAsia="Times New Roman" w:hAnsi="Palatino" w:cs="Times New Roman"/>
          <w:sz w:val="18"/>
          <w:szCs w:val="18"/>
        </w:rPr>
        <w:t xml:space="preserve"> </w:t>
      </w:r>
      <w:r w:rsidR="004B1A1E">
        <w:rPr>
          <w:rFonts w:ascii="Palatino" w:eastAsia="Times New Roman" w:hAnsi="Palatino" w:cs="Times New Roman"/>
          <w:sz w:val="18"/>
          <w:szCs w:val="18"/>
        </w:rPr>
        <w:t>one product, or many product line includes one product.</w:t>
      </w:r>
    </w:p>
    <w:p w14:paraId="6FDCFC62" w14:textId="7C432C0F" w:rsidR="00F72590" w:rsidRPr="00A16CEF" w:rsidRDefault="001961E3" w:rsidP="00A16CEF">
      <w:pPr>
        <w:numPr>
          <w:ilvl w:val="0"/>
          <w:numId w:val="1"/>
        </w:numPr>
        <w:spacing w:before="100" w:beforeAutospacing="1"/>
        <w:rPr>
          <w:rFonts w:ascii="Palatino" w:eastAsia="Times New Roman" w:hAnsi="Palatino" w:cs="Times New Roman"/>
          <w:sz w:val="18"/>
          <w:szCs w:val="18"/>
        </w:rPr>
      </w:pPr>
      <w:r w:rsidRPr="001961E3">
        <w:rPr>
          <w:rFonts w:ascii="Palatino" w:eastAsia="Times New Roman" w:hAnsi="Palatino" w:cs="Times New Roman"/>
          <w:sz w:val="18"/>
          <w:szCs w:val="18"/>
        </w:rPr>
        <w:t xml:space="preserve">Does Includes allow for a product to be represented in the database before it is assigned to a product line (e.g., while the product is in research and development)? </w:t>
      </w:r>
    </w:p>
    <w:p w14:paraId="1A3EA217" w14:textId="09D514D3" w:rsidR="00F72590" w:rsidRPr="001961E3" w:rsidRDefault="00216C6A" w:rsidP="00F72590">
      <w:pPr>
        <w:spacing w:before="100" w:beforeAutospacing="1" w:after="100" w:afterAutospacing="1"/>
        <w:ind w:left="720"/>
        <w:rPr>
          <w:rFonts w:ascii="Palatino" w:eastAsia="Times New Roman" w:hAnsi="Palatino" w:cs="Times New Roman"/>
          <w:sz w:val="18"/>
          <w:szCs w:val="18"/>
        </w:rPr>
      </w:pPr>
      <w:r>
        <w:rPr>
          <w:rFonts w:ascii="Palatino" w:eastAsia="Times New Roman" w:hAnsi="Palatino" w:cs="Times New Roman"/>
          <w:sz w:val="18"/>
          <w:szCs w:val="18"/>
        </w:rPr>
        <w:t>No, because they are mandatory relationship.</w:t>
      </w:r>
    </w:p>
    <w:p w14:paraId="4EE9D661" w14:textId="2E3B3393" w:rsidR="001961E3" w:rsidRDefault="001961E3" w:rsidP="001961E3">
      <w:pPr>
        <w:numPr>
          <w:ilvl w:val="0"/>
          <w:numId w:val="1"/>
        </w:numPr>
        <w:spacing w:before="100" w:beforeAutospacing="1" w:after="100" w:afterAutospacing="1"/>
        <w:rPr>
          <w:rFonts w:ascii="Palatino" w:eastAsia="Times New Roman" w:hAnsi="Palatino" w:cs="Times New Roman"/>
          <w:sz w:val="18"/>
          <w:szCs w:val="18"/>
        </w:rPr>
      </w:pPr>
      <w:r w:rsidRPr="001961E3">
        <w:rPr>
          <w:rFonts w:ascii="Palatino" w:eastAsia="Times New Roman" w:hAnsi="Palatino" w:cs="Times New Roman"/>
          <w:sz w:val="18"/>
          <w:szCs w:val="18"/>
        </w:rPr>
        <w:t xml:space="preserve">If there is a rating of the competency for each skill an employee possesses, where in the data model would we place this rating? </w:t>
      </w:r>
    </w:p>
    <w:p w14:paraId="30366CD0" w14:textId="49D8DE51" w:rsidR="00340AE9" w:rsidRPr="001961E3" w:rsidRDefault="00843B9F" w:rsidP="00340AE9">
      <w:pPr>
        <w:spacing w:before="100" w:beforeAutospacing="1" w:after="100" w:afterAutospacing="1"/>
        <w:ind w:left="720"/>
        <w:rPr>
          <w:rFonts w:ascii="Palatino" w:eastAsia="Times New Roman" w:hAnsi="Palatino" w:cs="Times New Roman"/>
          <w:sz w:val="18"/>
          <w:szCs w:val="18"/>
        </w:rPr>
      </w:pPr>
      <w:r>
        <w:rPr>
          <w:rFonts w:ascii="Palatino" w:eastAsia="Times New Roman" w:hAnsi="Palatino" w:cs="Times New Roman"/>
          <w:sz w:val="18"/>
          <w:szCs w:val="18"/>
        </w:rPr>
        <w:t>In SKILL.</w:t>
      </w:r>
    </w:p>
    <w:p w14:paraId="4A42ABCC" w14:textId="71748B22" w:rsidR="001961E3" w:rsidRDefault="001961E3" w:rsidP="001961E3">
      <w:pPr>
        <w:numPr>
          <w:ilvl w:val="0"/>
          <w:numId w:val="1"/>
        </w:numPr>
        <w:spacing w:before="100" w:beforeAutospacing="1" w:after="100" w:afterAutospacing="1"/>
        <w:rPr>
          <w:rFonts w:ascii="Palatino" w:eastAsia="Times New Roman" w:hAnsi="Palatino" w:cs="Times New Roman"/>
          <w:sz w:val="18"/>
          <w:szCs w:val="18"/>
        </w:rPr>
      </w:pPr>
      <w:r w:rsidRPr="001961E3">
        <w:rPr>
          <w:rFonts w:ascii="Palatino" w:eastAsia="Times New Roman" w:hAnsi="Palatino" w:cs="Times New Roman"/>
          <w:sz w:val="18"/>
          <w:szCs w:val="18"/>
        </w:rPr>
        <w:t xml:space="preserve">What is the meaning of the DOES BUSINESS IN associative entity, and why does each DOES BUSINESS IN instance have to be associated with exactly one TERRITORY and one CUSTOMER? </w:t>
      </w:r>
    </w:p>
    <w:p w14:paraId="5346FF64" w14:textId="1B9B747E" w:rsidR="004B448B" w:rsidRDefault="004C7989" w:rsidP="004B448B">
      <w:pPr>
        <w:pStyle w:val="NormalWeb"/>
        <w:ind w:left="720"/>
        <w:rPr>
          <w:rFonts w:ascii="Palatino" w:hAnsi="Palatino"/>
          <w:sz w:val="20"/>
          <w:szCs w:val="20"/>
        </w:rPr>
      </w:pPr>
      <w:r w:rsidRPr="004C7989">
        <w:rPr>
          <w:rFonts w:ascii="Palatino" w:hAnsi="Palatino"/>
          <w:sz w:val="20"/>
          <w:szCs w:val="20"/>
        </w:rPr>
        <w:t>Each customer may do business in any number of territories or may not do business in any territory. A sales territory has one to many customers</w:t>
      </w:r>
      <w:r w:rsidR="004B448B">
        <w:rPr>
          <w:rFonts w:ascii="Palatino" w:hAnsi="Palatino"/>
          <w:sz w:val="20"/>
          <w:szCs w:val="20"/>
        </w:rPr>
        <w:t>.</w:t>
      </w:r>
    </w:p>
    <w:p w14:paraId="1E8B66E3" w14:textId="3B91BE18" w:rsidR="00340AE9" w:rsidRPr="001961E3" w:rsidRDefault="00A60CBD" w:rsidP="00B51509">
      <w:pPr>
        <w:pStyle w:val="NormalWeb"/>
        <w:ind w:left="720"/>
        <w:rPr>
          <w:rFonts w:ascii="Palatino" w:hAnsi="Palatino"/>
          <w:sz w:val="20"/>
          <w:szCs w:val="20"/>
        </w:rPr>
      </w:pPr>
      <w:r>
        <w:rPr>
          <w:rFonts w:ascii="Palatino" w:hAnsi="Palatino"/>
          <w:sz w:val="20"/>
          <w:szCs w:val="20"/>
        </w:rPr>
        <w:t>One territory m</w:t>
      </w:r>
      <w:r w:rsidR="00E33A44">
        <w:rPr>
          <w:rFonts w:ascii="Palatino" w:hAnsi="Palatino"/>
          <w:sz w:val="20"/>
          <w:szCs w:val="20"/>
        </w:rPr>
        <w:t>ust</w:t>
      </w:r>
      <w:r>
        <w:rPr>
          <w:rFonts w:ascii="Palatino" w:hAnsi="Palatino"/>
          <w:sz w:val="20"/>
          <w:szCs w:val="20"/>
        </w:rPr>
        <w:t xml:space="preserve"> </w:t>
      </w:r>
      <w:proofErr w:type="gramStart"/>
      <w:r w:rsidR="00B755F8">
        <w:rPr>
          <w:rFonts w:ascii="Palatino" w:hAnsi="Palatino"/>
          <w:sz w:val="20"/>
          <w:szCs w:val="20"/>
        </w:rPr>
        <w:t>does</w:t>
      </w:r>
      <w:proofErr w:type="gramEnd"/>
      <w:r w:rsidR="00B755F8">
        <w:rPr>
          <w:rFonts w:ascii="Palatino" w:hAnsi="Palatino"/>
          <w:sz w:val="20"/>
          <w:szCs w:val="20"/>
        </w:rPr>
        <w:t xml:space="preserve"> many business, and one customer may does many b</w:t>
      </w:r>
      <w:r w:rsidR="0046120F">
        <w:rPr>
          <w:rFonts w:ascii="Palatino" w:hAnsi="Palatino"/>
          <w:sz w:val="20"/>
          <w:szCs w:val="20"/>
        </w:rPr>
        <w:t>u</w:t>
      </w:r>
      <w:r w:rsidR="00B755F8">
        <w:rPr>
          <w:rFonts w:ascii="Palatino" w:hAnsi="Palatino"/>
          <w:sz w:val="20"/>
          <w:szCs w:val="20"/>
        </w:rPr>
        <w:t>siness.</w:t>
      </w:r>
    </w:p>
    <w:p w14:paraId="60754DA0" w14:textId="4AAB7A56" w:rsidR="001961E3" w:rsidRDefault="001961E3" w:rsidP="00F35F24">
      <w:pPr>
        <w:numPr>
          <w:ilvl w:val="0"/>
          <w:numId w:val="1"/>
        </w:numPr>
        <w:spacing w:before="100" w:beforeAutospacing="1" w:after="100" w:afterAutospacing="1"/>
        <w:rPr>
          <w:rFonts w:ascii="Palatino" w:eastAsia="Times New Roman" w:hAnsi="Palatino" w:cs="Times New Roman"/>
          <w:sz w:val="18"/>
          <w:szCs w:val="18"/>
        </w:rPr>
      </w:pPr>
      <w:r w:rsidRPr="001961E3">
        <w:rPr>
          <w:rFonts w:ascii="Palatino" w:eastAsia="Times New Roman" w:hAnsi="Palatino" w:cs="Times New Roman"/>
          <w:sz w:val="18"/>
          <w:szCs w:val="18"/>
        </w:rPr>
        <w:t xml:space="preserve">In what way might Pine Valley change the way it does business that would cause the Supplies associative </w:t>
      </w:r>
      <w:r w:rsidRPr="00F35F24">
        <w:rPr>
          <w:rFonts w:ascii="Palatino" w:eastAsia="Times New Roman" w:hAnsi="Palatino" w:cs="Times New Roman"/>
          <w:sz w:val="18"/>
          <w:szCs w:val="18"/>
        </w:rPr>
        <w:t>entity to be eliminated and the relationships around it to change?</w:t>
      </w:r>
    </w:p>
    <w:p w14:paraId="2F81068A" w14:textId="5DF2F576" w:rsidR="00BE55B1" w:rsidRPr="00F35F24" w:rsidRDefault="00BE55B1" w:rsidP="00BD394C">
      <w:pPr>
        <w:spacing w:before="100" w:beforeAutospacing="1" w:after="100" w:afterAutospacing="1"/>
        <w:ind w:left="720"/>
        <w:rPr>
          <w:rFonts w:ascii="Palatino" w:eastAsia="Times New Roman" w:hAnsi="Palatino" w:cs="Times New Roman"/>
          <w:sz w:val="18"/>
          <w:szCs w:val="18"/>
        </w:rPr>
      </w:pPr>
      <w:r>
        <w:rPr>
          <w:rFonts w:ascii="Palatino" w:eastAsia="Times New Roman" w:hAnsi="Palatino" w:cs="Times New Roman"/>
          <w:sz w:val="18"/>
          <w:szCs w:val="18"/>
        </w:rPr>
        <w:t xml:space="preserve">Raw </w:t>
      </w:r>
      <w:r w:rsidRPr="00BE55B1">
        <w:rPr>
          <w:rFonts w:ascii="Palatino" w:eastAsia="Times New Roman" w:hAnsi="Palatino" w:cs="Times New Roman"/>
          <w:sz w:val="18"/>
          <w:szCs w:val="18"/>
        </w:rPr>
        <w:t xml:space="preserve">materials are </w:t>
      </w:r>
      <w:r w:rsidR="00335ED5">
        <w:rPr>
          <w:rFonts w:ascii="Palatino" w:eastAsia="Times New Roman" w:hAnsi="Palatino" w:cs="Times New Roman"/>
          <w:sz w:val="18"/>
          <w:szCs w:val="18"/>
        </w:rPr>
        <w:t xml:space="preserve">not </w:t>
      </w:r>
      <w:r w:rsidRPr="00BE55B1">
        <w:rPr>
          <w:rFonts w:ascii="Palatino" w:eastAsia="Times New Roman" w:hAnsi="Palatino" w:cs="Times New Roman"/>
          <w:sz w:val="18"/>
          <w:szCs w:val="18"/>
        </w:rPr>
        <w:t>supplied by vendors.</w:t>
      </w:r>
    </w:p>
    <w:p w14:paraId="0420FCAC" w14:textId="117217F3" w:rsidR="00AC39FB" w:rsidRDefault="00AC39FB" w:rsidP="00AC39FB">
      <w:pPr>
        <w:pStyle w:val="NormalWeb"/>
      </w:pPr>
      <w:r>
        <w:rPr>
          <w:rFonts w:ascii="Palatino" w:hAnsi="Palatino"/>
          <w:b/>
          <w:bCs/>
          <w:sz w:val="18"/>
          <w:szCs w:val="18"/>
        </w:rPr>
        <w:t xml:space="preserve">2. </w:t>
      </w:r>
      <w:r>
        <w:rPr>
          <w:rFonts w:ascii="Palatino" w:hAnsi="Palatino"/>
          <w:sz w:val="18"/>
          <w:szCs w:val="18"/>
        </w:rPr>
        <w:t xml:space="preserve">There is a bulleted list associated with Figure 2-22 that describes the entities and their relationships in Pine Valley Furniture. For each of the 10 points in the list, identify the subset of Figure 2-22 described by that point. </w:t>
      </w:r>
    </w:p>
    <w:p w14:paraId="441FC610" w14:textId="2BCCD973" w:rsidR="00742840" w:rsidRDefault="00747DCB" w:rsidP="00735FD8">
      <w:pPr>
        <w:pStyle w:val="NormalWeb"/>
        <w:spacing w:before="0" w:beforeAutospacing="0" w:after="0" w:afterAutospacing="0" w:line="360" w:lineRule="auto"/>
        <w:ind w:left="720"/>
        <w:rPr>
          <w:rFonts w:ascii="Palatino" w:hAnsi="Palatino"/>
          <w:sz w:val="18"/>
          <w:szCs w:val="18"/>
        </w:rPr>
      </w:pPr>
      <w:r w:rsidRPr="005264B0">
        <w:rPr>
          <w:rFonts w:ascii="Palatino" w:hAnsi="Palatino"/>
          <w:sz w:val="18"/>
          <w:szCs w:val="18"/>
        </w:rPr>
        <w:t>1)</w:t>
      </w:r>
      <w:r w:rsidR="00E74F16">
        <w:rPr>
          <w:rFonts w:ascii="Palatino" w:hAnsi="Palatino"/>
          <w:sz w:val="18"/>
          <w:szCs w:val="18"/>
        </w:rPr>
        <w:t>TERRITORY</w:t>
      </w:r>
      <w:r w:rsidR="00015714">
        <w:rPr>
          <w:rFonts w:ascii="Palatino" w:hAnsi="Palatino"/>
          <w:sz w:val="18"/>
          <w:szCs w:val="18"/>
        </w:rPr>
        <w:t>-</w:t>
      </w:r>
      <w:r w:rsidR="002E2861">
        <w:rPr>
          <w:rFonts w:ascii="Palatino" w:hAnsi="Palatino"/>
          <w:sz w:val="18"/>
          <w:szCs w:val="18"/>
        </w:rPr>
        <w:t xml:space="preserve">DOES BUSINESS IN </w:t>
      </w:r>
      <w:r w:rsidR="00742840">
        <w:rPr>
          <w:rFonts w:ascii="Palatino" w:hAnsi="Palatino"/>
          <w:sz w:val="18"/>
          <w:szCs w:val="18"/>
        </w:rPr>
        <w:t xml:space="preserve">one to many, </w:t>
      </w:r>
      <w:r w:rsidR="00C429D2">
        <w:rPr>
          <w:rFonts w:ascii="Palatino" w:hAnsi="Palatino"/>
          <w:sz w:val="18"/>
          <w:szCs w:val="18"/>
        </w:rPr>
        <w:t>CUSTOMER</w:t>
      </w:r>
      <w:r w:rsidR="00015714">
        <w:rPr>
          <w:rFonts w:ascii="Palatino" w:hAnsi="Palatino"/>
          <w:sz w:val="18"/>
          <w:szCs w:val="18"/>
        </w:rPr>
        <w:t>-</w:t>
      </w:r>
      <w:r w:rsidR="007E0BCF">
        <w:rPr>
          <w:rFonts w:ascii="Palatino" w:hAnsi="Palatino"/>
          <w:sz w:val="18"/>
          <w:szCs w:val="18"/>
        </w:rPr>
        <w:t>DOES BUSINESS IN one to many</w:t>
      </w:r>
    </w:p>
    <w:p w14:paraId="1D3835D2" w14:textId="6A835E42" w:rsidR="00E24C34" w:rsidRDefault="0040165F" w:rsidP="00735FD8">
      <w:pPr>
        <w:pStyle w:val="NormalWeb"/>
        <w:spacing w:before="0" w:beforeAutospacing="0" w:after="0" w:afterAutospacing="0" w:line="360" w:lineRule="auto"/>
        <w:ind w:left="720"/>
        <w:rPr>
          <w:rFonts w:ascii="Palatino" w:hAnsi="Palatino"/>
          <w:sz w:val="18"/>
          <w:szCs w:val="18"/>
        </w:rPr>
      </w:pPr>
      <w:r>
        <w:rPr>
          <w:rFonts w:ascii="Palatino" w:hAnsi="Palatino"/>
          <w:sz w:val="18"/>
          <w:szCs w:val="18"/>
        </w:rPr>
        <w:t>2)</w:t>
      </w:r>
      <w:r w:rsidR="00E12570">
        <w:rPr>
          <w:rFonts w:ascii="Palatino" w:hAnsi="Palatino"/>
          <w:sz w:val="18"/>
          <w:szCs w:val="18"/>
        </w:rPr>
        <w:t>SALEPERSON</w:t>
      </w:r>
      <w:r w:rsidR="00015714">
        <w:rPr>
          <w:rFonts w:ascii="Palatino" w:hAnsi="Palatino"/>
          <w:sz w:val="18"/>
          <w:szCs w:val="18"/>
        </w:rPr>
        <w:t>-</w:t>
      </w:r>
      <w:r w:rsidR="00EF76D7">
        <w:rPr>
          <w:rFonts w:ascii="Palatino" w:hAnsi="Palatino"/>
          <w:sz w:val="18"/>
          <w:szCs w:val="18"/>
        </w:rPr>
        <w:t>TERRITORY</w:t>
      </w:r>
      <w:r w:rsidR="00F91426">
        <w:rPr>
          <w:rFonts w:ascii="Palatino" w:hAnsi="Palatino"/>
          <w:sz w:val="18"/>
          <w:szCs w:val="18"/>
        </w:rPr>
        <w:t xml:space="preserve"> </w:t>
      </w:r>
      <w:r w:rsidR="00400083">
        <w:rPr>
          <w:rFonts w:ascii="Palatino" w:hAnsi="Palatino"/>
          <w:sz w:val="18"/>
          <w:szCs w:val="18"/>
        </w:rPr>
        <w:t>one to many</w:t>
      </w:r>
    </w:p>
    <w:p w14:paraId="1624431A" w14:textId="3179E332" w:rsidR="00753B84" w:rsidRDefault="00400083" w:rsidP="00735FD8">
      <w:pPr>
        <w:pStyle w:val="NormalWeb"/>
        <w:spacing w:before="0" w:beforeAutospacing="0" w:after="0" w:afterAutospacing="0" w:line="360" w:lineRule="auto"/>
        <w:ind w:left="720"/>
        <w:rPr>
          <w:rFonts w:ascii="Palatino" w:hAnsi="Palatino"/>
          <w:sz w:val="18"/>
          <w:szCs w:val="18"/>
        </w:rPr>
      </w:pPr>
      <w:r>
        <w:rPr>
          <w:rFonts w:ascii="Palatino" w:hAnsi="Palatino"/>
          <w:sz w:val="18"/>
          <w:szCs w:val="18"/>
        </w:rPr>
        <w:t>3)</w:t>
      </w:r>
      <w:r w:rsidR="00CE1310">
        <w:rPr>
          <w:rFonts w:ascii="Palatino" w:hAnsi="Palatino"/>
          <w:sz w:val="18"/>
          <w:szCs w:val="18"/>
        </w:rPr>
        <w:t>PRODUCT</w:t>
      </w:r>
      <w:r w:rsidR="00015714">
        <w:rPr>
          <w:rFonts w:ascii="Palatino" w:hAnsi="Palatino"/>
          <w:sz w:val="18"/>
          <w:szCs w:val="18"/>
        </w:rPr>
        <w:t>-</w:t>
      </w:r>
      <w:r w:rsidR="00FD1F2C">
        <w:rPr>
          <w:rFonts w:ascii="Palatino" w:hAnsi="Palatino"/>
          <w:sz w:val="18"/>
          <w:szCs w:val="18"/>
        </w:rPr>
        <w:t xml:space="preserve">USES </w:t>
      </w:r>
      <w:r w:rsidR="00601A25">
        <w:rPr>
          <w:rFonts w:ascii="Palatino" w:hAnsi="Palatino"/>
          <w:sz w:val="18"/>
          <w:szCs w:val="18"/>
        </w:rPr>
        <w:t>many to many</w:t>
      </w:r>
      <w:r w:rsidR="00753B84">
        <w:rPr>
          <w:rFonts w:ascii="Palatino" w:hAnsi="Palatino"/>
          <w:sz w:val="18"/>
          <w:szCs w:val="18"/>
        </w:rPr>
        <w:t xml:space="preserve">, </w:t>
      </w:r>
      <w:r w:rsidR="003F4959">
        <w:rPr>
          <w:rFonts w:ascii="Palatino" w:hAnsi="Palatino"/>
          <w:sz w:val="18"/>
          <w:szCs w:val="18"/>
        </w:rPr>
        <w:t>RAW MATERIAL-</w:t>
      </w:r>
      <w:r w:rsidR="00753B84">
        <w:rPr>
          <w:rFonts w:ascii="Palatino" w:hAnsi="Palatino"/>
          <w:sz w:val="18"/>
          <w:szCs w:val="18"/>
        </w:rPr>
        <w:t>USES many to many</w:t>
      </w:r>
    </w:p>
    <w:p w14:paraId="2C0DC484" w14:textId="13116343" w:rsidR="00E20F54" w:rsidRDefault="00E20F54" w:rsidP="00735FD8">
      <w:pPr>
        <w:pStyle w:val="NormalWeb"/>
        <w:spacing w:before="0" w:beforeAutospacing="0" w:after="0" w:afterAutospacing="0" w:line="360" w:lineRule="auto"/>
        <w:ind w:left="720"/>
        <w:rPr>
          <w:rFonts w:ascii="Palatino" w:hAnsi="Palatino"/>
          <w:sz w:val="18"/>
          <w:szCs w:val="18"/>
        </w:rPr>
      </w:pPr>
      <w:r>
        <w:rPr>
          <w:rFonts w:ascii="Palatino" w:hAnsi="Palatino"/>
          <w:sz w:val="18"/>
          <w:szCs w:val="18"/>
        </w:rPr>
        <w:t>4)</w:t>
      </w:r>
      <w:r w:rsidR="00EA3988">
        <w:rPr>
          <w:rFonts w:ascii="Palatino" w:hAnsi="Palatino"/>
          <w:sz w:val="18"/>
          <w:szCs w:val="18"/>
        </w:rPr>
        <w:t>VENDOR-</w:t>
      </w:r>
      <w:r w:rsidR="00790D3E">
        <w:rPr>
          <w:rFonts w:ascii="Palatino" w:hAnsi="Palatino"/>
          <w:sz w:val="18"/>
          <w:szCs w:val="18"/>
        </w:rPr>
        <w:t xml:space="preserve">SUPPLIES one to many, </w:t>
      </w:r>
      <w:r w:rsidR="002A7EE9">
        <w:rPr>
          <w:rFonts w:ascii="Palatino" w:hAnsi="Palatino"/>
          <w:sz w:val="18"/>
          <w:szCs w:val="18"/>
        </w:rPr>
        <w:t>RAW MATERIAL-</w:t>
      </w:r>
      <w:r w:rsidR="0098432B" w:rsidRPr="0098432B">
        <w:rPr>
          <w:rFonts w:ascii="Palatino" w:hAnsi="Palatino"/>
          <w:sz w:val="18"/>
          <w:szCs w:val="18"/>
        </w:rPr>
        <w:t xml:space="preserve"> </w:t>
      </w:r>
      <w:r w:rsidR="0098432B">
        <w:rPr>
          <w:rFonts w:ascii="Palatino" w:hAnsi="Palatino"/>
          <w:sz w:val="18"/>
          <w:szCs w:val="18"/>
        </w:rPr>
        <w:t>SUPPLIES one to many</w:t>
      </w:r>
    </w:p>
    <w:p w14:paraId="1D19C215" w14:textId="7048F13D" w:rsidR="0098432B" w:rsidRDefault="00F769E5" w:rsidP="00735FD8">
      <w:pPr>
        <w:pStyle w:val="NormalWeb"/>
        <w:spacing w:before="0" w:beforeAutospacing="0" w:after="0" w:afterAutospacing="0" w:line="360" w:lineRule="auto"/>
        <w:ind w:left="720"/>
        <w:rPr>
          <w:rFonts w:ascii="Palatino" w:hAnsi="Palatino"/>
          <w:sz w:val="18"/>
          <w:szCs w:val="18"/>
        </w:rPr>
      </w:pPr>
      <w:r>
        <w:rPr>
          <w:rFonts w:ascii="Palatino" w:hAnsi="Palatino"/>
          <w:sz w:val="18"/>
          <w:szCs w:val="18"/>
        </w:rPr>
        <w:t>5)</w:t>
      </w:r>
      <w:r w:rsidR="006C5FF8" w:rsidRPr="006C5FF8">
        <w:rPr>
          <w:rFonts w:ascii="Palatino" w:hAnsi="Palatino"/>
          <w:sz w:val="18"/>
          <w:szCs w:val="18"/>
        </w:rPr>
        <w:t xml:space="preserve"> </w:t>
      </w:r>
      <w:r w:rsidR="006C5FF8">
        <w:rPr>
          <w:rFonts w:ascii="Palatino" w:hAnsi="Palatino"/>
          <w:sz w:val="18"/>
          <w:szCs w:val="18"/>
        </w:rPr>
        <w:t>PRODUCT-</w:t>
      </w:r>
      <w:r w:rsidR="006C5FF8" w:rsidRPr="006C5FF8">
        <w:rPr>
          <w:rFonts w:ascii="Palatino" w:hAnsi="Palatino"/>
          <w:sz w:val="18"/>
          <w:szCs w:val="18"/>
        </w:rPr>
        <w:t xml:space="preserve"> </w:t>
      </w:r>
      <w:r w:rsidR="006C5FF8">
        <w:rPr>
          <w:rFonts w:ascii="Palatino" w:hAnsi="Palatino"/>
          <w:sz w:val="18"/>
          <w:szCs w:val="18"/>
        </w:rPr>
        <w:t xml:space="preserve">PRODUCT IN </w:t>
      </w:r>
      <w:r w:rsidR="00BA3972">
        <w:rPr>
          <w:rFonts w:ascii="Palatino" w:hAnsi="Palatino"/>
          <w:sz w:val="18"/>
          <w:szCs w:val="18"/>
        </w:rPr>
        <w:t>one</w:t>
      </w:r>
      <w:r w:rsidR="006C5FF8">
        <w:rPr>
          <w:rFonts w:ascii="Palatino" w:hAnsi="Palatino"/>
          <w:sz w:val="18"/>
          <w:szCs w:val="18"/>
        </w:rPr>
        <w:t xml:space="preserve"> to many,</w:t>
      </w:r>
      <w:r w:rsidR="00BA3972">
        <w:rPr>
          <w:rFonts w:ascii="Palatino" w:hAnsi="Palatino"/>
          <w:sz w:val="18"/>
          <w:szCs w:val="18"/>
        </w:rPr>
        <w:t xml:space="preserve"> </w:t>
      </w:r>
      <w:r w:rsidR="00214E7F">
        <w:rPr>
          <w:rFonts w:ascii="Palatino" w:hAnsi="Palatino"/>
          <w:sz w:val="18"/>
          <w:szCs w:val="18"/>
        </w:rPr>
        <w:t>WORK CENTER -</w:t>
      </w:r>
      <w:r w:rsidR="00214E7F" w:rsidRPr="006C5FF8">
        <w:rPr>
          <w:rFonts w:ascii="Palatino" w:hAnsi="Palatino"/>
          <w:sz w:val="18"/>
          <w:szCs w:val="18"/>
        </w:rPr>
        <w:t xml:space="preserve"> </w:t>
      </w:r>
      <w:r w:rsidR="00214E7F">
        <w:rPr>
          <w:rFonts w:ascii="Palatino" w:hAnsi="Palatino"/>
          <w:sz w:val="18"/>
          <w:szCs w:val="18"/>
        </w:rPr>
        <w:t>PRODUCT IN one to many</w:t>
      </w:r>
    </w:p>
    <w:p w14:paraId="7654038F" w14:textId="027B4540" w:rsidR="000E4168" w:rsidRDefault="00EB4B34" w:rsidP="00735FD8">
      <w:pPr>
        <w:pStyle w:val="NormalWeb"/>
        <w:spacing w:before="0" w:beforeAutospacing="0" w:after="0" w:afterAutospacing="0" w:line="360" w:lineRule="auto"/>
        <w:ind w:left="720"/>
        <w:rPr>
          <w:rFonts w:ascii="Palatino" w:hAnsi="Palatino"/>
          <w:sz w:val="18"/>
          <w:szCs w:val="18"/>
        </w:rPr>
      </w:pPr>
      <w:r>
        <w:rPr>
          <w:rFonts w:ascii="Palatino" w:hAnsi="Palatino"/>
          <w:sz w:val="18"/>
          <w:szCs w:val="18"/>
        </w:rPr>
        <w:t>6)</w:t>
      </w:r>
      <w:r w:rsidR="00234F64" w:rsidRPr="00234F64">
        <w:rPr>
          <w:rFonts w:ascii="Palatino" w:hAnsi="Palatino"/>
          <w:sz w:val="18"/>
          <w:szCs w:val="18"/>
        </w:rPr>
        <w:t xml:space="preserve"> </w:t>
      </w:r>
      <w:r w:rsidR="00234F64">
        <w:rPr>
          <w:rFonts w:ascii="Palatino" w:hAnsi="Palatino"/>
          <w:sz w:val="18"/>
          <w:szCs w:val="18"/>
        </w:rPr>
        <w:t>WORK CENTER -</w:t>
      </w:r>
      <w:r w:rsidR="00234F64" w:rsidRPr="006C5FF8">
        <w:rPr>
          <w:rFonts w:ascii="Palatino" w:hAnsi="Palatino"/>
          <w:sz w:val="18"/>
          <w:szCs w:val="18"/>
        </w:rPr>
        <w:t xml:space="preserve"> </w:t>
      </w:r>
      <w:r w:rsidR="00234F64">
        <w:rPr>
          <w:rFonts w:ascii="Palatino" w:hAnsi="Palatino"/>
          <w:sz w:val="18"/>
          <w:szCs w:val="18"/>
        </w:rPr>
        <w:t>WORKS IN one to many</w:t>
      </w:r>
      <w:r w:rsidR="00663A32">
        <w:rPr>
          <w:rFonts w:ascii="Palatino" w:hAnsi="Palatino"/>
          <w:sz w:val="18"/>
          <w:szCs w:val="18"/>
        </w:rPr>
        <w:t xml:space="preserve">, </w:t>
      </w:r>
      <w:r w:rsidR="009C6D35">
        <w:rPr>
          <w:rFonts w:ascii="Palatino" w:hAnsi="Palatino"/>
          <w:sz w:val="18"/>
          <w:szCs w:val="18"/>
        </w:rPr>
        <w:t>EMPLOYEE-</w:t>
      </w:r>
      <w:r w:rsidR="002C23D8" w:rsidRPr="002C23D8">
        <w:rPr>
          <w:rFonts w:ascii="Palatino" w:hAnsi="Palatino"/>
          <w:sz w:val="18"/>
          <w:szCs w:val="18"/>
        </w:rPr>
        <w:t xml:space="preserve"> </w:t>
      </w:r>
      <w:r w:rsidR="002C23D8">
        <w:rPr>
          <w:rFonts w:ascii="Palatino" w:hAnsi="Palatino"/>
          <w:sz w:val="18"/>
          <w:szCs w:val="18"/>
        </w:rPr>
        <w:t xml:space="preserve">WORKS IN one to many, </w:t>
      </w:r>
      <w:r w:rsidR="00573773">
        <w:rPr>
          <w:rFonts w:ascii="Palatino" w:hAnsi="Palatino"/>
          <w:sz w:val="18"/>
          <w:szCs w:val="18"/>
        </w:rPr>
        <w:t>EMPLOYEE-</w:t>
      </w:r>
      <w:r w:rsidR="00573773" w:rsidRPr="002C23D8">
        <w:rPr>
          <w:rFonts w:ascii="Palatino" w:hAnsi="Palatino"/>
          <w:sz w:val="18"/>
          <w:szCs w:val="18"/>
        </w:rPr>
        <w:t xml:space="preserve"> </w:t>
      </w:r>
      <w:r w:rsidR="00573773">
        <w:rPr>
          <w:rFonts w:ascii="Palatino" w:hAnsi="Palatino"/>
          <w:sz w:val="18"/>
          <w:szCs w:val="18"/>
        </w:rPr>
        <w:t>HAS SKILL one to many,</w:t>
      </w:r>
      <w:r w:rsidR="00507096">
        <w:rPr>
          <w:rFonts w:ascii="Palatino" w:hAnsi="Palatino"/>
          <w:sz w:val="18"/>
          <w:szCs w:val="18"/>
        </w:rPr>
        <w:t xml:space="preserve"> </w:t>
      </w:r>
      <w:r w:rsidR="000E4168">
        <w:rPr>
          <w:rFonts w:ascii="Palatino" w:hAnsi="Palatino"/>
          <w:sz w:val="18"/>
          <w:szCs w:val="18"/>
        </w:rPr>
        <w:t>SKILL-</w:t>
      </w:r>
      <w:r w:rsidR="000E4168" w:rsidRPr="002C23D8">
        <w:rPr>
          <w:rFonts w:ascii="Palatino" w:hAnsi="Palatino"/>
          <w:sz w:val="18"/>
          <w:szCs w:val="18"/>
        </w:rPr>
        <w:t xml:space="preserve"> </w:t>
      </w:r>
      <w:r w:rsidR="000E4168">
        <w:rPr>
          <w:rFonts w:ascii="Palatino" w:hAnsi="Palatino"/>
          <w:sz w:val="18"/>
          <w:szCs w:val="18"/>
        </w:rPr>
        <w:t>HAS SKILL one to many</w:t>
      </w:r>
    </w:p>
    <w:p w14:paraId="012623C0" w14:textId="149653C0" w:rsidR="00601A25" w:rsidRPr="005264B0" w:rsidRDefault="00D86DF3" w:rsidP="00735FD8">
      <w:pPr>
        <w:pStyle w:val="NormalWeb"/>
        <w:spacing w:before="0" w:beforeAutospacing="0" w:after="0" w:afterAutospacing="0" w:line="360" w:lineRule="auto"/>
        <w:ind w:left="720"/>
        <w:rPr>
          <w:rFonts w:ascii="Palatino" w:hAnsi="Palatino"/>
          <w:sz w:val="18"/>
          <w:szCs w:val="18"/>
        </w:rPr>
      </w:pPr>
      <w:r>
        <w:rPr>
          <w:rFonts w:ascii="Palatino" w:hAnsi="Palatino"/>
          <w:sz w:val="18"/>
          <w:szCs w:val="18"/>
        </w:rPr>
        <w:t>7)</w:t>
      </w:r>
      <w:r w:rsidR="00A14076">
        <w:rPr>
          <w:rFonts w:ascii="Palatino" w:hAnsi="Palatino"/>
          <w:sz w:val="18"/>
          <w:szCs w:val="18"/>
        </w:rPr>
        <w:t>EMPLOYEE-</w:t>
      </w:r>
      <w:r w:rsidR="00A14076" w:rsidRPr="00A14076">
        <w:rPr>
          <w:rFonts w:ascii="Palatino" w:hAnsi="Palatino"/>
          <w:sz w:val="18"/>
          <w:szCs w:val="18"/>
        </w:rPr>
        <w:t xml:space="preserve"> </w:t>
      </w:r>
      <w:r w:rsidR="00A14076">
        <w:rPr>
          <w:rFonts w:ascii="Palatino" w:hAnsi="Palatino"/>
          <w:sz w:val="18"/>
          <w:szCs w:val="18"/>
        </w:rPr>
        <w:t xml:space="preserve">EMPLOYEE </w:t>
      </w:r>
      <w:r w:rsidR="00726241">
        <w:rPr>
          <w:rFonts w:ascii="Palatino" w:hAnsi="Palatino"/>
          <w:sz w:val="18"/>
          <w:szCs w:val="18"/>
        </w:rPr>
        <w:t>one to many</w:t>
      </w:r>
    </w:p>
    <w:p w14:paraId="6A94FDEB" w14:textId="77777777" w:rsidR="00E6068D" w:rsidRDefault="00B3355D" w:rsidP="009F395A">
      <w:pPr>
        <w:pStyle w:val="NormalWeb"/>
        <w:rPr>
          <w:rFonts w:ascii="Palatino" w:hAnsi="Palatino"/>
          <w:sz w:val="18"/>
          <w:szCs w:val="18"/>
        </w:rPr>
      </w:pPr>
      <w:r w:rsidRPr="003A6666">
        <w:rPr>
          <w:rFonts w:ascii="Palatino" w:hAnsi="Palatino"/>
          <w:b/>
          <w:bCs/>
          <w:sz w:val="18"/>
          <w:szCs w:val="18"/>
        </w:rPr>
        <w:t>4</w:t>
      </w:r>
      <w:r>
        <w:rPr>
          <w:rFonts w:ascii="Palatino" w:hAnsi="Palatino"/>
          <w:b/>
          <w:bCs/>
          <w:sz w:val="18"/>
          <w:szCs w:val="18"/>
        </w:rPr>
        <w:t xml:space="preserve">. </w:t>
      </w:r>
      <w:r w:rsidR="009F395A" w:rsidRPr="003A6666">
        <w:rPr>
          <w:rFonts w:ascii="Palatino" w:hAnsi="Palatino"/>
          <w:b/>
          <w:bCs/>
          <w:sz w:val="18"/>
          <w:szCs w:val="18"/>
        </w:rPr>
        <w:t>Consider the two E-R diagrams in Figure 2-24, which represent a database of community service agencies and</w:t>
      </w:r>
      <w:r w:rsidR="009F395A">
        <w:rPr>
          <w:rFonts w:ascii="Palatino" w:hAnsi="Palatino"/>
          <w:sz w:val="18"/>
          <w:szCs w:val="18"/>
        </w:rPr>
        <w:t xml:space="preserve"> volunteers in two different cities (A and B). For each of the following three questions, place a check mark under City A, City B, or Can’t Tell for the choice that is the best answer.</w:t>
      </w:r>
    </w:p>
    <w:p w14:paraId="250773E4" w14:textId="4D11EAA3" w:rsidR="009F395A" w:rsidRDefault="00E6068D" w:rsidP="00E6068D">
      <w:pPr>
        <w:pStyle w:val="NormalWeb"/>
        <w:jc w:val="center"/>
      </w:pPr>
      <w:r w:rsidRPr="00E6068D">
        <w:rPr>
          <w:rFonts w:ascii="Palatino" w:hAnsi="Palatino"/>
          <w:sz w:val="18"/>
          <w:szCs w:val="18"/>
        </w:rPr>
        <w:drawing>
          <wp:inline distT="0" distB="0" distL="0" distR="0" wp14:anchorId="16B30EEE" wp14:editId="68E5A5AE">
            <wp:extent cx="4131486" cy="79098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8148" cy="799919"/>
                    </a:xfrm>
                    <a:prstGeom prst="rect">
                      <a:avLst/>
                    </a:prstGeom>
                  </pic:spPr>
                </pic:pic>
              </a:graphicData>
            </a:graphic>
          </wp:inline>
        </w:drawing>
      </w:r>
    </w:p>
    <w:p w14:paraId="4E80140B" w14:textId="054444DE" w:rsidR="00B97C51" w:rsidRPr="00BB47A5" w:rsidRDefault="00CF5B42" w:rsidP="00CF5B42">
      <w:pPr>
        <w:pStyle w:val="NormalWeb"/>
        <w:spacing w:before="0" w:beforeAutospacing="0" w:after="0" w:afterAutospacing="0" w:line="360" w:lineRule="auto"/>
        <w:jc w:val="center"/>
        <w:rPr>
          <w:rFonts w:ascii="Arial" w:hAnsi="Arial" w:cs="Arial"/>
          <w:sz w:val="27"/>
          <w:szCs w:val="27"/>
          <w:bdr w:val="none" w:sz="0" w:space="0" w:color="auto" w:frame="1"/>
        </w:rPr>
      </w:pPr>
      <w:r w:rsidRPr="00CF5B42">
        <w:rPr>
          <w:rFonts w:ascii="Arial" w:hAnsi="Arial" w:cs="Arial"/>
          <w:noProof/>
          <w:sz w:val="27"/>
          <w:szCs w:val="27"/>
          <w:bdr w:val="none" w:sz="0" w:space="0" w:color="auto" w:frame="1"/>
        </w:rPr>
        <w:lastRenderedPageBreak/>
        <w:drawing>
          <wp:inline distT="0" distB="0" distL="0" distR="0" wp14:anchorId="2712BB43" wp14:editId="190AC805">
            <wp:extent cx="2714978" cy="1776342"/>
            <wp:effectExtent l="0" t="0" r="3175"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5729" cy="1783376"/>
                    </a:xfrm>
                    <a:prstGeom prst="rect">
                      <a:avLst/>
                    </a:prstGeom>
                  </pic:spPr>
                </pic:pic>
              </a:graphicData>
            </a:graphic>
          </wp:inline>
        </w:drawing>
      </w:r>
    </w:p>
    <w:p w14:paraId="5049EFEA" w14:textId="672EAF6B" w:rsidR="00006DA3" w:rsidRPr="00006DA3" w:rsidRDefault="004D1ABC" w:rsidP="004D1ABC">
      <w:pPr>
        <w:pStyle w:val="NormalWeb"/>
        <w:rPr>
          <w:rFonts w:ascii="Palatino" w:hAnsi="Palatino"/>
          <w:b/>
          <w:bCs/>
          <w:sz w:val="18"/>
          <w:szCs w:val="18"/>
        </w:rPr>
      </w:pPr>
      <w:r>
        <w:rPr>
          <w:rFonts w:ascii="Palatino" w:hAnsi="Palatino"/>
          <w:b/>
          <w:bCs/>
          <w:sz w:val="18"/>
          <w:szCs w:val="18"/>
        </w:rPr>
        <w:t xml:space="preserve">5. </w:t>
      </w:r>
      <w:r w:rsidR="00006DA3" w:rsidRPr="00006DA3">
        <w:rPr>
          <w:rFonts w:ascii="Palatino" w:hAnsi="Palatino"/>
          <w:b/>
          <w:bCs/>
          <w:sz w:val="18"/>
          <w:szCs w:val="18"/>
        </w:rPr>
        <w:t xml:space="preserve">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an ERD for this situation. What attribute or attributes did you designate as the identifier for the STUDENT entity? Why? </w:t>
      </w:r>
    </w:p>
    <w:p w14:paraId="31FDED2B" w14:textId="783F24EF" w:rsidR="00B97C51" w:rsidRDefault="001935C2" w:rsidP="001935C2">
      <w:pPr>
        <w:pStyle w:val="NormalWeb"/>
        <w:spacing w:before="0" w:beforeAutospacing="0" w:after="0" w:afterAutospacing="0" w:line="360" w:lineRule="auto"/>
        <w:jc w:val="center"/>
        <w:rPr>
          <w:rFonts w:ascii="Arial" w:hAnsi="Arial" w:cs="Arial"/>
          <w:sz w:val="27"/>
          <w:szCs w:val="27"/>
          <w:bdr w:val="none" w:sz="0" w:space="0" w:color="auto" w:frame="1"/>
        </w:rPr>
      </w:pPr>
      <w:r w:rsidRPr="001935C2">
        <w:rPr>
          <w:rFonts w:ascii="Arial" w:hAnsi="Arial" w:cs="Arial"/>
          <w:noProof/>
          <w:sz w:val="27"/>
          <w:szCs w:val="27"/>
          <w:bdr w:val="none" w:sz="0" w:space="0" w:color="auto" w:frame="1"/>
        </w:rPr>
        <w:drawing>
          <wp:inline distT="0" distB="0" distL="0" distR="0" wp14:anchorId="583B840B" wp14:editId="2F700A12">
            <wp:extent cx="2850444" cy="1430641"/>
            <wp:effectExtent l="0" t="0" r="0" b="508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764" cy="1438330"/>
                    </a:xfrm>
                    <a:prstGeom prst="rect">
                      <a:avLst/>
                    </a:prstGeom>
                  </pic:spPr>
                </pic:pic>
              </a:graphicData>
            </a:graphic>
          </wp:inline>
        </w:drawing>
      </w:r>
    </w:p>
    <w:p w14:paraId="2978E135" w14:textId="1057F5D7" w:rsidR="001935C2" w:rsidRPr="00217A5F" w:rsidRDefault="001935C2" w:rsidP="006152E4">
      <w:pPr>
        <w:pStyle w:val="NormalWeb"/>
        <w:spacing w:before="0" w:beforeAutospacing="0" w:after="0" w:afterAutospacing="0" w:line="360" w:lineRule="auto"/>
        <w:ind w:firstLine="720"/>
        <w:rPr>
          <w:rFonts w:ascii="Palatino" w:hAnsi="Palatino"/>
          <w:sz w:val="18"/>
          <w:szCs w:val="18"/>
        </w:rPr>
      </w:pPr>
      <w:r w:rsidRPr="00217A5F">
        <w:rPr>
          <w:rFonts w:ascii="Palatino" w:hAnsi="Palatino"/>
          <w:sz w:val="18"/>
          <w:szCs w:val="18"/>
        </w:rPr>
        <w:t>Student Id, because it’s unique</w:t>
      </w:r>
      <w:r w:rsidR="00D6104E" w:rsidRPr="00217A5F">
        <w:rPr>
          <w:rFonts w:ascii="Palatino" w:hAnsi="Palatino"/>
          <w:sz w:val="18"/>
          <w:szCs w:val="18"/>
        </w:rPr>
        <w:t>, not change, valid.</w:t>
      </w:r>
    </w:p>
    <w:p w14:paraId="4FF6FAFD" w14:textId="1DA0BB94" w:rsidR="00F3485F" w:rsidRPr="00F3485F" w:rsidRDefault="003E5C01" w:rsidP="003E5C01">
      <w:pPr>
        <w:pStyle w:val="NormalWeb"/>
        <w:rPr>
          <w:rFonts w:ascii="Palatino" w:hAnsi="Palatino"/>
          <w:b/>
          <w:bCs/>
          <w:sz w:val="18"/>
          <w:szCs w:val="18"/>
        </w:rPr>
      </w:pPr>
      <w:r>
        <w:rPr>
          <w:rFonts w:ascii="Palatino" w:hAnsi="Palatino"/>
          <w:b/>
          <w:bCs/>
          <w:sz w:val="18"/>
          <w:szCs w:val="18"/>
        </w:rPr>
        <w:t xml:space="preserve">6. </w:t>
      </w:r>
      <w:r w:rsidR="00F3485F" w:rsidRPr="00F3485F">
        <w:rPr>
          <w:rFonts w:ascii="Palatino" w:hAnsi="Palatino"/>
          <w:b/>
          <w:bCs/>
          <w:sz w:val="18"/>
          <w:szCs w:val="18"/>
        </w:rPr>
        <w:t xml:space="preserve">Are associative entities also weak entities? Why or why not? If yes, is there anything special about their “weakness”? </w:t>
      </w:r>
    </w:p>
    <w:p w14:paraId="5719D161" w14:textId="401C12BD" w:rsidR="00B97C51" w:rsidRPr="00AF5691" w:rsidRDefault="00AF5691" w:rsidP="002A73F4">
      <w:pPr>
        <w:shd w:val="clear" w:color="auto" w:fill="FFFFFF"/>
        <w:ind w:left="720"/>
        <w:textAlignment w:val="baseline"/>
        <w:rPr>
          <w:rFonts w:ascii="Palatino" w:eastAsia="Times New Roman" w:hAnsi="Palatino" w:cs="Times New Roman"/>
          <w:sz w:val="18"/>
          <w:szCs w:val="18"/>
        </w:rPr>
      </w:pPr>
      <w:r w:rsidRPr="00AF5691">
        <w:rPr>
          <w:rFonts w:ascii="Palatino" w:eastAsia="Times New Roman" w:hAnsi="Palatino" w:cs="Times New Roman"/>
          <w:sz w:val="18"/>
          <w:szCs w:val="18"/>
        </w:rPr>
        <w:t xml:space="preserve">An associative entity is an entity type that associates the instances of one or more entity types and contains attributes specific to the relationship between those entity instances.  An associative entity generally has independent business meaning to end users and can be identified with a single attribute identifier.  If an associative entity meets these conditions, then it would not be considered a weak entity. </w:t>
      </w:r>
    </w:p>
    <w:p w14:paraId="35C44C10" w14:textId="153A9AC3" w:rsidR="009111CF" w:rsidRDefault="00CF5D5C" w:rsidP="00CF5D5C">
      <w:pPr>
        <w:pStyle w:val="NormalWeb"/>
        <w:rPr>
          <w:rFonts w:ascii="Palatino" w:hAnsi="Palatino"/>
          <w:sz w:val="18"/>
          <w:szCs w:val="18"/>
        </w:rPr>
      </w:pPr>
      <w:r>
        <w:rPr>
          <w:rFonts w:ascii="Palatino" w:hAnsi="Palatino"/>
          <w:b/>
          <w:bCs/>
          <w:sz w:val="18"/>
          <w:szCs w:val="18"/>
        </w:rPr>
        <w:t xml:space="preserve">11. </w:t>
      </w:r>
      <w:r>
        <w:rPr>
          <w:rFonts w:ascii="Palatino" w:hAnsi="Palatino"/>
          <w:sz w:val="18"/>
          <w:szCs w:val="18"/>
        </w:rPr>
        <w:t xml:space="preserve">Figure 2-26 represents a situation of students who attend and work in schools and who also belong to certain clubs that are located in different schools. Study this diagram carefully to try to discern what business rules are represented. </w:t>
      </w:r>
    </w:p>
    <w:p w14:paraId="044FF0FA" w14:textId="7DD79AE6" w:rsidR="00E9355A" w:rsidRDefault="00E9355A" w:rsidP="00E9355A">
      <w:pPr>
        <w:pStyle w:val="NormalWeb"/>
        <w:jc w:val="center"/>
        <w:rPr>
          <w:rFonts w:ascii="Palatino" w:hAnsi="Palatino"/>
          <w:sz w:val="18"/>
          <w:szCs w:val="18"/>
        </w:rPr>
      </w:pPr>
      <w:r w:rsidRPr="00E9355A">
        <w:rPr>
          <w:rFonts w:ascii="Palatino" w:hAnsi="Palatino"/>
          <w:sz w:val="18"/>
          <w:szCs w:val="18"/>
        </w:rPr>
        <w:drawing>
          <wp:inline distT="0" distB="0" distL="0" distR="0" wp14:anchorId="535E7106" wp14:editId="303641CE">
            <wp:extent cx="2456087" cy="1468989"/>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3516" cy="1485394"/>
                    </a:xfrm>
                    <a:prstGeom prst="rect">
                      <a:avLst/>
                    </a:prstGeom>
                  </pic:spPr>
                </pic:pic>
              </a:graphicData>
            </a:graphic>
          </wp:inline>
        </w:drawing>
      </w:r>
    </w:p>
    <w:p w14:paraId="3B13226F" w14:textId="10F73BA4" w:rsidR="00CF5D5C" w:rsidRDefault="00CF5D5C" w:rsidP="00CF5D5C">
      <w:pPr>
        <w:pStyle w:val="NormalWeb"/>
        <w:rPr>
          <w:rFonts w:ascii="Palatino" w:hAnsi="Palatino"/>
          <w:sz w:val="18"/>
          <w:szCs w:val="18"/>
        </w:rPr>
      </w:pPr>
      <w:r>
        <w:rPr>
          <w:rFonts w:ascii="Palatino" w:hAnsi="Palatino"/>
          <w:sz w:val="18"/>
          <w:szCs w:val="18"/>
        </w:rPr>
        <w:t xml:space="preserve">a. You will notice that cardinalities are not included on the Works For relationship. State a business rule for this relationship and then represent this rule with the cardinalities that match your rule. </w:t>
      </w:r>
    </w:p>
    <w:p w14:paraId="77B7C14A" w14:textId="4CF05D4F" w:rsidR="00E95B76" w:rsidRDefault="00E95B76" w:rsidP="00832DE7">
      <w:pPr>
        <w:pStyle w:val="NormalWeb"/>
        <w:spacing w:before="0" w:beforeAutospacing="0"/>
        <w:ind w:left="720"/>
        <w:rPr>
          <w:rFonts w:ascii="Palatino" w:hAnsi="Palatino"/>
          <w:sz w:val="18"/>
          <w:szCs w:val="18"/>
        </w:rPr>
      </w:pPr>
      <w:r>
        <w:rPr>
          <w:rFonts w:ascii="Palatino" w:hAnsi="Palatino"/>
          <w:sz w:val="18"/>
          <w:szCs w:val="18"/>
        </w:rPr>
        <w:lastRenderedPageBreak/>
        <w:t xml:space="preserve">Each Student exactly attends one school, and </w:t>
      </w:r>
      <w:r w:rsidR="00A94130">
        <w:rPr>
          <w:rFonts w:ascii="Palatino" w:hAnsi="Palatino"/>
          <w:sz w:val="18"/>
          <w:szCs w:val="18"/>
        </w:rPr>
        <w:t>one school must have many students.</w:t>
      </w:r>
    </w:p>
    <w:p w14:paraId="3C386F0D" w14:textId="2E652CC9" w:rsidR="00A94130" w:rsidRDefault="003C499F" w:rsidP="00832DE7">
      <w:pPr>
        <w:pStyle w:val="NormalWeb"/>
        <w:spacing w:before="0" w:beforeAutospacing="0"/>
        <w:ind w:left="720"/>
        <w:rPr>
          <w:rFonts w:ascii="Palatino" w:hAnsi="Palatino"/>
          <w:sz w:val="18"/>
          <w:szCs w:val="18"/>
        </w:rPr>
      </w:pPr>
      <w:r>
        <w:rPr>
          <w:rFonts w:ascii="Palatino" w:hAnsi="Palatino"/>
          <w:sz w:val="18"/>
          <w:szCs w:val="18"/>
        </w:rPr>
        <w:t xml:space="preserve">One student can </w:t>
      </w:r>
      <w:proofErr w:type="gramStart"/>
      <w:r>
        <w:rPr>
          <w:rFonts w:ascii="Palatino" w:hAnsi="Palatino"/>
          <w:sz w:val="18"/>
          <w:szCs w:val="18"/>
        </w:rPr>
        <w:t>works</w:t>
      </w:r>
      <w:proofErr w:type="gramEnd"/>
      <w:r>
        <w:rPr>
          <w:rFonts w:ascii="Palatino" w:hAnsi="Palatino"/>
          <w:sz w:val="18"/>
          <w:szCs w:val="18"/>
        </w:rPr>
        <w:t xml:space="preserve"> for one school, and one school has one student work.</w:t>
      </w:r>
    </w:p>
    <w:p w14:paraId="7A73F082" w14:textId="5A19DCDF" w:rsidR="00C57E04" w:rsidRDefault="00C66992" w:rsidP="00832DE7">
      <w:pPr>
        <w:pStyle w:val="NormalWeb"/>
        <w:spacing w:before="0" w:beforeAutospacing="0"/>
        <w:ind w:left="720"/>
        <w:rPr>
          <w:rFonts w:ascii="Palatino" w:hAnsi="Palatino"/>
          <w:sz w:val="18"/>
          <w:szCs w:val="18"/>
        </w:rPr>
      </w:pPr>
      <w:r>
        <w:rPr>
          <w:rFonts w:ascii="Palatino" w:hAnsi="Palatino"/>
          <w:sz w:val="18"/>
          <w:szCs w:val="18"/>
        </w:rPr>
        <w:t xml:space="preserve">Each club must be located in one school, </w:t>
      </w:r>
      <w:r w:rsidR="00591F4E">
        <w:rPr>
          <w:rFonts w:ascii="Palatino" w:hAnsi="Palatino"/>
          <w:sz w:val="18"/>
          <w:szCs w:val="18"/>
        </w:rPr>
        <w:t>one school may have many clubs.</w:t>
      </w:r>
    </w:p>
    <w:p w14:paraId="2D3B4BFA" w14:textId="02B846DD" w:rsidR="00591F4E" w:rsidRDefault="001635FF" w:rsidP="00832DE7">
      <w:pPr>
        <w:pStyle w:val="NormalWeb"/>
        <w:spacing w:before="0" w:beforeAutospacing="0"/>
        <w:ind w:left="720"/>
      </w:pPr>
      <w:r>
        <w:rPr>
          <w:rFonts w:ascii="Palatino" w:hAnsi="Palatino"/>
          <w:sz w:val="18"/>
          <w:szCs w:val="18"/>
        </w:rPr>
        <w:t xml:space="preserve">Each student may belong to one club, </w:t>
      </w:r>
      <w:r w:rsidR="00090AEE">
        <w:rPr>
          <w:rFonts w:ascii="Palatino" w:hAnsi="Palatino"/>
          <w:sz w:val="18"/>
          <w:szCs w:val="18"/>
        </w:rPr>
        <w:t>each club must have many students.</w:t>
      </w:r>
    </w:p>
    <w:p w14:paraId="681CC00F" w14:textId="0BCA9D3B" w:rsidR="00CF5D5C" w:rsidRDefault="00CF5D5C" w:rsidP="00CF5D5C">
      <w:pPr>
        <w:pStyle w:val="NormalWeb"/>
        <w:rPr>
          <w:rFonts w:ascii="Palatino" w:hAnsi="Palatino"/>
          <w:sz w:val="18"/>
          <w:szCs w:val="18"/>
        </w:rPr>
      </w:pPr>
      <w:r>
        <w:rPr>
          <w:rFonts w:ascii="Palatino" w:hAnsi="Palatino"/>
          <w:sz w:val="18"/>
          <w:szCs w:val="18"/>
        </w:rPr>
        <w:t xml:space="preserve">b. State a business rule that would make the Located In relationship redundant (i.e., where the school in which a club is located can be surmised or derived in some way from other relationships). </w:t>
      </w:r>
    </w:p>
    <w:p w14:paraId="76FEA1EB" w14:textId="124700AD" w:rsidR="008332C9" w:rsidRDefault="00804311" w:rsidP="00855E34">
      <w:pPr>
        <w:pStyle w:val="NormalWeb"/>
        <w:ind w:firstLine="720"/>
      </w:pPr>
      <w:r>
        <w:rPr>
          <w:rFonts w:ascii="Palatino" w:hAnsi="Palatino"/>
          <w:sz w:val="18"/>
          <w:szCs w:val="18"/>
        </w:rPr>
        <w:t>Each school has only one club.</w:t>
      </w:r>
    </w:p>
    <w:p w14:paraId="3200E115" w14:textId="23E97B03" w:rsidR="00CF5D5C" w:rsidRDefault="00CF5D5C" w:rsidP="00CF5D5C">
      <w:pPr>
        <w:pStyle w:val="NormalWeb"/>
      </w:pPr>
      <w:r>
        <w:rPr>
          <w:rFonts w:ascii="Palatino" w:hAnsi="Palatino"/>
          <w:sz w:val="18"/>
          <w:szCs w:val="18"/>
        </w:rPr>
        <w:t xml:space="preserve">c. Suppose a student could work for only a school that student attends but might not work. Would the Works For relationship still be necessary, or could you represent whether a student works for the school she attends in some other way (if so, how)? </w:t>
      </w:r>
    </w:p>
    <w:p w14:paraId="22367777" w14:textId="38C51A07" w:rsidR="00512317" w:rsidRPr="001E56AB" w:rsidRDefault="002B61BF" w:rsidP="001E56AB">
      <w:pPr>
        <w:pStyle w:val="NormalWeb"/>
        <w:ind w:firstLine="720"/>
        <w:rPr>
          <w:rFonts w:ascii="Palatino" w:hAnsi="Palatino"/>
          <w:sz w:val="18"/>
          <w:szCs w:val="18"/>
        </w:rPr>
      </w:pPr>
      <w:r w:rsidRPr="00855E34">
        <w:rPr>
          <w:rFonts w:ascii="Palatino" w:hAnsi="Palatino"/>
          <w:sz w:val="18"/>
          <w:szCs w:val="18"/>
        </w:rPr>
        <w:t xml:space="preserve">No. </w:t>
      </w:r>
    </w:p>
    <w:p w14:paraId="5D5D96C3" w14:textId="33575783" w:rsidR="00512317" w:rsidRPr="00BB47A5" w:rsidRDefault="00512317" w:rsidP="00BB47A5">
      <w:pPr>
        <w:pStyle w:val="NormalWeb"/>
        <w:spacing w:before="0" w:beforeAutospacing="0" w:after="0" w:afterAutospacing="0" w:line="360" w:lineRule="auto"/>
        <w:rPr>
          <w:rFonts w:ascii="Arial" w:hAnsi="Arial" w:cs="Arial"/>
          <w:sz w:val="20"/>
          <w:szCs w:val="20"/>
        </w:rPr>
      </w:pPr>
      <w:r w:rsidRPr="00BB47A5">
        <w:rPr>
          <w:rFonts w:ascii="Arial" w:hAnsi="Arial" w:cs="Arial"/>
          <w:sz w:val="27"/>
          <w:szCs w:val="27"/>
          <w:bdr w:val="none" w:sz="0" w:space="0" w:color="auto" w:frame="1"/>
        </w:rPr>
        <w:t xml:space="preserve">Chapter 3 (Hoffer, Ramesh, &amp; </w:t>
      </w:r>
      <w:proofErr w:type="spellStart"/>
      <w:r w:rsidRPr="00BB47A5">
        <w:rPr>
          <w:rFonts w:ascii="Arial" w:hAnsi="Arial" w:cs="Arial"/>
          <w:sz w:val="27"/>
          <w:szCs w:val="27"/>
          <w:bdr w:val="none" w:sz="0" w:space="0" w:color="auto" w:frame="1"/>
        </w:rPr>
        <w:t>Topi</w:t>
      </w:r>
      <w:proofErr w:type="spellEnd"/>
      <w:r w:rsidRPr="00BB47A5">
        <w:rPr>
          <w:rFonts w:ascii="Arial" w:hAnsi="Arial" w:cs="Arial"/>
          <w:sz w:val="27"/>
          <w:szCs w:val="27"/>
          <w:bdr w:val="none" w:sz="0" w:space="0" w:color="auto" w:frame="1"/>
        </w:rPr>
        <w:t>)</w:t>
      </w:r>
    </w:p>
    <w:p w14:paraId="32DF3A4B" w14:textId="77427D3E" w:rsidR="00F86B91" w:rsidRDefault="00F86B91" w:rsidP="009055E9">
      <w:pPr>
        <w:numPr>
          <w:ilvl w:val="0"/>
          <w:numId w:val="7"/>
        </w:numPr>
        <w:tabs>
          <w:tab w:val="clear" w:pos="720"/>
          <w:tab w:val="num" w:pos="360"/>
        </w:tabs>
        <w:spacing w:before="100" w:beforeAutospacing="1" w:after="100" w:afterAutospacing="1"/>
        <w:ind w:left="360"/>
        <w:rPr>
          <w:rFonts w:ascii="Palatino" w:eastAsia="Times New Roman" w:hAnsi="Palatino" w:cs="Times New Roman"/>
          <w:b/>
          <w:bCs/>
          <w:sz w:val="18"/>
          <w:szCs w:val="18"/>
        </w:rPr>
      </w:pPr>
      <w:r w:rsidRPr="00F86B91">
        <w:rPr>
          <w:rFonts w:ascii="Palatino" w:eastAsia="Times New Roman" w:hAnsi="Palatino" w:cs="Times New Roman"/>
          <w:b/>
          <w:bCs/>
          <w:sz w:val="18"/>
          <w:szCs w:val="18"/>
        </w:rPr>
        <w:t xml:space="preserve">Examine the hierarchy for the university EER diagram (Figure 3-10). As a student, you are an instance of one of the subtypes: either UNDERGRAD STUDENT or GRADUATE STUDENT. List the names of all the attributes that apply to you. For each attribute, record the data value that applies to you. </w:t>
      </w:r>
    </w:p>
    <w:p w14:paraId="4CCBAA0F" w14:textId="3133C110" w:rsidR="0010410D" w:rsidRPr="0010410D" w:rsidRDefault="0010410D" w:rsidP="0010410D">
      <w:pPr>
        <w:spacing w:before="100" w:beforeAutospacing="1" w:after="100" w:afterAutospacing="1"/>
        <w:ind w:left="360"/>
        <w:jc w:val="center"/>
        <w:rPr>
          <w:rFonts w:ascii="Palatino" w:eastAsia="Times New Roman" w:hAnsi="Palatino" w:cs="Times New Roman"/>
          <w:sz w:val="18"/>
          <w:szCs w:val="18"/>
        </w:rPr>
      </w:pPr>
      <w:r w:rsidRPr="0010410D">
        <w:rPr>
          <w:rFonts w:ascii="Palatino" w:eastAsia="Times New Roman" w:hAnsi="Palatino" w:cs="Times New Roman"/>
          <w:sz w:val="18"/>
          <w:szCs w:val="18"/>
        </w:rPr>
        <w:drawing>
          <wp:inline distT="0" distB="0" distL="0" distR="0" wp14:anchorId="29824BDF" wp14:editId="44338FDD">
            <wp:extent cx="3657600" cy="2937412"/>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568" cy="2947827"/>
                    </a:xfrm>
                    <a:prstGeom prst="rect">
                      <a:avLst/>
                    </a:prstGeom>
                  </pic:spPr>
                </pic:pic>
              </a:graphicData>
            </a:graphic>
          </wp:inline>
        </w:drawing>
      </w:r>
      <w:bookmarkStart w:id="0" w:name="_GoBack"/>
      <w:bookmarkEnd w:id="0"/>
    </w:p>
    <w:p w14:paraId="65F9C086" w14:textId="4364E760" w:rsidR="00622538" w:rsidRPr="00E73ADF" w:rsidRDefault="00590C02" w:rsidP="00E73ADF">
      <w:pPr>
        <w:pStyle w:val="NormalWeb"/>
        <w:ind w:firstLine="360"/>
        <w:rPr>
          <w:rFonts w:ascii="Palatino" w:hAnsi="Palatino"/>
          <w:sz w:val="18"/>
          <w:szCs w:val="18"/>
        </w:rPr>
      </w:pPr>
      <w:r w:rsidRPr="00E73ADF">
        <w:rPr>
          <w:rFonts w:ascii="Palatino" w:hAnsi="Palatino"/>
          <w:sz w:val="18"/>
          <w:szCs w:val="18"/>
        </w:rPr>
        <w:t xml:space="preserve">SSN, Name, Address, </w:t>
      </w:r>
      <w:r w:rsidR="00AA7E83" w:rsidRPr="00E73ADF">
        <w:rPr>
          <w:rFonts w:ascii="Palatino" w:hAnsi="Palatino"/>
          <w:sz w:val="18"/>
          <w:szCs w:val="18"/>
        </w:rPr>
        <w:t>G</w:t>
      </w:r>
      <w:r w:rsidRPr="00E73ADF">
        <w:rPr>
          <w:rFonts w:ascii="Palatino" w:hAnsi="Palatino"/>
          <w:sz w:val="18"/>
          <w:szCs w:val="18"/>
        </w:rPr>
        <w:t>ender, Date of Birth</w:t>
      </w:r>
      <w:r w:rsidR="00117E9C" w:rsidRPr="00E73ADF">
        <w:rPr>
          <w:rFonts w:ascii="Palatino" w:hAnsi="Palatino"/>
          <w:sz w:val="18"/>
          <w:szCs w:val="18"/>
        </w:rPr>
        <w:t>, Major Dept</w:t>
      </w:r>
      <w:r w:rsidR="00FB46AB" w:rsidRPr="00E73ADF">
        <w:rPr>
          <w:rFonts w:ascii="Palatino" w:hAnsi="Palatino"/>
          <w:sz w:val="18"/>
          <w:szCs w:val="18"/>
        </w:rPr>
        <w:t xml:space="preserve">, </w:t>
      </w:r>
      <w:r w:rsidR="00543997" w:rsidRPr="00E73ADF">
        <w:rPr>
          <w:rFonts w:ascii="Palatino" w:hAnsi="Palatino"/>
          <w:sz w:val="18"/>
          <w:szCs w:val="18"/>
        </w:rPr>
        <w:t>Test Score/Class Standing.</w:t>
      </w:r>
    </w:p>
    <w:p w14:paraId="38CC1F32" w14:textId="77777777" w:rsidR="00F86B91" w:rsidRPr="00F86B91" w:rsidRDefault="00F86B91" w:rsidP="009055E9">
      <w:pPr>
        <w:numPr>
          <w:ilvl w:val="0"/>
          <w:numId w:val="7"/>
        </w:numPr>
        <w:tabs>
          <w:tab w:val="clear" w:pos="720"/>
          <w:tab w:val="num" w:pos="360"/>
        </w:tabs>
        <w:spacing w:before="100" w:beforeAutospacing="1" w:after="100" w:afterAutospacing="1"/>
        <w:ind w:left="360"/>
        <w:rPr>
          <w:rFonts w:ascii="Palatino" w:eastAsia="Times New Roman" w:hAnsi="Palatino" w:cs="Times New Roman"/>
          <w:b/>
          <w:bCs/>
          <w:sz w:val="18"/>
          <w:szCs w:val="18"/>
        </w:rPr>
      </w:pPr>
      <w:r w:rsidRPr="00F86B91">
        <w:rPr>
          <w:rFonts w:ascii="Palatino" w:eastAsia="Times New Roman" w:hAnsi="Palatino" w:cs="Times New Roman"/>
          <w:b/>
          <w:bCs/>
          <w:sz w:val="18"/>
          <w:szCs w:val="18"/>
        </w:rPr>
        <w:t xml:space="preserve">Add a subtype discriminator for each of the supertypes shown in Figure 3-10. Show the discriminator values that assign instances to each subtype. Use the following subtype discriminator names and values: </w:t>
      </w:r>
    </w:p>
    <w:p w14:paraId="09D593BD" w14:textId="77777777" w:rsidR="00F86B91" w:rsidRPr="00F86B91" w:rsidRDefault="00F86B91" w:rsidP="009055E9">
      <w:pPr>
        <w:numPr>
          <w:ilvl w:val="1"/>
          <w:numId w:val="7"/>
        </w:numPr>
        <w:tabs>
          <w:tab w:val="clear" w:pos="1440"/>
          <w:tab w:val="num" w:pos="1080"/>
        </w:tabs>
        <w:spacing w:before="100" w:beforeAutospacing="1" w:after="100" w:afterAutospacing="1"/>
        <w:ind w:left="1080"/>
        <w:rPr>
          <w:rFonts w:ascii="Palatino" w:eastAsia="Times New Roman" w:hAnsi="Palatino" w:cs="Times New Roman"/>
          <w:b/>
          <w:bCs/>
          <w:sz w:val="18"/>
          <w:szCs w:val="18"/>
        </w:rPr>
      </w:pPr>
      <w:r w:rsidRPr="00F86B91">
        <w:rPr>
          <w:rFonts w:ascii="Palatino" w:eastAsia="Times New Roman" w:hAnsi="Palatino" w:cs="Times New Roman"/>
          <w:b/>
          <w:bCs/>
          <w:sz w:val="18"/>
          <w:szCs w:val="18"/>
        </w:rPr>
        <w:t xml:space="preserve">PERSON: Person Type (Employee? Alumnus? Student?) </w:t>
      </w:r>
    </w:p>
    <w:p w14:paraId="61917394" w14:textId="77777777" w:rsidR="00F86B91" w:rsidRPr="00F86B91" w:rsidRDefault="00F86B91" w:rsidP="009055E9">
      <w:pPr>
        <w:numPr>
          <w:ilvl w:val="1"/>
          <w:numId w:val="7"/>
        </w:numPr>
        <w:tabs>
          <w:tab w:val="clear" w:pos="1440"/>
          <w:tab w:val="num" w:pos="1080"/>
        </w:tabs>
        <w:spacing w:before="100" w:beforeAutospacing="1" w:after="100" w:afterAutospacing="1"/>
        <w:ind w:left="1080"/>
        <w:rPr>
          <w:rFonts w:ascii="Palatino" w:eastAsia="Times New Roman" w:hAnsi="Palatino" w:cs="Times New Roman"/>
          <w:b/>
          <w:bCs/>
          <w:sz w:val="18"/>
          <w:szCs w:val="18"/>
        </w:rPr>
      </w:pPr>
      <w:r w:rsidRPr="00F86B91">
        <w:rPr>
          <w:rFonts w:ascii="Palatino" w:eastAsia="Times New Roman" w:hAnsi="Palatino" w:cs="Times New Roman"/>
          <w:b/>
          <w:bCs/>
          <w:sz w:val="18"/>
          <w:szCs w:val="18"/>
        </w:rPr>
        <w:t xml:space="preserve">EMPLOYEE: Employee Type (Faculty, Staff) </w:t>
      </w:r>
    </w:p>
    <w:p w14:paraId="240BDE44" w14:textId="400AA562" w:rsidR="00F86B91" w:rsidRDefault="00F86B91" w:rsidP="009055E9">
      <w:pPr>
        <w:numPr>
          <w:ilvl w:val="1"/>
          <w:numId w:val="7"/>
        </w:numPr>
        <w:tabs>
          <w:tab w:val="clear" w:pos="1440"/>
          <w:tab w:val="num" w:pos="1080"/>
        </w:tabs>
        <w:spacing w:before="100" w:beforeAutospacing="1" w:after="100" w:afterAutospacing="1"/>
        <w:ind w:left="1080"/>
        <w:rPr>
          <w:rFonts w:ascii="Palatino" w:eastAsia="Times New Roman" w:hAnsi="Palatino" w:cs="Times New Roman"/>
          <w:b/>
          <w:bCs/>
          <w:sz w:val="18"/>
          <w:szCs w:val="18"/>
        </w:rPr>
      </w:pPr>
      <w:r w:rsidRPr="00F86B91">
        <w:rPr>
          <w:rFonts w:ascii="Palatino" w:eastAsia="Times New Roman" w:hAnsi="Palatino" w:cs="Times New Roman"/>
          <w:b/>
          <w:bCs/>
          <w:sz w:val="18"/>
          <w:szCs w:val="18"/>
        </w:rPr>
        <w:t xml:space="preserve">STUDENT: Student Type (Grad, Undergrad) </w:t>
      </w:r>
    </w:p>
    <w:p w14:paraId="7377860D" w14:textId="555C91CD" w:rsidR="00EA3905" w:rsidRPr="00F86B91" w:rsidRDefault="00E77068" w:rsidP="00E77068">
      <w:pPr>
        <w:spacing w:before="100" w:beforeAutospacing="1" w:after="100" w:afterAutospacing="1"/>
        <w:jc w:val="center"/>
        <w:rPr>
          <w:rFonts w:ascii="Palatino" w:eastAsia="Times New Roman" w:hAnsi="Palatino" w:cs="Times New Roman"/>
          <w:b/>
          <w:bCs/>
          <w:sz w:val="18"/>
          <w:szCs w:val="18"/>
        </w:rPr>
      </w:pPr>
      <w:r w:rsidRPr="00E77068">
        <w:rPr>
          <w:rFonts w:ascii="Palatino" w:eastAsia="Times New Roman" w:hAnsi="Palatino" w:cs="Times New Roman"/>
          <w:b/>
          <w:bCs/>
          <w:noProof/>
          <w:sz w:val="18"/>
          <w:szCs w:val="18"/>
        </w:rPr>
        <w:lastRenderedPageBreak/>
        <w:drawing>
          <wp:inline distT="0" distB="0" distL="0" distR="0" wp14:anchorId="5B52556A" wp14:editId="0C6CF6E2">
            <wp:extent cx="3691467" cy="2833201"/>
            <wp:effectExtent l="0" t="0" r="4445"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1104" cy="2840597"/>
                    </a:xfrm>
                    <a:prstGeom prst="rect">
                      <a:avLst/>
                    </a:prstGeom>
                  </pic:spPr>
                </pic:pic>
              </a:graphicData>
            </a:graphic>
          </wp:inline>
        </w:drawing>
      </w:r>
    </w:p>
    <w:p w14:paraId="5BB5BAFE" w14:textId="77777777" w:rsidR="00F86B91" w:rsidRDefault="00F86B91" w:rsidP="009055E9">
      <w:pPr>
        <w:pStyle w:val="NormalWeb"/>
      </w:pPr>
      <w:r>
        <w:rPr>
          <w:rFonts w:ascii="Palatino" w:hAnsi="Palatino"/>
          <w:b/>
          <w:bCs/>
          <w:sz w:val="18"/>
          <w:szCs w:val="18"/>
        </w:rPr>
        <w:t xml:space="preserve">12. </w:t>
      </w:r>
      <w:r>
        <w:rPr>
          <w:rFonts w:ascii="Palatino" w:hAnsi="Palatino"/>
          <w:sz w:val="18"/>
          <w:szCs w:val="18"/>
        </w:rPr>
        <w:t xml:space="preserve">Draw an EER diagram for the following problem using this textbook’s EER notation, the Visio notation, or the subtypes inside supertypes notation, as specified by your instructor. </w:t>
      </w:r>
    </w:p>
    <w:p w14:paraId="65D39908" w14:textId="77777777" w:rsidR="00F86B91" w:rsidRDefault="00F86B91" w:rsidP="009055E9">
      <w:pPr>
        <w:pStyle w:val="NormalWeb"/>
      </w:pPr>
      <w:r>
        <w:rPr>
          <w:rFonts w:ascii="Palatino" w:hAnsi="Palatino"/>
          <w:sz w:val="18"/>
          <w:szCs w:val="18"/>
        </w:rPr>
        <w:t xml:space="preserve">A nonprofit organization depends on a number of different types of persons for its successful operation. The organization is interested in the following attributes for all of these persons: SSN, Name, Address, City/State/Zip, and Telephone. Three types of persons are of greatest interest: employees, volunteers, and donors. Employees have only a Date Hired attribute, and volunteers have only a Skill attribute. Donors have only a relationship (named Donates) with an Item entity type. A donor must have donated one or more items, and an item may have no donors, or one or more donors. </w:t>
      </w:r>
    </w:p>
    <w:p w14:paraId="01A2C44B" w14:textId="77777777" w:rsidR="00F86B91" w:rsidRDefault="00F86B91" w:rsidP="009055E9">
      <w:pPr>
        <w:pStyle w:val="NormalWeb"/>
      </w:pPr>
      <w:r>
        <w:rPr>
          <w:rFonts w:ascii="Palatino" w:hAnsi="Palatino"/>
          <w:sz w:val="18"/>
          <w:szCs w:val="18"/>
        </w:rPr>
        <w:t xml:space="preserve">There are persons other than employees, volunteers, and donors who are of interest to the organization, so that a person need not belong to any of these three groups. On the other hand, at a given time a person may belong to two or more of these groups (e.g., employee and donor). </w:t>
      </w:r>
    </w:p>
    <w:p w14:paraId="1A43CA13" w14:textId="7FC27DE3" w:rsidR="00F86B91" w:rsidRPr="00BB47A5" w:rsidRDefault="00B240FC" w:rsidP="00B240FC">
      <w:pPr>
        <w:pStyle w:val="NormalWeb"/>
        <w:spacing w:before="0" w:beforeAutospacing="0" w:after="0" w:afterAutospacing="0" w:line="360" w:lineRule="auto"/>
        <w:jc w:val="center"/>
        <w:rPr>
          <w:rFonts w:ascii="Arial" w:hAnsi="Arial" w:cs="Arial"/>
          <w:sz w:val="20"/>
          <w:szCs w:val="20"/>
        </w:rPr>
      </w:pPr>
      <w:r w:rsidRPr="00B240FC">
        <w:rPr>
          <w:rFonts w:ascii="Arial" w:hAnsi="Arial" w:cs="Arial"/>
          <w:noProof/>
          <w:sz w:val="20"/>
          <w:szCs w:val="20"/>
        </w:rPr>
        <w:drawing>
          <wp:inline distT="0" distB="0" distL="0" distR="0" wp14:anchorId="63645EE8" wp14:editId="0E584280">
            <wp:extent cx="2906889" cy="3050884"/>
            <wp:effectExtent l="0" t="0" r="190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054" cy="3058404"/>
                    </a:xfrm>
                    <a:prstGeom prst="rect">
                      <a:avLst/>
                    </a:prstGeom>
                  </pic:spPr>
                </pic:pic>
              </a:graphicData>
            </a:graphic>
          </wp:inline>
        </w:drawing>
      </w:r>
    </w:p>
    <w:p w14:paraId="0C92C400" w14:textId="77777777" w:rsidR="00512317" w:rsidRPr="00BB47A5" w:rsidRDefault="00512317" w:rsidP="00BB47A5">
      <w:pPr>
        <w:pStyle w:val="NormalWeb"/>
        <w:spacing w:before="0" w:beforeAutospacing="0" w:after="0" w:afterAutospacing="0" w:line="360" w:lineRule="auto"/>
        <w:rPr>
          <w:rFonts w:ascii="Arial" w:hAnsi="Arial" w:cs="Arial"/>
          <w:sz w:val="20"/>
          <w:szCs w:val="20"/>
        </w:rPr>
      </w:pPr>
    </w:p>
    <w:p w14:paraId="7575F629" w14:textId="77777777" w:rsidR="00C25E3E" w:rsidRPr="00BB47A5" w:rsidRDefault="0010410D" w:rsidP="00BB47A5">
      <w:pPr>
        <w:spacing w:line="360" w:lineRule="auto"/>
        <w:rPr>
          <w:rFonts w:ascii="Arial" w:hAnsi="Arial" w:cs="Arial"/>
        </w:rPr>
      </w:pPr>
    </w:p>
    <w:sectPr w:rsidR="00C25E3E" w:rsidRPr="00BB47A5" w:rsidSect="0096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021"/>
    <w:multiLevelType w:val="multilevel"/>
    <w:tmpl w:val="55D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52D02"/>
    <w:multiLevelType w:val="multilevel"/>
    <w:tmpl w:val="C7AA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75215"/>
    <w:multiLevelType w:val="multilevel"/>
    <w:tmpl w:val="81B8E0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118F0"/>
    <w:multiLevelType w:val="multilevel"/>
    <w:tmpl w:val="E8A8F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F6100"/>
    <w:multiLevelType w:val="multilevel"/>
    <w:tmpl w:val="2DBA80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53C32"/>
    <w:multiLevelType w:val="multilevel"/>
    <w:tmpl w:val="FDA66B00"/>
    <w:lvl w:ilvl="0">
      <w:start w:val="1"/>
      <w:numFmt w:val="lowerLetter"/>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61963"/>
    <w:multiLevelType w:val="multilevel"/>
    <w:tmpl w:val="27FE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17"/>
    <w:rsid w:val="00006DA3"/>
    <w:rsid w:val="00015714"/>
    <w:rsid w:val="00057C93"/>
    <w:rsid w:val="00083EBC"/>
    <w:rsid w:val="00090AEE"/>
    <w:rsid w:val="0009330B"/>
    <w:rsid w:val="000961B7"/>
    <w:rsid w:val="000E4168"/>
    <w:rsid w:val="000E770C"/>
    <w:rsid w:val="000F5711"/>
    <w:rsid w:val="0010410D"/>
    <w:rsid w:val="00117E9C"/>
    <w:rsid w:val="001635FF"/>
    <w:rsid w:val="0018225F"/>
    <w:rsid w:val="001935C2"/>
    <w:rsid w:val="001961E3"/>
    <w:rsid w:val="00196817"/>
    <w:rsid w:val="001C12F4"/>
    <w:rsid w:val="001E56AB"/>
    <w:rsid w:val="00214E7F"/>
    <w:rsid w:val="00216C6A"/>
    <w:rsid w:val="00217A5F"/>
    <w:rsid w:val="00234F64"/>
    <w:rsid w:val="002A73F4"/>
    <w:rsid w:val="002A7EE9"/>
    <w:rsid w:val="002B39A2"/>
    <w:rsid w:val="002B61BF"/>
    <w:rsid w:val="002C23D8"/>
    <w:rsid w:val="002E2861"/>
    <w:rsid w:val="00327F5E"/>
    <w:rsid w:val="00335ED5"/>
    <w:rsid w:val="00340AE9"/>
    <w:rsid w:val="003469FD"/>
    <w:rsid w:val="003A6666"/>
    <w:rsid w:val="003B4CC5"/>
    <w:rsid w:val="003C499F"/>
    <w:rsid w:val="003E5C01"/>
    <w:rsid w:val="003F43AD"/>
    <w:rsid w:val="003F4959"/>
    <w:rsid w:val="00400083"/>
    <w:rsid w:val="0040165F"/>
    <w:rsid w:val="00417688"/>
    <w:rsid w:val="0046120F"/>
    <w:rsid w:val="00475377"/>
    <w:rsid w:val="00491682"/>
    <w:rsid w:val="004A3195"/>
    <w:rsid w:val="004B1A1E"/>
    <w:rsid w:val="004B448B"/>
    <w:rsid w:val="004C308B"/>
    <w:rsid w:val="004C7989"/>
    <w:rsid w:val="004D1ABC"/>
    <w:rsid w:val="004D366B"/>
    <w:rsid w:val="004E16D6"/>
    <w:rsid w:val="00507096"/>
    <w:rsid w:val="00512317"/>
    <w:rsid w:val="005264B0"/>
    <w:rsid w:val="00543997"/>
    <w:rsid w:val="00573773"/>
    <w:rsid w:val="00590C02"/>
    <w:rsid w:val="00591F4E"/>
    <w:rsid w:val="005A087B"/>
    <w:rsid w:val="005B71BF"/>
    <w:rsid w:val="005C22EF"/>
    <w:rsid w:val="00601A25"/>
    <w:rsid w:val="006152E4"/>
    <w:rsid w:val="00621F2D"/>
    <w:rsid w:val="00622538"/>
    <w:rsid w:val="00663A32"/>
    <w:rsid w:val="006A4627"/>
    <w:rsid w:val="006C5FF8"/>
    <w:rsid w:val="006E4295"/>
    <w:rsid w:val="00723F88"/>
    <w:rsid w:val="00726241"/>
    <w:rsid w:val="00735FD8"/>
    <w:rsid w:val="00742840"/>
    <w:rsid w:val="00747DCB"/>
    <w:rsid w:val="00753B84"/>
    <w:rsid w:val="0076303D"/>
    <w:rsid w:val="00763D8F"/>
    <w:rsid w:val="00790D3E"/>
    <w:rsid w:val="007E0BCF"/>
    <w:rsid w:val="00804311"/>
    <w:rsid w:val="00806929"/>
    <w:rsid w:val="00832DE7"/>
    <w:rsid w:val="008332C9"/>
    <w:rsid w:val="00843B9F"/>
    <w:rsid w:val="00851D07"/>
    <w:rsid w:val="0085582C"/>
    <w:rsid w:val="00855E34"/>
    <w:rsid w:val="008C47F9"/>
    <w:rsid w:val="008E1A54"/>
    <w:rsid w:val="009055E9"/>
    <w:rsid w:val="009111CF"/>
    <w:rsid w:val="00960547"/>
    <w:rsid w:val="00964DE9"/>
    <w:rsid w:val="00975813"/>
    <w:rsid w:val="0098432B"/>
    <w:rsid w:val="009C6D35"/>
    <w:rsid w:val="009F395A"/>
    <w:rsid w:val="00A14076"/>
    <w:rsid w:val="00A16CEF"/>
    <w:rsid w:val="00A2424E"/>
    <w:rsid w:val="00A60CBD"/>
    <w:rsid w:val="00A619B5"/>
    <w:rsid w:val="00A94130"/>
    <w:rsid w:val="00A97919"/>
    <w:rsid w:val="00AA7E83"/>
    <w:rsid w:val="00AC39FB"/>
    <w:rsid w:val="00AE5F59"/>
    <w:rsid w:val="00AF5691"/>
    <w:rsid w:val="00B1752A"/>
    <w:rsid w:val="00B240FC"/>
    <w:rsid w:val="00B3355D"/>
    <w:rsid w:val="00B45FC9"/>
    <w:rsid w:val="00B51509"/>
    <w:rsid w:val="00B71708"/>
    <w:rsid w:val="00B755F8"/>
    <w:rsid w:val="00B939AF"/>
    <w:rsid w:val="00B97C51"/>
    <w:rsid w:val="00BA3972"/>
    <w:rsid w:val="00BB47A5"/>
    <w:rsid w:val="00BD394C"/>
    <w:rsid w:val="00BE13D8"/>
    <w:rsid w:val="00BE55B1"/>
    <w:rsid w:val="00C24332"/>
    <w:rsid w:val="00C429D2"/>
    <w:rsid w:val="00C57114"/>
    <w:rsid w:val="00C57E04"/>
    <w:rsid w:val="00C66992"/>
    <w:rsid w:val="00C72D14"/>
    <w:rsid w:val="00CC15EE"/>
    <w:rsid w:val="00CC602E"/>
    <w:rsid w:val="00CE1310"/>
    <w:rsid w:val="00CF5B42"/>
    <w:rsid w:val="00CF5D5C"/>
    <w:rsid w:val="00D25201"/>
    <w:rsid w:val="00D60467"/>
    <w:rsid w:val="00D6104E"/>
    <w:rsid w:val="00D86DF3"/>
    <w:rsid w:val="00D92D9C"/>
    <w:rsid w:val="00DA398F"/>
    <w:rsid w:val="00DE17CB"/>
    <w:rsid w:val="00E04127"/>
    <w:rsid w:val="00E12570"/>
    <w:rsid w:val="00E20F54"/>
    <w:rsid w:val="00E23D0C"/>
    <w:rsid w:val="00E24C34"/>
    <w:rsid w:val="00E33A44"/>
    <w:rsid w:val="00E45BEA"/>
    <w:rsid w:val="00E6068D"/>
    <w:rsid w:val="00E73ADF"/>
    <w:rsid w:val="00E74F16"/>
    <w:rsid w:val="00E77068"/>
    <w:rsid w:val="00E9355A"/>
    <w:rsid w:val="00E95B76"/>
    <w:rsid w:val="00EA3905"/>
    <w:rsid w:val="00EA3988"/>
    <w:rsid w:val="00EB4B34"/>
    <w:rsid w:val="00EF76D7"/>
    <w:rsid w:val="00F125EF"/>
    <w:rsid w:val="00F3485F"/>
    <w:rsid w:val="00F35F24"/>
    <w:rsid w:val="00F65167"/>
    <w:rsid w:val="00F72590"/>
    <w:rsid w:val="00F769E5"/>
    <w:rsid w:val="00F83762"/>
    <w:rsid w:val="00F86B91"/>
    <w:rsid w:val="00F91426"/>
    <w:rsid w:val="00F95F1C"/>
    <w:rsid w:val="00FB46AB"/>
    <w:rsid w:val="00FC0850"/>
    <w:rsid w:val="00FD1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AF3E4"/>
  <w15:chartTrackingRefBased/>
  <w15:docId w15:val="{E56B9E89-1635-6A4A-9E4E-55777B07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231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961E3"/>
    <w:pPr>
      <w:ind w:left="720"/>
      <w:contextualSpacing/>
    </w:pPr>
  </w:style>
  <w:style w:type="character" w:customStyle="1" w:styleId="t">
    <w:name w:val="t"/>
    <w:basedOn w:val="DefaultParagraphFont"/>
    <w:rsid w:val="00AF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4940">
      <w:bodyDiv w:val="1"/>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823038402">
              <w:marLeft w:val="0"/>
              <w:marRight w:val="0"/>
              <w:marTop w:val="0"/>
              <w:marBottom w:val="0"/>
              <w:divBdr>
                <w:top w:val="none" w:sz="0" w:space="0" w:color="auto"/>
                <w:left w:val="none" w:sz="0" w:space="0" w:color="auto"/>
                <w:bottom w:val="none" w:sz="0" w:space="0" w:color="auto"/>
                <w:right w:val="none" w:sz="0" w:space="0" w:color="auto"/>
              </w:divBdr>
              <w:divsChild>
                <w:div w:id="677848553">
                  <w:marLeft w:val="0"/>
                  <w:marRight w:val="0"/>
                  <w:marTop w:val="0"/>
                  <w:marBottom w:val="0"/>
                  <w:divBdr>
                    <w:top w:val="none" w:sz="0" w:space="0" w:color="auto"/>
                    <w:left w:val="none" w:sz="0" w:space="0" w:color="auto"/>
                    <w:bottom w:val="none" w:sz="0" w:space="0" w:color="auto"/>
                    <w:right w:val="none" w:sz="0" w:space="0" w:color="auto"/>
                  </w:divBdr>
                  <w:divsChild>
                    <w:div w:id="481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2479">
      <w:bodyDiv w:val="1"/>
      <w:marLeft w:val="0"/>
      <w:marRight w:val="0"/>
      <w:marTop w:val="0"/>
      <w:marBottom w:val="0"/>
      <w:divBdr>
        <w:top w:val="none" w:sz="0" w:space="0" w:color="auto"/>
        <w:left w:val="none" w:sz="0" w:space="0" w:color="auto"/>
        <w:bottom w:val="none" w:sz="0" w:space="0" w:color="auto"/>
        <w:right w:val="none" w:sz="0" w:space="0" w:color="auto"/>
      </w:divBdr>
      <w:divsChild>
        <w:div w:id="1968314133">
          <w:marLeft w:val="0"/>
          <w:marRight w:val="0"/>
          <w:marTop w:val="0"/>
          <w:marBottom w:val="0"/>
          <w:divBdr>
            <w:top w:val="none" w:sz="0" w:space="0" w:color="auto"/>
            <w:left w:val="none" w:sz="0" w:space="0" w:color="auto"/>
            <w:bottom w:val="none" w:sz="0" w:space="0" w:color="auto"/>
            <w:right w:val="none" w:sz="0" w:space="0" w:color="auto"/>
          </w:divBdr>
          <w:divsChild>
            <w:div w:id="808598395">
              <w:marLeft w:val="0"/>
              <w:marRight w:val="0"/>
              <w:marTop w:val="0"/>
              <w:marBottom w:val="0"/>
              <w:divBdr>
                <w:top w:val="none" w:sz="0" w:space="0" w:color="auto"/>
                <w:left w:val="none" w:sz="0" w:space="0" w:color="auto"/>
                <w:bottom w:val="none" w:sz="0" w:space="0" w:color="auto"/>
                <w:right w:val="none" w:sz="0" w:space="0" w:color="auto"/>
              </w:divBdr>
              <w:divsChild>
                <w:div w:id="1595892971">
                  <w:marLeft w:val="0"/>
                  <w:marRight w:val="0"/>
                  <w:marTop w:val="0"/>
                  <w:marBottom w:val="0"/>
                  <w:divBdr>
                    <w:top w:val="none" w:sz="0" w:space="0" w:color="auto"/>
                    <w:left w:val="none" w:sz="0" w:space="0" w:color="auto"/>
                    <w:bottom w:val="none" w:sz="0" w:space="0" w:color="auto"/>
                    <w:right w:val="none" w:sz="0" w:space="0" w:color="auto"/>
                  </w:divBdr>
                  <w:divsChild>
                    <w:div w:id="13361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54704">
      <w:bodyDiv w:val="1"/>
      <w:marLeft w:val="0"/>
      <w:marRight w:val="0"/>
      <w:marTop w:val="0"/>
      <w:marBottom w:val="0"/>
      <w:divBdr>
        <w:top w:val="none" w:sz="0" w:space="0" w:color="auto"/>
        <w:left w:val="none" w:sz="0" w:space="0" w:color="auto"/>
        <w:bottom w:val="none" w:sz="0" w:space="0" w:color="auto"/>
        <w:right w:val="none" w:sz="0" w:space="0" w:color="auto"/>
      </w:divBdr>
      <w:divsChild>
        <w:div w:id="624888202">
          <w:marLeft w:val="0"/>
          <w:marRight w:val="0"/>
          <w:marTop w:val="0"/>
          <w:marBottom w:val="0"/>
          <w:divBdr>
            <w:top w:val="none" w:sz="0" w:space="0" w:color="auto"/>
            <w:left w:val="none" w:sz="0" w:space="0" w:color="auto"/>
            <w:bottom w:val="none" w:sz="0" w:space="0" w:color="auto"/>
            <w:right w:val="none" w:sz="0" w:space="0" w:color="auto"/>
          </w:divBdr>
          <w:divsChild>
            <w:div w:id="1691181367">
              <w:marLeft w:val="0"/>
              <w:marRight w:val="0"/>
              <w:marTop w:val="0"/>
              <w:marBottom w:val="0"/>
              <w:divBdr>
                <w:top w:val="none" w:sz="0" w:space="0" w:color="auto"/>
                <w:left w:val="none" w:sz="0" w:space="0" w:color="auto"/>
                <w:bottom w:val="none" w:sz="0" w:space="0" w:color="auto"/>
                <w:right w:val="none" w:sz="0" w:space="0" w:color="auto"/>
              </w:divBdr>
              <w:divsChild>
                <w:div w:id="315189701">
                  <w:marLeft w:val="0"/>
                  <w:marRight w:val="0"/>
                  <w:marTop w:val="0"/>
                  <w:marBottom w:val="0"/>
                  <w:divBdr>
                    <w:top w:val="none" w:sz="0" w:space="0" w:color="auto"/>
                    <w:left w:val="none" w:sz="0" w:space="0" w:color="auto"/>
                    <w:bottom w:val="none" w:sz="0" w:space="0" w:color="auto"/>
                    <w:right w:val="none" w:sz="0" w:space="0" w:color="auto"/>
                  </w:divBdr>
                  <w:divsChild>
                    <w:div w:id="8962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4850">
      <w:bodyDiv w:val="1"/>
      <w:marLeft w:val="0"/>
      <w:marRight w:val="0"/>
      <w:marTop w:val="0"/>
      <w:marBottom w:val="0"/>
      <w:divBdr>
        <w:top w:val="none" w:sz="0" w:space="0" w:color="auto"/>
        <w:left w:val="none" w:sz="0" w:space="0" w:color="auto"/>
        <w:bottom w:val="none" w:sz="0" w:space="0" w:color="auto"/>
        <w:right w:val="none" w:sz="0" w:space="0" w:color="auto"/>
      </w:divBdr>
      <w:divsChild>
        <w:div w:id="700669112">
          <w:marLeft w:val="0"/>
          <w:marRight w:val="0"/>
          <w:marTop w:val="0"/>
          <w:marBottom w:val="0"/>
          <w:divBdr>
            <w:top w:val="none" w:sz="0" w:space="0" w:color="auto"/>
            <w:left w:val="none" w:sz="0" w:space="0" w:color="auto"/>
            <w:bottom w:val="none" w:sz="0" w:space="0" w:color="auto"/>
            <w:right w:val="none" w:sz="0" w:space="0" w:color="auto"/>
          </w:divBdr>
          <w:divsChild>
            <w:div w:id="742024140">
              <w:marLeft w:val="0"/>
              <w:marRight w:val="0"/>
              <w:marTop w:val="0"/>
              <w:marBottom w:val="0"/>
              <w:divBdr>
                <w:top w:val="none" w:sz="0" w:space="0" w:color="auto"/>
                <w:left w:val="none" w:sz="0" w:space="0" w:color="auto"/>
                <w:bottom w:val="none" w:sz="0" w:space="0" w:color="auto"/>
                <w:right w:val="none" w:sz="0" w:space="0" w:color="auto"/>
              </w:divBdr>
              <w:divsChild>
                <w:div w:id="1677146057">
                  <w:marLeft w:val="0"/>
                  <w:marRight w:val="0"/>
                  <w:marTop w:val="0"/>
                  <w:marBottom w:val="0"/>
                  <w:divBdr>
                    <w:top w:val="none" w:sz="0" w:space="0" w:color="auto"/>
                    <w:left w:val="none" w:sz="0" w:space="0" w:color="auto"/>
                    <w:bottom w:val="none" w:sz="0" w:space="0" w:color="auto"/>
                    <w:right w:val="none" w:sz="0" w:space="0" w:color="auto"/>
                  </w:divBdr>
                  <w:divsChild>
                    <w:div w:id="7584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190">
      <w:bodyDiv w:val="1"/>
      <w:marLeft w:val="0"/>
      <w:marRight w:val="0"/>
      <w:marTop w:val="0"/>
      <w:marBottom w:val="0"/>
      <w:divBdr>
        <w:top w:val="none" w:sz="0" w:space="0" w:color="auto"/>
        <w:left w:val="none" w:sz="0" w:space="0" w:color="auto"/>
        <w:bottom w:val="none" w:sz="0" w:space="0" w:color="auto"/>
        <w:right w:val="none" w:sz="0" w:space="0" w:color="auto"/>
      </w:divBdr>
      <w:divsChild>
        <w:div w:id="857427287">
          <w:marLeft w:val="0"/>
          <w:marRight w:val="0"/>
          <w:marTop w:val="0"/>
          <w:marBottom w:val="0"/>
          <w:divBdr>
            <w:top w:val="none" w:sz="0" w:space="0" w:color="auto"/>
            <w:left w:val="none" w:sz="0" w:space="0" w:color="auto"/>
            <w:bottom w:val="none" w:sz="0" w:space="0" w:color="auto"/>
            <w:right w:val="none" w:sz="0" w:space="0" w:color="auto"/>
          </w:divBdr>
          <w:divsChild>
            <w:div w:id="459497500">
              <w:marLeft w:val="0"/>
              <w:marRight w:val="0"/>
              <w:marTop w:val="0"/>
              <w:marBottom w:val="0"/>
              <w:divBdr>
                <w:top w:val="none" w:sz="0" w:space="0" w:color="auto"/>
                <w:left w:val="none" w:sz="0" w:space="0" w:color="auto"/>
                <w:bottom w:val="none" w:sz="0" w:space="0" w:color="auto"/>
                <w:right w:val="none" w:sz="0" w:space="0" w:color="auto"/>
              </w:divBdr>
              <w:divsChild>
                <w:div w:id="1301376462">
                  <w:marLeft w:val="0"/>
                  <w:marRight w:val="0"/>
                  <w:marTop w:val="0"/>
                  <w:marBottom w:val="0"/>
                  <w:divBdr>
                    <w:top w:val="none" w:sz="0" w:space="0" w:color="auto"/>
                    <w:left w:val="none" w:sz="0" w:space="0" w:color="auto"/>
                    <w:bottom w:val="none" w:sz="0" w:space="0" w:color="auto"/>
                    <w:right w:val="none" w:sz="0" w:space="0" w:color="auto"/>
                  </w:divBdr>
                  <w:divsChild>
                    <w:div w:id="21079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48732">
      <w:bodyDiv w:val="1"/>
      <w:marLeft w:val="0"/>
      <w:marRight w:val="0"/>
      <w:marTop w:val="0"/>
      <w:marBottom w:val="0"/>
      <w:divBdr>
        <w:top w:val="none" w:sz="0" w:space="0" w:color="auto"/>
        <w:left w:val="none" w:sz="0" w:space="0" w:color="auto"/>
        <w:bottom w:val="none" w:sz="0" w:space="0" w:color="auto"/>
        <w:right w:val="none" w:sz="0" w:space="0" w:color="auto"/>
      </w:divBdr>
      <w:divsChild>
        <w:div w:id="931739048">
          <w:marLeft w:val="0"/>
          <w:marRight w:val="0"/>
          <w:marTop w:val="0"/>
          <w:marBottom w:val="0"/>
          <w:divBdr>
            <w:top w:val="none" w:sz="0" w:space="0" w:color="auto"/>
            <w:left w:val="none" w:sz="0" w:space="0" w:color="auto"/>
            <w:bottom w:val="none" w:sz="0" w:space="0" w:color="auto"/>
            <w:right w:val="none" w:sz="0" w:space="0" w:color="auto"/>
          </w:divBdr>
          <w:divsChild>
            <w:div w:id="575825261">
              <w:marLeft w:val="0"/>
              <w:marRight w:val="0"/>
              <w:marTop w:val="180"/>
              <w:marBottom w:val="270"/>
              <w:divBdr>
                <w:top w:val="single" w:sz="6" w:space="0" w:color="E3E3E3"/>
                <w:left w:val="single" w:sz="6" w:space="0" w:color="E3E3E3"/>
                <w:bottom w:val="single" w:sz="6" w:space="0" w:color="E3E3E3"/>
                <w:right w:val="single" w:sz="6" w:space="0" w:color="E3E3E3"/>
              </w:divBdr>
              <w:divsChild>
                <w:div w:id="1959601812">
                  <w:marLeft w:val="0"/>
                  <w:marRight w:val="0"/>
                  <w:marTop w:val="0"/>
                  <w:marBottom w:val="0"/>
                  <w:divBdr>
                    <w:top w:val="none" w:sz="0" w:space="0" w:color="auto"/>
                    <w:left w:val="none" w:sz="0" w:space="0" w:color="auto"/>
                    <w:bottom w:val="none" w:sz="0" w:space="0" w:color="auto"/>
                    <w:right w:val="none" w:sz="0" w:space="0" w:color="auto"/>
                  </w:divBdr>
                  <w:divsChild>
                    <w:div w:id="672992803">
                      <w:marLeft w:val="0"/>
                      <w:marRight w:val="0"/>
                      <w:marTop w:val="0"/>
                      <w:marBottom w:val="0"/>
                      <w:divBdr>
                        <w:top w:val="none" w:sz="0" w:space="0" w:color="auto"/>
                        <w:left w:val="none" w:sz="0" w:space="0" w:color="auto"/>
                        <w:bottom w:val="none" w:sz="0" w:space="0" w:color="auto"/>
                        <w:right w:val="none" w:sz="0" w:space="0" w:color="auto"/>
                      </w:divBdr>
                    </w:div>
                    <w:div w:id="13479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6623">
          <w:marLeft w:val="0"/>
          <w:marRight w:val="0"/>
          <w:marTop w:val="0"/>
          <w:marBottom w:val="270"/>
          <w:divBdr>
            <w:top w:val="none" w:sz="0" w:space="0" w:color="auto"/>
            <w:left w:val="none" w:sz="0" w:space="0" w:color="auto"/>
            <w:bottom w:val="none" w:sz="0" w:space="0" w:color="auto"/>
            <w:right w:val="none" w:sz="0" w:space="0" w:color="auto"/>
          </w:divBdr>
          <w:divsChild>
            <w:div w:id="338191840">
              <w:marLeft w:val="0"/>
              <w:marRight w:val="0"/>
              <w:marTop w:val="0"/>
              <w:marBottom w:val="0"/>
              <w:divBdr>
                <w:top w:val="single" w:sz="6" w:space="0" w:color="001A96"/>
                <w:left w:val="single" w:sz="6" w:space="0" w:color="001A96"/>
                <w:bottom w:val="single" w:sz="6" w:space="0" w:color="001A96"/>
                <w:right w:val="single" w:sz="6" w:space="0" w:color="001A96"/>
              </w:divBdr>
            </w:div>
          </w:divsChild>
        </w:div>
      </w:divsChild>
    </w:div>
    <w:div w:id="341589205">
      <w:bodyDiv w:val="1"/>
      <w:marLeft w:val="0"/>
      <w:marRight w:val="0"/>
      <w:marTop w:val="0"/>
      <w:marBottom w:val="0"/>
      <w:divBdr>
        <w:top w:val="none" w:sz="0" w:space="0" w:color="auto"/>
        <w:left w:val="none" w:sz="0" w:space="0" w:color="auto"/>
        <w:bottom w:val="none" w:sz="0" w:space="0" w:color="auto"/>
        <w:right w:val="none" w:sz="0" w:space="0" w:color="auto"/>
      </w:divBdr>
      <w:divsChild>
        <w:div w:id="1082527188">
          <w:marLeft w:val="0"/>
          <w:marRight w:val="0"/>
          <w:marTop w:val="0"/>
          <w:marBottom w:val="0"/>
          <w:divBdr>
            <w:top w:val="none" w:sz="0" w:space="0" w:color="auto"/>
            <w:left w:val="none" w:sz="0" w:space="0" w:color="auto"/>
            <w:bottom w:val="none" w:sz="0" w:space="0" w:color="auto"/>
            <w:right w:val="none" w:sz="0" w:space="0" w:color="auto"/>
          </w:divBdr>
          <w:divsChild>
            <w:div w:id="53042718">
              <w:marLeft w:val="0"/>
              <w:marRight w:val="0"/>
              <w:marTop w:val="0"/>
              <w:marBottom w:val="0"/>
              <w:divBdr>
                <w:top w:val="none" w:sz="0" w:space="0" w:color="auto"/>
                <w:left w:val="none" w:sz="0" w:space="0" w:color="auto"/>
                <w:bottom w:val="none" w:sz="0" w:space="0" w:color="auto"/>
                <w:right w:val="none" w:sz="0" w:space="0" w:color="auto"/>
              </w:divBdr>
              <w:divsChild>
                <w:div w:id="847334559">
                  <w:marLeft w:val="0"/>
                  <w:marRight w:val="0"/>
                  <w:marTop w:val="0"/>
                  <w:marBottom w:val="0"/>
                  <w:divBdr>
                    <w:top w:val="none" w:sz="0" w:space="0" w:color="auto"/>
                    <w:left w:val="none" w:sz="0" w:space="0" w:color="auto"/>
                    <w:bottom w:val="none" w:sz="0" w:space="0" w:color="auto"/>
                    <w:right w:val="none" w:sz="0" w:space="0" w:color="auto"/>
                  </w:divBdr>
                  <w:divsChild>
                    <w:div w:id="16047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1647">
      <w:bodyDiv w:val="1"/>
      <w:marLeft w:val="0"/>
      <w:marRight w:val="0"/>
      <w:marTop w:val="0"/>
      <w:marBottom w:val="0"/>
      <w:divBdr>
        <w:top w:val="none" w:sz="0" w:space="0" w:color="auto"/>
        <w:left w:val="none" w:sz="0" w:space="0" w:color="auto"/>
        <w:bottom w:val="none" w:sz="0" w:space="0" w:color="auto"/>
        <w:right w:val="none" w:sz="0" w:space="0" w:color="auto"/>
      </w:divBdr>
      <w:divsChild>
        <w:div w:id="1803958513">
          <w:marLeft w:val="0"/>
          <w:marRight w:val="0"/>
          <w:marTop w:val="0"/>
          <w:marBottom w:val="0"/>
          <w:divBdr>
            <w:top w:val="none" w:sz="0" w:space="0" w:color="auto"/>
            <w:left w:val="none" w:sz="0" w:space="0" w:color="auto"/>
            <w:bottom w:val="none" w:sz="0" w:space="0" w:color="auto"/>
            <w:right w:val="none" w:sz="0" w:space="0" w:color="auto"/>
          </w:divBdr>
          <w:divsChild>
            <w:div w:id="1495802241">
              <w:marLeft w:val="0"/>
              <w:marRight w:val="0"/>
              <w:marTop w:val="0"/>
              <w:marBottom w:val="0"/>
              <w:divBdr>
                <w:top w:val="none" w:sz="0" w:space="0" w:color="auto"/>
                <w:left w:val="none" w:sz="0" w:space="0" w:color="auto"/>
                <w:bottom w:val="none" w:sz="0" w:space="0" w:color="auto"/>
                <w:right w:val="none" w:sz="0" w:space="0" w:color="auto"/>
              </w:divBdr>
              <w:divsChild>
                <w:div w:id="212735220">
                  <w:marLeft w:val="0"/>
                  <w:marRight w:val="0"/>
                  <w:marTop w:val="0"/>
                  <w:marBottom w:val="0"/>
                  <w:divBdr>
                    <w:top w:val="none" w:sz="0" w:space="0" w:color="auto"/>
                    <w:left w:val="none" w:sz="0" w:space="0" w:color="auto"/>
                    <w:bottom w:val="none" w:sz="0" w:space="0" w:color="auto"/>
                    <w:right w:val="none" w:sz="0" w:space="0" w:color="auto"/>
                  </w:divBdr>
                  <w:divsChild>
                    <w:div w:id="16974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63803">
      <w:bodyDiv w:val="1"/>
      <w:marLeft w:val="0"/>
      <w:marRight w:val="0"/>
      <w:marTop w:val="0"/>
      <w:marBottom w:val="0"/>
      <w:divBdr>
        <w:top w:val="none" w:sz="0" w:space="0" w:color="auto"/>
        <w:left w:val="none" w:sz="0" w:space="0" w:color="auto"/>
        <w:bottom w:val="none" w:sz="0" w:space="0" w:color="auto"/>
        <w:right w:val="none" w:sz="0" w:space="0" w:color="auto"/>
      </w:divBdr>
      <w:divsChild>
        <w:div w:id="63115429">
          <w:marLeft w:val="0"/>
          <w:marRight w:val="0"/>
          <w:marTop w:val="0"/>
          <w:marBottom w:val="0"/>
          <w:divBdr>
            <w:top w:val="none" w:sz="0" w:space="0" w:color="auto"/>
            <w:left w:val="none" w:sz="0" w:space="0" w:color="auto"/>
            <w:bottom w:val="none" w:sz="0" w:space="0" w:color="auto"/>
            <w:right w:val="none" w:sz="0" w:space="0" w:color="auto"/>
          </w:divBdr>
          <w:divsChild>
            <w:div w:id="814760828">
              <w:marLeft w:val="0"/>
              <w:marRight w:val="0"/>
              <w:marTop w:val="0"/>
              <w:marBottom w:val="0"/>
              <w:divBdr>
                <w:top w:val="none" w:sz="0" w:space="0" w:color="auto"/>
                <w:left w:val="none" w:sz="0" w:space="0" w:color="auto"/>
                <w:bottom w:val="none" w:sz="0" w:space="0" w:color="auto"/>
                <w:right w:val="none" w:sz="0" w:space="0" w:color="auto"/>
              </w:divBdr>
              <w:divsChild>
                <w:div w:id="1460146262">
                  <w:marLeft w:val="0"/>
                  <w:marRight w:val="0"/>
                  <w:marTop w:val="0"/>
                  <w:marBottom w:val="0"/>
                  <w:divBdr>
                    <w:top w:val="none" w:sz="0" w:space="0" w:color="auto"/>
                    <w:left w:val="none" w:sz="0" w:space="0" w:color="auto"/>
                    <w:bottom w:val="none" w:sz="0" w:space="0" w:color="auto"/>
                    <w:right w:val="none" w:sz="0" w:space="0" w:color="auto"/>
                  </w:divBdr>
                  <w:divsChild>
                    <w:div w:id="4016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2113">
      <w:bodyDiv w:val="1"/>
      <w:marLeft w:val="0"/>
      <w:marRight w:val="0"/>
      <w:marTop w:val="0"/>
      <w:marBottom w:val="0"/>
      <w:divBdr>
        <w:top w:val="none" w:sz="0" w:space="0" w:color="auto"/>
        <w:left w:val="none" w:sz="0" w:space="0" w:color="auto"/>
        <w:bottom w:val="none" w:sz="0" w:space="0" w:color="auto"/>
        <w:right w:val="none" w:sz="0" w:space="0" w:color="auto"/>
      </w:divBdr>
      <w:divsChild>
        <w:div w:id="1289749446">
          <w:marLeft w:val="0"/>
          <w:marRight w:val="0"/>
          <w:marTop w:val="0"/>
          <w:marBottom w:val="0"/>
          <w:divBdr>
            <w:top w:val="none" w:sz="0" w:space="0" w:color="auto"/>
            <w:left w:val="none" w:sz="0" w:space="0" w:color="auto"/>
            <w:bottom w:val="none" w:sz="0" w:space="0" w:color="auto"/>
            <w:right w:val="none" w:sz="0" w:space="0" w:color="auto"/>
          </w:divBdr>
          <w:divsChild>
            <w:div w:id="747578596">
              <w:marLeft w:val="0"/>
              <w:marRight w:val="0"/>
              <w:marTop w:val="0"/>
              <w:marBottom w:val="0"/>
              <w:divBdr>
                <w:top w:val="none" w:sz="0" w:space="0" w:color="auto"/>
                <w:left w:val="none" w:sz="0" w:space="0" w:color="auto"/>
                <w:bottom w:val="none" w:sz="0" w:space="0" w:color="auto"/>
                <w:right w:val="none" w:sz="0" w:space="0" w:color="auto"/>
              </w:divBdr>
              <w:divsChild>
                <w:div w:id="210657925">
                  <w:marLeft w:val="0"/>
                  <w:marRight w:val="0"/>
                  <w:marTop w:val="0"/>
                  <w:marBottom w:val="0"/>
                  <w:divBdr>
                    <w:top w:val="none" w:sz="0" w:space="0" w:color="auto"/>
                    <w:left w:val="none" w:sz="0" w:space="0" w:color="auto"/>
                    <w:bottom w:val="none" w:sz="0" w:space="0" w:color="auto"/>
                    <w:right w:val="none" w:sz="0" w:space="0" w:color="auto"/>
                  </w:divBdr>
                  <w:divsChild>
                    <w:div w:id="20969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0032">
      <w:bodyDiv w:val="1"/>
      <w:marLeft w:val="0"/>
      <w:marRight w:val="0"/>
      <w:marTop w:val="0"/>
      <w:marBottom w:val="0"/>
      <w:divBdr>
        <w:top w:val="none" w:sz="0" w:space="0" w:color="auto"/>
        <w:left w:val="none" w:sz="0" w:space="0" w:color="auto"/>
        <w:bottom w:val="none" w:sz="0" w:space="0" w:color="auto"/>
        <w:right w:val="none" w:sz="0" w:space="0" w:color="auto"/>
      </w:divBdr>
      <w:divsChild>
        <w:div w:id="448814315">
          <w:marLeft w:val="0"/>
          <w:marRight w:val="0"/>
          <w:marTop w:val="0"/>
          <w:marBottom w:val="0"/>
          <w:divBdr>
            <w:top w:val="none" w:sz="0" w:space="0" w:color="auto"/>
            <w:left w:val="none" w:sz="0" w:space="0" w:color="auto"/>
            <w:bottom w:val="none" w:sz="0" w:space="0" w:color="auto"/>
            <w:right w:val="none" w:sz="0" w:space="0" w:color="auto"/>
          </w:divBdr>
          <w:divsChild>
            <w:div w:id="541988452">
              <w:marLeft w:val="0"/>
              <w:marRight w:val="0"/>
              <w:marTop w:val="0"/>
              <w:marBottom w:val="0"/>
              <w:divBdr>
                <w:top w:val="none" w:sz="0" w:space="0" w:color="auto"/>
                <w:left w:val="none" w:sz="0" w:space="0" w:color="auto"/>
                <w:bottom w:val="none" w:sz="0" w:space="0" w:color="auto"/>
                <w:right w:val="none" w:sz="0" w:space="0" w:color="auto"/>
              </w:divBdr>
              <w:divsChild>
                <w:div w:id="434985371">
                  <w:marLeft w:val="0"/>
                  <w:marRight w:val="0"/>
                  <w:marTop w:val="0"/>
                  <w:marBottom w:val="0"/>
                  <w:divBdr>
                    <w:top w:val="none" w:sz="0" w:space="0" w:color="auto"/>
                    <w:left w:val="none" w:sz="0" w:space="0" w:color="auto"/>
                    <w:bottom w:val="none" w:sz="0" w:space="0" w:color="auto"/>
                    <w:right w:val="none" w:sz="0" w:space="0" w:color="auto"/>
                  </w:divBdr>
                  <w:divsChild>
                    <w:div w:id="19871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960">
      <w:bodyDiv w:val="1"/>
      <w:marLeft w:val="0"/>
      <w:marRight w:val="0"/>
      <w:marTop w:val="0"/>
      <w:marBottom w:val="0"/>
      <w:divBdr>
        <w:top w:val="none" w:sz="0" w:space="0" w:color="auto"/>
        <w:left w:val="none" w:sz="0" w:space="0" w:color="auto"/>
        <w:bottom w:val="none" w:sz="0" w:space="0" w:color="auto"/>
        <w:right w:val="none" w:sz="0" w:space="0" w:color="auto"/>
      </w:divBdr>
      <w:divsChild>
        <w:div w:id="532961178">
          <w:marLeft w:val="0"/>
          <w:marRight w:val="0"/>
          <w:marTop w:val="0"/>
          <w:marBottom w:val="0"/>
          <w:divBdr>
            <w:top w:val="none" w:sz="0" w:space="0" w:color="auto"/>
            <w:left w:val="none" w:sz="0" w:space="0" w:color="auto"/>
            <w:bottom w:val="none" w:sz="0" w:space="0" w:color="auto"/>
            <w:right w:val="none" w:sz="0" w:space="0" w:color="auto"/>
          </w:divBdr>
          <w:divsChild>
            <w:div w:id="398984013">
              <w:marLeft w:val="0"/>
              <w:marRight w:val="0"/>
              <w:marTop w:val="0"/>
              <w:marBottom w:val="0"/>
              <w:divBdr>
                <w:top w:val="none" w:sz="0" w:space="0" w:color="auto"/>
                <w:left w:val="none" w:sz="0" w:space="0" w:color="auto"/>
                <w:bottom w:val="none" w:sz="0" w:space="0" w:color="auto"/>
                <w:right w:val="none" w:sz="0" w:space="0" w:color="auto"/>
              </w:divBdr>
              <w:divsChild>
                <w:div w:id="406151916">
                  <w:marLeft w:val="0"/>
                  <w:marRight w:val="0"/>
                  <w:marTop w:val="0"/>
                  <w:marBottom w:val="0"/>
                  <w:divBdr>
                    <w:top w:val="none" w:sz="0" w:space="0" w:color="auto"/>
                    <w:left w:val="none" w:sz="0" w:space="0" w:color="auto"/>
                    <w:bottom w:val="none" w:sz="0" w:space="0" w:color="auto"/>
                    <w:right w:val="none" w:sz="0" w:space="0" w:color="auto"/>
                  </w:divBdr>
                  <w:divsChild>
                    <w:div w:id="15635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6296">
      <w:bodyDiv w:val="1"/>
      <w:marLeft w:val="0"/>
      <w:marRight w:val="0"/>
      <w:marTop w:val="0"/>
      <w:marBottom w:val="0"/>
      <w:divBdr>
        <w:top w:val="none" w:sz="0" w:space="0" w:color="auto"/>
        <w:left w:val="none" w:sz="0" w:space="0" w:color="auto"/>
        <w:bottom w:val="none" w:sz="0" w:space="0" w:color="auto"/>
        <w:right w:val="none" w:sz="0" w:space="0" w:color="auto"/>
      </w:divBdr>
      <w:divsChild>
        <w:div w:id="1730105525">
          <w:marLeft w:val="0"/>
          <w:marRight w:val="0"/>
          <w:marTop w:val="0"/>
          <w:marBottom w:val="0"/>
          <w:divBdr>
            <w:top w:val="none" w:sz="0" w:space="0" w:color="auto"/>
            <w:left w:val="none" w:sz="0" w:space="0" w:color="auto"/>
            <w:bottom w:val="none" w:sz="0" w:space="0" w:color="auto"/>
            <w:right w:val="none" w:sz="0" w:space="0" w:color="auto"/>
          </w:divBdr>
          <w:divsChild>
            <w:div w:id="2002468290">
              <w:marLeft w:val="0"/>
              <w:marRight w:val="0"/>
              <w:marTop w:val="0"/>
              <w:marBottom w:val="0"/>
              <w:divBdr>
                <w:top w:val="none" w:sz="0" w:space="0" w:color="auto"/>
                <w:left w:val="none" w:sz="0" w:space="0" w:color="auto"/>
                <w:bottom w:val="none" w:sz="0" w:space="0" w:color="auto"/>
                <w:right w:val="none" w:sz="0" w:space="0" w:color="auto"/>
              </w:divBdr>
              <w:divsChild>
                <w:div w:id="102383377">
                  <w:marLeft w:val="0"/>
                  <w:marRight w:val="0"/>
                  <w:marTop w:val="0"/>
                  <w:marBottom w:val="0"/>
                  <w:divBdr>
                    <w:top w:val="none" w:sz="0" w:space="0" w:color="auto"/>
                    <w:left w:val="none" w:sz="0" w:space="0" w:color="auto"/>
                    <w:bottom w:val="none" w:sz="0" w:space="0" w:color="auto"/>
                    <w:right w:val="none" w:sz="0" w:space="0" w:color="auto"/>
                  </w:divBdr>
                  <w:divsChild>
                    <w:div w:id="14895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02385">
      <w:bodyDiv w:val="1"/>
      <w:marLeft w:val="0"/>
      <w:marRight w:val="0"/>
      <w:marTop w:val="0"/>
      <w:marBottom w:val="0"/>
      <w:divBdr>
        <w:top w:val="none" w:sz="0" w:space="0" w:color="auto"/>
        <w:left w:val="none" w:sz="0" w:space="0" w:color="auto"/>
        <w:bottom w:val="none" w:sz="0" w:space="0" w:color="auto"/>
        <w:right w:val="none" w:sz="0" w:space="0" w:color="auto"/>
      </w:divBdr>
    </w:div>
    <w:div w:id="1635715488">
      <w:bodyDiv w:val="1"/>
      <w:marLeft w:val="0"/>
      <w:marRight w:val="0"/>
      <w:marTop w:val="0"/>
      <w:marBottom w:val="0"/>
      <w:divBdr>
        <w:top w:val="none" w:sz="0" w:space="0" w:color="auto"/>
        <w:left w:val="none" w:sz="0" w:space="0" w:color="auto"/>
        <w:bottom w:val="none" w:sz="0" w:space="0" w:color="auto"/>
        <w:right w:val="none" w:sz="0" w:space="0" w:color="auto"/>
      </w:divBdr>
      <w:divsChild>
        <w:div w:id="880940064">
          <w:marLeft w:val="0"/>
          <w:marRight w:val="0"/>
          <w:marTop w:val="180"/>
          <w:marBottom w:val="270"/>
          <w:divBdr>
            <w:top w:val="single" w:sz="6" w:space="0" w:color="E3E3E3"/>
            <w:left w:val="single" w:sz="6" w:space="0" w:color="E3E3E3"/>
            <w:bottom w:val="single" w:sz="6" w:space="0" w:color="E3E3E3"/>
            <w:right w:val="single" w:sz="6" w:space="0" w:color="E3E3E3"/>
          </w:divBdr>
          <w:divsChild>
            <w:div w:id="2092116386">
              <w:marLeft w:val="0"/>
              <w:marRight w:val="0"/>
              <w:marTop w:val="0"/>
              <w:marBottom w:val="0"/>
              <w:divBdr>
                <w:top w:val="none" w:sz="0" w:space="0" w:color="auto"/>
                <w:left w:val="none" w:sz="0" w:space="0" w:color="auto"/>
                <w:bottom w:val="none" w:sz="0" w:space="0" w:color="auto"/>
                <w:right w:val="none" w:sz="0" w:space="0" w:color="auto"/>
              </w:divBdr>
              <w:divsChild>
                <w:div w:id="1209410879">
                  <w:marLeft w:val="0"/>
                  <w:marRight w:val="0"/>
                  <w:marTop w:val="0"/>
                  <w:marBottom w:val="0"/>
                  <w:divBdr>
                    <w:top w:val="none" w:sz="0" w:space="0" w:color="auto"/>
                    <w:left w:val="none" w:sz="0" w:space="0" w:color="auto"/>
                    <w:bottom w:val="none" w:sz="0" w:space="0" w:color="auto"/>
                    <w:right w:val="none" w:sz="0" w:space="0" w:color="auto"/>
                  </w:divBdr>
                </w:div>
                <w:div w:id="1782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1075">
          <w:marLeft w:val="0"/>
          <w:marRight w:val="0"/>
          <w:marTop w:val="180"/>
          <w:marBottom w:val="270"/>
          <w:divBdr>
            <w:top w:val="single" w:sz="6" w:space="0" w:color="E3E3E3"/>
            <w:left w:val="single" w:sz="6" w:space="0" w:color="E3E3E3"/>
            <w:bottom w:val="single" w:sz="6" w:space="0" w:color="E3E3E3"/>
            <w:right w:val="single" w:sz="6" w:space="0" w:color="E3E3E3"/>
          </w:divBdr>
          <w:divsChild>
            <w:div w:id="654452777">
              <w:marLeft w:val="0"/>
              <w:marRight w:val="0"/>
              <w:marTop w:val="0"/>
              <w:marBottom w:val="0"/>
              <w:divBdr>
                <w:top w:val="none" w:sz="0" w:space="0" w:color="auto"/>
                <w:left w:val="none" w:sz="0" w:space="0" w:color="auto"/>
                <w:bottom w:val="none" w:sz="0" w:space="0" w:color="auto"/>
                <w:right w:val="none" w:sz="0" w:space="0" w:color="auto"/>
              </w:divBdr>
              <w:divsChild>
                <w:div w:id="1766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29029">
      <w:bodyDiv w:val="1"/>
      <w:marLeft w:val="0"/>
      <w:marRight w:val="0"/>
      <w:marTop w:val="0"/>
      <w:marBottom w:val="0"/>
      <w:divBdr>
        <w:top w:val="none" w:sz="0" w:space="0" w:color="auto"/>
        <w:left w:val="none" w:sz="0" w:space="0" w:color="auto"/>
        <w:bottom w:val="none" w:sz="0" w:space="0" w:color="auto"/>
        <w:right w:val="none" w:sz="0" w:space="0" w:color="auto"/>
      </w:divBdr>
      <w:divsChild>
        <w:div w:id="860121502">
          <w:marLeft w:val="0"/>
          <w:marRight w:val="0"/>
          <w:marTop w:val="0"/>
          <w:marBottom w:val="0"/>
          <w:divBdr>
            <w:top w:val="none" w:sz="0" w:space="0" w:color="auto"/>
            <w:left w:val="none" w:sz="0" w:space="0" w:color="auto"/>
            <w:bottom w:val="none" w:sz="0" w:space="0" w:color="auto"/>
            <w:right w:val="none" w:sz="0" w:space="0" w:color="auto"/>
          </w:divBdr>
          <w:divsChild>
            <w:div w:id="573704317">
              <w:marLeft w:val="0"/>
              <w:marRight w:val="0"/>
              <w:marTop w:val="0"/>
              <w:marBottom w:val="0"/>
              <w:divBdr>
                <w:top w:val="none" w:sz="0" w:space="0" w:color="auto"/>
                <w:left w:val="none" w:sz="0" w:space="0" w:color="auto"/>
                <w:bottom w:val="none" w:sz="0" w:space="0" w:color="auto"/>
                <w:right w:val="none" w:sz="0" w:space="0" w:color="auto"/>
              </w:divBdr>
              <w:divsChild>
                <w:div w:id="42103667">
                  <w:marLeft w:val="0"/>
                  <w:marRight w:val="0"/>
                  <w:marTop w:val="0"/>
                  <w:marBottom w:val="0"/>
                  <w:divBdr>
                    <w:top w:val="none" w:sz="0" w:space="0" w:color="auto"/>
                    <w:left w:val="none" w:sz="0" w:space="0" w:color="auto"/>
                    <w:bottom w:val="none" w:sz="0" w:space="0" w:color="auto"/>
                    <w:right w:val="none" w:sz="0" w:space="0" w:color="auto"/>
                  </w:divBdr>
                  <w:divsChild>
                    <w:div w:id="17790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Yuan</dc:creator>
  <cp:keywords/>
  <dc:description/>
  <cp:lastModifiedBy>Chaoyi Yuan</cp:lastModifiedBy>
  <cp:revision>375</cp:revision>
  <dcterms:created xsi:type="dcterms:W3CDTF">2020-01-12T20:32:00Z</dcterms:created>
  <dcterms:modified xsi:type="dcterms:W3CDTF">2020-02-10T22:16:00Z</dcterms:modified>
</cp:coreProperties>
</file>