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637DAF">
      <w:pPr>
        <w:spacing w:before="38" w:line="276" w:lineRule="auto"/>
        <w:jc w:val="center"/>
        <w:rPr>
          <w:b/>
          <w:bCs/>
          <w:sz w:val="28"/>
          <w:szCs w:val="28"/>
          <w:lang w:val="en-IN"/>
        </w:rPr>
      </w:pPr>
      <w:r w:rsidRPr="002D7D14">
        <w:rPr>
          <w:b/>
          <w:bCs/>
          <w:sz w:val="28"/>
          <w:szCs w:val="28"/>
          <w:lang w:val="en-IN"/>
        </w:rPr>
        <w:t>Project Title</w:t>
      </w:r>
    </w:p>
    <w:p w14:paraId="3ACA1E46" w14:textId="0FA5D113" w:rsidR="0024739A" w:rsidRPr="0024739A" w:rsidRDefault="0024739A" w:rsidP="00637DAF">
      <w:pPr>
        <w:spacing w:before="38" w:line="276" w:lineRule="auto"/>
        <w:ind w:left="431"/>
        <w:jc w:val="center"/>
        <w:rPr>
          <w:b/>
          <w:bCs/>
          <w:color w:val="EE0000"/>
          <w:sz w:val="40"/>
          <w:szCs w:val="40"/>
        </w:rPr>
      </w:pPr>
      <w:r w:rsidRPr="0024739A">
        <w:rPr>
          <w:b/>
          <w:bCs/>
          <w:color w:val="EE0000"/>
          <w:sz w:val="40"/>
          <w:szCs w:val="40"/>
        </w:rPr>
        <w:t>Legal Document Repository</w:t>
      </w:r>
    </w:p>
    <w:p w14:paraId="4672A50A" w14:textId="0E98B273" w:rsidR="00752EC8" w:rsidRPr="002D7D14" w:rsidRDefault="00752EC8" w:rsidP="00637DAF">
      <w:pPr>
        <w:spacing w:before="38" w:line="276" w:lineRule="auto"/>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637DAF">
      <w:pPr>
        <w:spacing w:before="38" w:line="276" w:lineRule="auto"/>
        <w:jc w:val="center"/>
        <w:rPr>
          <w:i/>
          <w:sz w:val="28"/>
          <w:szCs w:val="28"/>
        </w:rPr>
      </w:pPr>
    </w:p>
    <w:p w14:paraId="354DE042" w14:textId="7C16B2F3" w:rsidR="00752EC8" w:rsidRPr="002D7D14" w:rsidRDefault="000720B6" w:rsidP="00637DAF">
      <w:pPr>
        <w:pStyle w:val="Heading3"/>
        <w:spacing w:line="276" w:lineRule="auto"/>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637DAF">
      <w:pPr>
        <w:pStyle w:val="Heading3"/>
        <w:spacing w:line="276" w:lineRule="auto"/>
        <w:jc w:val="center"/>
      </w:pPr>
    </w:p>
    <w:p w14:paraId="207905DF" w14:textId="67528716" w:rsidR="00113465" w:rsidRPr="002D7D14" w:rsidRDefault="005A268C" w:rsidP="00637DAF">
      <w:pPr>
        <w:pStyle w:val="BodyText"/>
        <w:spacing w:line="276" w:lineRule="auto"/>
        <w:jc w:val="center"/>
        <w:rPr>
          <w:b/>
          <w:sz w:val="28"/>
          <w:szCs w:val="28"/>
        </w:rPr>
      </w:pPr>
      <w:r w:rsidRPr="002D7D14">
        <w:rPr>
          <w:b/>
          <w:sz w:val="28"/>
          <w:szCs w:val="28"/>
        </w:rPr>
        <w:t>in</w:t>
      </w:r>
    </w:p>
    <w:p w14:paraId="438DFEFB" w14:textId="4EC58789" w:rsidR="00C106DB" w:rsidRPr="002D7D14" w:rsidRDefault="00C106DB" w:rsidP="00637DAF">
      <w:pPr>
        <w:pStyle w:val="BodyText"/>
        <w:spacing w:line="276" w:lineRule="auto"/>
        <w:jc w:val="center"/>
        <w:rPr>
          <w:b/>
          <w:sz w:val="28"/>
          <w:szCs w:val="28"/>
        </w:rPr>
      </w:pPr>
    </w:p>
    <w:p w14:paraId="07A10CD0" w14:textId="3C988E0B" w:rsidR="00752EC8" w:rsidRPr="002D7D14" w:rsidRDefault="00113465" w:rsidP="00637DAF">
      <w:pPr>
        <w:pStyle w:val="BodyText"/>
        <w:spacing w:line="276" w:lineRule="auto"/>
        <w:jc w:val="center"/>
        <w:rPr>
          <w:b/>
          <w:sz w:val="28"/>
          <w:szCs w:val="28"/>
        </w:rPr>
      </w:pPr>
      <w:r w:rsidRPr="002D7D14">
        <w:rPr>
          <w:b/>
          <w:sz w:val="28"/>
          <w:szCs w:val="28"/>
        </w:rPr>
        <w:t>A.Y. 2026-2027</w:t>
      </w:r>
    </w:p>
    <w:p w14:paraId="40FB088A" w14:textId="77777777" w:rsidR="008A3F09" w:rsidRPr="002D7D14" w:rsidRDefault="008A3F09" w:rsidP="00637DAF">
      <w:pPr>
        <w:pStyle w:val="BodyText"/>
        <w:spacing w:line="276" w:lineRule="auto"/>
        <w:jc w:val="center"/>
        <w:rPr>
          <w:b/>
          <w:sz w:val="28"/>
          <w:szCs w:val="28"/>
        </w:rPr>
      </w:pPr>
    </w:p>
    <w:p w14:paraId="08BF2C59" w14:textId="77777777" w:rsidR="008A3F09" w:rsidRPr="002D7D14" w:rsidRDefault="00752EC8" w:rsidP="00637DAF">
      <w:pPr>
        <w:pStyle w:val="BodyText"/>
        <w:spacing w:line="276" w:lineRule="auto"/>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DBE688A" w14:textId="3C6A677B" w:rsidR="0024739A" w:rsidRDefault="0024739A" w:rsidP="00637DAF">
      <w:pPr>
        <w:pStyle w:val="BodyText"/>
        <w:spacing w:line="276" w:lineRule="auto"/>
        <w:ind w:right="26"/>
        <w:jc w:val="center"/>
        <w:rPr>
          <w:bCs/>
          <w:sz w:val="28"/>
          <w:szCs w:val="28"/>
          <w:lang w:val="en-IN"/>
        </w:rPr>
      </w:pPr>
      <w:r w:rsidRPr="0024739A">
        <w:rPr>
          <w:bCs/>
          <w:sz w:val="28"/>
          <w:szCs w:val="28"/>
          <w:lang w:val="en-IN"/>
        </w:rPr>
        <w:t>Yasam Bhaarathi</w:t>
      </w:r>
      <w:r>
        <w:rPr>
          <w:bCs/>
          <w:sz w:val="28"/>
          <w:szCs w:val="28"/>
          <w:lang w:val="en-IN"/>
        </w:rPr>
        <w:t xml:space="preserve"> (2520030211)</w:t>
      </w:r>
    </w:p>
    <w:p w14:paraId="72229D92" w14:textId="42C16B2F" w:rsidR="0024739A" w:rsidRDefault="0024739A" w:rsidP="00637DAF">
      <w:pPr>
        <w:pStyle w:val="BodyText"/>
        <w:spacing w:line="276" w:lineRule="auto"/>
        <w:ind w:right="26"/>
        <w:jc w:val="center"/>
        <w:rPr>
          <w:bCs/>
          <w:sz w:val="28"/>
          <w:szCs w:val="28"/>
          <w:lang w:val="en-IN"/>
        </w:rPr>
      </w:pPr>
      <w:r>
        <w:rPr>
          <w:bCs/>
          <w:sz w:val="28"/>
          <w:szCs w:val="28"/>
          <w:lang w:val="en-IN"/>
        </w:rPr>
        <w:t>Alluru Akshaya (2520030189)</w:t>
      </w:r>
    </w:p>
    <w:p w14:paraId="716B2AAD" w14:textId="380DF656" w:rsidR="0024739A" w:rsidRDefault="0024739A" w:rsidP="00637DAF">
      <w:pPr>
        <w:pStyle w:val="BodyText"/>
        <w:spacing w:line="276" w:lineRule="auto"/>
        <w:ind w:right="26"/>
        <w:jc w:val="center"/>
        <w:rPr>
          <w:bCs/>
          <w:sz w:val="28"/>
          <w:szCs w:val="28"/>
          <w:lang w:val="en-IN"/>
        </w:rPr>
      </w:pPr>
      <w:r>
        <w:rPr>
          <w:bCs/>
          <w:sz w:val="28"/>
          <w:szCs w:val="28"/>
          <w:lang w:val="en-IN"/>
        </w:rPr>
        <w:t>Chada Hasika (2520300372)</w:t>
      </w:r>
    </w:p>
    <w:p w14:paraId="52A9EF72" w14:textId="6415583E" w:rsidR="00053653" w:rsidRPr="002D7D14" w:rsidRDefault="00053653" w:rsidP="00637DAF">
      <w:pPr>
        <w:pStyle w:val="BodyText"/>
        <w:spacing w:line="276" w:lineRule="auto"/>
        <w:ind w:right="26"/>
        <w:jc w:val="center"/>
        <w:rPr>
          <w:sz w:val="28"/>
          <w:szCs w:val="28"/>
        </w:rPr>
      </w:pPr>
    </w:p>
    <w:p w14:paraId="1CBA0EFD" w14:textId="77777777" w:rsidR="0024739A" w:rsidRDefault="005A268C" w:rsidP="00637DAF">
      <w:pPr>
        <w:spacing w:line="276" w:lineRule="auto"/>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24739A">
        <w:rPr>
          <w:bCs/>
          <w:sz w:val="28"/>
          <w:szCs w:val="28"/>
          <w:lang w:val="en-IN"/>
        </w:rPr>
        <w:t>12</w:t>
      </w:r>
    </w:p>
    <w:p w14:paraId="4DDCB2C6" w14:textId="77E163AE" w:rsidR="00095C58" w:rsidRPr="002D7D14" w:rsidRDefault="005A268C" w:rsidP="00637DAF">
      <w:pPr>
        <w:spacing w:line="276" w:lineRule="auto"/>
        <w:ind w:right="379"/>
        <w:jc w:val="center"/>
        <w:rPr>
          <w:bCs/>
          <w:sz w:val="28"/>
          <w:szCs w:val="28"/>
          <w:lang w:val="en-IN"/>
        </w:rPr>
      </w:pPr>
      <w:r w:rsidRPr="002D7D14">
        <w:rPr>
          <w:bCs/>
          <w:sz w:val="28"/>
          <w:szCs w:val="28"/>
          <w:lang w:val="en-IN"/>
        </w:rPr>
        <w:t xml:space="preserve">Section: </w:t>
      </w:r>
      <w:r w:rsidR="0024739A">
        <w:rPr>
          <w:bCs/>
          <w:sz w:val="28"/>
          <w:szCs w:val="28"/>
          <w:lang w:val="en-IN"/>
        </w:rPr>
        <w:t>8</w:t>
      </w:r>
    </w:p>
    <w:p w14:paraId="3DD018C2" w14:textId="77777777" w:rsidR="00752EC8" w:rsidRPr="002D7D14" w:rsidRDefault="00752EC8" w:rsidP="00637DAF">
      <w:pPr>
        <w:pStyle w:val="Heading4"/>
        <w:spacing w:line="276" w:lineRule="auto"/>
        <w:rPr>
          <w:spacing w:val="-10"/>
        </w:rPr>
      </w:pPr>
    </w:p>
    <w:p w14:paraId="44EA0082" w14:textId="26F09A15" w:rsidR="00752EC8" w:rsidRPr="002D7D14" w:rsidRDefault="00752EC8" w:rsidP="00637DAF">
      <w:pPr>
        <w:pStyle w:val="BodyText"/>
        <w:spacing w:line="276" w:lineRule="auto"/>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637DAF">
      <w:pPr>
        <w:pStyle w:val="BodyText"/>
        <w:spacing w:line="276" w:lineRule="auto"/>
        <w:ind w:left="2854" w:right="2872"/>
        <w:jc w:val="center"/>
        <w:rPr>
          <w:sz w:val="28"/>
          <w:szCs w:val="28"/>
        </w:rPr>
      </w:pPr>
    </w:p>
    <w:p w14:paraId="54E35A0F" w14:textId="24FE5D7D" w:rsidR="005A268C" w:rsidRPr="002D7D14" w:rsidRDefault="00413550" w:rsidP="00637DAF">
      <w:pPr>
        <w:spacing w:before="161" w:line="276" w:lineRule="auto"/>
        <w:ind w:right="26"/>
        <w:jc w:val="center"/>
        <w:rPr>
          <w:sz w:val="28"/>
          <w:szCs w:val="28"/>
        </w:rPr>
      </w:pPr>
      <w:r>
        <w:rPr>
          <w:sz w:val="28"/>
          <w:szCs w:val="28"/>
        </w:rPr>
        <w:t>Dr. V. Sireesha</w:t>
      </w:r>
    </w:p>
    <w:p w14:paraId="3102C31F" w14:textId="65FAAC87" w:rsidR="005A268C" w:rsidRPr="002D7D14" w:rsidRDefault="00413550" w:rsidP="00637DAF">
      <w:pPr>
        <w:spacing w:before="161" w:line="276" w:lineRule="auto"/>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637DAF">
      <w:pPr>
        <w:spacing w:line="276" w:lineRule="auto"/>
        <w:ind w:right="1655"/>
        <w:jc w:val="center"/>
        <w:rPr>
          <w:b/>
          <w:sz w:val="28"/>
          <w:szCs w:val="28"/>
        </w:rPr>
      </w:pPr>
    </w:p>
    <w:p w14:paraId="0D3B5866" w14:textId="74CFBA75" w:rsidR="005A268C" w:rsidRPr="002D7D14" w:rsidRDefault="005A268C" w:rsidP="00637DAF">
      <w:pPr>
        <w:spacing w:line="276" w:lineRule="auto"/>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637DAF">
      <w:pPr>
        <w:pStyle w:val="Heading4"/>
        <w:spacing w:before="223" w:line="276" w:lineRule="auto"/>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637DAF">
      <w:pPr>
        <w:pStyle w:val="Heading4"/>
        <w:spacing w:line="276" w:lineRule="auto"/>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8"/>
          <w:szCs w:val="28"/>
          <w:lang w:val="en-IN"/>
        </w:rPr>
      </w:pPr>
      <w:r w:rsidRPr="002D7D14">
        <w:rPr>
          <w:b/>
          <w:bCs/>
          <w:sz w:val="28"/>
          <w:szCs w:val="28"/>
          <w:lang w:val="en-IN"/>
        </w:rPr>
        <w:t>ABSTRACT</w:t>
      </w:r>
    </w:p>
    <w:p w14:paraId="459A7056" w14:textId="77777777" w:rsidR="0024739A" w:rsidRPr="002D7D14" w:rsidRDefault="0024739A" w:rsidP="00B2702C">
      <w:pPr>
        <w:jc w:val="center"/>
        <w:rPr>
          <w:b/>
          <w:bCs/>
          <w:sz w:val="28"/>
          <w:szCs w:val="28"/>
          <w:lang w:val="en-IN"/>
        </w:rPr>
      </w:pPr>
    </w:p>
    <w:p w14:paraId="560DDBD0" w14:textId="77777777" w:rsidR="00B2702C" w:rsidRPr="002D7D14" w:rsidRDefault="00B2702C" w:rsidP="0024739A">
      <w:pPr>
        <w:jc w:val="both"/>
        <w:rPr>
          <w:b/>
          <w:bCs/>
          <w:sz w:val="28"/>
          <w:szCs w:val="28"/>
          <w:lang w:val="en-IN"/>
        </w:rPr>
      </w:pPr>
    </w:p>
    <w:p w14:paraId="50E1CC62" w14:textId="77777777" w:rsidR="0024739A" w:rsidRDefault="0024739A" w:rsidP="0024739A">
      <w:pPr>
        <w:spacing w:line="360" w:lineRule="auto"/>
        <w:jc w:val="both"/>
        <w:rPr>
          <w:sz w:val="28"/>
          <w:szCs w:val="28"/>
          <w:lang w:val="en-IN"/>
        </w:rPr>
      </w:pPr>
      <w:r>
        <w:rPr>
          <w:sz w:val="28"/>
          <w:szCs w:val="28"/>
          <w:lang w:val="en-IN"/>
        </w:rPr>
        <w:t xml:space="preserve">               </w:t>
      </w:r>
      <w:r w:rsidRPr="0024739A">
        <w:rPr>
          <w:sz w:val="28"/>
          <w:szCs w:val="28"/>
          <w:lang w:val="en-IN"/>
        </w:rPr>
        <w:t xml:space="preserve">Law firms, courts, and legal organizations manage large volumes of legal documents, including contracts, case files, affidavits, and judgments. Retrieving relevant information from these documents can be time-consuming and inefficient when traditional storage methods are used. </w:t>
      </w:r>
    </w:p>
    <w:p w14:paraId="76D4C9A1" w14:textId="77777777" w:rsidR="0024739A" w:rsidRDefault="0024739A" w:rsidP="0024739A">
      <w:pPr>
        <w:spacing w:line="360" w:lineRule="auto"/>
        <w:jc w:val="both"/>
        <w:rPr>
          <w:sz w:val="28"/>
          <w:szCs w:val="28"/>
          <w:lang w:val="en-IN"/>
        </w:rPr>
      </w:pPr>
    </w:p>
    <w:p w14:paraId="72CFDF15" w14:textId="51B416EB" w:rsidR="00CF3482" w:rsidRDefault="0024739A" w:rsidP="0024739A">
      <w:pPr>
        <w:spacing w:line="360" w:lineRule="auto"/>
        <w:jc w:val="both"/>
        <w:rPr>
          <w:sz w:val="28"/>
          <w:szCs w:val="28"/>
          <w:lang w:val="en-IN"/>
        </w:rPr>
      </w:pPr>
      <w:r>
        <w:rPr>
          <w:sz w:val="28"/>
          <w:szCs w:val="28"/>
          <w:lang w:val="en-IN"/>
        </w:rPr>
        <w:t xml:space="preserve">       </w:t>
      </w:r>
      <w:r w:rsidRPr="0024739A">
        <w:rPr>
          <w:sz w:val="28"/>
          <w:szCs w:val="28"/>
          <w:lang w:val="en-IN"/>
        </w:rPr>
        <w:t xml:space="preserve">The </w:t>
      </w:r>
      <w:r w:rsidRPr="0024739A">
        <w:rPr>
          <w:b/>
          <w:bCs/>
          <w:sz w:val="28"/>
          <w:szCs w:val="28"/>
          <w:lang w:val="en-IN"/>
        </w:rPr>
        <w:t>Legal Document Repository</w:t>
      </w:r>
      <w:r w:rsidRPr="0024739A">
        <w:rPr>
          <w:sz w:val="28"/>
          <w:szCs w:val="28"/>
          <w:lang w:val="en-IN"/>
        </w:rPr>
        <w:t xml:space="preserve"> is a centralized digital system designed to securely store, organize, and retrieve legal documents with improved efficiency. The system enables users to upload, categorize, search, update, and manage documents through a user-friendly interface. To enhance search performance, advanced data structures and algorithms such as string-matching techniques, efficient indexing, and document similarity analysis can be incorporated for faster and more accurate retrieval. The repository also helps reduce duplicate records, improves document organization, and ensures secure access to sensitive legal information. By combining effective document management with algorithm-driven search capabilities, the proposed system aims to simplify legal document handling, reduce retrieval time, and improve productivity for legal professionals, law firms, courts, and other organizations managing legal records.</w:t>
      </w:r>
    </w:p>
    <w:p w14:paraId="23F92DAD" w14:textId="77777777" w:rsidR="0024739A" w:rsidRPr="002D7D14" w:rsidRDefault="0024739A" w:rsidP="0024739A">
      <w:pPr>
        <w:spacing w:line="360" w:lineRule="auto"/>
        <w:jc w:val="both"/>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4739A"/>
    <w:rsid w:val="00256D99"/>
    <w:rsid w:val="002D7D14"/>
    <w:rsid w:val="00357316"/>
    <w:rsid w:val="003D5760"/>
    <w:rsid w:val="00413550"/>
    <w:rsid w:val="00474737"/>
    <w:rsid w:val="004C1B12"/>
    <w:rsid w:val="00513DAF"/>
    <w:rsid w:val="005170E7"/>
    <w:rsid w:val="0056304D"/>
    <w:rsid w:val="005A268C"/>
    <w:rsid w:val="00637DAF"/>
    <w:rsid w:val="00686DA0"/>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DE51A9"/>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473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24739A"/>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Yasam Bhaarathi</cp:lastModifiedBy>
  <cp:revision>3</cp:revision>
  <dcterms:created xsi:type="dcterms:W3CDTF">2026-08-04T03:23:00Z</dcterms:created>
  <dcterms:modified xsi:type="dcterms:W3CDTF">2026-08-04T03:24:00Z</dcterms:modified>
</cp:coreProperties>
</file>