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4A9" w:rsidRDefault="00F374A9" w:rsidP="00F374A9">
      <w:pPr>
        <w:rPr>
          <w:sz w:val="48"/>
          <w:szCs w:val="48"/>
        </w:rPr>
      </w:pPr>
    </w:p>
    <w:p w:rsidR="00F374A9" w:rsidRDefault="00F374A9" w:rsidP="00F374A9">
      <w:r w:rsidRPr="00F374A9">
        <w:rPr>
          <w:sz w:val="48"/>
          <w:szCs w:val="48"/>
        </w:rPr>
        <w:t>Protocol</w:t>
      </w:r>
      <w:r>
        <w:t>.</w:t>
      </w:r>
    </w:p>
    <w:p w:rsidR="00F374A9" w:rsidRDefault="00F374A9" w:rsidP="00F374A9"/>
    <w:p w:rsidR="00C347CD" w:rsidRPr="00F374A9" w:rsidRDefault="0074495E" w:rsidP="0074495E">
      <w:pPr>
        <w:rPr>
          <w:sz w:val="32"/>
          <w:szCs w:val="32"/>
        </w:rPr>
      </w:pPr>
      <w:r>
        <w:rPr>
          <w:rFonts w:ascii="Arial" w:hAnsi="Arial" w:cs="Arial"/>
          <w:color w:val="202124"/>
          <w:shd w:val="clear" w:color="auto" w:fill="FFFFFF"/>
        </w:rPr>
        <w:t>The most common meaning of protocol is “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system of rules that explain the correct conduct and procedures to be followed in formal situations</w:t>
      </w:r>
      <w:r>
        <w:rPr>
          <w:rFonts w:ascii="Arial" w:hAnsi="Arial" w:cs="Arial"/>
          <w:color w:val="202124"/>
          <w:shd w:val="clear" w:color="auto" w:fill="FFFFFF"/>
        </w:rPr>
        <w:t>,” as in these example sentences: The soldier's actions constituted a breach of military protocol</w:t>
      </w:r>
      <w:bookmarkStart w:id="0" w:name="_GoBack"/>
      <w:bookmarkEnd w:id="0"/>
    </w:p>
    <w:sectPr w:rsidR="00C347CD" w:rsidRPr="00F374A9" w:rsidSect="00C34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74A9"/>
    <w:rsid w:val="0074495E"/>
    <w:rsid w:val="00C347CD"/>
    <w:rsid w:val="00F3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B9E8"/>
  <w15:docId w15:val="{791D0419-ED50-4473-96CA-56D36A0F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Admin</cp:lastModifiedBy>
  <cp:revision>2</cp:revision>
  <dcterms:created xsi:type="dcterms:W3CDTF">2022-08-10T10:34:00Z</dcterms:created>
  <dcterms:modified xsi:type="dcterms:W3CDTF">2022-08-13T08:39:00Z</dcterms:modified>
</cp:coreProperties>
</file>