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Software Engineer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94437 05589  |  bhadrinathan28@gmail.com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linkedin.com/in/bhadrinathan-a-90b8bb361  |  github.com/bhadri01  |  bha3.me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Software engineer with 4 years of experience shipping full-stack products end to end — from a police records CRM to cloud lab infrastructure and an edtech marketplace, and most recently production Retrieval-Augmented Generation (RAG) and agentic AI systems. Author of fastapi-querybuilder, an open-source Python package with 16,000+ PyPI downloads. Progressed from Software Developer to Technical Lead at BloomSkillTech, owning architecture, engineering processes, and delivery.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TypeScript, JavaScript, Go, SQL, Rust (basic)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FastAPI, REST APIs, SQLAlchemy, Server-Sent Events, PostgreSQL, Redis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/ LLM: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Retrieval-Augmented Generation (RAG), LangChain, LangGraph, pgvector, LLM evaluation, AI agents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React, Next.js, Tailwind CSS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Infrastructure &amp; DevOps: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Docker, Linux, GitHub Actions (CI/CD), Nginx, WireGuard VPN, container orchestration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phased delivery, agentic AI coding tools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processes: CI/CD pipelines, automated testing, code reviews,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the core full-stack product: user-facing frontend, backend APIs, and environment provisioning services, with containerized labs for consistent, reproducible sessions.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for private, per-session network access to lab environments, with controlled resource access and isolation.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to automatically provision, scale, and tear down containerized environments, optimizing cloud resource usage and cost.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Drove code quality and architectural direction through reviews and guidance across the platform.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fastapi-querybuilder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authored Python package adding filtering, sorting, and search to FastAPI + SQLAlchemy (14 operators, nested relationship joins, pagination, soft-delete); 16,000+ PyPI downloads, MIT.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fastapi_sse_events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that simplifies Server-Sent Events for FastAPI, backed by Redis pub/sub for horizontal scale.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ZeroVPN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VPN manager: a multi-crate Rust (Axum) backend and React frontend sharing one schema over WASM + MessagePack.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RAG Knowledge System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Retrieval-Augmented Generation with pgvector semantic search, LangGraph agent orchestration, and an LLM evaluation harness.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Docker Stats Monitor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— real-time web dashboard streaming container status, CPU/memory usage, and network/block I/O over WebSockets.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