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4"/>
          <w:szCs w:val="34"/>
        </w:rPr>
        <w:t xml:space="preserve">Shivam Balasaheb Bhagat</w:t>
      </w:r>
    </w:p>
    <w:p>
      <w:pPr>
        <w:spacing w:after="60"/>
        <w:jc w:val="center"/>
      </w:pPr>
      <w:r>
        <w:rPr>
          <w:sz w:val="18"/>
          <w:szCs w:val="18"/>
        </w:rPr>
        <w:t xml:space="preserve">Manchester, UK</w:t>
      </w:r>
      <w:r>
        <w:rPr>
          <w:sz w:val="18"/>
          <w:szCs w:val="18"/>
        </w:rPr>
        <w:t xml:space="preserve">  ·  </w:t>
      </w:r>
      <w:r>
        <w:rPr>
          <w:sz w:val="18"/>
          <w:szCs w:val="18"/>
        </w:rPr>
        <w:t xml:space="preserve">07553 993111</w:t>
      </w:r>
      <w:r>
        <w:rPr>
          <w:sz w:val="18"/>
          <w:szCs w:val="18"/>
        </w:rPr>
        <w:t xml:space="preserve">  ·  </w:t>
      </w:r>
      <w:hyperlink w:history="1" r:id="rIdlcy8bkzd-tzqhzbm-zvqm">
        <w:r>
          <w:rPr>
            <w:color w:val="1F3864"/>
            <w:sz w:val="18"/>
            <w:szCs w:val="18"/>
          </w:rPr>
          <w:t xml:space="preserve">bhagatshivam082@gmail.com</w:t>
        </w:r>
      </w:hyperlink>
      <w:r>
        <w:rPr>
          <w:sz w:val="18"/>
          <w:szCs w:val="18"/>
        </w:rPr>
        <w:t xml:space="preserve">  ·  </w:t>
      </w:r>
      <w:hyperlink w:history="1" r:id="rIdpuflspbhv5mo-fxprj_9t">
        <w:r>
          <w:rPr>
            <w:color w:val="1F3864"/>
            <w:sz w:val="18"/>
            <w:szCs w:val="18"/>
          </w:rPr>
          <w:t xml:space="preserve">LinkedIn</w:t>
        </w:r>
      </w:hyperlink>
      <w:r>
        <w:rPr>
          <w:sz w:val="18"/>
          <w:szCs w:val="18"/>
        </w:rPr>
        <w:t xml:space="preserve">  ·  </w:t>
      </w:r>
      <w:hyperlink w:history="1" r:id="rIdixhyarz_kh3pgtbujycm-">
        <w:r>
          <w:rPr>
            <w:color w:val="1F3864"/>
            <w:sz w:val="18"/>
            <w:szCs w:val="18"/>
          </w:rPr>
          <w:t xml:space="preserve">GitHub</w:t>
        </w:r>
      </w:hyperlink>
      <w:r>
        <w:rPr>
          <w:sz w:val="18"/>
          <w:szCs w:val="18"/>
        </w:rPr>
        <w:t xml:space="preserve">  ·  </w:t>
      </w:r>
      <w:hyperlink w:history="1" r:id="rIdxhrsyy4lulcdlnl0esbn0">
        <w:r>
          <w:rPr>
            <w:color w:val="1F3864"/>
            <w:sz w:val="18"/>
            <w:szCs w:val="18"/>
          </w:rPr>
          <w:t xml:space="preserve">Portfolio</w:t>
        </w:r>
      </w:hyperlink>
      <w:r>
        <w:rPr>
          <w:sz w:val="18"/>
          <w:szCs w:val="18"/>
        </w:rPr>
        <w:t xml:space="preserve">  ·  </w:t>
      </w:r>
      <w:hyperlink w:history="1" r:id="rId1wqgxej_ue6z69fjnikod">
        <w:r>
          <w:rPr>
            <w:color w:val="1F3864"/>
            <w:sz w:val="18"/>
            <w:szCs w:val="18"/>
          </w:rPr>
          <w:t xml:space="preserve">LeetCode</w:t>
        </w:r>
      </w:hyperlink>
    </w:p>
    <w:p>
      <w:pPr>
        <w:pBdr>
          <w:bottom w:val="single" w:color="1F3864" w:sz="6" w:space="1"/>
        </w:pBdr>
        <w:spacing w:after="60" w:before="150"/>
      </w:pPr>
      <w:r>
        <w:rPr>
          <w:b/>
          <w:bCs/>
          <w:color w:val="1F3864"/>
          <w:sz w:val="21"/>
          <w:szCs w:val="21"/>
        </w:rPr>
        <w:t xml:space="preserve">PROFILE</w:t>
      </w:r>
    </w:p>
    <w:p>
      <w:pPr>
        <w:spacing w:after="20"/>
      </w:pPr>
      <w:r>
        <w:t xml:space="preserve">MSc Advanced Computer Science student at the University of Manchester, with hands-on experience building backend systems, full-stack web applications, and AI/ML pipelines. MSc dissertation delivered a four-layer CI/CD documentation tool reaching 95.5% fact-recall against a 53.2% naive-LLM baseline across 201 pre-registered facts. Also built a full-stack novel-publishing platform (React 18, TypeScript, Supabase) and a RAG-based conversational system reaching 92.4% Recall@3. Comfortable across the stack: Python, JavaScript/TypeScript, REST APIs, PostgreSQL, Docker. Available for full-time software engineering roles in the UK from November 2026. Graduate Route right to work, no sponsorship required.</w:t>
      </w:r>
    </w:p>
    <w:p>
      <w:pPr>
        <w:pBdr>
          <w:bottom w:val="single" w:color="1F3864" w:sz="6" w:space="1"/>
        </w:pBdr>
        <w:spacing w:after="60" w:before="150"/>
      </w:pPr>
      <w:r>
        <w:rPr>
          <w:b/>
          <w:bCs/>
          <w:color w:val="1F3864"/>
          <w:sz w:val="21"/>
          <w:szCs w:val="21"/>
        </w:rPr>
        <w:t xml:space="preserve">TECHNICAL SKILLS</w:t>
      </w:r>
    </w:p>
    <w:p>
      <w:pPr>
        <w:spacing w:after="20"/>
      </w:pPr>
      <w:r>
        <w:rPr>
          <w:b/>
          <w:bCs/>
        </w:rPr>
        <w:t xml:space="preserve">Languages: </w:t>
      </w:r>
      <w:r>
        <w:t xml:space="preserve">Python, C, C++, JavaScript (ES6+), TypeScript</w:t>
      </w:r>
    </w:p>
    <w:p>
      <w:pPr>
        <w:spacing w:after="20"/>
      </w:pPr>
      <w:r>
        <w:rPr>
          <w:b/>
          <w:bCs/>
        </w:rPr>
        <w:t xml:space="preserve">Back-end/DB: </w:t>
      </w:r>
      <w:r>
        <w:t xml:space="preserve">Node.js, REST APIs, PostgreSQL, MySQL, MongoDB, Supabase</w:t>
      </w:r>
    </w:p>
    <w:p>
      <w:pPr>
        <w:spacing w:after="20"/>
      </w:pPr>
      <w:r>
        <w:rPr>
          <w:b/>
          <w:bCs/>
        </w:rPr>
        <w:t xml:space="preserve">Front-end: </w:t>
      </w:r>
      <w:r>
        <w:t xml:space="preserve">React, Next.js, HTML5, Tailwind CSS</w:t>
      </w:r>
    </w:p>
    <w:p>
      <w:pPr>
        <w:spacing w:after="20"/>
      </w:pPr>
      <w:r>
        <w:rPr>
          <w:b/>
          <w:bCs/>
        </w:rPr>
        <w:t xml:space="preserve">Tools: </w:t>
      </w:r>
      <w:r>
        <w:t xml:space="preserve">Git/GitHub, Docker, VS Code, Linux, Vite, Vercel, GitHub Actions, Mermaid.js</w:t>
      </w:r>
    </w:p>
    <w:p>
      <w:pPr>
        <w:spacing w:after="20"/>
      </w:pPr>
      <w:r>
        <w:rPr>
          <w:b/>
          <w:bCs/>
        </w:rPr>
        <w:t xml:space="preserve">Data/ML: </w:t>
      </w:r>
      <w:r>
        <w:t xml:space="preserve">PyTorch, scikit-learn, Pandas, NumPy, OpenCV, Transformers, LangGraph, FAISS, Streamlit, LLM APIs, Prompt Engineering</w:t>
      </w:r>
    </w:p>
    <w:p>
      <w:pPr>
        <w:pBdr>
          <w:bottom w:val="single" w:color="1F3864" w:sz="6" w:space="1"/>
        </w:pBdr>
        <w:spacing w:after="60" w:before="150"/>
      </w:pPr>
      <w:r>
        <w:rPr>
          <w:b/>
          <w:bCs/>
          <w:color w:val="1F3864"/>
          <w:sz w:val="21"/>
          <w:szCs w:val="21"/>
        </w:rPr>
        <w:t xml:space="preserve">EDUCATION</w:t>
      </w:r>
    </w:p>
    <w:p>
      <w:pPr>
        <w:keepNext/>
        <w:tabs>
          <w:tab w:val="right" w:pos="10206"/>
        </w:tabs>
        <w:spacing w:after="20" w:before="60"/>
      </w:pPr>
      <w:r>
        <w:rPr>
          <w:b/>
          <w:bCs/>
        </w:rPr>
        <w:t xml:space="preserve">University of Manchester — MSc Advanced Computer Science</w:t>
      </w:r>
      <w:r>
        <w:tab/>
      </w:r>
      <w:r>
        <w:rPr>
          <w:i/>
          <w:iCs/>
        </w:rPr>
        <w:t xml:space="preserve">Sep 2025 – Sep 2026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t xml:space="preserve">Global Talent Scholarship recipient; Academic Representative facilitating student–faculty communication.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t xml:space="preserve">Dissertation submitted; all coursework complete — results expected November 2026, degree conferral December 2026.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t xml:space="preserve">Relevant modules: Transforming Text into Meaning (NLP/LLMs/RAG), Security &amp; Privacy in Artificial Intelligence, Software Security, Topics in Machine Learning.</w:t>
      </w:r>
    </w:p>
    <w:p>
      <w:pPr>
        <w:keepNext/>
        <w:tabs>
          <w:tab w:val="right" w:pos="10206"/>
        </w:tabs>
        <w:spacing w:after="20" w:before="60"/>
      </w:pPr>
      <w:r>
        <w:rPr>
          <w:b/>
          <w:bCs/>
        </w:rPr>
        <w:t xml:space="preserve">Savitribai Phule Pune University — B.E. Computer Engineering</w:t>
      </w:r>
      <w:r>
        <w:tab/>
      </w:r>
      <w:r>
        <w:rPr>
          <w:i/>
          <w:iCs/>
        </w:rPr>
        <w:t xml:space="preserve">Sep 2021 – Jun 2025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t xml:space="preserve">CGPA: 8.35/10 — First Class. Final-year project: Ask the Doc (Generative-AI document assistant).</w:t>
      </w:r>
    </w:p>
    <w:p>
      <w:pPr>
        <w:pBdr>
          <w:bottom w:val="single" w:color="1F3864" w:sz="6" w:space="1"/>
        </w:pBdr>
        <w:spacing w:after="60" w:before="150"/>
      </w:pPr>
      <w:r>
        <w:rPr>
          <w:b/>
          <w:bCs/>
          <w:color w:val="1F3864"/>
          <w:sz w:val="21"/>
          <w:szCs w:val="21"/>
        </w:rPr>
        <w:t xml:space="preserve">PROJECTS</w:t>
      </w:r>
    </w:p>
    <w:p>
      <w:pPr>
        <w:keepNext/>
        <w:spacing w:after="0" w:before="70"/>
      </w:pPr>
      <w:r>
        <w:rPr>
          <w:b/>
          <w:bCs/>
        </w:rPr>
        <w:t xml:space="preserve">“What is my CI Pipeline Doing?” — Automated CI/CD Documentation (MSc Dissertation)</w:t>
      </w:r>
    </w:p>
    <w:p>
      <w:pPr>
        <w:keepNext/>
        <w:spacing w:after="20" w:before="0"/>
      </w:pPr>
      <w:r>
        <w:rPr>
          <w:i/>
          <w:iCs/>
          <w:color w:val="444444"/>
          <w:sz w:val="18"/>
          <w:szCs w:val="18"/>
        </w:rPr>
        <w:t xml:space="preserve">Python · LLM APIs · GitHub Actions · YAML · Mermaid.js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t xml:space="preserve">Built a four-layer tool generating automatic documentation for GitHub Actions pipelines: a parser converts workflow YAML into a platform-agnostic intermediate representation, then deterministic generators and a constrained LLM layer (restricted to extracted, structurally-validated facts) render readable Markdown/Mermaid output.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t xml:space="preserve">Designed a four-tier evaluation framework benchmarked against a naive baseline (raw workflow YAML sent directly to an LLM with no parsing or extraction); pre-registered 201 objectively-checkable facts across 10 held-out pipelines of up to 40 jobs each.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t xml:space="preserve">Achieved 95.5% fact-recall vs. 53.2% for the baseline, with error injection confirming the model layer altered wording, not facts; supervised by Professor Suzanne Embury, University of Manchester.</w:t>
      </w:r>
    </w:p>
    <w:p>
      <w:pPr>
        <w:keepNext/>
        <w:spacing w:after="0" w:before="70"/>
      </w:pPr>
      <w:r>
        <w:rPr>
          <w:b/>
          <w:bCs/>
        </w:rPr>
        <w:t xml:space="preserve">South Asian Culinary RAG Assistant (Group Project — 4 members)</w:t>
      </w:r>
    </w:p>
    <w:p>
      <w:pPr>
        <w:keepNext/>
        <w:spacing w:after="20" w:before="0"/>
      </w:pPr>
      <w:r>
        <w:rPr>
          <w:i/>
          <w:iCs/>
          <w:color w:val="444444"/>
          <w:sz w:val="18"/>
          <w:szCs w:val="18"/>
        </w:rPr>
        <w:t xml:space="preserve">LangGraph · FAISS · BGE-Large Embeddings · Qwen2.5 · Streamlit · Python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t xml:space="preserve">Owned the retrieval core of a fully local RAG chatbot: built the FAISS vector store, BGE-Large embedding pipeline, and a LangGraph intent-routing state machine spanning seven intent categories.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t xml:space="preserve">Delivered 92.4% Recall@3, 93% intent-classification accuracy, and 88.6% generation faithfulness across a 100-query evaluation benchmark.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t xml:space="preserve">Combined semantic retrieval (1024-dim embeddings, L2 thresholding) with LLM-powered generation, exposed through a Streamlit dark-mode UI with live pipeline inspection (intent, entities, raw FAISS scores).</w:t>
      </w:r>
    </w:p>
    <w:p>
      <w:pPr>
        <w:keepNext/>
        <w:spacing w:after="0" w:before="70"/>
      </w:pPr>
      <w:r>
        <w:rPr>
          <w:b/>
          <w:bCs/>
        </w:rPr>
        <w:t xml:space="preserve">StoryWanderer — Web Novel Publishing Platform (in development)</w:t>
      </w:r>
    </w:p>
    <w:p>
      <w:pPr>
        <w:keepNext/>
        <w:spacing w:after="20" w:before="0"/>
      </w:pPr>
      <w:r>
        <w:rPr>
          <w:i/>
          <w:iCs/>
          <w:color w:val="444444"/>
          <w:sz w:val="18"/>
          <w:szCs w:val="18"/>
        </w:rPr>
        <w:t xml:space="preserve">React 18 · TypeScript · Vite · Tailwind CSS · shadcn/ui · Supabase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t xml:space="preserve">Designed and built a full-stack novel-publishing platform end-to-end, from schema design to a Vercel deployment, handling authentication, chapter-level content management, and real-time data sync via Supabase/PostgreSQL.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t xml:space="preserve">Secured the data layer with Postgres row-level security and a dedicated security view for comment authorship, and added stored tsvector columns for full-text search.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t xml:space="preserve">Built a component-driven frontend in React 18, TypeScript, and shadcn/ui, including a custom long-form reading UI optimised for serialised fiction.</w:t>
      </w:r>
    </w:p>
    <w:p>
      <w:pPr>
        <w:keepNext/>
        <w:spacing w:after="0" w:before="70"/>
      </w:pPr>
      <w:r>
        <w:rPr>
          <w:b/>
          <w:bCs/>
        </w:rPr>
        <w:t xml:space="preserve">Fashion-MNIST CNN Classifier — Constrained Deep Learning</w:t>
      </w:r>
    </w:p>
    <w:p>
      <w:pPr>
        <w:keepNext/>
        <w:spacing w:after="20" w:before="0"/>
      </w:pPr>
      <w:r>
        <w:rPr>
          <w:i/>
          <w:iCs/>
          <w:color w:val="444444"/>
          <w:sz w:val="18"/>
          <w:szCs w:val="18"/>
        </w:rPr>
        <w:t xml:space="preserve">PyTorch · Docker · Python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t xml:space="preserve">Engineered a compact 2-block CNN under a strict 100K-parameter budget (50,378 params), reaching 92.35% validation and 91.72% test accuracy on Fashion-MNIST.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t xml:space="preserve">Ran a disciplined ablation study across four configurations — baseline CNN, CNN+Transformer hybrid (90.66%), data augmentation, and extended training — to select the best-generalising model rather than the highest raw accuracy.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t xml:space="preserve">Trained and evaluated fully offline inside a network-isolated Docker container, using ReduceLROnPlateau scheduling and BatchNorm to reach stable convergence within 15 epochs.</w:t>
      </w:r>
    </w:p>
    <w:p>
      <w:pPr>
        <w:keepNext/>
        <w:spacing w:after="0" w:before="70"/>
      </w:pPr>
      <w:r>
        <w:rPr>
          <w:b/>
          <w:bCs/>
        </w:rPr>
        <w:t xml:space="preserve">Real-Time Driver Drowsiness Detection</w:t>
      </w:r>
    </w:p>
    <w:p>
      <w:pPr>
        <w:keepNext/>
        <w:spacing w:after="20" w:before="0"/>
      </w:pPr>
      <w:r>
        <w:rPr>
          <w:i/>
          <w:iCs/>
          <w:color w:val="444444"/>
          <w:sz w:val="18"/>
          <w:szCs w:val="18"/>
        </w:rPr>
        <w:t xml:space="preserve">YOLOv5 · PyTorch · OpenCV · NumPy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t xml:space="preserve">Built a real-time fatigue-detection system using a custom-trained YOLOv5 model to classify awake/drowsy eye states from a live webcam feed at sustained frame rates, on a custom dataset labelled across variable lighting conditions.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t xml:space="preserve">Implemented debounce logic to suppress false-positive alerts, balancing responsiveness against reliability for a safety-relevant use case.</w:t>
      </w:r>
    </w:p>
    <w:p>
      <w:pPr>
        <w:keepNext/>
        <w:spacing w:after="0" w:before="70"/>
      </w:pPr>
      <w:r>
        <w:rPr>
          <w:b/>
          <w:bCs/>
        </w:rPr>
        <w:t xml:space="preserve">Ask the Doc — Generative AI Document Assistant</w:t>
      </w:r>
    </w:p>
    <w:p>
      <w:pPr>
        <w:keepNext/>
        <w:spacing w:after="20" w:before="0"/>
      </w:pPr>
      <w:r>
        <w:rPr>
          <w:i/>
          <w:iCs/>
          <w:color w:val="444444"/>
          <w:sz w:val="18"/>
          <w:szCs w:val="18"/>
        </w:rPr>
        <w:t xml:space="preserve">Streamlit · HuggingFace Transformers · Pegasus · RoBERTa · gTTS · Python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t xml:space="preserve">Built an end-to-end document-intelligence app combining abstractive summarisation (Pegasus) with extractive QA (RoBERTa-SQuAD2), plus text-to-speech output via gTTS.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t xml:space="preserve">Final-year undergraduate project; architected with a modular pipeline separating ingestion, inference, and rendering layers for maintainability.</w:t>
      </w:r>
    </w:p>
    <w:p>
      <w:pPr>
        <w:pBdr>
          <w:bottom w:val="single" w:color="1F3864" w:sz="6" w:space="1"/>
        </w:pBdr>
        <w:spacing w:after="60" w:before="150"/>
      </w:pPr>
      <w:r>
        <w:rPr>
          <w:b/>
          <w:bCs/>
          <w:color w:val="1F3864"/>
          <w:sz w:val="21"/>
          <w:szCs w:val="21"/>
        </w:rPr>
        <w:t xml:space="preserve">WORK EXPERIENCE</w:t>
      </w:r>
    </w:p>
    <w:p>
      <w:pPr>
        <w:keepNext/>
        <w:tabs>
          <w:tab w:val="right" w:pos="10206"/>
        </w:tabs>
        <w:spacing w:after="20" w:before="60"/>
      </w:pPr>
      <w:r>
        <w:rPr>
          <w:b/>
          <w:bCs/>
        </w:rPr>
        <w:t xml:space="preserve">Online Order Picker (Dotcom) — Tesco, Altrincham</w:t>
      </w:r>
      <w:r>
        <w:tab/>
      </w:r>
      <w:r>
        <w:rPr>
          <w:i/>
          <w:iCs/>
        </w:rPr>
        <w:t xml:space="preserve">Sep 2026 – Present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t xml:space="preserve">Pick items for customer online orders, moving around the whole store to find and collect each product accurately.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t xml:space="preserve">Check the warehouse when an item isn't on the shop-floor aisle, and escalate to the floor manager when it still can't be found.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t xml:space="preserve">Rearrange and restock products on the aisles before rush hour; guide customers to products or find items for them.</w:t>
      </w:r>
    </w:p>
    <w:p>
      <w:pPr>
        <w:keepNext/>
        <w:tabs>
          <w:tab w:val="right" w:pos="10206"/>
        </w:tabs>
        <w:spacing w:after="20" w:before="60"/>
      </w:pPr>
      <w:r>
        <w:rPr>
          <w:b/>
          <w:bCs/>
        </w:rPr>
        <w:t xml:space="preserve">Sandwich Artist / Team Member — Subway, Manchester</w:t>
      </w:r>
      <w:r>
        <w:tab/>
      </w:r>
      <w:r>
        <w:rPr>
          <w:i/>
          <w:iCs/>
        </w:rPr>
        <w:t xml:space="preserve">May 2026 – Oct 2026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t xml:space="preserve">Prepared the full menu to order during high-volume rush periods, working in a 3-person team to keep service fast and accurate.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t xml:space="preserve">Operated the till (cash and card), and replenished and rotated stock to keep products fresh and well presented.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t xml:space="preserve">Carried out store opening and closing procedures and kept the store to food safety and hygiene standards (Food Safety &amp; Allergens certified).</w:t>
      </w:r>
    </w:p>
    <w:p>
      <w:pPr>
        <w:pBdr>
          <w:bottom w:val="single" w:color="1F3864" w:sz="6" w:space="1"/>
        </w:pBdr>
        <w:spacing w:after="60" w:before="150"/>
      </w:pPr>
      <w:r>
        <w:rPr>
          <w:b/>
          <w:bCs/>
          <w:color w:val="1F3864"/>
          <w:sz w:val="21"/>
          <w:szCs w:val="21"/>
        </w:rPr>
        <w:t xml:space="preserve">LEADERSHIP &amp; VOLUNTEERING</w:t>
      </w:r>
    </w:p>
    <w:p>
      <w:pPr>
        <w:keepNext/>
        <w:tabs>
          <w:tab w:val="right" w:pos="10206"/>
        </w:tabs>
        <w:spacing w:after="20" w:before="60"/>
      </w:pPr>
      <w:r>
        <w:rPr>
          <w:b/>
          <w:bCs/>
        </w:rPr>
        <w:t xml:space="preserve">IEEE — Student Member &amp; Event Organiser</w:t>
      </w:r>
      <w:r>
        <w:tab/>
      </w:r>
      <w:r>
        <w:rPr>
          <w:i/>
          <w:iCs/>
        </w:rPr>
        <w:t xml:space="preserve">Oct 2022 – Mar 2024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t xml:space="preserve">Co-organised technical workshops and AI/ML events; managed scheduling, venue coordination, and team logistics.</w:t>
      </w:r>
    </w:p>
    <w:p>
      <w:pPr>
        <w:keepNext/>
        <w:tabs>
          <w:tab w:val="right" w:pos="10206"/>
        </w:tabs>
        <w:spacing w:after="20" w:before="60"/>
      </w:pPr>
      <w:r>
        <w:rPr>
          <w:b/>
          <w:bCs/>
        </w:rPr>
        <w:t xml:space="preserve">Volunteer — Saday Sadev NGO</w:t>
      </w:r>
      <w:r>
        <w:tab/>
      </w:r>
      <w:r>
        <w:rPr>
          <w:i/>
          <w:iCs/>
        </w:rPr>
        <w:t xml:space="preserve">Mar 2024 – Apr 2025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t xml:space="preserve">Produced social media content to increase programme awareness; drafted cross-organisation collaboration proposals.</w:t>
      </w:r>
    </w:p>
    <w:p>
      <w:pPr>
        <w:keepNext/>
        <w:tabs>
          <w:tab w:val="right" w:pos="10206"/>
        </w:tabs>
        <w:spacing w:after="20" w:before="60"/>
      </w:pPr>
      <w:r>
        <w:rPr>
          <w:b/>
          <w:bCs/>
        </w:rPr>
        <w:t xml:space="preserve">National Service Scheme (NSS) — Member</w:t>
      </w:r>
      <w:r>
        <w:tab/>
      </w:r>
      <w:r>
        <w:rPr>
          <w:i/>
          <w:iCs/>
        </w:rPr>
        <w:t xml:space="preserve">Aug 2022 – Feb 2024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t xml:space="preserve">Organised a blood donation camp, supported community cleanliness drives, and volunteered at elderly care homes.</w:t>
      </w:r>
    </w:p>
    <w:p>
      <w:pPr>
        <w:pBdr>
          <w:bottom w:val="single" w:color="1F3864" w:sz="6" w:space="1"/>
        </w:pBdr>
        <w:spacing w:after="60" w:before="150"/>
      </w:pPr>
      <w:r>
        <w:rPr>
          <w:b/>
          <w:bCs/>
          <w:color w:val="1F3864"/>
          <w:sz w:val="21"/>
          <w:szCs w:val="21"/>
        </w:rPr>
        <w:t xml:space="preserve">CERTIFICATIONS</w:t>
      </w:r>
    </w:p>
    <w:p>
      <w:pPr>
        <w:spacing w:after="20"/>
      </w:pPr>
      <w:r>
        <w:t xml:space="preserve">ISC2 CC (Cybersecurity) 2024  ·  Python – NPTEL 2024  ·  Version Control – Coursera 2023  ·  Web Development – Udemy 2025</w:t>
      </w:r>
    </w:p>
    <w:sectPr>
      <w:pgSz w:w="11906" w:h="16838" w:orient="portrait"/>
      <w:pgMar w:top="700" w:right="850" w:bottom="7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cy8bkzd-tzqhzbm-zvqm" Type="http://schemas.openxmlformats.org/officeDocument/2006/relationships/hyperlink" Target="mailto:bhagatshivam082@gmail.com" TargetMode="External"/><Relationship Id="rIdpuflspbhv5mo-fxprj_9t" Type="http://schemas.openxmlformats.org/officeDocument/2006/relationships/hyperlink" Target="https://www.linkedin.com/in/shivam-bhagat" TargetMode="External"/><Relationship Id="rIdixhyarz_kh3pgtbujycm-" Type="http://schemas.openxmlformats.org/officeDocument/2006/relationships/hyperlink" Target="https://github.com/bhagatshivam" TargetMode="External"/><Relationship Id="rIdxhrsyy4lulcdlnl0esbn0" Type="http://schemas.openxmlformats.org/officeDocument/2006/relationships/hyperlink" Target="https://shivam-s-portfolio-eight.vercel.app" TargetMode="External"/><Relationship Id="rId1wqgxej_ue6z69fjnikod" Type="http://schemas.openxmlformats.org/officeDocument/2006/relationships/hyperlink" Target="https://leetcode.com/u/bhagatshivam009/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Shivam Bhagat — SWE CV</dc:title>
  <dc:creator>Shivam Bhagat</dc:creator>
  <cp:lastModifiedBy>Un-named</cp:lastModifiedBy>
  <cp:revision>1</cp:revision>
  <dcterms:created xsi:type="dcterms:W3CDTF">2026-10-14T12:14:39.428Z</dcterms:created>
  <dcterms:modified xsi:type="dcterms:W3CDTF">2026-10-14T12:14:39.442Z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