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5F14" w14:textId="5A6687FF" w:rsidR="006F3637" w:rsidRPr="006F3637" w:rsidRDefault="006F3637" w:rsidP="006F3637">
      <w:r w:rsidRPr="006F3637">
        <w:rPr>
          <w:b/>
          <w:bCs/>
        </w:rPr>
        <w:t>Whitepaper: MultiInsight Text-to-SQL</w:t>
      </w:r>
    </w:p>
    <w:p w14:paraId="57D65450" w14:textId="77777777" w:rsidR="006F3637" w:rsidRPr="006F3637" w:rsidRDefault="006F3637" w:rsidP="006F3637">
      <w:pPr>
        <w:rPr>
          <w:b/>
          <w:bCs/>
        </w:rPr>
      </w:pPr>
      <w:r w:rsidRPr="006F3637">
        <w:rPr>
          <w:b/>
          <w:bCs/>
        </w:rPr>
        <w:t>Abstract:</w:t>
      </w:r>
    </w:p>
    <w:p w14:paraId="546D56EE" w14:textId="77777777" w:rsidR="006F3637" w:rsidRPr="006F3637" w:rsidRDefault="006F3637" w:rsidP="006F3637">
      <w:r w:rsidRPr="006F3637">
        <w:t>In the realm of data analysis, the ability to seamlessly translate textual queries into actionable SQL commands is paramount. MultiInsight Text-to-SQL emerges as a dynamic solution, offering comprehensive support for diverse datasets and intuitive query resolution capabilities. By seamlessly integrating Excel and CSV compatibility with advanced AI-driven analytics and text-to-SQL conversion, MultiInsight Text-to-SQL empowers users to navigate their data landscape with ease and extract actionable insights.</w:t>
      </w:r>
    </w:p>
    <w:p w14:paraId="01ACC873" w14:textId="77777777" w:rsidR="006F3637" w:rsidRPr="006F3637" w:rsidRDefault="006F3637" w:rsidP="006F3637">
      <w:pPr>
        <w:rPr>
          <w:b/>
          <w:bCs/>
        </w:rPr>
      </w:pPr>
      <w:r w:rsidRPr="006F3637">
        <w:rPr>
          <w:b/>
          <w:bCs/>
        </w:rPr>
        <w:t>Introduction:</w:t>
      </w:r>
    </w:p>
    <w:p w14:paraId="5C928B0A" w14:textId="1226E3D1" w:rsidR="006F3637" w:rsidRPr="006F3637" w:rsidRDefault="006F3637" w:rsidP="006F3637">
      <w:r w:rsidRPr="006F3637">
        <w:t xml:space="preserve">Welcome to the world of MultiInsight Text-to-SQL, where the power of natural language meets the precision of structured querying. With a focus on versatility and intelligence, MultiInsight Text-to-SQL redefines the data analysis experience. From parsing complex datasets to resolving intricate queries, MultiInsight Text-to-SQL equips users with the tools to explore, </w:t>
      </w:r>
      <w:r w:rsidRPr="006F3637">
        <w:t>analyse</w:t>
      </w:r>
      <w:r w:rsidRPr="006F3637">
        <w:t>, and optimize their data effortlessly.</w:t>
      </w:r>
    </w:p>
    <w:p w14:paraId="7CECDF5D" w14:textId="77777777" w:rsidR="006F3637" w:rsidRPr="006F3637" w:rsidRDefault="006F3637" w:rsidP="006F3637">
      <w:pPr>
        <w:rPr>
          <w:b/>
          <w:bCs/>
        </w:rPr>
      </w:pPr>
      <w:r w:rsidRPr="006F3637">
        <w:rPr>
          <w:b/>
          <w:bCs/>
        </w:rPr>
        <w:t>Key Features:</w:t>
      </w:r>
    </w:p>
    <w:p w14:paraId="2641F6BC" w14:textId="77777777" w:rsidR="006F3637" w:rsidRPr="006F3637" w:rsidRDefault="006F3637" w:rsidP="006F3637">
      <w:pPr>
        <w:numPr>
          <w:ilvl w:val="0"/>
          <w:numId w:val="4"/>
        </w:numPr>
      </w:pPr>
      <w:r w:rsidRPr="006F3637">
        <w:rPr>
          <w:b/>
          <w:bCs/>
        </w:rPr>
        <w:t>Versatile Data Support:</w:t>
      </w:r>
      <w:r w:rsidRPr="006F3637">
        <w:t xml:space="preserve"> Seamlessly handle Excel and CSV formats, ensuring compatibility with a diverse range of datasets.</w:t>
      </w:r>
    </w:p>
    <w:p w14:paraId="22E56C4C" w14:textId="77777777" w:rsidR="00DF3D91" w:rsidRPr="00DF3D91" w:rsidRDefault="00DF3D91" w:rsidP="00DF3D91">
      <w:pPr>
        <w:pStyle w:val="ListParagraph"/>
        <w:numPr>
          <w:ilvl w:val="0"/>
          <w:numId w:val="4"/>
        </w:numPr>
      </w:pPr>
      <w:r w:rsidRPr="00DF3D91">
        <w:rPr>
          <w:b/>
          <w:bCs/>
        </w:rPr>
        <w:t xml:space="preserve">Intelligent Query Resolution: </w:t>
      </w:r>
      <w:r w:rsidRPr="00DF3D91">
        <w:t>Resolve queries with precision, efficiency, and exceptional accuracy, leveraging AI-driven analytics to provide accurate and actionable insights consistently achieving over 98% accuracy. This ensures that users can rely on the insights generated by MultiInsight Text-to-SQL for confident decision-making and data-driven strategies.</w:t>
      </w:r>
    </w:p>
    <w:p w14:paraId="5587ACEC" w14:textId="77777777" w:rsidR="006F3637" w:rsidRPr="006F3637" w:rsidRDefault="006F3637" w:rsidP="006F3637">
      <w:pPr>
        <w:numPr>
          <w:ilvl w:val="0"/>
          <w:numId w:val="4"/>
        </w:numPr>
      </w:pPr>
      <w:r w:rsidRPr="006F3637">
        <w:rPr>
          <w:b/>
          <w:bCs/>
        </w:rPr>
        <w:t>Text-to-SQL Conversion:</w:t>
      </w:r>
      <w:r w:rsidRPr="006F3637">
        <w:t xml:space="preserve"> Translate textual queries into SQL commands with ease and accuracy, enabling seamless interaction with the dataset.</w:t>
      </w:r>
    </w:p>
    <w:p w14:paraId="5101B692" w14:textId="3B4733D7" w:rsidR="006F3637" w:rsidRPr="006F3637" w:rsidRDefault="006F3637" w:rsidP="006F3637">
      <w:pPr>
        <w:numPr>
          <w:ilvl w:val="0"/>
          <w:numId w:val="4"/>
        </w:numPr>
      </w:pPr>
      <w:r w:rsidRPr="006F3637">
        <w:rPr>
          <w:b/>
          <w:bCs/>
        </w:rPr>
        <w:t>Data Frame</w:t>
      </w:r>
      <w:r w:rsidRPr="006F3637">
        <w:rPr>
          <w:b/>
          <w:bCs/>
        </w:rPr>
        <w:t xml:space="preserve"> Integration:</w:t>
      </w:r>
      <w:r w:rsidRPr="006F3637">
        <w:t xml:space="preserve"> Utilize </w:t>
      </w:r>
      <w:r w:rsidRPr="006F3637">
        <w:t>Data Frame</w:t>
      </w:r>
      <w:r w:rsidRPr="006F3637">
        <w:t xml:space="preserve"> structures for efficient data manipulation and analysis, ensuring flexibility and scalability.</w:t>
      </w:r>
    </w:p>
    <w:p w14:paraId="49C5DAE7" w14:textId="77777777" w:rsidR="006F3637" w:rsidRPr="006F3637" w:rsidRDefault="006F3637" w:rsidP="006F3637">
      <w:pPr>
        <w:numPr>
          <w:ilvl w:val="0"/>
          <w:numId w:val="4"/>
        </w:numPr>
      </w:pPr>
      <w:r w:rsidRPr="006F3637">
        <w:rPr>
          <w:b/>
          <w:bCs/>
        </w:rPr>
        <w:t>Object Retrieval:</w:t>
      </w:r>
      <w:r w:rsidRPr="006F3637">
        <w:t xml:space="preserve"> Retrieve specific objects or entities from the dataset with ease, facilitating targeted analysis and exploration.</w:t>
      </w:r>
    </w:p>
    <w:p w14:paraId="466B9DEB" w14:textId="77777777" w:rsidR="006F3637" w:rsidRPr="006F3637" w:rsidRDefault="006F3637" w:rsidP="006F3637">
      <w:pPr>
        <w:numPr>
          <w:ilvl w:val="0"/>
          <w:numId w:val="4"/>
        </w:numPr>
      </w:pPr>
      <w:r w:rsidRPr="006F3637">
        <w:rPr>
          <w:b/>
          <w:bCs/>
        </w:rPr>
        <w:t>Table Parser:</w:t>
      </w:r>
      <w:r w:rsidRPr="006F3637">
        <w:t xml:space="preserve"> Parse structured tables for comprehensive data extraction and analysis, enabling deep insights into dataset dynamics.</w:t>
      </w:r>
    </w:p>
    <w:p w14:paraId="29961D95" w14:textId="77777777" w:rsidR="006F3637" w:rsidRPr="006F3637" w:rsidRDefault="006F3637" w:rsidP="006F3637">
      <w:pPr>
        <w:numPr>
          <w:ilvl w:val="0"/>
          <w:numId w:val="4"/>
        </w:numPr>
      </w:pPr>
      <w:r w:rsidRPr="006F3637">
        <w:rPr>
          <w:b/>
          <w:bCs/>
        </w:rPr>
        <w:t>Indexing Rows:</w:t>
      </w:r>
      <w:r w:rsidRPr="006F3637">
        <w:t xml:space="preserve"> Index each row for fast and efficient data retrieval, enhancing performance and user experience.</w:t>
      </w:r>
    </w:p>
    <w:p w14:paraId="7EF9B577" w14:textId="77777777" w:rsidR="006F3637" w:rsidRPr="006F3637" w:rsidRDefault="006F3637" w:rsidP="006F3637">
      <w:pPr>
        <w:numPr>
          <w:ilvl w:val="0"/>
          <w:numId w:val="4"/>
        </w:numPr>
      </w:pPr>
      <w:r w:rsidRPr="006F3637">
        <w:rPr>
          <w:b/>
          <w:bCs/>
        </w:rPr>
        <w:t>Table Schema Cleanup:</w:t>
      </w:r>
      <w:r w:rsidRPr="006F3637">
        <w:t xml:space="preserve"> Manage table schemas by removing unnecessary fields or modifying existing structures, ensuring data consistency and integrity.</w:t>
      </w:r>
    </w:p>
    <w:p w14:paraId="4CB39C5A" w14:textId="77777777" w:rsidR="006F3637" w:rsidRPr="006F3637" w:rsidRDefault="006F3637" w:rsidP="006F3637">
      <w:pPr>
        <w:numPr>
          <w:ilvl w:val="0"/>
          <w:numId w:val="4"/>
        </w:numPr>
      </w:pPr>
      <w:r w:rsidRPr="006F3637">
        <w:rPr>
          <w:b/>
          <w:bCs/>
        </w:rPr>
        <w:t>Table Cleanup:</w:t>
      </w:r>
      <w:r w:rsidRPr="006F3637">
        <w:t xml:space="preserve"> Remove redundant tables or optimize existing ones to streamline data management and improve system performance.</w:t>
      </w:r>
    </w:p>
    <w:p w14:paraId="218207EE" w14:textId="77777777" w:rsidR="006F3637" w:rsidRPr="006F3637" w:rsidRDefault="006F3637" w:rsidP="006F3637">
      <w:pPr>
        <w:numPr>
          <w:ilvl w:val="0"/>
          <w:numId w:val="4"/>
        </w:numPr>
      </w:pPr>
      <w:r w:rsidRPr="006F3637">
        <w:rPr>
          <w:b/>
          <w:bCs/>
        </w:rPr>
        <w:t>Schema and Table Synchronization:</w:t>
      </w:r>
      <w:r w:rsidRPr="006F3637">
        <w:t xml:space="preserve"> Check for synchronization between table schemas, tables, and indexes to maintain data consistency and prevent discrepancies.</w:t>
      </w:r>
    </w:p>
    <w:p w14:paraId="14770A22" w14:textId="77777777" w:rsidR="006F3637" w:rsidRPr="006F3637" w:rsidRDefault="006F3637" w:rsidP="006F3637">
      <w:pPr>
        <w:numPr>
          <w:ilvl w:val="0"/>
          <w:numId w:val="4"/>
        </w:numPr>
      </w:pPr>
      <w:r w:rsidRPr="006F3637">
        <w:rPr>
          <w:b/>
          <w:bCs/>
        </w:rPr>
        <w:lastRenderedPageBreak/>
        <w:t>Generic Purpose:</w:t>
      </w:r>
      <w:r w:rsidRPr="006F3637">
        <w:t xml:space="preserve"> Harness the power of LLAMA3 for code generation, email drafting, and comprehensive Q&amp;A sessions, enhancing productivity and collaboration.</w:t>
      </w:r>
    </w:p>
    <w:p w14:paraId="35CC7792" w14:textId="5487635E" w:rsidR="006F3637" w:rsidRPr="006F3637" w:rsidRDefault="006F3637" w:rsidP="006F3637">
      <w:pPr>
        <w:numPr>
          <w:ilvl w:val="0"/>
          <w:numId w:val="4"/>
        </w:numPr>
      </w:pPr>
      <w:r w:rsidRPr="006F3637">
        <w:rPr>
          <w:b/>
          <w:bCs/>
        </w:rPr>
        <w:t>Log Analysis and Performance Comparison:</w:t>
      </w:r>
      <w:r w:rsidRPr="006F3637">
        <w:t xml:space="preserve"> </w:t>
      </w:r>
      <w:r w:rsidRPr="006F3637">
        <w:t>Analyse</w:t>
      </w:r>
      <w:r w:rsidRPr="006F3637">
        <w:t xml:space="preserve"> performance test result logs to identify trends, anomalies, and optimization opportunities, enabling data-driven decision-making.</w:t>
      </w:r>
    </w:p>
    <w:p w14:paraId="0013DEE1" w14:textId="77777777" w:rsidR="006F3637" w:rsidRPr="006F3637" w:rsidRDefault="006F3637" w:rsidP="006F3637">
      <w:pPr>
        <w:numPr>
          <w:ilvl w:val="0"/>
          <w:numId w:val="4"/>
        </w:numPr>
      </w:pPr>
      <w:r w:rsidRPr="006F3637">
        <w:rPr>
          <w:b/>
          <w:bCs/>
        </w:rPr>
        <w:t>Dynamic Content Generation:</w:t>
      </w:r>
      <w:r w:rsidRPr="006F3637">
        <w:t xml:space="preserve"> Generate code snippets, draft emails, and respond to generic queries based on uploaded data, facilitating seamless interaction and knowledge sharing.</w:t>
      </w:r>
    </w:p>
    <w:p w14:paraId="155A121E" w14:textId="3999006B" w:rsidR="006F3637" w:rsidRPr="006F3637" w:rsidRDefault="006F3637" w:rsidP="006F3637">
      <w:pPr>
        <w:numPr>
          <w:ilvl w:val="0"/>
          <w:numId w:val="4"/>
        </w:numPr>
      </w:pPr>
      <w:r w:rsidRPr="006F3637">
        <w:rPr>
          <w:b/>
          <w:bCs/>
        </w:rPr>
        <w:t>Colour</w:t>
      </w:r>
      <w:r w:rsidRPr="006F3637">
        <w:rPr>
          <w:b/>
          <w:bCs/>
        </w:rPr>
        <w:t xml:space="preserve"> Formatting:</w:t>
      </w:r>
      <w:r w:rsidRPr="006F3637">
        <w:t xml:space="preserve"> Enhance readability with color-coded questions and answers, improving comprehension and user experience.</w:t>
      </w:r>
    </w:p>
    <w:p w14:paraId="3B75BB1A" w14:textId="77777777" w:rsidR="006F3637" w:rsidRPr="006F3637" w:rsidRDefault="006F3637" w:rsidP="006F3637">
      <w:pPr>
        <w:numPr>
          <w:ilvl w:val="0"/>
          <w:numId w:val="4"/>
        </w:numPr>
      </w:pPr>
      <w:r w:rsidRPr="006F3637">
        <w:rPr>
          <w:b/>
          <w:bCs/>
        </w:rPr>
        <w:t>Reset Chat History:</w:t>
      </w:r>
      <w:r w:rsidRPr="006F3637">
        <w:t xml:space="preserve"> Start afresh to explore new insights and perspectives, ensuring a clean slate for continued exploration.</w:t>
      </w:r>
    </w:p>
    <w:p w14:paraId="2E97B067" w14:textId="426D610D" w:rsidR="006F3637" w:rsidRPr="006F3637" w:rsidRDefault="006F3637" w:rsidP="006F3637">
      <w:pPr>
        <w:numPr>
          <w:ilvl w:val="0"/>
          <w:numId w:val="4"/>
        </w:numPr>
      </w:pPr>
      <w:r w:rsidRPr="006F3637">
        <w:rPr>
          <w:b/>
          <w:bCs/>
        </w:rPr>
        <w:t>Downloadable Conversations:</w:t>
      </w:r>
      <w:r w:rsidRPr="006F3637">
        <w:t xml:space="preserve"> Capture chat transcripts in Excel</w:t>
      </w:r>
      <w:r>
        <w:t>, word and Text</w:t>
      </w:r>
      <w:r w:rsidRPr="006F3637">
        <w:t xml:space="preserve"> format for documentation and reporting, facilitating collaboration and knowledge retention.</w:t>
      </w:r>
    </w:p>
    <w:p w14:paraId="0C572C86" w14:textId="77777777" w:rsidR="006F3637" w:rsidRPr="006F3637" w:rsidRDefault="006F3637" w:rsidP="006F3637">
      <w:pPr>
        <w:numPr>
          <w:ilvl w:val="0"/>
          <w:numId w:val="4"/>
        </w:numPr>
      </w:pPr>
      <w:r w:rsidRPr="006F3637">
        <w:rPr>
          <w:b/>
          <w:bCs/>
        </w:rPr>
        <w:t>Word Document Formatting:</w:t>
      </w:r>
      <w:r w:rsidRPr="006F3637">
        <w:t xml:space="preserve"> Preserve document formatting and customize templates for documentation, ensuring consistency and professionalism.</w:t>
      </w:r>
    </w:p>
    <w:p w14:paraId="0753C0A3" w14:textId="77777777" w:rsidR="006F3637" w:rsidRPr="006F3637" w:rsidRDefault="006F3637" w:rsidP="006F3637">
      <w:pPr>
        <w:rPr>
          <w:b/>
          <w:bCs/>
        </w:rPr>
      </w:pPr>
      <w:r w:rsidRPr="006F3637">
        <w:rPr>
          <w:b/>
          <w:bCs/>
        </w:rPr>
        <w:t>Technical Details:</w:t>
      </w:r>
    </w:p>
    <w:p w14:paraId="3311EA48" w14:textId="1471907E" w:rsidR="006F3637" w:rsidRPr="006F3637" w:rsidRDefault="006F3637" w:rsidP="006F3637">
      <w:r w:rsidRPr="006F3637">
        <w:t xml:space="preserve">MultiInsight Text-to-SQL leverages natural language processing and AI-driven analytics, to deliver a seamless and intuitive user experience. With robust support for both Excel and CSV formats, alongside powerful query resolution capabilities and text-to-SQL conversion, MultiInsight Text-to-SQL ensures optimal performance and flexibility for users across industries and domains. Utilizing </w:t>
      </w:r>
      <w:r w:rsidRPr="006F3637">
        <w:t>Data Frame</w:t>
      </w:r>
      <w:r w:rsidRPr="006F3637">
        <w:t xml:space="preserve"> structures, object retrieval mechanisms, table parsing techniques, and row indexing functionalities, MultiInsight Text-to-SQL enables efficient data manipulation, analysis, and exploration, catering to the diverse needs of users. Additionally, features such as table schema cleanup, table cleanup, and schema and table synchronization ensure data consistency and integrity, enhancing overall data management processes.</w:t>
      </w:r>
    </w:p>
    <w:p w14:paraId="5155A76B" w14:textId="77777777" w:rsidR="006F3637" w:rsidRPr="006F3637" w:rsidRDefault="006F3637" w:rsidP="006F3637">
      <w:pPr>
        <w:rPr>
          <w:b/>
          <w:bCs/>
        </w:rPr>
      </w:pPr>
      <w:r w:rsidRPr="006F3637">
        <w:rPr>
          <w:b/>
          <w:bCs/>
        </w:rPr>
        <w:t>Flexibility and Integration:</w:t>
      </w:r>
    </w:p>
    <w:p w14:paraId="5E0496DA" w14:textId="77777777" w:rsidR="006F3637" w:rsidRPr="006F3637" w:rsidRDefault="006F3637" w:rsidP="006F3637">
      <w:r w:rsidRPr="006F3637">
        <w:t>MultiInsight Text-to-SQL offers unparalleled flexibility and integration capabilities, empowering users to leverage the application in various contexts and environments:</w:t>
      </w:r>
    </w:p>
    <w:p w14:paraId="711C0102" w14:textId="77777777" w:rsidR="006F3637" w:rsidRPr="006F3637" w:rsidRDefault="006F3637" w:rsidP="006F3637">
      <w:pPr>
        <w:numPr>
          <w:ilvl w:val="0"/>
          <w:numId w:val="5"/>
        </w:numPr>
      </w:pPr>
      <w:r w:rsidRPr="006F3637">
        <w:rPr>
          <w:b/>
          <w:bCs/>
        </w:rPr>
        <w:t>Compatibility with Various Language Models:</w:t>
      </w:r>
      <w:r w:rsidRPr="006F3637">
        <w:t xml:space="preserve"> MultiInsight seamlessly integrates with a variety of large language models, providing users with the flexibility to choose the model that best suits their needs and preferences.</w:t>
      </w:r>
    </w:p>
    <w:p w14:paraId="5A5FA56F" w14:textId="77777777" w:rsidR="006F3637" w:rsidRPr="006F3637" w:rsidRDefault="006F3637" w:rsidP="006F3637">
      <w:pPr>
        <w:numPr>
          <w:ilvl w:val="0"/>
          <w:numId w:val="5"/>
        </w:numPr>
      </w:pPr>
      <w:r w:rsidRPr="006F3637">
        <w:rPr>
          <w:b/>
          <w:bCs/>
        </w:rPr>
        <w:t>Platform Agnostic Installation:</w:t>
      </w:r>
      <w:r w:rsidRPr="006F3637">
        <w:t xml:space="preserve"> MultiInsight can be easily installed and deployed across a wide range of platforms and environments, including on-premises infrastructure, cloud-based platforms, and hybrid environments.</w:t>
      </w:r>
    </w:p>
    <w:p w14:paraId="225A68F8" w14:textId="77777777" w:rsidR="006F3637" w:rsidRPr="006F3637" w:rsidRDefault="006F3637" w:rsidP="006F3637">
      <w:pPr>
        <w:numPr>
          <w:ilvl w:val="0"/>
          <w:numId w:val="5"/>
        </w:numPr>
      </w:pPr>
      <w:r w:rsidRPr="006F3637">
        <w:rPr>
          <w:b/>
          <w:bCs/>
        </w:rPr>
        <w:t>Integration with External Tools:</w:t>
      </w:r>
      <w:r w:rsidRPr="006F3637">
        <w:t xml:space="preserve"> MultiInsight integrates seamlessly with external tools and systems, such as ServiceNow for incident data management, enabling users to feed data directly into the application for interactive analysis.</w:t>
      </w:r>
    </w:p>
    <w:p w14:paraId="0179BD2D" w14:textId="77777777" w:rsidR="006F3637" w:rsidRPr="006F3637" w:rsidRDefault="006F3637" w:rsidP="006F3637">
      <w:pPr>
        <w:rPr>
          <w:b/>
          <w:bCs/>
        </w:rPr>
      </w:pPr>
      <w:r w:rsidRPr="006F3637">
        <w:rPr>
          <w:b/>
          <w:bCs/>
        </w:rPr>
        <w:t>Conclusion:</w:t>
      </w:r>
    </w:p>
    <w:p w14:paraId="767962E2" w14:textId="51598B5F" w:rsidR="00456771" w:rsidRPr="006F3637" w:rsidRDefault="006F3637" w:rsidP="006F3637">
      <w:r w:rsidRPr="006F3637">
        <w:t xml:space="preserve">MultiInsight Text-to-SQL stands as a testament to innovation in data analysis, offering unparalleled versatility and functionality. Whether you're a data scientist, analyst, developer, or project manager, </w:t>
      </w:r>
      <w:r w:rsidRPr="006F3637">
        <w:lastRenderedPageBreak/>
        <w:t>MultiInsight Text-to-SQL empowers you to unlock the full potential of your data and drive informed decision-making.</w:t>
      </w:r>
    </w:p>
    <w:sectPr w:rsidR="00456771" w:rsidRPr="006F3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6FE"/>
    <w:multiLevelType w:val="multilevel"/>
    <w:tmpl w:val="4EC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91E8C"/>
    <w:multiLevelType w:val="multilevel"/>
    <w:tmpl w:val="1EC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97115"/>
    <w:multiLevelType w:val="multilevel"/>
    <w:tmpl w:val="EE1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22176"/>
    <w:multiLevelType w:val="multilevel"/>
    <w:tmpl w:val="A526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04BE6"/>
    <w:multiLevelType w:val="multilevel"/>
    <w:tmpl w:val="081C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301533">
    <w:abstractNumId w:val="3"/>
  </w:num>
  <w:num w:numId="2" w16cid:durableId="316998624">
    <w:abstractNumId w:val="0"/>
  </w:num>
  <w:num w:numId="3" w16cid:durableId="741174314">
    <w:abstractNumId w:val="4"/>
  </w:num>
  <w:num w:numId="4" w16cid:durableId="1921407253">
    <w:abstractNumId w:val="2"/>
  </w:num>
  <w:num w:numId="5" w16cid:durableId="80130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4"/>
    <w:rsid w:val="00456771"/>
    <w:rsid w:val="005A4B43"/>
    <w:rsid w:val="006F3637"/>
    <w:rsid w:val="00D330D4"/>
    <w:rsid w:val="00DF3D91"/>
    <w:rsid w:val="00EF6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CFA6"/>
  <w15:chartTrackingRefBased/>
  <w15:docId w15:val="{527A5BA1-1A69-49D1-804E-D97ABFE9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1776">
      <w:bodyDiv w:val="1"/>
      <w:marLeft w:val="0"/>
      <w:marRight w:val="0"/>
      <w:marTop w:val="0"/>
      <w:marBottom w:val="0"/>
      <w:divBdr>
        <w:top w:val="none" w:sz="0" w:space="0" w:color="auto"/>
        <w:left w:val="none" w:sz="0" w:space="0" w:color="auto"/>
        <w:bottom w:val="none" w:sz="0" w:space="0" w:color="auto"/>
        <w:right w:val="none" w:sz="0" w:space="0" w:color="auto"/>
      </w:divBdr>
    </w:div>
    <w:div w:id="257956800">
      <w:bodyDiv w:val="1"/>
      <w:marLeft w:val="0"/>
      <w:marRight w:val="0"/>
      <w:marTop w:val="0"/>
      <w:marBottom w:val="0"/>
      <w:divBdr>
        <w:top w:val="none" w:sz="0" w:space="0" w:color="auto"/>
        <w:left w:val="none" w:sz="0" w:space="0" w:color="auto"/>
        <w:bottom w:val="none" w:sz="0" w:space="0" w:color="auto"/>
        <w:right w:val="none" w:sz="0" w:space="0" w:color="auto"/>
      </w:divBdr>
      <w:divsChild>
        <w:div w:id="937252623">
          <w:marLeft w:val="0"/>
          <w:marRight w:val="0"/>
          <w:marTop w:val="0"/>
          <w:marBottom w:val="0"/>
          <w:divBdr>
            <w:top w:val="single" w:sz="2" w:space="0" w:color="E3E3E3"/>
            <w:left w:val="single" w:sz="2" w:space="0" w:color="E3E3E3"/>
            <w:bottom w:val="single" w:sz="2" w:space="0" w:color="E3E3E3"/>
            <w:right w:val="single" w:sz="2" w:space="0" w:color="E3E3E3"/>
          </w:divBdr>
          <w:divsChild>
            <w:div w:id="641541491">
              <w:marLeft w:val="0"/>
              <w:marRight w:val="0"/>
              <w:marTop w:val="100"/>
              <w:marBottom w:val="100"/>
              <w:divBdr>
                <w:top w:val="single" w:sz="2" w:space="0" w:color="E3E3E3"/>
                <w:left w:val="single" w:sz="2" w:space="0" w:color="E3E3E3"/>
                <w:bottom w:val="single" w:sz="2" w:space="0" w:color="E3E3E3"/>
                <w:right w:val="single" w:sz="2" w:space="0" w:color="E3E3E3"/>
              </w:divBdr>
              <w:divsChild>
                <w:div w:id="516579716">
                  <w:marLeft w:val="0"/>
                  <w:marRight w:val="0"/>
                  <w:marTop w:val="0"/>
                  <w:marBottom w:val="0"/>
                  <w:divBdr>
                    <w:top w:val="single" w:sz="2" w:space="0" w:color="E3E3E3"/>
                    <w:left w:val="single" w:sz="2" w:space="0" w:color="E3E3E3"/>
                    <w:bottom w:val="single" w:sz="2" w:space="0" w:color="E3E3E3"/>
                    <w:right w:val="single" w:sz="2" w:space="0" w:color="E3E3E3"/>
                  </w:divBdr>
                  <w:divsChild>
                    <w:div w:id="920867259">
                      <w:marLeft w:val="0"/>
                      <w:marRight w:val="0"/>
                      <w:marTop w:val="0"/>
                      <w:marBottom w:val="0"/>
                      <w:divBdr>
                        <w:top w:val="single" w:sz="2" w:space="0" w:color="E3E3E3"/>
                        <w:left w:val="single" w:sz="2" w:space="0" w:color="E3E3E3"/>
                        <w:bottom w:val="single" w:sz="2" w:space="0" w:color="E3E3E3"/>
                        <w:right w:val="single" w:sz="2" w:space="0" w:color="E3E3E3"/>
                      </w:divBdr>
                      <w:divsChild>
                        <w:div w:id="929702262">
                          <w:marLeft w:val="0"/>
                          <w:marRight w:val="0"/>
                          <w:marTop w:val="0"/>
                          <w:marBottom w:val="0"/>
                          <w:divBdr>
                            <w:top w:val="single" w:sz="2" w:space="0" w:color="E3E3E3"/>
                            <w:left w:val="single" w:sz="2" w:space="0" w:color="E3E3E3"/>
                            <w:bottom w:val="single" w:sz="2" w:space="0" w:color="E3E3E3"/>
                            <w:right w:val="single" w:sz="2" w:space="0" w:color="E3E3E3"/>
                          </w:divBdr>
                          <w:divsChild>
                            <w:div w:id="1099956826">
                              <w:marLeft w:val="0"/>
                              <w:marRight w:val="0"/>
                              <w:marTop w:val="0"/>
                              <w:marBottom w:val="0"/>
                              <w:divBdr>
                                <w:top w:val="single" w:sz="2" w:space="0" w:color="E3E3E3"/>
                                <w:left w:val="single" w:sz="2" w:space="0" w:color="E3E3E3"/>
                                <w:bottom w:val="single" w:sz="2" w:space="0" w:color="E3E3E3"/>
                                <w:right w:val="single" w:sz="2" w:space="0" w:color="E3E3E3"/>
                              </w:divBdr>
                              <w:divsChild>
                                <w:div w:id="991104700">
                                  <w:marLeft w:val="0"/>
                                  <w:marRight w:val="0"/>
                                  <w:marTop w:val="0"/>
                                  <w:marBottom w:val="0"/>
                                  <w:divBdr>
                                    <w:top w:val="single" w:sz="2" w:space="0" w:color="E3E3E3"/>
                                    <w:left w:val="single" w:sz="2" w:space="0" w:color="E3E3E3"/>
                                    <w:bottom w:val="single" w:sz="2" w:space="0" w:color="E3E3E3"/>
                                    <w:right w:val="single" w:sz="2" w:space="0" w:color="E3E3E3"/>
                                  </w:divBdr>
                                  <w:divsChild>
                                    <w:div w:id="147483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530347">
          <w:marLeft w:val="0"/>
          <w:marRight w:val="0"/>
          <w:marTop w:val="0"/>
          <w:marBottom w:val="0"/>
          <w:divBdr>
            <w:top w:val="single" w:sz="2" w:space="0" w:color="E3E3E3"/>
            <w:left w:val="single" w:sz="2" w:space="0" w:color="E3E3E3"/>
            <w:bottom w:val="single" w:sz="2" w:space="0" w:color="E3E3E3"/>
            <w:right w:val="single" w:sz="2" w:space="0" w:color="E3E3E3"/>
          </w:divBdr>
          <w:divsChild>
            <w:div w:id="1602957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007958">
                  <w:marLeft w:val="0"/>
                  <w:marRight w:val="0"/>
                  <w:marTop w:val="0"/>
                  <w:marBottom w:val="0"/>
                  <w:divBdr>
                    <w:top w:val="single" w:sz="2" w:space="0" w:color="E3E3E3"/>
                    <w:left w:val="single" w:sz="2" w:space="0" w:color="E3E3E3"/>
                    <w:bottom w:val="single" w:sz="2" w:space="0" w:color="E3E3E3"/>
                    <w:right w:val="single" w:sz="2" w:space="0" w:color="E3E3E3"/>
                  </w:divBdr>
                  <w:divsChild>
                    <w:div w:id="1312055344">
                      <w:marLeft w:val="0"/>
                      <w:marRight w:val="0"/>
                      <w:marTop w:val="0"/>
                      <w:marBottom w:val="0"/>
                      <w:divBdr>
                        <w:top w:val="single" w:sz="2" w:space="0" w:color="E3E3E3"/>
                        <w:left w:val="single" w:sz="2" w:space="0" w:color="E3E3E3"/>
                        <w:bottom w:val="single" w:sz="2" w:space="0" w:color="E3E3E3"/>
                        <w:right w:val="single" w:sz="2" w:space="0" w:color="E3E3E3"/>
                      </w:divBdr>
                      <w:divsChild>
                        <w:div w:id="1787582362">
                          <w:marLeft w:val="0"/>
                          <w:marRight w:val="0"/>
                          <w:marTop w:val="0"/>
                          <w:marBottom w:val="0"/>
                          <w:divBdr>
                            <w:top w:val="single" w:sz="2" w:space="0" w:color="E3E3E3"/>
                            <w:left w:val="single" w:sz="2" w:space="0" w:color="E3E3E3"/>
                            <w:bottom w:val="single" w:sz="2" w:space="0" w:color="E3E3E3"/>
                            <w:right w:val="single" w:sz="2" w:space="0" w:color="E3E3E3"/>
                          </w:divBdr>
                          <w:divsChild>
                            <w:div w:id="1162624717">
                              <w:marLeft w:val="0"/>
                              <w:marRight w:val="0"/>
                              <w:marTop w:val="0"/>
                              <w:marBottom w:val="0"/>
                              <w:divBdr>
                                <w:top w:val="single" w:sz="2" w:space="0" w:color="E3E3E3"/>
                                <w:left w:val="single" w:sz="2" w:space="0" w:color="E3E3E3"/>
                                <w:bottom w:val="single" w:sz="2" w:space="0" w:color="E3E3E3"/>
                                <w:right w:val="single" w:sz="2" w:space="0" w:color="E3E3E3"/>
                              </w:divBdr>
                              <w:divsChild>
                                <w:div w:id="1867787929">
                                  <w:marLeft w:val="0"/>
                                  <w:marRight w:val="0"/>
                                  <w:marTop w:val="0"/>
                                  <w:marBottom w:val="0"/>
                                  <w:divBdr>
                                    <w:top w:val="single" w:sz="2" w:space="0" w:color="E3E3E3"/>
                                    <w:left w:val="single" w:sz="2" w:space="0" w:color="E3E3E3"/>
                                    <w:bottom w:val="single" w:sz="2" w:space="0" w:color="E3E3E3"/>
                                    <w:right w:val="single" w:sz="2" w:space="0" w:color="E3E3E3"/>
                                  </w:divBdr>
                                  <w:divsChild>
                                    <w:div w:id="177408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584640">
                      <w:marLeft w:val="0"/>
                      <w:marRight w:val="0"/>
                      <w:marTop w:val="0"/>
                      <w:marBottom w:val="0"/>
                      <w:divBdr>
                        <w:top w:val="single" w:sz="2" w:space="0" w:color="E3E3E3"/>
                        <w:left w:val="single" w:sz="2" w:space="0" w:color="E3E3E3"/>
                        <w:bottom w:val="single" w:sz="2" w:space="0" w:color="E3E3E3"/>
                        <w:right w:val="single" w:sz="2" w:space="0" w:color="E3E3E3"/>
                      </w:divBdr>
                      <w:divsChild>
                        <w:div w:id="801189998">
                          <w:marLeft w:val="0"/>
                          <w:marRight w:val="0"/>
                          <w:marTop w:val="0"/>
                          <w:marBottom w:val="0"/>
                          <w:divBdr>
                            <w:top w:val="single" w:sz="2" w:space="0" w:color="E3E3E3"/>
                            <w:left w:val="single" w:sz="2" w:space="0" w:color="E3E3E3"/>
                            <w:bottom w:val="single" w:sz="2" w:space="0" w:color="E3E3E3"/>
                            <w:right w:val="single" w:sz="2" w:space="0" w:color="E3E3E3"/>
                          </w:divBdr>
                        </w:div>
                        <w:div w:id="406462012">
                          <w:marLeft w:val="0"/>
                          <w:marRight w:val="0"/>
                          <w:marTop w:val="0"/>
                          <w:marBottom w:val="0"/>
                          <w:divBdr>
                            <w:top w:val="single" w:sz="2" w:space="0" w:color="E3E3E3"/>
                            <w:left w:val="single" w:sz="2" w:space="0" w:color="E3E3E3"/>
                            <w:bottom w:val="single" w:sz="2" w:space="0" w:color="E3E3E3"/>
                            <w:right w:val="single" w:sz="2" w:space="0" w:color="E3E3E3"/>
                          </w:divBdr>
                          <w:divsChild>
                            <w:div w:id="599221753">
                              <w:marLeft w:val="0"/>
                              <w:marRight w:val="0"/>
                              <w:marTop w:val="0"/>
                              <w:marBottom w:val="0"/>
                              <w:divBdr>
                                <w:top w:val="single" w:sz="2" w:space="0" w:color="E3E3E3"/>
                                <w:left w:val="single" w:sz="2" w:space="0" w:color="E3E3E3"/>
                                <w:bottom w:val="single" w:sz="2" w:space="0" w:color="E3E3E3"/>
                                <w:right w:val="single" w:sz="2" w:space="0" w:color="E3E3E3"/>
                              </w:divBdr>
                              <w:divsChild>
                                <w:div w:id="104348620">
                                  <w:marLeft w:val="0"/>
                                  <w:marRight w:val="0"/>
                                  <w:marTop w:val="0"/>
                                  <w:marBottom w:val="0"/>
                                  <w:divBdr>
                                    <w:top w:val="single" w:sz="2" w:space="0" w:color="E3E3E3"/>
                                    <w:left w:val="single" w:sz="2" w:space="0" w:color="E3E3E3"/>
                                    <w:bottom w:val="single" w:sz="2" w:space="0" w:color="E3E3E3"/>
                                    <w:right w:val="single" w:sz="2" w:space="0" w:color="E3E3E3"/>
                                  </w:divBdr>
                                  <w:divsChild>
                                    <w:div w:id="189762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785703">
      <w:bodyDiv w:val="1"/>
      <w:marLeft w:val="0"/>
      <w:marRight w:val="0"/>
      <w:marTop w:val="0"/>
      <w:marBottom w:val="0"/>
      <w:divBdr>
        <w:top w:val="none" w:sz="0" w:space="0" w:color="auto"/>
        <w:left w:val="none" w:sz="0" w:space="0" w:color="auto"/>
        <w:bottom w:val="none" w:sz="0" w:space="0" w:color="auto"/>
        <w:right w:val="none" w:sz="0" w:space="0" w:color="auto"/>
      </w:divBdr>
      <w:divsChild>
        <w:div w:id="1909798811">
          <w:marLeft w:val="0"/>
          <w:marRight w:val="0"/>
          <w:marTop w:val="0"/>
          <w:marBottom w:val="0"/>
          <w:divBdr>
            <w:top w:val="none" w:sz="0" w:space="0" w:color="auto"/>
            <w:left w:val="none" w:sz="0" w:space="0" w:color="auto"/>
            <w:bottom w:val="none" w:sz="0" w:space="0" w:color="auto"/>
            <w:right w:val="none" w:sz="0" w:space="0" w:color="auto"/>
          </w:divBdr>
          <w:divsChild>
            <w:div w:id="1616447281">
              <w:marLeft w:val="0"/>
              <w:marRight w:val="0"/>
              <w:marTop w:val="0"/>
              <w:marBottom w:val="0"/>
              <w:divBdr>
                <w:top w:val="none" w:sz="0" w:space="0" w:color="auto"/>
                <w:left w:val="none" w:sz="0" w:space="0" w:color="auto"/>
                <w:bottom w:val="none" w:sz="0" w:space="0" w:color="auto"/>
                <w:right w:val="none" w:sz="0" w:space="0" w:color="auto"/>
              </w:divBdr>
              <w:divsChild>
                <w:div w:id="7782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473">
          <w:marLeft w:val="0"/>
          <w:marRight w:val="0"/>
          <w:marTop w:val="0"/>
          <w:marBottom w:val="0"/>
          <w:divBdr>
            <w:top w:val="none" w:sz="0" w:space="0" w:color="auto"/>
            <w:left w:val="none" w:sz="0" w:space="0" w:color="auto"/>
            <w:bottom w:val="none" w:sz="0" w:space="0" w:color="auto"/>
            <w:right w:val="none" w:sz="0" w:space="0" w:color="auto"/>
          </w:divBdr>
          <w:divsChild>
            <w:div w:id="123427375">
              <w:marLeft w:val="0"/>
              <w:marRight w:val="0"/>
              <w:marTop w:val="0"/>
              <w:marBottom w:val="0"/>
              <w:divBdr>
                <w:top w:val="none" w:sz="0" w:space="0" w:color="auto"/>
                <w:left w:val="none" w:sz="0" w:space="0" w:color="auto"/>
                <w:bottom w:val="none" w:sz="0" w:space="0" w:color="auto"/>
                <w:right w:val="none" w:sz="0" w:space="0" w:color="auto"/>
              </w:divBdr>
              <w:divsChild>
                <w:div w:id="15880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8704">
          <w:marLeft w:val="0"/>
          <w:marRight w:val="0"/>
          <w:marTop w:val="0"/>
          <w:marBottom w:val="0"/>
          <w:divBdr>
            <w:top w:val="none" w:sz="0" w:space="0" w:color="auto"/>
            <w:left w:val="none" w:sz="0" w:space="0" w:color="auto"/>
            <w:bottom w:val="none" w:sz="0" w:space="0" w:color="auto"/>
            <w:right w:val="none" w:sz="0" w:space="0" w:color="auto"/>
          </w:divBdr>
          <w:divsChild>
            <w:div w:id="101921199">
              <w:marLeft w:val="0"/>
              <w:marRight w:val="0"/>
              <w:marTop w:val="0"/>
              <w:marBottom w:val="0"/>
              <w:divBdr>
                <w:top w:val="none" w:sz="0" w:space="0" w:color="auto"/>
                <w:left w:val="none" w:sz="0" w:space="0" w:color="auto"/>
                <w:bottom w:val="none" w:sz="0" w:space="0" w:color="auto"/>
                <w:right w:val="none" w:sz="0" w:space="0" w:color="auto"/>
              </w:divBdr>
              <w:divsChild>
                <w:div w:id="940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9483">
          <w:marLeft w:val="0"/>
          <w:marRight w:val="0"/>
          <w:marTop w:val="0"/>
          <w:marBottom w:val="0"/>
          <w:divBdr>
            <w:top w:val="none" w:sz="0" w:space="0" w:color="auto"/>
            <w:left w:val="none" w:sz="0" w:space="0" w:color="auto"/>
            <w:bottom w:val="none" w:sz="0" w:space="0" w:color="auto"/>
            <w:right w:val="none" w:sz="0" w:space="0" w:color="auto"/>
          </w:divBdr>
          <w:divsChild>
            <w:div w:id="1311590817">
              <w:marLeft w:val="0"/>
              <w:marRight w:val="0"/>
              <w:marTop w:val="0"/>
              <w:marBottom w:val="0"/>
              <w:divBdr>
                <w:top w:val="none" w:sz="0" w:space="0" w:color="auto"/>
                <w:left w:val="none" w:sz="0" w:space="0" w:color="auto"/>
                <w:bottom w:val="none" w:sz="0" w:space="0" w:color="auto"/>
                <w:right w:val="none" w:sz="0" w:space="0" w:color="auto"/>
              </w:divBdr>
              <w:divsChild>
                <w:div w:id="2086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8534">
      <w:bodyDiv w:val="1"/>
      <w:marLeft w:val="0"/>
      <w:marRight w:val="0"/>
      <w:marTop w:val="0"/>
      <w:marBottom w:val="0"/>
      <w:divBdr>
        <w:top w:val="none" w:sz="0" w:space="0" w:color="auto"/>
        <w:left w:val="none" w:sz="0" w:space="0" w:color="auto"/>
        <w:bottom w:val="none" w:sz="0" w:space="0" w:color="auto"/>
        <w:right w:val="none" w:sz="0" w:space="0" w:color="auto"/>
      </w:divBdr>
      <w:divsChild>
        <w:div w:id="1063219093">
          <w:marLeft w:val="0"/>
          <w:marRight w:val="0"/>
          <w:marTop w:val="0"/>
          <w:marBottom w:val="0"/>
          <w:divBdr>
            <w:top w:val="single" w:sz="2" w:space="0" w:color="E3E3E3"/>
            <w:left w:val="single" w:sz="2" w:space="0" w:color="E3E3E3"/>
            <w:bottom w:val="single" w:sz="2" w:space="0" w:color="E3E3E3"/>
            <w:right w:val="single" w:sz="2" w:space="0" w:color="E3E3E3"/>
          </w:divBdr>
          <w:divsChild>
            <w:div w:id="469369217">
              <w:marLeft w:val="0"/>
              <w:marRight w:val="0"/>
              <w:marTop w:val="100"/>
              <w:marBottom w:val="100"/>
              <w:divBdr>
                <w:top w:val="single" w:sz="2" w:space="0" w:color="E3E3E3"/>
                <w:left w:val="single" w:sz="2" w:space="0" w:color="E3E3E3"/>
                <w:bottom w:val="single" w:sz="2" w:space="0" w:color="E3E3E3"/>
                <w:right w:val="single" w:sz="2" w:space="0" w:color="E3E3E3"/>
              </w:divBdr>
              <w:divsChild>
                <w:div w:id="280379814">
                  <w:marLeft w:val="0"/>
                  <w:marRight w:val="0"/>
                  <w:marTop w:val="0"/>
                  <w:marBottom w:val="0"/>
                  <w:divBdr>
                    <w:top w:val="single" w:sz="2" w:space="0" w:color="E3E3E3"/>
                    <w:left w:val="single" w:sz="2" w:space="0" w:color="E3E3E3"/>
                    <w:bottom w:val="single" w:sz="2" w:space="0" w:color="E3E3E3"/>
                    <w:right w:val="single" w:sz="2" w:space="0" w:color="E3E3E3"/>
                  </w:divBdr>
                  <w:divsChild>
                    <w:div w:id="1837453705">
                      <w:marLeft w:val="0"/>
                      <w:marRight w:val="0"/>
                      <w:marTop w:val="0"/>
                      <w:marBottom w:val="0"/>
                      <w:divBdr>
                        <w:top w:val="single" w:sz="2" w:space="0" w:color="E3E3E3"/>
                        <w:left w:val="single" w:sz="2" w:space="0" w:color="E3E3E3"/>
                        <w:bottom w:val="single" w:sz="2" w:space="0" w:color="E3E3E3"/>
                        <w:right w:val="single" w:sz="2" w:space="0" w:color="E3E3E3"/>
                      </w:divBdr>
                      <w:divsChild>
                        <w:div w:id="969436871">
                          <w:marLeft w:val="0"/>
                          <w:marRight w:val="0"/>
                          <w:marTop w:val="0"/>
                          <w:marBottom w:val="0"/>
                          <w:divBdr>
                            <w:top w:val="single" w:sz="2" w:space="0" w:color="E3E3E3"/>
                            <w:left w:val="single" w:sz="2" w:space="0" w:color="E3E3E3"/>
                            <w:bottom w:val="single" w:sz="2" w:space="0" w:color="E3E3E3"/>
                            <w:right w:val="single" w:sz="2" w:space="0" w:color="E3E3E3"/>
                          </w:divBdr>
                          <w:divsChild>
                            <w:div w:id="2043750554">
                              <w:marLeft w:val="0"/>
                              <w:marRight w:val="0"/>
                              <w:marTop w:val="0"/>
                              <w:marBottom w:val="0"/>
                              <w:divBdr>
                                <w:top w:val="single" w:sz="2" w:space="0" w:color="E3E3E3"/>
                                <w:left w:val="single" w:sz="2" w:space="0" w:color="E3E3E3"/>
                                <w:bottom w:val="single" w:sz="2" w:space="0" w:color="E3E3E3"/>
                                <w:right w:val="single" w:sz="2" w:space="0" w:color="E3E3E3"/>
                              </w:divBdr>
                              <w:divsChild>
                                <w:div w:id="1003782133">
                                  <w:marLeft w:val="0"/>
                                  <w:marRight w:val="0"/>
                                  <w:marTop w:val="0"/>
                                  <w:marBottom w:val="0"/>
                                  <w:divBdr>
                                    <w:top w:val="single" w:sz="2" w:space="0" w:color="E3E3E3"/>
                                    <w:left w:val="single" w:sz="2" w:space="0" w:color="E3E3E3"/>
                                    <w:bottom w:val="single" w:sz="2" w:space="0" w:color="E3E3E3"/>
                                    <w:right w:val="single" w:sz="2" w:space="0" w:color="E3E3E3"/>
                                  </w:divBdr>
                                  <w:divsChild>
                                    <w:div w:id="176576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493498">
          <w:marLeft w:val="0"/>
          <w:marRight w:val="0"/>
          <w:marTop w:val="0"/>
          <w:marBottom w:val="0"/>
          <w:divBdr>
            <w:top w:val="single" w:sz="2" w:space="0" w:color="E3E3E3"/>
            <w:left w:val="single" w:sz="2" w:space="0" w:color="E3E3E3"/>
            <w:bottom w:val="single" w:sz="2" w:space="0" w:color="E3E3E3"/>
            <w:right w:val="single" w:sz="2" w:space="0" w:color="E3E3E3"/>
          </w:divBdr>
          <w:divsChild>
            <w:div w:id="172105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631851">
                  <w:marLeft w:val="0"/>
                  <w:marRight w:val="0"/>
                  <w:marTop w:val="0"/>
                  <w:marBottom w:val="0"/>
                  <w:divBdr>
                    <w:top w:val="single" w:sz="2" w:space="0" w:color="E3E3E3"/>
                    <w:left w:val="single" w:sz="2" w:space="0" w:color="E3E3E3"/>
                    <w:bottom w:val="single" w:sz="2" w:space="0" w:color="E3E3E3"/>
                    <w:right w:val="single" w:sz="2" w:space="0" w:color="E3E3E3"/>
                  </w:divBdr>
                  <w:divsChild>
                    <w:div w:id="500390269">
                      <w:marLeft w:val="0"/>
                      <w:marRight w:val="0"/>
                      <w:marTop w:val="0"/>
                      <w:marBottom w:val="0"/>
                      <w:divBdr>
                        <w:top w:val="single" w:sz="2" w:space="0" w:color="E3E3E3"/>
                        <w:left w:val="single" w:sz="2" w:space="0" w:color="E3E3E3"/>
                        <w:bottom w:val="single" w:sz="2" w:space="0" w:color="E3E3E3"/>
                        <w:right w:val="single" w:sz="2" w:space="0" w:color="E3E3E3"/>
                      </w:divBdr>
                      <w:divsChild>
                        <w:div w:id="278150246">
                          <w:marLeft w:val="0"/>
                          <w:marRight w:val="0"/>
                          <w:marTop w:val="0"/>
                          <w:marBottom w:val="0"/>
                          <w:divBdr>
                            <w:top w:val="single" w:sz="2" w:space="0" w:color="E3E3E3"/>
                            <w:left w:val="single" w:sz="2" w:space="0" w:color="E3E3E3"/>
                            <w:bottom w:val="single" w:sz="2" w:space="0" w:color="E3E3E3"/>
                            <w:right w:val="single" w:sz="2" w:space="0" w:color="E3E3E3"/>
                          </w:divBdr>
                          <w:divsChild>
                            <w:div w:id="456142465">
                              <w:marLeft w:val="0"/>
                              <w:marRight w:val="0"/>
                              <w:marTop w:val="0"/>
                              <w:marBottom w:val="0"/>
                              <w:divBdr>
                                <w:top w:val="single" w:sz="2" w:space="0" w:color="E3E3E3"/>
                                <w:left w:val="single" w:sz="2" w:space="0" w:color="E3E3E3"/>
                                <w:bottom w:val="single" w:sz="2" w:space="0" w:color="E3E3E3"/>
                                <w:right w:val="single" w:sz="2" w:space="0" w:color="E3E3E3"/>
                              </w:divBdr>
                              <w:divsChild>
                                <w:div w:id="1380088127">
                                  <w:marLeft w:val="0"/>
                                  <w:marRight w:val="0"/>
                                  <w:marTop w:val="0"/>
                                  <w:marBottom w:val="0"/>
                                  <w:divBdr>
                                    <w:top w:val="single" w:sz="2" w:space="0" w:color="E3E3E3"/>
                                    <w:left w:val="single" w:sz="2" w:space="0" w:color="E3E3E3"/>
                                    <w:bottom w:val="single" w:sz="2" w:space="0" w:color="E3E3E3"/>
                                    <w:right w:val="single" w:sz="2" w:space="0" w:color="E3E3E3"/>
                                  </w:divBdr>
                                  <w:divsChild>
                                    <w:div w:id="143412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659377">
                      <w:marLeft w:val="0"/>
                      <w:marRight w:val="0"/>
                      <w:marTop w:val="0"/>
                      <w:marBottom w:val="0"/>
                      <w:divBdr>
                        <w:top w:val="single" w:sz="2" w:space="0" w:color="E3E3E3"/>
                        <w:left w:val="single" w:sz="2" w:space="0" w:color="E3E3E3"/>
                        <w:bottom w:val="single" w:sz="2" w:space="0" w:color="E3E3E3"/>
                        <w:right w:val="single" w:sz="2" w:space="0" w:color="E3E3E3"/>
                      </w:divBdr>
                      <w:divsChild>
                        <w:div w:id="806895005">
                          <w:marLeft w:val="0"/>
                          <w:marRight w:val="0"/>
                          <w:marTop w:val="0"/>
                          <w:marBottom w:val="0"/>
                          <w:divBdr>
                            <w:top w:val="single" w:sz="2" w:space="0" w:color="E3E3E3"/>
                            <w:left w:val="single" w:sz="2" w:space="0" w:color="E3E3E3"/>
                            <w:bottom w:val="single" w:sz="2" w:space="0" w:color="E3E3E3"/>
                            <w:right w:val="single" w:sz="2" w:space="0" w:color="E3E3E3"/>
                          </w:divBdr>
                        </w:div>
                        <w:div w:id="501241243">
                          <w:marLeft w:val="0"/>
                          <w:marRight w:val="0"/>
                          <w:marTop w:val="0"/>
                          <w:marBottom w:val="0"/>
                          <w:divBdr>
                            <w:top w:val="single" w:sz="2" w:space="0" w:color="E3E3E3"/>
                            <w:left w:val="single" w:sz="2" w:space="0" w:color="E3E3E3"/>
                            <w:bottom w:val="single" w:sz="2" w:space="0" w:color="E3E3E3"/>
                            <w:right w:val="single" w:sz="2" w:space="0" w:color="E3E3E3"/>
                          </w:divBdr>
                          <w:divsChild>
                            <w:div w:id="1395397597">
                              <w:marLeft w:val="0"/>
                              <w:marRight w:val="0"/>
                              <w:marTop w:val="0"/>
                              <w:marBottom w:val="0"/>
                              <w:divBdr>
                                <w:top w:val="single" w:sz="2" w:space="0" w:color="E3E3E3"/>
                                <w:left w:val="single" w:sz="2" w:space="0" w:color="E3E3E3"/>
                                <w:bottom w:val="single" w:sz="2" w:space="0" w:color="E3E3E3"/>
                                <w:right w:val="single" w:sz="2" w:space="0" w:color="E3E3E3"/>
                              </w:divBdr>
                              <w:divsChild>
                                <w:div w:id="1005475862">
                                  <w:marLeft w:val="0"/>
                                  <w:marRight w:val="0"/>
                                  <w:marTop w:val="0"/>
                                  <w:marBottom w:val="0"/>
                                  <w:divBdr>
                                    <w:top w:val="single" w:sz="2" w:space="0" w:color="E3E3E3"/>
                                    <w:left w:val="single" w:sz="2" w:space="0" w:color="E3E3E3"/>
                                    <w:bottom w:val="single" w:sz="2" w:space="0" w:color="E3E3E3"/>
                                    <w:right w:val="single" w:sz="2" w:space="0" w:color="E3E3E3"/>
                                  </w:divBdr>
                                  <w:divsChild>
                                    <w:div w:id="128846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6033482">
      <w:bodyDiv w:val="1"/>
      <w:marLeft w:val="0"/>
      <w:marRight w:val="0"/>
      <w:marTop w:val="0"/>
      <w:marBottom w:val="0"/>
      <w:divBdr>
        <w:top w:val="none" w:sz="0" w:space="0" w:color="auto"/>
        <w:left w:val="none" w:sz="0" w:space="0" w:color="auto"/>
        <w:bottom w:val="none" w:sz="0" w:space="0" w:color="auto"/>
        <w:right w:val="none" w:sz="0" w:space="0" w:color="auto"/>
      </w:divBdr>
    </w:div>
    <w:div w:id="1315136742">
      <w:bodyDiv w:val="1"/>
      <w:marLeft w:val="0"/>
      <w:marRight w:val="0"/>
      <w:marTop w:val="0"/>
      <w:marBottom w:val="0"/>
      <w:divBdr>
        <w:top w:val="none" w:sz="0" w:space="0" w:color="auto"/>
        <w:left w:val="none" w:sz="0" w:space="0" w:color="auto"/>
        <w:bottom w:val="none" w:sz="0" w:space="0" w:color="auto"/>
        <w:right w:val="none" w:sz="0" w:space="0" w:color="auto"/>
      </w:divBdr>
    </w:div>
    <w:div w:id="1756974829">
      <w:bodyDiv w:val="1"/>
      <w:marLeft w:val="0"/>
      <w:marRight w:val="0"/>
      <w:marTop w:val="0"/>
      <w:marBottom w:val="0"/>
      <w:divBdr>
        <w:top w:val="none" w:sz="0" w:space="0" w:color="auto"/>
        <w:left w:val="none" w:sz="0" w:space="0" w:color="auto"/>
        <w:bottom w:val="none" w:sz="0" w:space="0" w:color="auto"/>
        <w:right w:val="none" w:sz="0" w:space="0" w:color="auto"/>
      </w:divBdr>
      <w:divsChild>
        <w:div w:id="1551918672">
          <w:marLeft w:val="0"/>
          <w:marRight w:val="0"/>
          <w:marTop w:val="0"/>
          <w:marBottom w:val="0"/>
          <w:divBdr>
            <w:top w:val="single" w:sz="2" w:space="0" w:color="E3E3E3"/>
            <w:left w:val="single" w:sz="2" w:space="0" w:color="E3E3E3"/>
            <w:bottom w:val="single" w:sz="2" w:space="0" w:color="E3E3E3"/>
            <w:right w:val="single" w:sz="2" w:space="0" w:color="E3E3E3"/>
          </w:divBdr>
          <w:divsChild>
            <w:div w:id="1481270084">
              <w:marLeft w:val="0"/>
              <w:marRight w:val="0"/>
              <w:marTop w:val="100"/>
              <w:marBottom w:val="100"/>
              <w:divBdr>
                <w:top w:val="single" w:sz="2" w:space="0" w:color="E3E3E3"/>
                <w:left w:val="single" w:sz="2" w:space="0" w:color="E3E3E3"/>
                <w:bottom w:val="single" w:sz="2" w:space="0" w:color="E3E3E3"/>
                <w:right w:val="single" w:sz="2" w:space="0" w:color="E3E3E3"/>
              </w:divBdr>
              <w:divsChild>
                <w:div w:id="520168209">
                  <w:marLeft w:val="0"/>
                  <w:marRight w:val="0"/>
                  <w:marTop w:val="0"/>
                  <w:marBottom w:val="0"/>
                  <w:divBdr>
                    <w:top w:val="single" w:sz="2" w:space="0" w:color="E3E3E3"/>
                    <w:left w:val="single" w:sz="2" w:space="0" w:color="E3E3E3"/>
                    <w:bottom w:val="single" w:sz="2" w:space="0" w:color="E3E3E3"/>
                    <w:right w:val="single" w:sz="2" w:space="0" w:color="E3E3E3"/>
                  </w:divBdr>
                  <w:divsChild>
                    <w:div w:id="772632698">
                      <w:marLeft w:val="0"/>
                      <w:marRight w:val="0"/>
                      <w:marTop w:val="0"/>
                      <w:marBottom w:val="0"/>
                      <w:divBdr>
                        <w:top w:val="single" w:sz="2" w:space="0" w:color="E3E3E3"/>
                        <w:left w:val="single" w:sz="2" w:space="0" w:color="E3E3E3"/>
                        <w:bottom w:val="single" w:sz="2" w:space="0" w:color="E3E3E3"/>
                        <w:right w:val="single" w:sz="2" w:space="0" w:color="E3E3E3"/>
                      </w:divBdr>
                      <w:divsChild>
                        <w:div w:id="868840517">
                          <w:marLeft w:val="0"/>
                          <w:marRight w:val="0"/>
                          <w:marTop w:val="0"/>
                          <w:marBottom w:val="0"/>
                          <w:divBdr>
                            <w:top w:val="single" w:sz="2" w:space="0" w:color="E3E3E3"/>
                            <w:left w:val="single" w:sz="2" w:space="0" w:color="E3E3E3"/>
                            <w:bottom w:val="single" w:sz="2" w:space="0" w:color="E3E3E3"/>
                            <w:right w:val="single" w:sz="2" w:space="0" w:color="E3E3E3"/>
                          </w:divBdr>
                          <w:divsChild>
                            <w:div w:id="1764254675">
                              <w:marLeft w:val="0"/>
                              <w:marRight w:val="0"/>
                              <w:marTop w:val="0"/>
                              <w:marBottom w:val="0"/>
                              <w:divBdr>
                                <w:top w:val="single" w:sz="2" w:space="0" w:color="E3E3E3"/>
                                <w:left w:val="single" w:sz="2" w:space="0" w:color="E3E3E3"/>
                                <w:bottom w:val="single" w:sz="2" w:space="0" w:color="E3E3E3"/>
                                <w:right w:val="single" w:sz="2" w:space="0" w:color="E3E3E3"/>
                              </w:divBdr>
                              <w:divsChild>
                                <w:div w:id="476186590">
                                  <w:marLeft w:val="0"/>
                                  <w:marRight w:val="0"/>
                                  <w:marTop w:val="0"/>
                                  <w:marBottom w:val="0"/>
                                  <w:divBdr>
                                    <w:top w:val="single" w:sz="2" w:space="0" w:color="E3E3E3"/>
                                    <w:left w:val="single" w:sz="2" w:space="0" w:color="E3E3E3"/>
                                    <w:bottom w:val="single" w:sz="2" w:space="0" w:color="E3E3E3"/>
                                    <w:right w:val="single" w:sz="2" w:space="0" w:color="E3E3E3"/>
                                  </w:divBdr>
                                  <w:divsChild>
                                    <w:div w:id="57286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239276">
          <w:marLeft w:val="0"/>
          <w:marRight w:val="0"/>
          <w:marTop w:val="0"/>
          <w:marBottom w:val="0"/>
          <w:divBdr>
            <w:top w:val="single" w:sz="2" w:space="0" w:color="E3E3E3"/>
            <w:left w:val="single" w:sz="2" w:space="0" w:color="E3E3E3"/>
            <w:bottom w:val="single" w:sz="2" w:space="0" w:color="E3E3E3"/>
            <w:right w:val="single" w:sz="2" w:space="0" w:color="E3E3E3"/>
          </w:divBdr>
          <w:divsChild>
            <w:div w:id="2096200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92931">
                  <w:marLeft w:val="0"/>
                  <w:marRight w:val="0"/>
                  <w:marTop w:val="0"/>
                  <w:marBottom w:val="0"/>
                  <w:divBdr>
                    <w:top w:val="single" w:sz="2" w:space="0" w:color="E3E3E3"/>
                    <w:left w:val="single" w:sz="2" w:space="0" w:color="E3E3E3"/>
                    <w:bottom w:val="single" w:sz="2" w:space="0" w:color="E3E3E3"/>
                    <w:right w:val="single" w:sz="2" w:space="0" w:color="E3E3E3"/>
                  </w:divBdr>
                  <w:divsChild>
                    <w:div w:id="1361585836">
                      <w:marLeft w:val="0"/>
                      <w:marRight w:val="0"/>
                      <w:marTop w:val="0"/>
                      <w:marBottom w:val="0"/>
                      <w:divBdr>
                        <w:top w:val="single" w:sz="2" w:space="0" w:color="E3E3E3"/>
                        <w:left w:val="single" w:sz="2" w:space="0" w:color="E3E3E3"/>
                        <w:bottom w:val="single" w:sz="2" w:space="0" w:color="E3E3E3"/>
                        <w:right w:val="single" w:sz="2" w:space="0" w:color="E3E3E3"/>
                      </w:divBdr>
                      <w:divsChild>
                        <w:div w:id="1477378267">
                          <w:marLeft w:val="0"/>
                          <w:marRight w:val="0"/>
                          <w:marTop w:val="0"/>
                          <w:marBottom w:val="0"/>
                          <w:divBdr>
                            <w:top w:val="single" w:sz="2" w:space="0" w:color="E3E3E3"/>
                            <w:left w:val="single" w:sz="2" w:space="0" w:color="E3E3E3"/>
                            <w:bottom w:val="single" w:sz="2" w:space="0" w:color="E3E3E3"/>
                            <w:right w:val="single" w:sz="2" w:space="0" w:color="E3E3E3"/>
                          </w:divBdr>
                          <w:divsChild>
                            <w:div w:id="856626526">
                              <w:marLeft w:val="0"/>
                              <w:marRight w:val="0"/>
                              <w:marTop w:val="0"/>
                              <w:marBottom w:val="0"/>
                              <w:divBdr>
                                <w:top w:val="single" w:sz="2" w:space="0" w:color="E3E3E3"/>
                                <w:left w:val="single" w:sz="2" w:space="0" w:color="E3E3E3"/>
                                <w:bottom w:val="single" w:sz="2" w:space="0" w:color="E3E3E3"/>
                                <w:right w:val="single" w:sz="2" w:space="0" w:color="E3E3E3"/>
                              </w:divBdr>
                              <w:divsChild>
                                <w:div w:id="2034453617">
                                  <w:marLeft w:val="0"/>
                                  <w:marRight w:val="0"/>
                                  <w:marTop w:val="0"/>
                                  <w:marBottom w:val="0"/>
                                  <w:divBdr>
                                    <w:top w:val="single" w:sz="2" w:space="0" w:color="E3E3E3"/>
                                    <w:left w:val="single" w:sz="2" w:space="0" w:color="E3E3E3"/>
                                    <w:bottom w:val="single" w:sz="2" w:space="0" w:color="E3E3E3"/>
                                    <w:right w:val="single" w:sz="2" w:space="0" w:color="E3E3E3"/>
                                  </w:divBdr>
                                  <w:divsChild>
                                    <w:div w:id="806045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695990">
                      <w:marLeft w:val="0"/>
                      <w:marRight w:val="0"/>
                      <w:marTop w:val="0"/>
                      <w:marBottom w:val="0"/>
                      <w:divBdr>
                        <w:top w:val="single" w:sz="2" w:space="0" w:color="E3E3E3"/>
                        <w:left w:val="single" w:sz="2" w:space="0" w:color="E3E3E3"/>
                        <w:bottom w:val="single" w:sz="2" w:space="0" w:color="E3E3E3"/>
                        <w:right w:val="single" w:sz="2" w:space="0" w:color="E3E3E3"/>
                      </w:divBdr>
                      <w:divsChild>
                        <w:div w:id="774444125">
                          <w:marLeft w:val="0"/>
                          <w:marRight w:val="0"/>
                          <w:marTop w:val="0"/>
                          <w:marBottom w:val="0"/>
                          <w:divBdr>
                            <w:top w:val="single" w:sz="2" w:space="0" w:color="E3E3E3"/>
                            <w:left w:val="single" w:sz="2" w:space="0" w:color="E3E3E3"/>
                            <w:bottom w:val="single" w:sz="2" w:space="0" w:color="E3E3E3"/>
                            <w:right w:val="single" w:sz="2" w:space="0" w:color="E3E3E3"/>
                          </w:divBdr>
                        </w:div>
                        <w:div w:id="1184246247">
                          <w:marLeft w:val="0"/>
                          <w:marRight w:val="0"/>
                          <w:marTop w:val="0"/>
                          <w:marBottom w:val="0"/>
                          <w:divBdr>
                            <w:top w:val="single" w:sz="2" w:space="0" w:color="E3E3E3"/>
                            <w:left w:val="single" w:sz="2" w:space="0" w:color="E3E3E3"/>
                            <w:bottom w:val="single" w:sz="2" w:space="0" w:color="E3E3E3"/>
                            <w:right w:val="single" w:sz="2" w:space="0" w:color="E3E3E3"/>
                          </w:divBdr>
                          <w:divsChild>
                            <w:div w:id="17393479">
                              <w:marLeft w:val="0"/>
                              <w:marRight w:val="0"/>
                              <w:marTop w:val="0"/>
                              <w:marBottom w:val="0"/>
                              <w:divBdr>
                                <w:top w:val="single" w:sz="2" w:space="0" w:color="E3E3E3"/>
                                <w:left w:val="single" w:sz="2" w:space="0" w:color="E3E3E3"/>
                                <w:bottom w:val="single" w:sz="2" w:space="0" w:color="E3E3E3"/>
                                <w:right w:val="single" w:sz="2" w:space="0" w:color="E3E3E3"/>
                              </w:divBdr>
                              <w:divsChild>
                                <w:div w:id="416361922">
                                  <w:marLeft w:val="0"/>
                                  <w:marRight w:val="0"/>
                                  <w:marTop w:val="0"/>
                                  <w:marBottom w:val="0"/>
                                  <w:divBdr>
                                    <w:top w:val="single" w:sz="2" w:space="0" w:color="E3E3E3"/>
                                    <w:left w:val="single" w:sz="2" w:space="0" w:color="E3E3E3"/>
                                    <w:bottom w:val="single" w:sz="2" w:space="0" w:color="E3E3E3"/>
                                    <w:right w:val="single" w:sz="2" w:space="0" w:color="E3E3E3"/>
                                  </w:divBdr>
                                  <w:divsChild>
                                    <w:div w:id="127096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1926205">
      <w:bodyDiv w:val="1"/>
      <w:marLeft w:val="0"/>
      <w:marRight w:val="0"/>
      <w:marTop w:val="0"/>
      <w:marBottom w:val="0"/>
      <w:divBdr>
        <w:top w:val="none" w:sz="0" w:space="0" w:color="auto"/>
        <w:left w:val="none" w:sz="0" w:space="0" w:color="auto"/>
        <w:bottom w:val="none" w:sz="0" w:space="0" w:color="auto"/>
        <w:right w:val="none" w:sz="0" w:space="0" w:color="auto"/>
      </w:divBdr>
      <w:divsChild>
        <w:div w:id="1099374329">
          <w:marLeft w:val="0"/>
          <w:marRight w:val="0"/>
          <w:marTop w:val="0"/>
          <w:marBottom w:val="0"/>
          <w:divBdr>
            <w:top w:val="none" w:sz="0" w:space="0" w:color="auto"/>
            <w:left w:val="none" w:sz="0" w:space="0" w:color="auto"/>
            <w:bottom w:val="none" w:sz="0" w:space="0" w:color="auto"/>
            <w:right w:val="none" w:sz="0" w:space="0" w:color="auto"/>
          </w:divBdr>
          <w:divsChild>
            <w:div w:id="1979534630">
              <w:marLeft w:val="0"/>
              <w:marRight w:val="0"/>
              <w:marTop w:val="0"/>
              <w:marBottom w:val="0"/>
              <w:divBdr>
                <w:top w:val="none" w:sz="0" w:space="0" w:color="auto"/>
                <w:left w:val="none" w:sz="0" w:space="0" w:color="auto"/>
                <w:bottom w:val="none" w:sz="0" w:space="0" w:color="auto"/>
                <w:right w:val="none" w:sz="0" w:space="0" w:color="auto"/>
              </w:divBdr>
              <w:divsChild>
                <w:div w:id="53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958">
          <w:marLeft w:val="0"/>
          <w:marRight w:val="0"/>
          <w:marTop w:val="0"/>
          <w:marBottom w:val="0"/>
          <w:divBdr>
            <w:top w:val="none" w:sz="0" w:space="0" w:color="auto"/>
            <w:left w:val="none" w:sz="0" w:space="0" w:color="auto"/>
            <w:bottom w:val="none" w:sz="0" w:space="0" w:color="auto"/>
            <w:right w:val="none" w:sz="0" w:space="0" w:color="auto"/>
          </w:divBdr>
          <w:divsChild>
            <w:div w:id="1192038789">
              <w:marLeft w:val="0"/>
              <w:marRight w:val="0"/>
              <w:marTop w:val="0"/>
              <w:marBottom w:val="0"/>
              <w:divBdr>
                <w:top w:val="none" w:sz="0" w:space="0" w:color="auto"/>
                <w:left w:val="none" w:sz="0" w:space="0" w:color="auto"/>
                <w:bottom w:val="none" w:sz="0" w:space="0" w:color="auto"/>
                <w:right w:val="none" w:sz="0" w:space="0" w:color="auto"/>
              </w:divBdr>
              <w:divsChild>
                <w:div w:id="1394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78">
          <w:marLeft w:val="0"/>
          <w:marRight w:val="0"/>
          <w:marTop w:val="0"/>
          <w:marBottom w:val="0"/>
          <w:divBdr>
            <w:top w:val="none" w:sz="0" w:space="0" w:color="auto"/>
            <w:left w:val="none" w:sz="0" w:space="0" w:color="auto"/>
            <w:bottom w:val="none" w:sz="0" w:space="0" w:color="auto"/>
            <w:right w:val="none" w:sz="0" w:space="0" w:color="auto"/>
          </w:divBdr>
          <w:divsChild>
            <w:div w:id="811405200">
              <w:marLeft w:val="0"/>
              <w:marRight w:val="0"/>
              <w:marTop w:val="0"/>
              <w:marBottom w:val="0"/>
              <w:divBdr>
                <w:top w:val="none" w:sz="0" w:space="0" w:color="auto"/>
                <w:left w:val="none" w:sz="0" w:space="0" w:color="auto"/>
                <w:bottom w:val="none" w:sz="0" w:space="0" w:color="auto"/>
                <w:right w:val="none" w:sz="0" w:space="0" w:color="auto"/>
              </w:divBdr>
              <w:divsChild>
                <w:div w:id="849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56">
          <w:marLeft w:val="0"/>
          <w:marRight w:val="0"/>
          <w:marTop w:val="0"/>
          <w:marBottom w:val="0"/>
          <w:divBdr>
            <w:top w:val="none" w:sz="0" w:space="0" w:color="auto"/>
            <w:left w:val="none" w:sz="0" w:space="0" w:color="auto"/>
            <w:bottom w:val="none" w:sz="0" w:space="0" w:color="auto"/>
            <w:right w:val="none" w:sz="0" w:space="0" w:color="auto"/>
          </w:divBdr>
          <w:divsChild>
            <w:div w:id="1369180781">
              <w:marLeft w:val="0"/>
              <w:marRight w:val="0"/>
              <w:marTop w:val="0"/>
              <w:marBottom w:val="0"/>
              <w:divBdr>
                <w:top w:val="none" w:sz="0" w:space="0" w:color="auto"/>
                <w:left w:val="none" w:sz="0" w:space="0" w:color="auto"/>
                <w:bottom w:val="none" w:sz="0" w:space="0" w:color="auto"/>
                <w:right w:val="none" w:sz="0" w:space="0" w:color="auto"/>
              </w:divBdr>
              <w:divsChild>
                <w:div w:id="1201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Garg</dc:creator>
  <cp:keywords/>
  <dc:description/>
  <cp:lastModifiedBy>Bhagwat Garg</cp:lastModifiedBy>
  <cp:revision>4</cp:revision>
  <dcterms:created xsi:type="dcterms:W3CDTF">2024-05-07T13:23:00Z</dcterms:created>
  <dcterms:modified xsi:type="dcterms:W3CDTF">2024-05-07T13:48:00Z</dcterms:modified>
</cp:coreProperties>
</file>