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492611" w14:textId="77777777" w:rsidR="00F14893" w:rsidRPr="006F3637" w:rsidRDefault="00F14893" w:rsidP="00F14893">
      <w:r w:rsidRPr="004B01F2">
        <w:rPr>
          <w:b/>
          <w:bCs/>
          <w:color w:val="2F5496" w:themeColor="accent1" w:themeShade="BF"/>
          <w:sz w:val="28"/>
          <w:szCs w:val="28"/>
        </w:rPr>
        <w:t>Whitepaper</w:t>
      </w:r>
      <w:r w:rsidRPr="006F3637">
        <w:rPr>
          <w:b/>
          <w:bCs/>
        </w:rPr>
        <w:t xml:space="preserve">: </w:t>
      </w:r>
      <w:r w:rsidRPr="004B01F2">
        <w:rPr>
          <w:b/>
          <w:bCs/>
          <w:color w:val="C45911" w:themeColor="accent2" w:themeShade="BF"/>
          <w:sz w:val="24"/>
          <w:szCs w:val="24"/>
          <w:u w:val="single"/>
        </w:rPr>
        <w:t>MultiInsight Text-to-SQL</w:t>
      </w:r>
    </w:p>
    <w:p w14:paraId="2F462EFF" w14:textId="77777777" w:rsidR="00F14893" w:rsidRPr="006F3637" w:rsidRDefault="00F14893" w:rsidP="00F14893">
      <w:pPr>
        <w:rPr>
          <w:b/>
          <w:bCs/>
        </w:rPr>
      </w:pPr>
      <w:r w:rsidRPr="006F3637">
        <w:rPr>
          <w:b/>
          <w:bCs/>
        </w:rPr>
        <w:t>Abstract:</w:t>
      </w:r>
    </w:p>
    <w:p w14:paraId="3285B7CA" w14:textId="77777777" w:rsidR="00F14893" w:rsidRPr="006F3637" w:rsidRDefault="00F14893" w:rsidP="00F14893">
      <w:r w:rsidRPr="006F3637">
        <w:t>In the realm of data analysis, the ability to seamlessly translate textual queries into actionable SQL commands is paramount. MultiInsight Text-to-SQL emerges as a dynamic solution, offering comprehensive support for diverse datasets and intuitive query resolution capabilities. By seamlessly integrating Excel and CSV compatibility with advanced AI-driven analytics and text-to-SQL conversion, MultiInsight Text-to-SQL empowers users to navigate their data landscape with ease and extract actionable insights.</w:t>
      </w:r>
    </w:p>
    <w:p w14:paraId="4EE8A157" w14:textId="77777777" w:rsidR="00F14893" w:rsidRPr="006F3637" w:rsidRDefault="00F14893" w:rsidP="00F14893">
      <w:pPr>
        <w:rPr>
          <w:b/>
          <w:bCs/>
        </w:rPr>
      </w:pPr>
      <w:r w:rsidRPr="006F3637">
        <w:rPr>
          <w:b/>
          <w:bCs/>
        </w:rPr>
        <w:t>Introduction:</w:t>
      </w:r>
    </w:p>
    <w:p w14:paraId="4D826218" w14:textId="77777777" w:rsidR="00F14893" w:rsidRPr="006F3637" w:rsidRDefault="00F14893" w:rsidP="00F14893">
      <w:r w:rsidRPr="006F3637">
        <w:t>Welcome to the world of MultiInsight Text-to-SQL, where the power of natural language meets the precision of structured querying. With a focus on versatility and intelligence, MultiInsight Text-to-SQL redefines the data analysis experience. From parsing complex datasets to resolving intricate queries, MultiInsight Text-to-SQL equips users with the tools to explore, analyse, and optimize their data effortlessly.</w:t>
      </w:r>
    </w:p>
    <w:p w14:paraId="1DFA043E" w14:textId="77777777" w:rsidR="00F14893" w:rsidRPr="00685FE6" w:rsidRDefault="00F14893" w:rsidP="00F14893">
      <w:pPr>
        <w:rPr>
          <w:b/>
          <w:bCs/>
          <w:color w:val="C45911" w:themeColor="accent2" w:themeShade="BF"/>
        </w:rPr>
      </w:pPr>
      <w:r w:rsidRPr="00685FE6">
        <w:rPr>
          <w:b/>
          <w:bCs/>
          <w:color w:val="C45911" w:themeColor="accent2" w:themeShade="BF"/>
        </w:rPr>
        <w:t>Key Features:</w:t>
      </w:r>
    </w:p>
    <w:p w14:paraId="1B8189FB" w14:textId="77777777" w:rsidR="00F14893" w:rsidRPr="006F3637" w:rsidRDefault="00F14893" w:rsidP="00F14893">
      <w:pPr>
        <w:numPr>
          <w:ilvl w:val="0"/>
          <w:numId w:val="4"/>
        </w:numPr>
      </w:pPr>
      <w:r w:rsidRPr="006F3637">
        <w:rPr>
          <w:b/>
          <w:bCs/>
        </w:rPr>
        <w:t>Versatile Data Support:</w:t>
      </w:r>
      <w:r w:rsidRPr="006F3637">
        <w:t xml:space="preserve"> Seamlessly handle Excel and CSV formats, ensuring compatibility with a diverse range of datasets.</w:t>
      </w:r>
    </w:p>
    <w:p w14:paraId="53971249" w14:textId="77777777" w:rsidR="00F14893" w:rsidRPr="00DF3D91" w:rsidRDefault="00F14893" w:rsidP="00F14893">
      <w:pPr>
        <w:pStyle w:val="ListParagraph"/>
        <w:numPr>
          <w:ilvl w:val="0"/>
          <w:numId w:val="4"/>
        </w:numPr>
      </w:pPr>
      <w:r w:rsidRPr="00DF3D91">
        <w:rPr>
          <w:b/>
          <w:bCs/>
        </w:rPr>
        <w:t xml:space="preserve">Intelligent Query Resolution: </w:t>
      </w:r>
      <w:r w:rsidRPr="00DF3D91">
        <w:t>Resolve queries with precision, efficiency, and exceptional accuracy, leveraging AI-driven analytics to provide accurate and actionable insights consistently achieving over 98% accuracy. This ensures that users can rely on the insights generated by MultiInsight Text-to-SQL for confident decision-making and data-driven strategies.</w:t>
      </w:r>
    </w:p>
    <w:p w14:paraId="65A56BE2" w14:textId="77777777" w:rsidR="00F14893" w:rsidRDefault="00F14893" w:rsidP="00F14893">
      <w:pPr>
        <w:numPr>
          <w:ilvl w:val="0"/>
          <w:numId w:val="4"/>
        </w:numPr>
      </w:pPr>
      <w:r w:rsidRPr="006F3637">
        <w:rPr>
          <w:b/>
          <w:bCs/>
        </w:rPr>
        <w:t>Text-to-SQL Conversion:</w:t>
      </w:r>
      <w:r w:rsidRPr="006F3637">
        <w:t xml:space="preserve"> Translate textual queries into SQL commands with ease and accuracy, enabling seamless interaction with the dataset.</w:t>
      </w:r>
    </w:p>
    <w:p w14:paraId="1628B67D" w14:textId="77777777" w:rsidR="00F14893" w:rsidRDefault="00F14893" w:rsidP="00F14893">
      <w:pPr>
        <w:numPr>
          <w:ilvl w:val="0"/>
          <w:numId w:val="4"/>
        </w:numPr>
      </w:pPr>
      <w:r w:rsidRPr="005F7080">
        <w:rPr>
          <w:b/>
          <w:bCs/>
        </w:rPr>
        <w:t>Multi-Worksheet Support:</w:t>
      </w:r>
      <w:r>
        <w:t xml:space="preserve"> MultiInsight Text-to-SQL now supports multiple worksheets within a single Excel or CSV file. When uploading a file with multiple worksheets, MultiInsight Text-to-SQL automatically creates separate tables for each worksheet, enabling users to analyse and query data from different sheets seamlessly.</w:t>
      </w:r>
    </w:p>
    <w:p w14:paraId="32ED96C7" w14:textId="77777777" w:rsidR="00F14893" w:rsidRDefault="00F14893" w:rsidP="00F14893">
      <w:pPr>
        <w:numPr>
          <w:ilvl w:val="0"/>
          <w:numId w:val="4"/>
        </w:numPr>
      </w:pPr>
      <w:r w:rsidRPr="005F7080">
        <w:rPr>
          <w:b/>
          <w:bCs/>
        </w:rPr>
        <w:t>SQL Query Visibility:</w:t>
      </w:r>
      <w:r>
        <w:t xml:space="preserve"> Enhancing transparency and user experience, MultiInsight Text-to-SQL now displays the SQL query being executed alongside the query result in a side panel. This provides users with full visibility into the backend processes, empowering them to understand and validate the actions performed by the tool.</w:t>
      </w:r>
    </w:p>
    <w:p w14:paraId="5FBE2110" w14:textId="77777777" w:rsidR="00F14893" w:rsidRDefault="00F14893" w:rsidP="00F14893">
      <w:pPr>
        <w:numPr>
          <w:ilvl w:val="0"/>
          <w:numId w:val="4"/>
        </w:numPr>
      </w:pPr>
      <w:r w:rsidRPr="00D87726">
        <w:rPr>
          <w:b/>
          <w:bCs/>
        </w:rPr>
        <w:t>Downloadable SQL Query Results:</w:t>
      </w:r>
      <w:r>
        <w:t xml:space="preserve"> In scenarios where the SQL query result is extensive and cannot be accommodated within the chat output window, MultiInsight Text-to-SQL offers the option to download the complete SQL query result in an Excel sheet format directly from the side panel. This feature ensures that users can access and analyse large datasets conveniently, even when the output exceeds the capacity of the chat interface.</w:t>
      </w:r>
    </w:p>
    <w:p w14:paraId="1C075BAD" w14:textId="77777777" w:rsidR="00F14893" w:rsidRPr="006F3637" w:rsidRDefault="00F14893" w:rsidP="00F14893">
      <w:pPr>
        <w:numPr>
          <w:ilvl w:val="0"/>
          <w:numId w:val="4"/>
        </w:numPr>
      </w:pPr>
      <w:r w:rsidRPr="00D87726">
        <w:rPr>
          <w:b/>
          <w:bCs/>
        </w:rPr>
        <w:t xml:space="preserve">Intelligent Header Detection: </w:t>
      </w:r>
      <w:r w:rsidRPr="00D87726">
        <w:t xml:space="preserve">MultiInsight Text-to-SQL now features intelligent header detection functionality, capable of processing Excel sheets where the header is not located in the first row. Leveraging advanced algorithms, the tool automatically identifies the header row based on contextual clues and data patterns, ensuring accurate parsing and analysis of </w:t>
      </w:r>
      <w:r w:rsidRPr="00D87726">
        <w:lastRenderedPageBreak/>
        <w:t>non-standard Excel datasets. This feature enhances the tool's versatility and usability, allowing users to seamlessly work with Excel files structured in diverse formats without manual intervention.</w:t>
      </w:r>
    </w:p>
    <w:p w14:paraId="6154AECC" w14:textId="77777777" w:rsidR="00F14893" w:rsidRPr="006F3637" w:rsidRDefault="00F14893" w:rsidP="00F14893">
      <w:pPr>
        <w:numPr>
          <w:ilvl w:val="0"/>
          <w:numId w:val="4"/>
        </w:numPr>
      </w:pPr>
      <w:r w:rsidRPr="006F3637">
        <w:rPr>
          <w:b/>
          <w:bCs/>
        </w:rPr>
        <w:t>Object Retrieval:</w:t>
      </w:r>
      <w:r w:rsidRPr="006F3637">
        <w:t xml:space="preserve"> Retrieve specific objects or entities from the dataset with ease, facilitating targeted analysis and exploration.</w:t>
      </w:r>
    </w:p>
    <w:p w14:paraId="08C2B5BC" w14:textId="77777777" w:rsidR="00F14893" w:rsidRPr="006F3637" w:rsidRDefault="00F14893" w:rsidP="00F14893">
      <w:pPr>
        <w:numPr>
          <w:ilvl w:val="0"/>
          <w:numId w:val="4"/>
        </w:numPr>
      </w:pPr>
      <w:r w:rsidRPr="006F3637">
        <w:rPr>
          <w:b/>
          <w:bCs/>
        </w:rPr>
        <w:t>Table Parser:</w:t>
      </w:r>
      <w:r w:rsidRPr="006F3637">
        <w:t xml:space="preserve"> Parse structured tables for comprehensive data extraction and analysis, enabling deep insights into dataset dynamics.</w:t>
      </w:r>
    </w:p>
    <w:p w14:paraId="30C296CF" w14:textId="77777777" w:rsidR="00F14893" w:rsidRPr="006F3637" w:rsidRDefault="00F14893" w:rsidP="00F14893">
      <w:pPr>
        <w:numPr>
          <w:ilvl w:val="0"/>
          <w:numId w:val="4"/>
        </w:numPr>
      </w:pPr>
      <w:r w:rsidRPr="006F3637">
        <w:rPr>
          <w:b/>
          <w:bCs/>
        </w:rPr>
        <w:t>Indexing Rows:</w:t>
      </w:r>
      <w:r w:rsidRPr="006F3637">
        <w:t xml:space="preserve"> Index each row for fast and efficient data retrieval, enhancing performance and user experience.</w:t>
      </w:r>
    </w:p>
    <w:p w14:paraId="34204ECE" w14:textId="77777777" w:rsidR="00F14893" w:rsidRPr="006F3637" w:rsidRDefault="00F14893" w:rsidP="00F14893">
      <w:pPr>
        <w:numPr>
          <w:ilvl w:val="0"/>
          <w:numId w:val="4"/>
        </w:numPr>
      </w:pPr>
      <w:r w:rsidRPr="006F3637">
        <w:rPr>
          <w:b/>
          <w:bCs/>
        </w:rPr>
        <w:t>Table Schema Cleanup:</w:t>
      </w:r>
      <w:r w:rsidRPr="006F3637">
        <w:t xml:space="preserve"> Manage table schemas by removing unnecessary fields or modifying existing structures, ensuring data consistency and integrity.</w:t>
      </w:r>
    </w:p>
    <w:p w14:paraId="567BF2E0" w14:textId="77777777" w:rsidR="00F14893" w:rsidRPr="006F3637" w:rsidRDefault="00F14893" w:rsidP="00F14893">
      <w:pPr>
        <w:numPr>
          <w:ilvl w:val="0"/>
          <w:numId w:val="4"/>
        </w:numPr>
      </w:pPr>
      <w:r w:rsidRPr="006F3637">
        <w:rPr>
          <w:b/>
          <w:bCs/>
        </w:rPr>
        <w:t>Table Cleanup:</w:t>
      </w:r>
      <w:r w:rsidRPr="006F3637">
        <w:t xml:space="preserve"> Remove redundant tables or optimize existing ones to streamline data management and improve system performance.</w:t>
      </w:r>
    </w:p>
    <w:p w14:paraId="6C21647F" w14:textId="77777777" w:rsidR="00F14893" w:rsidRDefault="00F14893" w:rsidP="00F14893">
      <w:pPr>
        <w:numPr>
          <w:ilvl w:val="0"/>
          <w:numId w:val="4"/>
        </w:numPr>
      </w:pPr>
      <w:r w:rsidRPr="006F3637">
        <w:rPr>
          <w:b/>
          <w:bCs/>
        </w:rPr>
        <w:t>Schema and Table Synchronization:</w:t>
      </w:r>
      <w:r w:rsidRPr="006F3637">
        <w:t xml:space="preserve"> Check for synchronization between table schemas, tables, and indexes to maintain data consistency and prevent discrepancies.</w:t>
      </w:r>
    </w:p>
    <w:p w14:paraId="58195645" w14:textId="77777777" w:rsidR="00F14893" w:rsidRPr="006F3637" w:rsidRDefault="00F14893" w:rsidP="00F14893">
      <w:pPr>
        <w:numPr>
          <w:ilvl w:val="0"/>
          <w:numId w:val="4"/>
        </w:numPr>
      </w:pPr>
      <w:r w:rsidRPr="006F3637">
        <w:rPr>
          <w:b/>
          <w:bCs/>
        </w:rPr>
        <w:t>Colour Formatting:</w:t>
      </w:r>
      <w:r w:rsidRPr="006F3637">
        <w:t xml:space="preserve"> Enhance readability with color-coded questions and answers, improving comprehension and user experience.</w:t>
      </w:r>
    </w:p>
    <w:p w14:paraId="5F0F71E7" w14:textId="77777777" w:rsidR="00F14893" w:rsidRPr="006F3637" w:rsidRDefault="00F14893" w:rsidP="00F14893">
      <w:pPr>
        <w:numPr>
          <w:ilvl w:val="0"/>
          <w:numId w:val="4"/>
        </w:numPr>
      </w:pPr>
      <w:r w:rsidRPr="006F3637">
        <w:rPr>
          <w:b/>
          <w:bCs/>
        </w:rPr>
        <w:t>Reset Chat History:</w:t>
      </w:r>
      <w:r w:rsidRPr="006F3637">
        <w:t xml:space="preserve"> Start afresh to explore new insights and perspectives, ensuring a clean slate for continued exploration.</w:t>
      </w:r>
    </w:p>
    <w:p w14:paraId="6E9186C7" w14:textId="77777777" w:rsidR="00F14893" w:rsidRPr="006F3637" w:rsidRDefault="00F14893" w:rsidP="00F14893">
      <w:pPr>
        <w:numPr>
          <w:ilvl w:val="0"/>
          <w:numId w:val="4"/>
        </w:numPr>
      </w:pPr>
      <w:r w:rsidRPr="006F3637">
        <w:rPr>
          <w:b/>
          <w:bCs/>
        </w:rPr>
        <w:t>Downloadable Conversations:</w:t>
      </w:r>
      <w:r w:rsidRPr="006F3637">
        <w:t xml:space="preserve"> Capture chat transcripts in Excel</w:t>
      </w:r>
      <w:r>
        <w:t>, word and Text</w:t>
      </w:r>
      <w:r w:rsidRPr="006F3637">
        <w:t xml:space="preserve"> format for documentation and reporting, facilitating collaboration and knowledge retention.</w:t>
      </w:r>
    </w:p>
    <w:p w14:paraId="5FEC74A8" w14:textId="77777777" w:rsidR="00F14893" w:rsidRDefault="00F14893" w:rsidP="00F14893">
      <w:pPr>
        <w:numPr>
          <w:ilvl w:val="0"/>
          <w:numId w:val="4"/>
        </w:numPr>
      </w:pPr>
      <w:r w:rsidRPr="006F3637">
        <w:rPr>
          <w:b/>
          <w:bCs/>
        </w:rPr>
        <w:t>Word Document Formatting:</w:t>
      </w:r>
      <w:r w:rsidRPr="006F3637">
        <w:t xml:space="preserve"> Preserve document formatting and customize templates for documentation, ensuring consistency and professionalism.</w:t>
      </w:r>
    </w:p>
    <w:p w14:paraId="0D442E52" w14:textId="77777777" w:rsidR="00F14893" w:rsidRPr="00685FE6" w:rsidRDefault="00F14893" w:rsidP="00F14893">
      <w:pPr>
        <w:rPr>
          <w:b/>
          <w:bCs/>
          <w:color w:val="C45911" w:themeColor="accent2" w:themeShade="BF"/>
        </w:rPr>
      </w:pPr>
      <w:r w:rsidRPr="00685FE6">
        <w:rPr>
          <w:b/>
          <w:bCs/>
          <w:color w:val="C45911" w:themeColor="accent2" w:themeShade="BF"/>
        </w:rPr>
        <w:t>Use Cases for MultiInsight Text-to-SQL:</w:t>
      </w:r>
    </w:p>
    <w:p w14:paraId="0BB1B8BD" w14:textId="77777777" w:rsidR="00F14893" w:rsidRPr="008454DB" w:rsidRDefault="00F14893" w:rsidP="00F14893">
      <w:pPr>
        <w:numPr>
          <w:ilvl w:val="0"/>
          <w:numId w:val="6"/>
        </w:numPr>
        <w:rPr>
          <w:b/>
          <w:bCs/>
        </w:rPr>
      </w:pPr>
      <w:r w:rsidRPr="008454DB">
        <w:rPr>
          <w:b/>
          <w:bCs/>
        </w:rPr>
        <w:t>Sales Data Analysis:</w:t>
      </w:r>
    </w:p>
    <w:p w14:paraId="3C08DFEF" w14:textId="77777777" w:rsidR="00F14893" w:rsidRPr="008454DB" w:rsidRDefault="00F14893" w:rsidP="00F14893">
      <w:pPr>
        <w:numPr>
          <w:ilvl w:val="1"/>
          <w:numId w:val="6"/>
        </w:numPr>
      </w:pPr>
      <w:r w:rsidRPr="008454DB">
        <w:rPr>
          <w:b/>
          <w:bCs/>
        </w:rPr>
        <w:t xml:space="preserve">Scenario: </w:t>
      </w:r>
      <w:r w:rsidRPr="008454DB">
        <w:t>A sales manager wants to analyse sales data to identify trends, top-performing products, and customer demographics.</w:t>
      </w:r>
    </w:p>
    <w:p w14:paraId="3B83B349" w14:textId="77777777" w:rsidR="00F14893" w:rsidRPr="008454DB" w:rsidRDefault="00F14893" w:rsidP="00F14893">
      <w:pPr>
        <w:numPr>
          <w:ilvl w:val="1"/>
          <w:numId w:val="6"/>
        </w:numPr>
        <w:rPr>
          <w:b/>
          <w:bCs/>
        </w:rPr>
      </w:pPr>
      <w:r w:rsidRPr="008454DB">
        <w:rPr>
          <w:b/>
          <w:bCs/>
        </w:rPr>
        <w:t xml:space="preserve">Usage: </w:t>
      </w:r>
      <w:r w:rsidRPr="008454DB">
        <w:t>Upload the sales data in Excel or CSV format, use MultiInsight Text-to-SQL to generate SQL queries to extract relevant insights such as sales by region, product categories, or customer segments</w:t>
      </w:r>
      <w:r w:rsidRPr="008454DB">
        <w:rPr>
          <w:b/>
          <w:bCs/>
        </w:rPr>
        <w:t>.</w:t>
      </w:r>
    </w:p>
    <w:p w14:paraId="4681BABB" w14:textId="77777777" w:rsidR="00F14893" w:rsidRPr="008454DB" w:rsidRDefault="00F14893" w:rsidP="00F14893">
      <w:pPr>
        <w:numPr>
          <w:ilvl w:val="0"/>
          <w:numId w:val="6"/>
        </w:numPr>
        <w:rPr>
          <w:b/>
          <w:bCs/>
        </w:rPr>
      </w:pPr>
      <w:r w:rsidRPr="008454DB">
        <w:rPr>
          <w:b/>
          <w:bCs/>
        </w:rPr>
        <w:t>Employee Data Management:</w:t>
      </w:r>
    </w:p>
    <w:p w14:paraId="79E56F26" w14:textId="77777777" w:rsidR="00F14893" w:rsidRPr="008454DB" w:rsidRDefault="00F14893" w:rsidP="00F14893">
      <w:pPr>
        <w:numPr>
          <w:ilvl w:val="1"/>
          <w:numId w:val="6"/>
        </w:numPr>
      </w:pPr>
      <w:r w:rsidRPr="008454DB">
        <w:rPr>
          <w:b/>
          <w:bCs/>
        </w:rPr>
        <w:t xml:space="preserve">Scenario: </w:t>
      </w:r>
      <w:r w:rsidRPr="008454DB">
        <w:t>HR professionals need to manage and analyse employee data for performance evaluation, payroll processing, and resource planning.</w:t>
      </w:r>
    </w:p>
    <w:p w14:paraId="71E5EF20" w14:textId="77777777" w:rsidR="00F14893" w:rsidRDefault="00F14893" w:rsidP="00F14893">
      <w:pPr>
        <w:numPr>
          <w:ilvl w:val="1"/>
          <w:numId w:val="6"/>
        </w:numPr>
      </w:pPr>
      <w:r w:rsidRPr="008454DB">
        <w:rPr>
          <w:b/>
          <w:bCs/>
        </w:rPr>
        <w:t xml:space="preserve">Usage: </w:t>
      </w:r>
      <w:r w:rsidRPr="008454DB">
        <w:t>Utilize MultiInsight Text-to-SQL to parse employee data, retrieve specific information like employee demographics, performance metrics, and salary details, facilitating informed decision-making and resource allocation.</w:t>
      </w:r>
    </w:p>
    <w:p w14:paraId="1D13953D" w14:textId="77777777" w:rsidR="00F14893" w:rsidRPr="008454DB" w:rsidRDefault="00F14893" w:rsidP="00F14893">
      <w:pPr>
        <w:ind w:left="1440"/>
      </w:pPr>
    </w:p>
    <w:p w14:paraId="13510D52" w14:textId="77777777" w:rsidR="00F14893" w:rsidRPr="008454DB" w:rsidRDefault="00F14893" w:rsidP="00F14893">
      <w:pPr>
        <w:numPr>
          <w:ilvl w:val="0"/>
          <w:numId w:val="6"/>
        </w:numPr>
        <w:rPr>
          <w:b/>
          <w:bCs/>
        </w:rPr>
      </w:pPr>
      <w:r w:rsidRPr="008454DB">
        <w:rPr>
          <w:b/>
          <w:bCs/>
        </w:rPr>
        <w:lastRenderedPageBreak/>
        <w:t>Incident Data Handling:</w:t>
      </w:r>
    </w:p>
    <w:p w14:paraId="2778B332" w14:textId="77777777" w:rsidR="00F14893" w:rsidRPr="008454DB" w:rsidRDefault="00F14893" w:rsidP="00F14893">
      <w:pPr>
        <w:numPr>
          <w:ilvl w:val="1"/>
          <w:numId w:val="6"/>
        </w:numPr>
      </w:pPr>
      <w:r w:rsidRPr="008454DB">
        <w:rPr>
          <w:b/>
          <w:bCs/>
        </w:rPr>
        <w:t xml:space="preserve">Scenario: </w:t>
      </w:r>
      <w:r w:rsidRPr="008454DB">
        <w:t>IT support teams aim to efficiently manage and resolve incidents reported by users to maintain system uptime and reliability.</w:t>
      </w:r>
    </w:p>
    <w:p w14:paraId="5C7F45AD" w14:textId="77777777" w:rsidR="00F14893" w:rsidRPr="008454DB" w:rsidRDefault="00F14893" w:rsidP="00F14893">
      <w:pPr>
        <w:numPr>
          <w:ilvl w:val="1"/>
          <w:numId w:val="6"/>
        </w:numPr>
      </w:pPr>
      <w:r w:rsidRPr="008454DB">
        <w:rPr>
          <w:b/>
          <w:bCs/>
        </w:rPr>
        <w:t xml:space="preserve">Usage: </w:t>
      </w:r>
      <w:r w:rsidRPr="008454DB">
        <w:t>Employ MultiInsight Text-to-SQL to parse incident data, analyse trends, identify recurring issues, and prioritize resolution efforts based on severity and impact.</w:t>
      </w:r>
    </w:p>
    <w:p w14:paraId="19A0E6C0" w14:textId="77777777" w:rsidR="00F14893" w:rsidRPr="008454DB" w:rsidRDefault="00F14893" w:rsidP="00F14893">
      <w:pPr>
        <w:numPr>
          <w:ilvl w:val="0"/>
          <w:numId w:val="6"/>
        </w:numPr>
        <w:rPr>
          <w:b/>
          <w:bCs/>
        </w:rPr>
      </w:pPr>
      <w:r w:rsidRPr="008454DB">
        <w:rPr>
          <w:b/>
          <w:bCs/>
        </w:rPr>
        <w:t>Performance Log Analysis:</w:t>
      </w:r>
    </w:p>
    <w:p w14:paraId="4CC1129D" w14:textId="77777777" w:rsidR="00F14893" w:rsidRPr="008454DB" w:rsidRDefault="00F14893" w:rsidP="00F14893">
      <w:pPr>
        <w:numPr>
          <w:ilvl w:val="1"/>
          <w:numId w:val="6"/>
        </w:numPr>
      </w:pPr>
      <w:r w:rsidRPr="008454DB">
        <w:rPr>
          <w:b/>
          <w:bCs/>
        </w:rPr>
        <w:t xml:space="preserve">Scenario: </w:t>
      </w:r>
      <w:r w:rsidRPr="008454DB">
        <w:t>System administrators need to analyse performance logs to optimize system performance, identify bottlenecks, and troubleshoot issues.</w:t>
      </w:r>
    </w:p>
    <w:p w14:paraId="25F3FA16" w14:textId="77777777" w:rsidR="00F14893" w:rsidRPr="008454DB" w:rsidRDefault="00F14893" w:rsidP="00F14893">
      <w:pPr>
        <w:numPr>
          <w:ilvl w:val="1"/>
          <w:numId w:val="6"/>
        </w:numPr>
      </w:pPr>
      <w:r w:rsidRPr="008454DB">
        <w:rPr>
          <w:b/>
          <w:bCs/>
        </w:rPr>
        <w:t xml:space="preserve">Usage: </w:t>
      </w:r>
      <w:r w:rsidRPr="008454DB">
        <w:t>Upload performance log data in Excel or CSV format, leverage MultiInsight Text-to-SQL to parse and analyse log data, extract performance metrics, and identify optimization opportunities.</w:t>
      </w:r>
    </w:p>
    <w:p w14:paraId="1BCDEACC" w14:textId="77777777" w:rsidR="00F14893" w:rsidRPr="008454DB" w:rsidRDefault="00F14893" w:rsidP="00F14893">
      <w:pPr>
        <w:numPr>
          <w:ilvl w:val="0"/>
          <w:numId w:val="6"/>
        </w:numPr>
        <w:rPr>
          <w:b/>
          <w:bCs/>
        </w:rPr>
      </w:pPr>
      <w:r w:rsidRPr="008454DB">
        <w:rPr>
          <w:b/>
          <w:bCs/>
        </w:rPr>
        <w:t>Generic Use Cases of Large Language Models (LLM):</w:t>
      </w:r>
    </w:p>
    <w:p w14:paraId="45B54E8E" w14:textId="77777777" w:rsidR="00F14893" w:rsidRPr="008454DB" w:rsidRDefault="00F14893" w:rsidP="00F14893">
      <w:pPr>
        <w:ind w:left="1440"/>
      </w:pPr>
      <w:r w:rsidRPr="008454DB">
        <w:rPr>
          <w:b/>
          <w:bCs/>
        </w:rPr>
        <w:t xml:space="preserve">Scenario: </w:t>
      </w:r>
      <w:r w:rsidRPr="008454DB">
        <w:t>Users require assistance with various tasks such as code generation, email drafting, understanding already written code, debugging code, and responding to generic queries based on the uploaded data.</w:t>
      </w:r>
    </w:p>
    <w:p w14:paraId="57936B23" w14:textId="77777777" w:rsidR="00F14893" w:rsidRPr="008454DB" w:rsidRDefault="00F14893" w:rsidP="00F14893">
      <w:pPr>
        <w:ind w:left="720" w:firstLine="720"/>
      </w:pPr>
      <w:r w:rsidRPr="008454DB">
        <w:rPr>
          <w:b/>
          <w:bCs/>
        </w:rPr>
        <w:t xml:space="preserve">Usage: </w:t>
      </w:r>
      <w:r w:rsidRPr="008454DB">
        <w:t>Utilize MultiInsight Text-to-SQL for a wide range of applications, including:</w:t>
      </w:r>
    </w:p>
    <w:p w14:paraId="4D81F77A" w14:textId="77777777" w:rsidR="00F14893" w:rsidRPr="008454DB" w:rsidRDefault="00F14893" w:rsidP="00F14893">
      <w:pPr>
        <w:pStyle w:val="ListParagraph"/>
        <w:numPr>
          <w:ilvl w:val="0"/>
          <w:numId w:val="7"/>
        </w:numPr>
      </w:pPr>
      <w:r w:rsidRPr="008454DB">
        <w:t>Generating code snippets for programming tasks across different languages and frameworks.</w:t>
      </w:r>
    </w:p>
    <w:p w14:paraId="0DFFF464" w14:textId="77777777" w:rsidR="00F14893" w:rsidRPr="008454DB" w:rsidRDefault="00F14893" w:rsidP="00F14893">
      <w:pPr>
        <w:pStyle w:val="ListParagraph"/>
        <w:numPr>
          <w:ilvl w:val="0"/>
          <w:numId w:val="7"/>
        </w:numPr>
      </w:pPr>
      <w:r w:rsidRPr="008454DB">
        <w:t>Drafting emails or other communication based on provided templates or user input.</w:t>
      </w:r>
    </w:p>
    <w:p w14:paraId="2F4F577A" w14:textId="77777777" w:rsidR="00F14893" w:rsidRPr="008454DB" w:rsidRDefault="00F14893" w:rsidP="00F14893">
      <w:pPr>
        <w:pStyle w:val="ListParagraph"/>
        <w:numPr>
          <w:ilvl w:val="0"/>
          <w:numId w:val="7"/>
        </w:numPr>
      </w:pPr>
      <w:r w:rsidRPr="008454DB">
        <w:t>Translating code between different programming languages for interoperability or migration purposes.</w:t>
      </w:r>
    </w:p>
    <w:p w14:paraId="11DBB12D" w14:textId="77777777" w:rsidR="00F14893" w:rsidRPr="008454DB" w:rsidRDefault="00F14893" w:rsidP="00F14893">
      <w:pPr>
        <w:pStyle w:val="ListParagraph"/>
        <w:numPr>
          <w:ilvl w:val="0"/>
          <w:numId w:val="7"/>
        </w:numPr>
      </w:pPr>
      <w:r w:rsidRPr="008454DB">
        <w:t>Understanding and analysing already written code, including identifying errors, optimizing performance, or enhancing readability.</w:t>
      </w:r>
    </w:p>
    <w:p w14:paraId="3428B442" w14:textId="77777777" w:rsidR="00F14893" w:rsidRPr="008454DB" w:rsidRDefault="00F14893" w:rsidP="00F14893">
      <w:pPr>
        <w:pStyle w:val="ListParagraph"/>
        <w:numPr>
          <w:ilvl w:val="0"/>
          <w:numId w:val="7"/>
        </w:numPr>
      </w:pPr>
      <w:r w:rsidRPr="008454DB">
        <w:t>Debugging code by providing insights into potential issues, suggesting fixes, or tracing execution paths.</w:t>
      </w:r>
    </w:p>
    <w:p w14:paraId="18982890" w14:textId="77777777" w:rsidR="00F14893" w:rsidRPr="008454DB" w:rsidRDefault="00F14893" w:rsidP="00F14893">
      <w:pPr>
        <w:ind w:left="1440"/>
      </w:pPr>
      <w:r w:rsidRPr="008454DB">
        <w:t>Responding to generic queries by leveraging the power of large language models (LLM), providing relevant information, recommendations, or explanations based on the context of the query and the uploaded data. These capabilities enhance productivity and collaboration across various domains and tasks, empowering users to efficiently handle diverse challenges in software development, communication, and data analysis.</w:t>
      </w:r>
    </w:p>
    <w:p w14:paraId="2058D4F6" w14:textId="77777777" w:rsidR="00F14893" w:rsidRPr="00F532BD" w:rsidRDefault="00F14893" w:rsidP="00F14893">
      <w:pPr>
        <w:pStyle w:val="ListParagraph"/>
        <w:numPr>
          <w:ilvl w:val="0"/>
          <w:numId w:val="6"/>
        </w:numPr>
        <w:rPr>
          <w:b/>
          <w:bCs/>
        </w:rPr>
      </w:pPr>
      <w:r w:rsidRPr="00F532BD">
        <w:rPr>
          <w:b/>
          <w:bCs/>
        </w:rPr>
        <w:t>Interactive Communication with Data:</w:t>
      </w:r>
    </w:p>
    <w:p w14:paraId="0AEEA122" w14:textId="77777777" w:rsidR="00F14893" w:rsidRPr="00F532BD" w:rsidRDefault="00F14893" w:rsidP="00F14893">
      <w:pPr>
        <w:numPr>
          <w:ilvl w:val="1"/>
          <w:numId w:val="6"/>
        </w:numPr>
        <w:rPr>
          <w:b/>
          <w:bCs/>
        </w:rPr>
      </w:pPr>
      <w:r w:rsidRPr="00F532BD">
        <w:rPr>
          <w:b/>
          <w:bCs/>
        </w:rPr>
        <w:t xml:space="preserve">Scenario: </w:t>
      </w:r>
      <w:r w:rsidRPr="00F532BD">
        <w:t>Users need to communicate and interact with data stored in Excel or CSV files, including those with multiple worksheets, in plain English language.</w:t>
      </w:r>
    </w:p>
    <w:p w14:paraId="7FA85EED" w14:textId="77777777" w:rsidR="00F14893" w:rsidRPr="00F532BD" w:rsidRDefault="00F14893" w:rsidP="00F14893">
      <w:pPr>
        <w:numPr>
          <w:ilvl w:val="1"/>
          <w:numId w:val="6"/>
        </w:numPr>
        <w:rPr>
          <w:b/>
          <w:bCs/>
        </w:rPr>
      </w:pPr>
      <w:r w:rsidRPr="00F532BD">
        <w:rPr>
          <w:b/>
          <w:bCs/>
        </w:rPr>
        <w:t xml:space="preserve">Usage: </w:t>
      </w:r>
      <w:r w:rsidRPr="00F532BD">
        <w:t xml:space="preserve">MultiInsight Text-to-SQL facilitates seamless communication and interaction with data through plain English queries, enabling users to ask questions, retrieve information, and receive answers in a natural language format. This capability </w:t>
      </w:r>
      <w:r w:rsidRPr="00F532BD">
        <w:lastRenderedPageBreak/>
        <w:t>extends to datasets of varying sizes and structures, ensuring accessibility and ease of use for users across different scenarios and requirements.</w:t>
      </w:r>
    </w:p>
    <w:p w14:paraId="794EB888" w14:textId="77777777" w:rsidR="00F14893" w:rsidRDefault="00F14893" w:rsidP="00F14893">
      <w:pPr>
        <w:rPr>
          <w:b/>
          <w:bCs/>
        </w:rPr>
      </w:pPr>
    </w:p>
    <w:p w14:paraId="5C0A4525" w14:textId="77777777" w:rsidR="00F14893" w:rsidRPr="006F3637" w:rsidRDefault="00F14893" w:rsidP="00F14893">
      <w:pPr>
        <w:rPr>
          <w:b/>
          <w:bCs/>
        </w:rPr>
      </w:pPr>
      <w:r w:rsidRPr="006F3637">
        <w:rPr>
          <w:b/>
          <w:bCs/>
        </w:rPr>
        <w:t>Technical Details:</w:t>
      </w:r>
    </w:p>
    <w:p w14:paraId="110B9381" w14:textId="77777777" w:rsidR="00F14893" w:rsidRPr="006F3637" w:rsidRDefault="00F14893" w:rsidP="00F14893">
      <w:r w:rsidRPr="006F3637">
        <w:t>MultiInsight Text-to-SQL leverages natural language processing and AI-driven analytics, to deliver a seamless and intuitive user experience. With robust support for both Excel and CSV formats, alongside powerful query resolution capabilities and text-to-SQL conversion, MultiInsight Text-to-SQL ensures optimal performance and flexibility for users across industries and domains. Utilizing Data Frame structures, object retrieval mechanisms, table parsing techniques, and row indexing functionalities, MultiInsight Text-to-SQL enables efficient data manipulation, analysis, and exploration, catering to the diverse needs of users. Additionally, features such as table schema cleanup, table cleanup, and schema and table synchronization ensure data consistency and integrity, enhancing overall data management processes.</w:t>
      </w:r>
    </w:p>
    <w:p w14:paraId="04268765" w14:textId="77777777" w:rsidR="00F14893" w:rsidRPr="006F3637" w:rsidRDefault="00F14893" w:rsidP="00F14893">
      <w:pPr>
        <w:rPr>
          <w:b/>
          <w:bCs/>
        </w:rPr>
      </w:pPr>
      <w:r w:rsidRPr="006F3637">
        <w:rPr>
          <w:b/>
          <w:bCs/>
        </w:rPr>
        <w:t>Flexibility and Integration:</w:t>
      </w:r>
    </w:p>
    <w:p w14:paraId="5524E4C3" w14:textId="77777777" w:rsidR="00F14893" w:rsidRPr="006F3637" w:rsidRDefault="00F14893" w:rsidP="00F14893">
      <w:r w:rsidRPr="006F3637">
        <w:t>MultiInsight Text-to-SQL offers unparalleled flexibility and integration capabilities, empowering users to leverage the application in various contexts and environments:</w:t>
      </w:r>
    </w:p>
    <w:p w14:paraId="0368FA17" w14:textId="77777777" w:rsidR="00F14893" w:rsidRPr="006F3637" w:rsidRDefault="00F14893" w:rsidP="00F14893">
      <w:pPr>
        <w:numPr>
          <w:ilvl w:val="0"/>
          <w:numId w:val="5"/>
        </w:numPr>
      </w:pPr>
      <w:r w:rsidRPr="006F3637">
        <w:rPr>
          <w:b/>
          <w:bCs/>
        </w:rPr>
        <w:t>Compatibility with Various Language Models:</w:t>
      </w:r>
      <w:r w:rsidRPr="006F3637">
        <w:t xml:space="preserve"> MultiInsight seamlessly integrates with a variety of large language models, providing users with the flexibility to choose the model that best suits their needs and preferences.</w:t>
      </w:r>
    </w:p>
    <w:p w14:paraId="6D4EF163" w14:textId="77777777" w:rsidR="00F14893" w:rsidRPr="006F3637" w:rsidRDefault="00F14893" w:rsidP="00F14893">
      <w:pPr>
        <w:numPr>
          <w:ilvl w:val="0"/>
          <w:numId w:val="5"/>
        </w:numPr>
      </w:pPr>
      <w:r w:rsidRPr="006F3637">
        <w:rPr>
          <w:b/>
          <w:bCs/>
        </w:rPr>
        <w:t>Platform Agnostic Installation:</w:t>
      </w:r>
      <w:r w:rsidRPr="006F3637">
        <w:t xml:space="preserve"> MultiInsight can be easily installed and deployed across a wide range of platforms and environments, including on-premises infrastructure, cloud-based platforms, and hybrid environments.</w:t>
      </w:r>
    </w:p>
    <w:p w14:paraId="088F432D" w14:textId="77777777" w:rsidR="00F14893" w:rsidRPr="006F3637" w:rsidRDefault="00F14893" w:rsidP="00F14893">
      <w:pPr>
        <w:numPr>
          <w:ilvl w:val="0"/>
          <w:numId w:val="5"/>
        </w:numPr>
      </w:pPr>
      <w:r w:rsidRPr="006F3637">
        <w:rPr>
          <w:b/>
          <w:bCs/>
        </w:rPr>
        <w:t>Integration with External Tools:</w:t>
      </w:r>
      <w:r w:rsidRPr="006F3637">
        <w:t xml:space="preserve"> MultiInsight integrates seamlessly with external tools and systems, such as ServiceNow for incident data management, enabling users to feed data directly into the application for interactive analysis.</w:t>
      </w:r>
    </w:p>
    <w:p w14:paraId="7B10D183" w14:textId="77777777" w:rsidR="00F14893" w:rsidRPr="006F3637" w:rsidRDefault="00F14893" w:rsidP="00F14893">
      <w:pPr>
        <w:rPr>
          <w:b/>
          <w:bCs/>
        </w:rPr>
      </w:pPr>
      <w:r w:rsidRPr="006F3637">
        <w:rPr>
          <w:b/>
          <w:bCs/>
        </w:rPr>
        <w:t>Conclusion:</w:t>
      </w:r>
    </w:p>
    <w:p w14:paraId="4F428952" w14:textId="77777777" w:rsidR="00F14893" w:rsidRDefault="00F14893" w:rsidP="00F14893">
      <w:r w:rsidRPr="006F3637">
        <w:t>MultiInsight Text-to-SQL stands as a testament to innovation in data analysis, offering unparalleled versatility and functionality. Whether you're a data scientist, analyst, developer, or project manager, MultiInsight Text-to-SQL empowers you to unlock the full potential of your data and drive informed decision-making.</w:t>
      </w:r>
    </w:p>
    <w:p w14:paraId="469AFD02" w14:textId="77777777" w:rsidR="00F14893" w:rsidRDefault="00F14893" w:rsidP="00F14893"/>
    <w:p w14:paraId="42E916FC" w14:textId="1E942CC2" w:rsidR="00F14893" w:rsidRDefault="000560F1" w:rsidP="00F14893">
      <w:r w:rsidRPr="000560F1">
        <w:lastRenderedPageBreak/>
        <w:drawing>
          <wp:inline distT="0" distB="0" distL="0" distR="0" wp14:anchorId="3585C028" wp14:editId="1CFCA20C">
            <wp:extent cx="5731510" cy="2915285"/>
            <wp:effectExtent l="0" t="0" r="2540" b="0"/>
            <wp:docPr id="124312925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3129254" name="Picture 1" descr="A screenshot of a computer&#10;&#10;Description automatically generated"/>
                    <pic:cNvPicPr/>
                  </pic:nvPicPr>
                  <pic:blipFill>
                    <a:blip r:embed="rId5"/>
                    <a:stretch>
                      <a:fillRect/>
                    </a:stretch>
                  </pic:blipFill>
                  <pic:spPr>
                    <a:xfrm>
                      <a:off x="0" y="0"/>
                      <a:ext cx="5731510" cy="2915285"/>
                    </a:xfrm>
                    <a:prstGeom prst="rect">
                      <a:avLst/>
                    </a:prstGeom>
                  </pic:spPr>
                </pic:pic>
              </a:graphicData>
            </a:graphic>
          </wp:inline>
        </w:drawing>
      </w:r>
    </w:p>
    <w:p w14:paraId="3D4B355E" w14:textId="77777777" w:rsidR="000560F1" w:rsidRDefault="000560F1" w:rsidP="00F14893"/>
    <w:p w14:paraId="23EE13BB" w14:textId="52A4625F" w:rsidR="000560F1" w:rsidRDefault="000560F1" w:rsidP="00F14893">
      <w:r w:rsidRPr="000560F1">
        <w:drawing>
          <wp:inline distT="0" distB="0" distL="0" distR="0" wp14:anchorId="075EC8EE" wp14:editId="63EA6F34">
            <wp:extent cx="5731510" cy="2889885"/>
            <wp:effectExtent l="0" t="0" r="2540" b="5715"/>
            <wp:docPr id="2103684329" name="Picture 1" descr="A screenshot of a chatb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3684329" name="Picture 1" descr="A screenshot of a chatbot&#10;&#10;Description automatically generated"/>
                    <pic:cNvPicPr/>
                  </pic:nvPicPr>
                  <pic:blipFill>
                    <a:blip r:embed="rId6"/>
                    <a:stretch>
                      <a:fillRect/>
                    </a:stretch>
                  </pic:blipFill>
                  <pic:spPr>
                    <a:xfrm>
                      <a:off x="0" y="0"/>
                      <a:ext cx="5731510" cy="2889885"/>
                    </a:xfrm>
                    <a:prstGeom prst="rect">
                      <a:avLst/>
                    </a:prstGeom>
                  </pic:spPr>
                </pic:pic>
              </a:graphicData>
            </a:graphic>
          </wp:inline>
        </w:drawing>
      </w:r>
    </w:p>
    <w:p w14:paraId="5CB393B2" w14:textId="77777777" w:rsidR="000560F1" w:rsidRDefault="000560F1" w:rsidP="00F14893"/>
    <w:p w14:paraId="61B40AB6" w14:textId="0E730789" w:rsidR="000560F1" w:rsidRDefault="000560F1" w:rsidP="00F14893">
      <w:r w:rsidRPr="000560F1">
        <w:lastRenderedPageBreak/>
        <w:drawing>
          <wp:inline distT="0" distB="0" distL="0" distR="0" wp14:anchorId="6DF4DA8C" wp14:editId="22D7E806">
            <wp:extent cx="5731510" cy="2898775"/>
            <wp:effectExtent l="0" t="0" r="2540" b="0"/>
            <wp:docPr id="27840633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406334" name="Picture 1" descr="A screenshot of a computer&#10;&#10;Description automatically generated"/>
                    <pic:cNvPicPr/>
                  </pic:nvPicPr>
                  <pic:blipFill>
                    <a:blip r:embed="rId7"/>
                    <a:stretch>
                      <a:fillRect/>
                    </a:stretch>
                  </pic:blipFill>
                  <pic:spPr>
                    <a:xfrm>
                      <a:off x="0" y="0"/>
                      <a:ext cx="5731510" cy="2898775"/>
                    </a:xfrm>
                    <a:prstGeom prst="rect">
                      <a:avLst/>
                    </a:prstGeom>
                  </pic:spPr>
                </pic:pic>
              </a:graphicData>
            </a:graphic>
          </wp:inline>
        </w:drawing>
      </w:r>
    </w:p>
    <w:p w14:paraId="4E20D5A0" w14:textId="77777777" w:rsidR="000560F1" w:rsidRDefault="000560F1" w:rsidP="00F14893"/>
    <w:p w14:paraId="6E939D69" w14:textId="77777777" w:rsidR="000560F1" w:rsidRDefault="000560F1" w:rsidP="00F14893"/>
    <w:p w14:paraId="2456864A" w14:textId="6CF0F938" w:rsidR="000560F1" w:rsidRPr="006F3637" w:rsidRDefault="000560F1" w:rsidP="00F14893">
      <w:r w:rsidRPr="000560F1">
        <w:drawing>
          <wp:inline distT="0" distB="0" distL="0" distR="0" wp14:anchorId="7395DA5E" wp14:editId="1D7A895A">
            <wp:extent cx="5731510" cy="2908935"/>
            <wp:effectExtent l="0" t="0" r="2540" b="5715"/>
            <wp:docPr id="153627326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273263" name="Picture 1" descr="A screenshot of a computer&#10;&#10;Description automatically generated"/>
                    <pic:cNvPicPr/>
                  </pic:nvPicPr>
                  <pic:blipFill>
                    <a:blip r:embed="rId8"/>
                    <a:stretch>
                      <a:fillRect/>
                    </a:stretch>
                  </pic:blipFill>
                  <pic:spPr>
                    <a:xfrm>
                      <a:off x="0" y="0"/>
                      <a:ext cx="5731510" cy="2908935"/>
                    </a:xfrm>
                    <a:prstGeom prst="rect">
                      <a:avLst/>
                    </a:prstGeom>
                  </pic:spPr>
                </pic:pic>
              </a:graphicData>
            </a:graphic>
          </wp:inline>
        </w:drawing>
      </w:r>
    </w:p>
    <w:p w14:paraId="767962E2" w14:textId="305E8CB7" w:rsidR="00456771" w:rsidRPr="00F14893" w:rsidRDefault="00456771" w:rsidP="00F14893"/>
    <w:sectPr w:rsidR="00456771" w:rsidRPr="00F14893" w:rsidSect="005B28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6856FE"/>
    <w:multiLevelType w:val="multilevel"/>
    <w:tmpl w:val="4EC41D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6F91E8C"/>
    <w:multiLevelType w:val="multilevel"/>
    <w:tmpl w:val="1ECE2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9D97115"/>
    <w:multiLevelType w:val="multilevel"/>
    <w:tmpl w:val="EE18CE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8F22176"/>
    <w:multiLevelType w:val="multilevel"/>
    <w:tmpl w:val="A52632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19B6E68"/>
    <w:multiLevelType w:val="multilevel"/>
    <w:tmpl w:val="AF363E5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0904BE6"/>
    <w:multiLevelType w:val="multilevel"/>
    <w:tmpl w:val="081C6A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A17228B"/>
    <w:multiLevelType w:val="hybridMultilevel"/>
    <w:tmpl w:val="D604FAF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num w:numId="1" w16cid:durableId="1893301533">
    <w:abstractNumId w:val="3"/>
  </w:num>
  <w:num w:numId="2" w16cid:durableId="316998624">
    <w:abstractNumId w:val="0"/>
  </w:num>
  <w:num w:numId="3" w16cid:durableId="741174314">
    <w:abstractNumId w:val="5"/>
  </w:num>
  <w:num w:numId="4" w16cid:durableId="1921407253">
    <w:abstractNumId w:val="2"/>
  </w:num>
  <w:num w:numId="5" w16cid:durableId="801309038">
    <w:abstractNumId w:val="1"/>
  </w:num>
  <w:num w:numId="6" w16cid:durableId="1323580010">
    <w:abstractNumId w:val="4"/>
  </w:num>
  <w:num w:numId="7" w16cid:durableId="84177552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30D4"/>
    <w:rsid w:val="000560F1"/>
    <w:rsid w:val="00456771"/>
    <w:rsid w:val="005A4B43"/>
    <w:rsid w:val="005B2878"/>
    <w:rsid w:val="006F3637"/>
    <w:rsid w:val="009E384C"/>
    <w:rsid w:val="00D330D4"/>
    <w:rsid w:val="00DF3D91"/>
    <w:rsid w:val="00EF68D4"/>
    <w:rsid w:val="00F148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9CFA6"/>
  <w15:chartTrackingRefBased/>
  <w15:docId w15:val="{527A5BA1-1A69-49D1-804E-D97ABFE9EA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489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3D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531776">
      <w:bodyDiv w:val="1"/>
      <w:marLeft w:val="0"/>
      <w:marRight w:val="0"/>
      <w:marTop w:val="0"/>
      <w:marBottom w:val="0"/>
      <w:divBdr>
        <w:top w:val="none" w:sz="0" w:space="0" w:color="auto"/>
        <w:left w:val="none" w:sz="0" w:space="0" w:color="auto"/>
        <w:bottom w:val="none" w:sz="0" w:space="0" w:color="auto"/>
        <w:right w:val="none" w:sz="0" w:space="0" w:color="auto"/>
      </w:divBdr>
    </w:div>
    <w:div w:id="257956800">
      <w:bodyDiv w:val="1"/>
      <w:marLeft w:val="0"/>
      <w:marRight w:val="0"/>
      <w:marTop w:val="0"/>
      <w:marBottom w:val="0"/>
      <w:divBdr>
        <w:top w:val="none" w:sz="0" w:space="0" w:color="auto"/>
        <w:left w:val="none" w:sz="0" w:space="0" w:color="auto"/>
        <w:bottom w:val="none" w:sz="0" w:space="0" w:color="auto"/>
        <w:right w:val="none" w:sz="0" w:space="0" w:color="auto"/>
      </w:divBdr>
      <w:divsChild>
        <w:div w:id="937252623">
          <w:marLeft w:val="0"/>
          <w:marRight w:val="0"/>
          <w:marTop w:val="0"/>
          <w:marBottom w:val="0"/>
          <w:divBdr>
            <w:top w:val="single" w:sz="2" w:space="0" w:color="E3E3E3"/>
            <w:left w:val="single" w:sz="2" w:space="0" w:color="E3E3E3"/>
            <w:bottom w:val="single" w:sz="2" w:space="0" w:color="E3E3E3"/>
            <w:right w:val="single" w:sz="2" w:space="0" w:color="E3E3E3"/>
          </w:divBdr>
          <w:divsChild>
            <w:div w:id="641541491">
              <w:marLeft w:val="0"/>
              <w:marRight w:val="0"/>
              <w:marTop w:val="100"/>
              <w:marBottom w:val="100"/>
              <w:divBdr>
                <w:top w:val="single" w:sz="2" w:space="0" w:color="E3E3E3"/>
                <w:left w:val="single" w:sz="2" w:space="0" w:color="E3E3E3"/>
                <w:bottom w:val="single" w:sz="2" w:space="0" w:color="E3E3E3"/>
                <w:right w:val="single" w:sz="2" w:space="0" w:color="E3E3E3"/>
              </w:divBdr>
              <w:divsChild>
                <w:div w:id="516579716">
                  <w:marLeft w:val="0"/>
                  <w:marRight w:val="0"/>
                  <w:marTop w:val="0"/>
                  <w:marBottom w:val="0"/>
                  <w:divBdr>
                    <w:top w:val="single" w:sz="2" w:space="0" w:color="E3E3E3"/>
                    <w:left w:val="single" w:sz="2" w:space="0" w:color="E3E3E3"/>
                    <w:bottom w:val="single" w:sz="2" w:space="0" w:color="E3E3E3"/>
                    <w:right w:val="single" w:sz="2" w:space="0" w:color="E3E3E3"/>
                  </w:divBdr>
                  <w:divsChild>
                    <w:div w:id="920867259">
                      <w:marLeft w:val="0"/>
                      <w:marRight w:val="0"/>
                      <w:marTop w:val="0"/>
                      <w:marBottom w:val="0"/>
                      <w:divBdr>
                        <w:top w:val="single" w:sz="2" w:space="0" w:color="E3E3E3"/>
                        <w:left w:val="single" w:sz="2" w:space="0" w:color="E3E3E3"/>
                        <w:bottom w:val="single" w:sz="2" w:space="0" w:color="E3E3E3"/>
                        <w:right w:val="single" w:sz="2" w:space="0" w:color="E3E3E3"/>
                      </w:divBdr>
                      <w:divsChild>
                        <w:div w:id="929702262">
                          <w:marLeft w:val="0"/>
                          <w:marRight w:val="0"/>
                          <w:marTop w:val="0"/>
                          <w:marBottom w:val="0"/>
                          <w:divBdr>
                            <w:top w:val="single" w:sz="2" w:space="0" w:color="E3E3E3"/>
                            <w:left w:val="single" w:sz="2" w:space="0" w:color="E3E3E3"/>
                            <w:bottom w:val="single" w:sz="2" w:space="0" w:color="E3E3E3"/>
                            <w:right w:val="single" w:sz="2" w:space="0" w:color="E3E3E3"/>
                          </w:divBdr>
                          <w:divsChild>
                            <w:div w:id="1099956826">
                              <w:marLeft w:val="0"/>
                              <w:marRight w:val="0"/>
                              <w:marTop w:val="0"/>
                              <w:marBottom w:val="0"/>
                              <w:divBdr>
                                <w:top w:val="single" w:sz="2" w:space="0" w:color="E3E3E3"/>
                                <w:left w:val="single" w:sz="2" w:space="0" w:color="E3E3E3"/>
                                <w:bottom w:val="single" w:sz="2" w:space="0" w:color="E3E3E3"/>
                                <w:right w:val="single" w:sz="2" w:space="0" w:color="E3E3E3"/>
                              </w:divBdr>
                              <w:divsChild>
                                <w:div w:id="991104700">
                                  <w:marLeft w:val="0"/>
                                  <w:marRight w:val="0"/>
                                  <w:marTop w:val="0"/>
                                  <w:marBottom w:val="0"/>
                                  <w:divBdr>
                                    <w:top w:val="single" w:sz="2" w:space="0" w:color="E3E3E3"/>
                                    <w:left w:val="single" w:sz="2" w:space="0" w:color="E3E3E3"/>
                                    <w:bottom w:val="single" w:sz="2" w:space="0" w:color="E3E3E3"/>
                                    <w:right w:val="single" w:sz="2" w:space="0" w:color="E3E3E3"/>
                                  </w:divBdr>
                                  <w:divsChild>
                                    <w:div w:id="14748325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76530347">
          <w:marLeft w:val="0"/>
          <w:marRight w:val="0"/>
          <w:marTop w:val="0"/>
          <w:marBottom w:val="0"/>
          <w:divBdr>
            <w:top w:val="single" w:sz="2" w:space="0" w:color="E3E3E3"/>
            <w:left w:val="single" w:sz="2" w:space="0" w:color="E3E3E3"/>
            <w:bottom w:val="single" w:sz="2" w:space="0" w:color="E3E3E3"/>
            <w:right w:val="single" w:sz="2" w:space="0" w:color="E3E3E3"/>
          </w:divBdr>
          <w:divsChild>
            <w:div w:id="1602957037">
              <w:marLeft w:val="0"/>
              <w:marRight w:val="0"/>
              <w:marTop w:val="100"/>
              <w:marBottom w:val="100"/>
              <w:divBdr>
                <w:top w:val="single" w:sz="2" w:space="0" w:color="E3E3E3"/>
                <w:left w:val="single" w:sz="2" w:space="0" w:color="E3E3E3"/>
                <w:bottom w:val="single" w:sz="2" w:space="0" w:color="E3E3E3"/>
                <w:right w:val="single" w:sz="2" w:space="0" w:color="E3E3E3"/>
              </w:divBdr>
              <w:divsChild>
                <w:div w:id="1234007958">
                  <w:marLeft w:val="0"/>
                  <w:marRight w:val="0"/>
                  <w:marTop w:val="0"/>
                  <w:marBottom w:val="0"/>
                  <w:divBdr>
                    <w:top w:val="single" w:sz="2" w:space="0" w:color="E3E3E3"/>
                    <w:left w:val="single" w:sz="2" w:space="0" w:color="E3E3E3"/>
                    <w:bottom w:val="single" w:sz="2" w:space="0" w:color="E3E3E3"/>
                    <w:right w:val="single" w:sz="2" w:space="0" w:color="E3E3E3"/>
                  </w:divBdr>
                  <w:divsChild>
                    <w:div w:id="1312055344">
                      <w:marLeft w:val="0"/>
                      <w:marRight w:val="0"/>
                      <w:marTop w:val="0"/>
                      <w:marBottom w:val="0"/>
                      <w:divBdr>
                        <w:top w:val="single" w:sz="2" w:space="0" w:color="E3E3E3"/>
                        <w:left w:val="single" w:sz="2" w:space="0" w:color="E3E3E3"/>
                        <w:bottom w:val="single" w:sz="2" w:space="0" w:color="E3E3E3"/>
                        <w:right w:val="single" w:sz="2" w:space="0" w:color="E3E3E3"/>
                      </w:divBdr>
                      <w:divsChild>
                        <w:div w:id="1787582362">
                          <w:marLeft w:val="0"/>
                          <w:marRight w:val="0"/>
                          <w:marTop w:val="0"/>
                          <w:marBottom w:val="0"/>
                          <w:divBdr>
                            <w:top w:val="single" w:sz="2" w:space="0" w:color="E3E3E3"/>
                            <w:left w:val="single" w:sz="2" w:space="0" w:color="E3E3E3"/>
                            <w:bottom w:val="single" w:sz="2" w:space="0" w:color="E3E3E3"/>
                            <w:right w:val="single" w:sz="2" w:space="0" w:color="E3E3E3"/>
                          </w:divBdr>
                          <w:divsChild>
                            <w:div w:id="1162624717">
                              <w:marLeft w:val="0"/>
                              <w:marRight w:val="0"/>
                              <w:marTop w:val="0"/>
                              <w:marBottom w:val="0"/>
                              <w:divBdr>
                                <w:top w:val="single" w:sz="2" w:space="0" w:color="E3E3E3"/>
                                <w:left w:val="single" w:sz="2" w:space="0" w:color="E3E3E3"/>
                                <w:bottom w:val="single" w:sz="2" w:space="0" w:color="E3E3E3"/>
                                <w:right w:val="single" w:sz="2" w:space="0" w:color="E3E3E3"/>
                              </w:divBdr>
                              <w:divsChild>
                                <w:div w:id="1867787929">
                                  <w:marLeft w:val="0"/>
                                  <w:marRight w:val="0"/>
                                  <w:marTop w:val="0"/>
                                  <w:marBottom w:val="0"/>
                                  <w:divBdr>
                                    <w:top w:val="single" w:sz="2" w:space="0" w:color="E3E3E3"/>
                                    <w:left w:val="single" w:sz="2" w:space="0" w:color="E3E3E3"/>
                                    <w:bottom w:val="single" w:sz="2" w:space="0" w:color="E3E3E3"/>
                                    <w:right w:val="single" w:sz="2" w:space="0" w:color="E3E3E3"/>
                                  </w:divBdr>
                                  <w:divsChild>
                                    <w:div w:id="17740829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130584640">
                      <w:marLeft w:val="0"/>
                      <w:marRight w:val="0"/>
                      <w:marTop w:val="0"/>
                      <w:marBottom w:val="0"/>
                      <w:divBdr>
                        <w:top w:val="single" w:sz="2" w:space="0" w:color="E3E3E3"/>
                        <w:left w:val="single" w:sz="2" w:space="0" w:color="E3E3E3"/>
                        <w:bottom w:val="single" w:sz="2" w:space="0" w:color="E3E3E3"/>
                        <w:right w:val="single" w:sz="2" w:space="0" w:color="E3E3E3"/>
                      </w:divBdr>
                      <w:divsChild>
                        <w:div w:id="801189998">
                          <w:marLeft w:val="0"/>
                          <w:marRight w:val="0"/>
                          <w:marTop w:val="0"/>
                          <w:marBottom w:val="0"/>
                          <w:divBdr>
                            <w:top w:val="single" w:sz="2" w:space="0" w:color="E3E3E3"/>
                            <w:left w:val="single" w:sz="2" w:space="0" w:color="E3E3E3"/>
                            <w:bottom w:val="single" w:sz="2" w:space="0" w:color="E3E3E3"/>
                            <w:right w:val="single" w:sz="2" w:space="0" w:color="E3E3E3"/>
                          </w:divBdr>
                        </w:div>
                        <w:div w:id="406462012">
                          <w:marLeft w:val="0"/>
                          <w:marRight w:val="0"/>
                          <w:marTop w:val="0"/>
                          <w:marBottom w:val="0"/>
                          <w:divBdr>
                            <w:top w:val="single" w:sz="2" w:space="0" w:color="E3E3E3"/>
                            <w:left w:val="single" w:sz="2" w:space="0" w:color="E3E3E3"/>
                            <w:bottom w:val="single" w:sz="2" w:space="0" w:color="E3E3E3"/>
                            <w:right w:val="single" w:sz="2" w:space="0" w:color="E3E3E3"/>
                          </w:divBdr>
                          <w:divsChild>
                            <w:div w:id="599221753">
                              <w:marLeft w:val="0"/>
                              <w:marRight w:val="0"/>
                              <w:marTop w:val="0"/>
                              <w:marBottom w:val="0"/>
                              <w:divBdr>
                                <w:top w:val="single" w:sz="2" w:space="0" w:color="E3E3E3"/>
                                <w:left w:val="single" w:sz="2" w:space="0" w:color="E3E3E3"/>
                                <w:bottom w:val="single" w:sz="2" w:space="0" w:color="E3E3E3"/>
                                <w:right w:val="single" w:sz="2" w:space="0" w:color="E3E3E3"/>
                              </w:divBdr>
                              <w:divsChild>
                                <w:div w:id="104348620">
                                  <w:marLeft w:val="0"/>
                                  <w:marRight w:val="0"/>
                                  <w:marTop w:val="0"/>
                                  <w:marBottom w:val="0"/>
                                  <w:divBdr>
                                    <w:top w:val="single" w:sz="2" w:space="0" w:color="E3E3E3"/>
                                    <w:left w:val="single" w:sz="2" w:space="0" w:color="E3E3E3"/>
                                    <w:bottom w:val="single" w:sz="2" w:space="0" w:color="E3E3E3"/>
                                    <w:right w:val="single" w:sz="2" w:space="0" w:color="E3E3E3"/>
                                  </w:divBdr>
                                  <w:divsChild>
                                    <w:div w:id="18976258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342785703">
      <w:bodyDiv w:val="1"/>
      <w:marLeft w:val="0"/>
      <w:marRight w:val="0"/>
      <w:marTop w:val="0"/>
      <w:marBottom w:val="0"/>
      <w:divBdr>
        <w:top w:val="none" w:sz="0" w:space="0" w:color="auto"/>
        <w:left w:val="none" w:sz="0" w:space="0" w:color="auto"/>
        <w:bottom w:val="none" w:sz="0" w:space="0" w:color="auto"/>
        <w:right w:val="none" w:sz="0" w:space="0" w:color="auto"/>
      </w:divBdr>
      <w:divsChild>
        <w:div w:id="1909798811">
          <w:marLeft w:val="0"/>
          <w:marRight w:val="0"/>
          <w:marTop w:val="0"/>
          <w:marBottom w:val="0"/>
          <w:divBdr>
            <w:top w:val="none" w:sz="0" w:space="0" w:color="auto"/>
            <w:left w:val="none" w:sz="0" w:space="0" w:color="auto"/>
            <w:bottom w:val="none" w:sz="0" w:space="0" w:color="auto"/>
            <w:right w:val="none" w:sz="0" w:space="0" w:color="auto"/>
          </w:divBdr>
          <w:divsChild>
            <w:div w:id="1616447281">
              <w:marLeft w:val="0"/>
              <w:marRight w:val="0"/>
              <w:marTop w:val="0"/>
              <w:marBottom w:val="0"/>
              <w:divBdr>
                <w:top w:val="none" w:sz="0" w:space="0" w:color="auto"/>
                <w:left w:val="none" w:sz="0" w:space="0" w:color="auto"/>
                <w:bottom w:val="none" w:sz="0" w:space="0" w:color="auto"/>
                <w:right w:val="none" w:sz="0" w:space="0" w:color="auto"/>
              </w:divBdr>
              <w:divsChild>
                <w:div w:id="77826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758473">
          <w:marLeft w:val="0"/>
          <w:marRight w:val="0"/>
          <w:marTop w:val="0"/>
          <w:marBottom w:val="0"/>
          <w:divBdr>
            <w:top w:val="none" w:sz="0" w:space="0" w:color="auto"/>
            <w:left w:val="none" w:sz="0" w:space="0" w:color="auto"/>
            <w:bottom w:val="none" w:sz="0" w:space="0" w:color="auto"/>
            <w:right w:val="none" w:sz="0" w:space="0" w:color="auto"/>
          </w:divBdr>
          <w:divsChild>
            <w:div w:id="123427375">
              <w:marLeft w:val="0"/>
              <w:marRight w:val="0"/>
              <w:marTop w:val="0"/>
              <w:marBottom w:val="0"/>
              <w:divBdr>
                <w:top w:val="none" w:sz="0" w:space="0" w:color="auto"/>
                <w:left w:val="none" w:sz="0" w:space="0" w:color="auto"/>
                <w:bottom w:val="none" w:sz="0" w:space="0" w:color="auto"/>
                <w:right w:val="none" w:sz="0" w:space="0" w:color="auto"/>
              </w:divBdr>
              <w:divsChild>
                <w:div w:id="158807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938704">
          <w:marLeft w:val="0"/>
          <w:marRight w:val="0"/>
          <w:marTop w:val="0"/>
          <w:marBottom w:val="0"/>
          <w:divBdr>
            <w:top w:val="none" w:sz="0" w:space="0" w:color="auto"/>
            <w:left w:val="none" w:sz="0" w:space="0" w:color="auto"/>
            <w:bottom w:val="none" w:sz="0" w:space="0" w:color="auto"/>
            <w:right w:val="none" w:sz="0" w:space="0" w:color="auto"/>
          </w:divBdr>
          <w:divsChild>
            <w:div w:id="101921199">
              <w:marLeft w:val="0"/>
              <w:marRight w:val="0"/>
              <w:marTop w:val="0"/>
              <w:marBottom w:val="0"/>
              <w:divBdr>
                <w:top w:val="none" w:sz="0" w:space="0" w:color="auto"/>
                <w:left w:val="none" w:sz="0" w:space="0" w:color="auto"/>
                <w:bottom w:val="none" w:sz="0" w:space="0" w:color="auto"/>
                <w:right w:val="none" w:sz="0" w:space="0" w:color="auto"/>
              </w:divBdr>
              <w:divsChild>
                <w:div w:id="94007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699483">
          <w:marLeft w:val="0"/>
          <w:marRight w:val="0"/>
          <w:marTop w:val="0"/>
          <w:marBottom w:val="0"/>
          <w:divBdr>
            <w:top w:val="none" w:sz="0" w:space="0" w:color="auto"/>
            <w:left w:val="none" w:sz="0" w:space="0" w:color="auto"/>
            <w:bottom w:val="none" w:sz="0" w:space="0" w:color="auto"/>
            <w:right w:val="none" w:sz="0" w:space="0" w:color="auto"/>
          </w:divBdr>
          <w:divsChild>
            <w:div w:id="1311590817">
              <w:marLeft w:val="0"/>
              <w:marRight w:val="0"/>
              <w:marTop w:val="0"/>
              <w:marBottom w:val="0"/>
              <w:divBdr>
                <w:top w:val="none" w:sz="0" w:space="0" w:color="auto"/>
                <w:left w:val="none" w:sz="0" w:space="0" w:color="auto"/>
                <w:bottom w:val="none" w:sz="0" w:space="0" w:color="auto"/>
                <w:right w:val="none" w:sz="0" w:space="0" w:color="auto"/>
              </w:divBdr>
              <w:divsChild>
                <w:div w:id="208621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928534">
      <w:bodyDiv w:val="1"/>
      <w:marLeft w:val="0"/>
      <w:marRight w:val="0"/>
      <w:marTop w:val="0"/>
      <w:marBottom w:val="0"/>
      <w:divBdr>
        <w:top w:val="none" w:sz="0" w:space="0" w:color="auto"/>
        <w:left w:val="none" w:sz="0" w:space="0" w:color="auto"/>
        <w:bottom w:val="none" w:sz="0" w:space="0" w:color="auto"/>
        <w:right w:val="none" w:sz="0" w:space="0" w:color="auto"/>
      </w:divBdr>
      <w:divsChild>
        <w:div w:id="1063219093">
          <w:marLeft w:val="0"/>
          <w:marRight w:val="0"/>
          <w:marTop w:val="0"/>
          <w:marBottom w:val="0"/>
          <w:divBdr>
            <w:top w:val="single" w:sz="2" w:space="0" w:color="E3E3E3"/>
            <w:left w:val="single" w:sz="2" w:space="0" w:color="E3E3E3"/>
            <w:bottom w:val="single" w:sz="2" w:space="0" w:color="E3E3E3"/>
            <w:right w:val="single" w:sz="2" w:space="0" w:color="E3E3E3"/>
          </w:divBdr>
          <w:divsChild>
            <w:div w:id="469369217">
              <w:marLeft w:val="0"/>
              <w:marRight w:val="0"/>
              <w:marTop w:val="100"/>
              <w:marBottom w:val="100"/>
              <w:divBdr>
                <w:top w:val="single" w:sz="2" w:space="0" w:color="E3E3E3"/>
                <w:left w:val="single" w:sz="2" w:space="0" w:color="E3E3E3"/>
                <w:bottom w:val="single" w:sz="2" w:space="0" w:color="E3E3E3"/>
                <w:right w:val="single" w:sz="2" w:space="0" w:color="E3E3E3"/>
              </w:divBdr>
              <w:divsChild>
                <w:div w:id="280379814">
                  <w:marLeft w:val="0"/>
                  <w:marRight w:val="0"/>
                  <w:marTop w:val="0"/>
                  <w:marBottom w:val="0"/>
                  <w:divBdr>
                    <w:top w:val="single" w:sz="2" w:space="0" w:color="E3E3E3"/>
                    <w:left w:val="single" w:sz="2" w:space="0" w:color="E3E3E3"/>
                    <w:bottom w:val="single" w:sz="2" w:space="0" w:color="E3E3E3"/>
                    <w:right w:val="single" w:sz="2" w:space="0" w:color="E3E3E3"/>
                  </w:divBdr>
                  <w:divsChild>
                    <w:div w:id="1837453705">
                      <w:marLeft w:val="0"/>
                      <w:marRight w:val="0"/>
                      <w:marTop w:val="0"/>
                      <w:marBottom w:val="0"/>
                      <w:divBdr>
                        <w:top w:val="single" w:sz="2" w:space="0" w:color="E3E3E3"/>
                        <w:left w:val="single" w:sz="2" w:space="0" w:color="E3E3E3"/>
                        <w:bottom w:val="single" w:sz="2" w:space="0" w:color="E3E3E3"/>
                        <w:right w:val="single" w:sz="2" w:space="0" w:color="E3E3E3"/>
                      </w:divBdr>
                      <w:divsChild>
                        <w:div w:id="969436871">
                          <w:marLeft w:val="0"/>
                          <w:marRight w:val="0"/>
                          <w:marTop w:val="0"/>
                          <w:marBottom w:val="0"/>
                          <w:divBdr>
                            <w:top w:val="single" w:sz="2" w:space="0" w:color="E3E3E3"/>
                            <w:left w:val="single" w:sz="2" w:space="0" w:color="E3E3E3"/>
                            <w:bottom w:val="single" w:sz="2" w:space="0" w:color="E3E3E3"/>
                            <w:right w:val="single" w:sz="2" w:space="0" w:color="E3E3E3"/>
                          </w:divBdr>
                          <w:divsChild>
                            <w:div w:id="2043750554">
                              <w:marLeft w:val="0"/>
                              <w:marRight w:val="0"/>
                              <w:marTop w:val="0"/>
                              <w:marBottom w:val="0"/>
                              <w:divBdr>
                                <w:top w:val="single" w:sz="2" w:space="0" w:color="E3E3E3"/>
                                <w:left w:val="single" w:sz="2" w:space="0" w:color="E3E3E3"/>
                                <w:bottom w:val="single" w:sz="2" w:space="0" w:color="E3E3E3"/>
                                <w:right w:val="single" w:sz="2" w:space="0" w:color="E3E3E3"/>
                              </w:divBdr>
                              <w:divsChild>
                                <w:div w:id="1003782133">
                                  <w:marLeft w:val="0"/>
                                  <w:marRight w:val="0"/>
                                  <w:marTop w:val="0"/>
                                  <w:marBottom w:val="0"/>
                                  <w:divBdr>
                                    <w:top w:val="single" w:sz="2" w:space="0" w:color="E3E3E3"/>
                                    <w:left w:val="single" w:sz="2" w:space="0" w:color="E3E3E3"/>
                                    <w:bottom w:val="single" w:sz="2" w:space="0" w:color="E3E3E3"/>
                                    <w:right w:val="single" w:sz="2" w:space="0" w:color="E3E3E3"/>
                                  </w:divBdr>
                                  <w:divsChild>
                                    <w:div w:id="17657607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40493498">
          <w:marLeft w:val="0"/>
          <w:marRight w:val="0"/>
          <w:marTop w:val="0"/>
          <w:marBottom w:val="0"/>
          <w:divBdr>
            <w:top w:val="single" w:sz="2" w:space="0" w:color="E3E3E3"/>
            <w:left w:val="single" w:sz="2" w:space="0" w:color="E3E3E3"/>
            <w:bottom w:val="single" w:sz="2" w:space="0" w:color="E3E3E3"/>
            <w:right w:val="single" w:sz="2" w:space="0" w:color="E3E3E3"/>
          </w:divBdr>
          <w:divsChild>
            <w:div w:id="1721050959">
              <w:marLeft w:val="0"/>
              <w:marRight w:val="0"/>
              <w:marTop w:val="100"/>
              <w:marBottom w:val="100"/>
              <w:divBdr>
                <w:top w:val="single" w:sz="2" w:space="0" w:color="E3E3E3"/>
                <w:left w:val="single" w:sz="2" w:space="0" w:color="E3E3E3"/>
                <w:bottom w:val="single" w:sz="2" w:space="0" w:color="E3E3E3"/>
                <w:right w:val="single" w:sz="2" w:space="0" w:color="E3E3E3"/>
              </w:divBdr>
              <w:divsChild>
                <w:div w:id="1578631851">
                  <w:marLeft w:val="0"/>
                  <w:marRight w:val="0"/>
                  <w:marTop w:val="0"/>
                  <w:marBottom w:val="0"/>
                  <w:divBdr>
                    <w:top w:val="single" w:sz="2" w:space="0" w:color="E3E3E3"/>
                    <w:left w:val="single" w:sz="2" w:space="0" w:color="E3E3E3"/>
                    <w:bottom w:val="single" w:sz="2" w:space="0" w:color="E3E3E3"/>
                    <w:right w:val="single" w:sz="2" w:space="0" w:color="E3E3E3"/>
                  </w:divBdr>
                  <w:divsChild>
                    <w:div w:id="500390269">
                      <w:marLeft w:val="0"/>
                      <w:marRight w:val="0"/>
                      <w:marTop w:val="0"/>
                      <w:marBottom w:val="0"/>
                      <w:divBdr>
                        <w:top w:val="single" w:sz="2" w:space="0" w:color="E3E3E3"/>
                        <w:left w:val="single" w:sz="2" w:space="0" w:color="E3E3E3"/>
                        <w:bottom w:val="single" w:sz="2" w:space="0" w:color="E3E3E3"/>
                        <w:right w:val="single" w:sz="2" w:space="0" w:color="E3E3E3"/>
                      </w:divBdr>
                      <w:divsChild>
                        <w:div w:id="278150246">
                          <w:marLeft w:val="0"/>
                          <w:marRight w:val="0"/>
                          <w:marTop w:val="0"/>
                          <w:marBottom w:val="0"/>
                          <w:divBdr>
                            <w:top w:val="single" w:sz="2" w:space="0" w:color="E3E3E3"/>
                            <w:left w:val="single" w:sz="2" w:space="0" w:color="E3E3E3"/>
                            <w:bottom w:val="single" w:sz="2" w:space="0" w:color="E3E3E3"/>
                            <w:right w:val="single" w:sz="2" w:space="0" w:color="E3E3E3"/>
                          </w:divBdr>
                          <w:divsChild>
                            <w:div w:id="456142465">
                              <w:marLeft w:val="0"/>
                              <w:marRight w:val="0"/>
                              <w:marTop w:val="0"/>
                              <w:marBottom w:val="0"/>
                              <w:divBdr>
                                <w:top w:val="single" w:sz="2" w:space="0" w:color="E3E3E3"/>
                                <w:left w:val="single" w:sz="2" w:space="0" w:color="E3E3E3"/>
                                <w:bottom w:val="single" w:sz="2" w:space="0" w:color="E3E3E3"/>
                                <w:right w:val="single" w:sz="2" w:space="0" w:color="E3E3E3"/>
                              </w:divBdr>
                              <w:divsChild>
                                <w:div w:id="1380088127">
                                  <w:marLeft w:val="0"/>
                                  <w:marRight w:val="0"/>
                                  <w:marTop w:val="0"/>
                                  <w:marBottom w:val="0"/>
                                  <w:divBdr>
                                    <w:top w:val="single" w:sz="2" w:space="0" w:color="E3E3E3"/>
                                    <w:left w:val="single" w:sz="2" w:space="0" w:color="E3E3E3"/>
                                    <w:bottom w:val="single" w:sz="2" w:space="0" w:color="E3E3E3"/>
                                    <w:right w:val="single" w:sz="2" w:space="0" w:color="E3E3E3"/>
                                  </w:divBdr>
                                  <w:divsChild>
                                    <w:div w:id="14341260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58659377">
                      <w:marLeft w:val="0"/>
                      <w:marRight w:val="0"/>
                      <w:marTop w:val="0"/>
                      <w:marBottom w:val="0"/>
                      <w:divBdr>
                        <w:top w:val="single" w:sz="2" w:space="0" w:color="E3E3E3"/>
                        <w:left w:val="single" w:sz="2" w:space="0" w:color="E3E3E3"/>
                        <w:bottom w:val="single" w:sz="2" w:space="0" w:color="E3E3E3"/>
                        <w:right w:val="single" w:sz="2" w:space="0" w:color="E3E3E3"/>
                      </w:divBdr>
                      <w:divsChild>
                        <w:div w:id="806895005">
                          <w:marLeft w:val="0"/>
                          <w:marRight w:val="0"/>
                          <w:marTop w:val="0"/>
                          <w:marBottom w:val="0"/>
                          <w:divBdr>
                            <w:top w:val="single" w:sz="2" w:space="0" w:color="E3E3E3"/>
                            <w:left w:val="single" w:sz="2" w:space="0" w:color="E3E3E3"/>
                            <w:bottom w:val="single" w:sz="2" w:space="0" w:color="E3E3E3"/>
                            <w:right w:val="single" w:sz="2" w:space="0" w:color="E3E3E3"/>
                          </w:divBdr>
                        </w:div>
                        <w:div w:id="501241243">
                          <w:marLeft w:val="0"/>
                          <w:marRight w:val="0"/>
                          <w:marTop w:val="0"/>
                          <w:marBottom w:val="0"/>
                          <w:divBdr>
                            <w:top w:val="single" w:sz="2" w:space="0" w:color="E3E3E3"/>
                            <w:left w:val="single" w:sz="2" w:space="0" w:color="E3E3E3"/>
                            <w:bottom w:val="single" w:sz="2" w:space="0" w:color="E3E3E3"/>
                            <w:right w:val="single" w:sz="2" w:space="0" w:color="E3E3E3"/>
                          </w:divBdr>
                          <w:divsChild>
                            <w:div w:id="1395397597">
                              <w:marLeft w:val="0"/>
                              <w:marRight w:val="0"/>
                              <w:marTop w:val="0"/>
                              <w:marBottom w:val="0"/>
                              <w:divBdr>
                                <w:top w:val="single" w:sz="2" w:space="0" w:color="E3E3E3"/>
                                <w:left w:val="single" w:sz="2" w:space="0" w:color="E3E3E3"/>
                                <w:bottom w:val="single" w:sz="2" w:space="0" w:color="E3E3E3"/>
                                <w:right w:val="single" w:sz="2" w:space="0" w:color="E3E3E3"/>
                              </w:divBdr>
                              <w:divsChild>
                                <w:div w:id="1005475862">
                                  <w:marLeft w:val="0"/>
                                  <w:marRight w:val="0"/>
                                  <w:marTop w:val="0"/>
                                  <w:marBottom w:val="0"/>
                                  <w:divBdr>
                                    <w:top w:val="single" w:sz="2" w:space="0" w:color="E3E3E3"/>
                                    <w:left w:val="single" w:sz="2" w:space="0" w:color="E3E3E3"/>
                                    <w:bottom w:val="single" w:sz="2" w:space="0" w:color="E3E3E3"/>
                                    <w:right w:val="single" w:sz="2" w:space="0" w:color="E3E3E3"/>
                                  </w:divBdr>
                                  <w:divsChild>
                                    <w:div w:id="12884672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066033482">
      <w:bodyDiv w:val="1"/>
      <w:marLeft w:val="0"/>
      <w:marRight w:val="0"/>
      <w:marTop w:val="0"/>
      <w:marBottom w:val="0"/>
      <w:divBdr>
        <w:top w:val="none" w:sz="0" w:space="0" w:color="auto"/>
        <w:left w:val="none" w:sz="0" w:space="0" w:color="auto"/>
        <w:bottom w:val="none" w:sz="0" w:space="0" w:color="auto"/>
        <w:right w:val="none" w:sz="0" w:space="0" w:color="auto"/>
      </w:divBdr>
    </w:div>
    <w:div w:id="1315136742">
      <w:bodyDiv w:val="1"/>
      <w:marLeft w:val="0"/>
      <w:marRight w:val="0"/>
      <w:marTop w:val="0"/>
      <w:marBottom w:val="0"/>
      <w:divBdr>
        <w:top w:val="none" w:sz="0" w:space="0" w:color="auto"/>
        <w:left w:val="none" w:sz="0" w:space="0" w:color="auto"/>
        <w:bottom w:val="none" w:sz="0" w:space="0" w:color="auto"/>
        <w:right w:val="none" w:sz="0" w:space="0" w:color="auto"/>
      </w:divBdr>
    </w:div>
    <w:div w:id="1756974829">
      <w:bodyDiv w:val="1"/>
      <w:marLeft w:val="0"/>
      <w:marRight w:val="0"/>
      <w:marTop w:val="0"/>
      <w:marBottom w:val="0"/>
      <w:divBdr>
        <w:top w:val="none" w:sz="0" w:space="0" w:color="auto"/>
        <w:left w:val="none" w:sz="0" w:space="0" w:color="auto"/>
        <w:bottom w:val="none" w:sz="0" w:space="0" w:color="auto"/>
        <w:right w:val="none" w:sz="0" w:space="0" w:color="auto"/>
      </w:divBdr>
      <w:divsChild>
        <w:div w:id="1551918672">
          <w:marLeft w:val="0"/>
          <w:marRight w:val="0"/>
          <w:marTop w:val="0"/>
          <w:marBottom w:val="0"/>
          <w:divBdr>
            <w:top w:val="single" w:sz="2" w:space="0" w:color="E3E3E3"/>
            <w:left w:val="single" w:sz="2" w:space="0" w:color="E3E3E3"/>
            <w:bottom w:val="single" w:sz="2" w:space="0" w:color="E3E3E3"/>
            <w:right w:val="single" w:sz="2" w:space="0" w:color="E3E3E3"/>
          </w:divBdr>
          <w:divsChild>
            <w:div w:id="1481270084">
              <w:marLeft w:val="0"/>
              <w:marRight w:val="0"/>
              <w:marTop w:val="100"/>
              <w:marBottom w:val="100"/>
              <w:divBdr>
                <w:top w:val="single" w:sz="2" w:space="0" w:color="E3E3E3"/>
                <w:left w:val="single" w:sz="2" w:space="0" w:color="E3E3E3"/>
                <w:bottom w:val="single" w:sz="2" w:space="0" w:color="E3E3E3"/>
                <w:right w:val="single" w:sz="2" w:space="0" w:color="E3E3E3"/>
              </w:divBdr>
              <w:divsChild>
                <w:div w:id="520168209">
                  <w:marLeft w:val="0"/>
                  <w:marRight w:val="0"/>
                  <w:marTop w:val="0"/>
                  <w:marBottom w:val="0"/>
                  <w:divBdr>
                    <w:top w:val="single" w:sz="2" w:space="0" w:color="E3E3E3"/>
                    <w:left w:val="single" w:sz="2" w:space="0" w:color="E3E3E3"/>
                    <w:bottom w:val="single" w:sz="2" w:space="0" w:color="E3E3E3"/>
                    <w:right w:val="single" w:sz="2" w:space="0" w:color="E3E3E3"/>
                  </w:divBdr>
                  <w:divsChild>
                    <w:div w:id="772632698">
                      <w:marLeft w:val="0"/>
                      <w:marRight w:val="0"/>
                      <w:marTop w:val="0"/>
                      <w:marBottom w:val="0"/>
                      <w:divBdr>
                        <w:top w:val="single" w:sz="2" w:space="0" w:color="E3E3E3"/>
                        <w:left w:val="single" w:sz="2" w:space="0" w:color="E3E3E3"/>
                        <w:bottom w:val="single" w:sz="2" w:space="0" w:color="E3E3E3"/>
                        <w:right w:val="single" w:sz="2" w:space="0" w:color="E3E3E3"/>
                      </w:divBdr>
                      <w:divsChild>
                        <w:div w:id="868840517">
                          <w:marLeft w:val="0"/>
                          <w:marRight w:val="0"/>
                          <w:marTop w:val="0"/>
                          <w:marBottom w:val="0"/>
                          <w:divBdr>
                            <w:top w:val="single" w:sz="2" w:space="0" w:color="E3E3E3"/>
                            <w:left w:val="single" w:sz="2" w:space="0" w:color="E3E3E3"/>
                            <w:bottom w:val="single" w:sz="2" w:space="0" w:color="E3E3E3"/>
                            <w:right w:val="single" w:sz="2" w:space="0" w:color="E3E3E3"/>
                          </w:divBdr>
                          <w:divsChild>
                            <w:div w:id="1764254675">
                              <w:marLeft w:val="0"/>
                              <w:marRight w:val="0"/>
                              <w:marTop w:val="0"/>
                              <w:marBottom w:val="0"/>
                              <w:divBdr>
                                <w:top w:val="single" w:sz="2" w:space="0" w:color="E3E3E3"/>
                                <w:left w:val="single" w:sz="2" w:space="0" w:color="E3E3E3"/>
                                <w:bottom w:val="single" w:sz="2" w:space="0" w:color="E3E3E3"/>
                                <w:right w:val="single" w:sz="2" w:space="0" w:color="E3E3E3"/>
                              </w:divBdr>
                              <w:divsChild>
                                <w:div w:id="476186590">
                                  <w:marLeft w:val="0"/>
                                  <w:marRight w:val="0"/>
                                  <w:marTop w:val="0"/>
                                  <w:marBottom w:val="0"/>
                                  <w:divBdr>
                                    <w:top w:val="single" w:sz="2" w:space="0" w:color="E3E3E3"/>
                                    <w:left w:val="single" w:sz="2" w:space="0" w:color="E3E3E3"/>
                                    <w:bottom w:val="single" w:sz="2" w:space="0" w:color="E3E3E3"/>
                                    <w:right w:val="single" w:sz="2" w:space="0" w:color="E3E3E3"/>
                                  </w:divBdr>
                                  <w:divsChild>
                                    <w:div w:id="5728619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44239276">
          <w:marLeft w:val="0"/>
          <w:marRight w:val="0"/>
          <w:marTop w:val="0"/>
          <w:marBottom w:val="0"/>
          <w:divBdr>
            <w:top w:val="single" w:sz="2" w:space="0" w:color="E3E3E3"/>
            <w:left w:val="single" w:sz="2" w:space="0" w:color="E3E3E3"/>
            <w:bottom w:val="single" w:sz="2" w:space="0" w:color="E3E3E3"/>
            <w:right w:val="single" w:sz="2" w:space="0" w:color="E3E3E3"/>
          </w:divBdr>
          <w:divsChild>
            <w:div w:id="2096200004">
              <w:marLeft w:val="0"/>
              <w:marRight w:val="0"/>
              <w:marTop w:val="100"/>
              <w:marBottom w:val="100"/>
              <w:divBdr>
                <w:top w:val="single" w:sz="2" w:space="0" w:color="E3E3E3"/>
                <w:left w:val="single" w:sz="2" w:space="0" w:color="E3E3E3"/>
                <w:bottom w:val="single" w:sz="2" w:space="0" w:color="E3E3E3"/>
                <w:right w:val="single" w:sz="2" w:space="0" w:color="E3E3E3"/>
              </w:divBdr>
              <w:divsChild>
                <w:div w:id="119692931">
                  <w:marLeft w:val="0"/>
                  <w:marRight w:val="0"/>
                  <w:marTop w:val="0"/>
                  <w:marBottom w:val="0"/>
                  <w:divBdr>
                    <w:top w:val="single" w:sz="2" w:space="0" w:color="E3E3E3"/>
                    <w:left w:val="single" w:sz="2" w:space="0" w:color="E3E3E3"/>
                    <w:bottom w:val="single" w:sz="2" w:space="0" w:color="E3E3E3"/>
                    <w:right w:val="single" w:sz="2" w:space="0" w:color="E3E3E3"/>
                  </w:divBdr>
                  <w:divsChild>
                    <w:div w:id="1361585836">
                      <w:marLeft w:val="0"/>
                      <w:marRight w:val="0"/>
                      <w:marTop w:val="0"/>
                      <w:marBottom w:val="0"/>
                      <w:divBdr>
                        <w:top w:val="single" w:sz="2" w:space="0" w:color="E3E3E3"/>
                        <w:left w:val="single" w:sz="2" w:space="0" w:color="E3E3E3"/>
                        <w:bottom w:val="single" w:sz="2" w:space="0" w:color="E3E3E3"/>
                        <w:right w:val="single" w:sz="2" w:space="0" w:color="E3E3E3"/>
                      </w:divBdr>
                      <w:divsChild>
                        <w:div w:id="1477378267">
                          <w:marLeft w:val="0"/>
                          <w:marRight w:val="0"/>
                          <w:marTop w:val="0"/>
                          <w:marBottom w:val="0"/>
                          <w:divBdr>
                            <w:top w:val="single" w:sz="2" w:space="0" w:color="E3E3E3"/>
                            <w:left w:val="single" w:sz="2" w:space="0" w:color="E3E3E3"/>
                            <w:bottom w:val="single" w:sz="2" w:space="0" w:color="E3E3E3"/>
                            <w:right w:val="single" w:sz="2" w:space="0" w:color="E3E3E3"/>
                          </w:divBdr>
                          <w:divsChild>
                            <w:div w:id="856626526">
                              <w:marLeft w:val="0"/>
                              <w:marRight w:val="0"/>
                              <w:marTop w:val="0"/>
                              <w:marBottom w:val="0"/>
                              <w:divBdr>
                                <w:top w:val="single" w:sz="2" w:space="0" w:color="E3E3E3"/>
                                <w:left w:val="single" w:sz="2" w:space="0" w:color="E3E3E3"/>
                                <w:bottom w:val="single" w:sz="2" w:space="0" w:color="E3E3E3"/>
                                <w:right w:val="single" w:sz="2" w:space="0" w:color="E3E3E3"/>
                              </w:divBdr>
                              <w:divsChild>
                                <w:div w:id="2034453617">
                                  <w:marLeft w:val="0"/>
                                  <w:marRight w:val="0"/>
                                  <w:marTop w:val="0"/>
                                  <w:marBottom w:val="0"/>
                                  <w:divBdr>
                                    <w:top w:val="single" w:sz="2" w:space="0" w:color="E3E3E3"/>
                                    <w:left w:val="single" w:sz="2" w:space="0" w:color="E3E3E3"/>
                                    <w:bottom w:val="single" w:sz="2" w:space="0" w:color="E3E3E3"/>
                                    <w:right w:val="single" w:sz="2" w:space="0" w:color="E3E3E3"/>
                                  </w:divBdr>
                                  <w:divsChild>
                                    <w:div w:id="8060453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20695990">
                      <w:marLeft w:val="0"/>
                      <w:marRight w:val="0"/>
                      <w:marTop w:val="0"/>
                      <w:marBottom w:val="0"/>
                      <w:divBdr>
                        <w:top w:val="single" w:sz="2" w:space="0" w:color="E3E3E3"/>
                        <w:left w:val="single" w:sz="2" w:space="0" w:color="E3E3E3"/>
                        <w:bottom w:val="single" w:sz="2" w:space="0" w:color="E3E3E3"/>
                        <w:right w:val="single" w:sz="2" w:space="0" w:color="E3E3E3"/>
                      </w:divBdr>
                      <w:divsChild>
                        <w:div w:id="774444125">
                          <w:marLeft w:val="0"/>
                          <w:marRight w:val="0"/>
                          <w:marTop w:val="0"/>
                          <w:marBottom w:val="0"/>
                          <w:divBdr>
                            <w:top w:val="single" w:sz="2" w:space="0" w:color="E3E3E3"/>
                            <w:left w:val="single" w:sz="2" w:space="0" w:color="E3E3E3"/>
                            <w:bottom w:val="single" w:sz="2" w:space="0" w:color="E3E3E3"/>
                            <w:right w:val="single" w:sz="2" w:space="0" w:color="E3E3E3"/>
                          </w:divBdr>
                        </w:div>
                        <w:div w:id="1184246247">
                          <w:marLeft w:val="0"/>
                          <w:marRight w:val="0"/>
                          <w:marTop w:val="0"/>
                          <w:marBottom w:val="0"/>
                          <w:divBdr>
                            <w:top w:val="single" w:sz="2" w:space="0" w:color="E3E3E3"/>
                            <w:left w:val="single" w:sz="2" w:space="0" w:color="E3E3E3"/>
                            <w:bottom w:val="single" w:sz="2" w:space="0" w:color="E3E3E3"/>
                            <w:right w:val="single" w:sz="2" w:space="0" w:color="E3E3E3"/>
                          </w:divBdr>
                          <w:divsChild>
                            <w:div w:id="17393479">
                              <w:marLeft w:val="0"/>
                              <w:marRight w:val="0"/>
                              <w:marTop w:val="0"/>
                              <w:marBottom w:val="0"/>
                              <w:divBdr>
                                <w:top w:val="single" w:sz="2" w:space="0" w:color="E3E3E3"/>
                                <w:left w:val="single" w:sz="2" w:space="0" w:color="E3E3E3"/>
                                <w:bottom w:val="single" w:sz="2" w:space="0" w:color="E3E3E3"/>
                                <w:right w:val="single" w:sz="2" w:space="0" w:color="E3E3E3"/>
                              </w:divBdr>
                              <w:divsChild>
                                <w:div w:id="416361922">
                                  <w:marLeft w:val="0"/>
                                  <w:marRight w:val="0"/>
                                  <w:marTop w:val="0"/>
                                  <w:marBottom w:val="0"/>
                                  <w:divBdr>
                                    <w:top w:val="single" w:sz="2" w:space="0" w:color="E3E3E3"/>
                                    <w:left w:val="single" w:sz="2" w:space="0" w:color="E3E3E3"/>
                                    <w:bottom w:val="single" w:sz="2" w:space="0" w:color="E3E3E3"/>
                                    <w:right w:val="single" w:sz="2" w:space="0" w:color="E3E3E3"/>
                                  </w:divBdr>
                                  <w:divsChild>
                                    <w:div w:id="12709642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111926205">
      <w:bodyDiv w:val="1"/>
      <w:marLeft w:val="0"/>
      <w:marRight w:val="0"/>
      <w:marTop w:val="0"/>
      <w:marBottom w:val="0"/>
      <w:divBdr>
        <w:top w:val="none" w:sz="0" w:space="0" w:color="auto"/>
        <w:left w:val="none" w:sz="0" w:space="0" w:color="auto"/>
        <w:bottom w:val="none" w:sz="0" w:space="0" w:color="auto"/>
        <w:right w:val="none" w:sz="0" w:space="0" w:color="auto"/>
      </w:divBdr>
      <w:divsChild>
        <w:div w:id="1099374329">
          <w:marLeft w:val="0"/>
          <w:marRight w:val="0"/>
          <w:marTop w:val="0"/>
          <w:marBottom w:val="0"/>
          <w:divBdr>
            <w:top w:val="none" w:sz="0" w:space="0" w:color="auto"/>
            <w:left w:val="none" w:sz="0" w:space="0" w:color="auto"/>
            <w:bottom w:val="none" w:sz="0" w:space="0" w:color="auto"/>
            <w:right w:val="none" w:sz="0" w:space="0" w:color="auto"/>
          </w:divBdr>
          <w:divsChild>
            <w:div w:id="1979534630">
              <w:marLeft w:val="0"/>
              <w:marRight w:val="0"/>
              <w:marTop w:val="0"/>
              <w:marBottom w:val="0"/>
              <w:divBdr>
                <w:top w:val="none" w:sz="0" w:space="0" w:color="auto"/>
                <w:left w:val="none" w:sz="0" w:space="0" w:color="auto"/>
                <w:bottom w:val="none" w:sz="0" w:space="0" w:color="auto"/>
                <w:right w:val="none" w:sz="0" w:space="0" w:color="auto"/>
              </w:divBdr>
              <w:divsChild>
                <w:div w:id="5334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935958">
          <w:marLeft w:val="0"/>
          <w:marRight w:val="0"/>
          <w:marTop w:val="0"/>
          <w:marBottom w:val="0"/>
          <w:divBdr>
            <w:top w:val="none" w:sz="0" w:space="0" w:color="auto"/>
            <w:left w:val="none" w:sz="0" w:space="0" w:color="auto"/>
            <w:bottom w:val="none" w:sz="0" w:space="0" w:color="auto"/>
            <w:right w:val="none" w:sz="0" w:space="0" w:color="auto"/>
          </w:divBdr>
          <w:divsChild>
            <w:div w:id="1192038789">
              <w:marLeft w:val="0"/>
              <w:marRight w:val="0"/>
              <w:marTop w:val="0"/>
              <w:marBottom w:val="0"/>
              <w:divBdr>
                <w:top w:val="none" w:sz="0" w:space="0" w:color="auto"/>
                <w:left w:val="none" w:sz="0" w:space="0" w:color="auto"/>
                <w:bottom w:val="none" w:sz="0" w:space="0" w:color="auto"/>
                <w:right w:val="none" w:sz="0" w:space="0" w:color="auto"/>
              </w:divBdr>
              <w:divsChild>
                <w:div w:id="1394158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616078">
          <w:marLeft w:val="0"/>
          <w:marRight w:val="0"/>
          <w:marTop w:val="0"/>
          <w:marBottom w:val="0"/>
          <w:divBdr>
            <w:top w:val="none" w:sz="0" w:space="0" w:color="auto"/>
            <w:left w:val="none" w:sz="0" w:space="0" w:color="auto"/>
            <w:bottom w:val="none" w:sz="0" w:space="0" w:color="auto"/>
            <w:right w:val="none" w:sz="0" w:space="0" w:color="auto"/>
          </w:divBdr>
          <w:divsChild>
            <w:div w:id="811405200">
              <w:marLeft w:val="0"/>
              <w:marRight w:val="0"/>
              <w:marTop w:val="0"/>
              <w:marBottom w:val="0"/>
              <w:divBdr>
                <w:top w:val="none" w:sz="0" w:space="0" w:color="auto"/>
                <w:left w:val="none" w:sz="0" w:space="0" w:color="auto"/>
                <w:bottom w:val="none" w:sz="0" w:space="0" w:color="auto"/>
                <w:right w:val="none" w:sz="0" w:space="0" w:color="auto"/>
              </w:divBdr>
              <w:divsChild>
                <w:div w:id="849683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11556">
          <w:marLeft w:val="0"/>
          <w:marRight w:val="0"/>
          <w:marTop w:val="0"/>
          <w:marBottom w:val="0"/>
          <w:divBdr>
            <w:top w:val="none" w:sz="0" w:space="0" w:color="auto"/>
            <w:left w:val="none" w:sz="0" w:space="0" w:color="auto"/>
            <w:bottom w:val="none" w:sz="0" w:space="0" w:color="auto"/>
            <w:right w:val="none" w:sz="0" w:space="0" w:color="auto"/>
          </w:divBdr>
          <w:divsChild>
            <w:div w:id="1369180781">
              <w:marLeft w:val="0"/>
              <w:marRight w:val="0"/>
              <w:marTop w:val="0"/>
              <w:marBottom w:val="0"/>
              <w:divBdr>
                <w:top w:val="none" w:sz="0" w:space="0" w:color="auto"/>
                <w:left w:val="none" w:sz="0" w:space="0" w:color="auto"/>
                <w:bottom w:val="none" w:sz="0" w:space="0" w:color="auto"/>
                <w:right w:val="none" w:sz="0" w:space="0" w:color="auto"/>
              </w:divBdr>
              <w:divsChild>
                <w:div w:id="1201822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6</Pages>
  <Words>1497</Words>
  <Characters>8534</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Bhagwat Garg</dc:creator>
  <cp:keywords/>
  <dc:description/>
  <cp:lastModifiedBy>Bhagwat Garg</cp:lastModifiedBy>
  <cp:revision>6</cp:revision>
  <dcterms:created xsi:type="dcterms:W3CDTF">2024-05-07T13:23:00Z</dcterms:created>
  <dcterms:modified xsi:type="dcterms:W3CDTF">2024-05-11T11:35:00Z</dcterms:modified>
</cp:coreProperties>
</file>