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AURA MUSIC / FINAL PRD</w:t>
      </w:r>
    </w:p>
    <w:p>
      <w:pPr>
        <w:pStyle w:val="Title"/>
        <w:jc w:val="center"/>
      </w:pPr>
      <w:r>
        <w:t>Retro Analog Music Streaming Platform</w:t>
      </w:r>
    </w:p>
    <w:p>
      <w:pPr>
        <w:jc w:val="center"/>
      </w:pPr>
      <w:r>
        <w:rPr>
          <w:i/>
        </w:rPr>
        <w:t>Stitch → Google AI Studio → GitHub → Antigravity</w:t>
      </w:r>
    </w:p>
    <w:tbl>
      <w:tblPr>
        <w:tblStyle w:val="TableGrid"/>
        <w:tblW w:type="auto" w:w="0"/>
        <w:jc w:val="center"/>
        <w:tblLook w:firstColumn="1" w:firstRow="1" w:lastColumn="0" w:lastRow="0" w:noHBand="0" w:noVBand="1" w:val="04A0"/>
      </w:tblPr>
      <w:tblGrid>
        <w:gridCol w:w="5040"/>
        <w:gridCol w:w="5040"/>
      </w:tblGrid>
      <w:tr>
        <w:tc>
          <w:tcPr>
            <w:tcW w:type="dxa" w:w="5040"/>
            <w:shd w:fill="202020"/>
          </w:tcPr>
          <w:p>
            <w:r>
              <w:rPr>
                <w:b/>
                <w:color w:val="FFFFFF"/>
                <w:sz w:val="16"/>
              </w:rPr>
              <w:t>Item</w:t>
            </w:r>
          </w:p>
        </w:tc>
        <w:tc>
          <w:tcPr>
            <w:tcW w:type="dxa" w:w="5040"/>
            <w:shd w:fill="202020"/>
          </w:tcPr>
          <w:p>
            <w:r>
              <w:rPr>
                <w:b/>
                <w:color w:val="FFFFFF"/>
                <w:sz w:val="16"/>
              </w:rPr>
              <w:t>Decision</w:t>
            </w:r>
          </w:p>
        </w:tc>
      </w:tr>
      <w:tr>
        <w:tc>
          <w:tcPr>
            <w:tcW w:type="dxa" w:w="5040"/>
            <w:vAlign w:val="center"/>
          </w:tcPr>
          <w:p>
            <w:r>
              <w:rPr>
                <w:sz w:val="16"/>
              </w:rPr>
              <w:t>Product model</w:t>
            </w:r>
          </w:p>
        </w:tc>
        <w:tc>
          <w:tcPr>
            <w:tcW w:type="dxa" w:w="5040"/>
            <w:vAlign w:val="center"/>
          </w:tcPr>
          <w:p>
            <w:r>
              <w:rPr>
                <w:sz w:val="16"/>
              </w:rPr>
              <w:t>Open-access music discovery and playback; no user account required</w:t>
            </w:r>
          </w:p>
        </w:tc>
      </w:tr>
      <w:tr>
        <w:tc>
          <w:tcPr>
            <w:tcW w:type="dxa" w:w="5040"/>
            <w:vAlign w:val="center"/>
          </w:tcPr>
          <w:p>
            <w:r>
              <w:rPr>
                <w:sz w:val="16"/>
              </w:rPr>
              <w:t>Frontend</w:t>
            </w:r>
          </w:p>
        </w:tc>
        <w:tc>
          <w:tcPr>
            <w:tcW w:type="dxa" w:w="5040"/>
            <w:vAlign w:val="center"/>
          </w:tcPr>
          <w:p>
            <w:r>
              <w:rPr>
                <w:sz w:val="16"/>
              </w:rPr>
              <w:t>Google AI Studio implementation of approved Stitch UI</w:t>
            </w:r>
          </w:p>
        </w:tc>
      </w:tr>
      <w:tr>
        <w:tc>
          <w:tcPr>
            <w:tcW w:type="dxa" w:w="5040"/>
            <w:vAlign w:val="center"/>
          </w:tcPr>
          <w:p>
            <w:r>
              <w:rPr>
                <w:sz w:val="16"/>
              </w:rPr>
              <w:t>Backend</w:t>
            </w:r>
          </w:p>
        </w:tc>
        <w:tc>
          <w:tcPr>
            <w:tcW w:type="dxa" w:w="5040"/>
            <w:vAlign w:val="center"/>
          </w:tcPr>
          <w:p>
            <w:r>
              <w:rPr>
                <w:sz w:val="16"/>
              </w:rPr>
              <w:t>Antigravity integration layer</w:t>
            </w:r>
          </w:p>
        </w:tc>
      </w:tr>
      <w:tr>
        <w:tc>
          <w:tcPr>
            <w:tcW w:type="dxa" w:w="5040"/>
            <w:vAlign w:val="center"/>
          </w:tcPr>
          <w:p>
            <w:r>
              <w:rPr>
                <w:sz w:val="16"/>
              </w:rPr>
              <w:t>Music source</w:t>
            </w:r>
          </w:p>
        </w:tc>
        <w:tc>
          <w:tcPr>
            <w:tcW w:type="dxa" w:w="5040"/>
            <w:vAlign w:val="center"/>
          </w:tcPr>
          <w:p>
            <w:r>
              <w:rPr>
                <w:sz w:val="16"/>
              </w:rPr>
              <w:t>Supplied SpotAPI repository / unauthenticated catalog flow where technically and legally permitted</w:t>
            </w:r>
          </w:p>
        </w:tc>
      </w:tr>
      <w:tr>
        <w:tc>
          <w:tcPr>
            <w:tcW w:type="dxa" w:w="5040"/>
            <w:vAlign w:val="center"/>
          </w:tcPr>
          <w:p>
            <w:r>
              <w:rPr>
                <w:sz w:val="16"/>
              </w:rPr>
              <w:t>Design source of truth</w:t>
            </w:r>
          </w:p>
        </w:tc>
        <w:tc>
          <w:tcPr>
            <w:tcW w:type="dxa" w:w="5040"/>
            <w:vAlign w:val="center"/>
          </w:tcPr>
          <w:p>
            <w:r>
              <w:rPr>
                <w:sz w:val="16"/>
              </w:rPr>
              <w:t>Attached Stitch ZIP: code.html + screen.png</w:t>
            </w:r>
          </w:p>
        </w:tc>
      </w:tr>
      <w:tr>
        <w:tc>
          <w:tcPr>
            <w:tcW w:type="dxa" w:w="5040"/>
            <w:vAlign w:val="center"/>
          </w:tcPr>
          <w:p>
            <w:r>
              <w:rPr>
                <w:sz w:val="16"/>
              </w:rPr>
              <w:t>Core identity</w:t>
            </w:r>
          </w:p>
        </w:tc>
        <w:tc>
          <w:tcPr>
            <w:tcW w:type="dxa" w:w="5040"/>
            <w:vAlign w:val="center"/>
          </w:tcPr>
          <w:p>
            <w:r>
              <w:rPr>
                <w:sz w:val="16"/>
              </w:rPr>
              <w:t>Windows 95 / Winamp-era retro audio workstation + cassette/analog music culture</w:t>
            </w:r>
          </w:p>
        </w:tc>
      </w:tr>
    </w:tbl>
    <w:p>
      <w:r>
        <w:br w:type="page"/>
      </w:r>
    </w:p>
    <w:p>
      <w:pPr>
        <w:pStyle w:val="Heading1"/>
      </w:pPr>
      <w:r>
        <w:t>1. Product Definition</w:t>
      </w:r>
    </w:p>
    <w:p>
      <w:r>
        <w:t>Build a web music application that a visitor can open and immediately search, discover and play music. No signup, login, password, profile creation or OAuth flow is required for the MVP. The product's differentiator is its highly distinctive retro analog interface combined with intelligent vibe-based next-song recommendations.</w:t>
      </w:r>
    </w:p>
    <w:p>
      <w:pPr>
        <w:pStyle w:val="Heading2"/>
      </w:pPr>
      <w:r>
        <w:t>2. Approved Visual Direction</w:t>
      </w:r>
    </w:p>
    <w:p>
      <w:pPr>
        <w:pStyle w:val="ListBullet"/>
        <w:spacing w:after="40"/>
      </w:pPr>
      <w:r>
        <w:t>Treat the supplied Stitch ZIP as the approved visual reference, not a generic retro prompt.</w:t>
      </w:r>
    </w:p>
    <w:p>
      <w:pPr>
        <w:pStyle w:val="ListBullet"/>
        <w:spacing w:after="40"/>
      </w:pPr>
      <w:r>
        <w:t>Visual language: late-20th-century Windows 95 / Winamp / compact-disc / cassette-deck aesthetic.</w:t>
      </w:r>
    </w:p>
    <w:p>
      <w:pPr>
        <w:pStyle w:val="ListBullet"/>
        <w:spacing w:after="40"/>
      </w:pPr>
      <w:r>
        <w:t>Use classic 3D beveled raised and sunken surfaces, grey system panels, green title bars, pixel/bitmap typography and physical media controls.</w:t>
      </w:r>
    </w:p>
    <w:p>
      <w:pPr>
        <w:pStyle w:val="ListBullet"/>
        <w:spacing w:after="40"/>
      </w:pPr>
      <w:r>
        <w:t>The supplied Stitch screen currently uses VT323, Silkscreen and Wix Madefor Text and Windows-style bevel tokens; preserve this character while making the application responsive and production-ready.</w:t>
      </w:r>
    </w:p>
    <w:p>
      <w:pPr>
        <w:pStyle w:val="ListBullet"/>
        <w:spacing w:after="40"/>
      </w:pPr>
      <w:r>
        <w:t>Add the requested atmosphere: subtle dry leaves drifting behind the application, low-opacity dust, faint film grain and a warm aged-media feeling. These effects must never reduce readability or interaction.</w:t>
      </w:r>
    </w:p>
    <w:p>
      <w:pPr>
        <w:pStyle w:val="ListBullet"/>
        <w:spacing w:after="40"/>
      </w:pPr>
      <w:r>
        <w:t>Do not copy Spotify or YouTube Music branding, layouts or proprietary assets.</w:t>
      </w:r>
    </w:p>
    <w:p>
      <w:pPr>
        <w:pStyle w:val="ListBullet"/>
        <w:spacing w:after="40"/>
      </w:pPr>
      <w:r>
        <w:t>Do not turn the product into a cartoon, neon cyberpunk UI or excessive glassmorphism.</w:t>
      </w:r>
    </w:p>
    <w:p>
      <w:pPr>
        <w:pStyle w:val="Heading1"/>
      </w:pPr>
      <w:r>
        <w:t>3. Primary User Flow</w:t>
      </w:r>
    </w:p>
    <w:p>
      <w:pPr>
        <w:pStyle w:val="ListBullet"/>
        <w:spacing w:after="40"/>
      </w:pPr>
      <w:r>
        <w:t>Visitor opens the site.</w:t>
      </w:r>
    </w:p>
    <w:p>
      <w:pPr>
        <w:pStyle w:val="ListBullet"/>
        <w:spacing w:after="40"/>
      </w:pPr>
      <w:r>
        <w:t>Home screen loads immediately with discoverable music and no auth wall.</w:t>
      </w:r>
    </w:p>
    <w:p>
      <w:pPr>
        <w:pStyle w:val="ListBullet"/>
        <w:spacing w:after="40"/>
      </w:pPr>
      <w:r>
        <w:t>Visitor searches an artist/song using Auto-Suggest++.</w:t>
      </w:r>
    </w:p>
    <w:p>
      <w:pPr>
        <w:pStyle w:val="ListBullet"/>
        <w:spacing w:after="40"/>
      </w:pPr>
      <w:r>
        <w:t>Visitor selects a track.</w:t>
      </w:r>
    </w:p>
    <w:p>
      <w:pPr>
        <w:pStyle w:val="ListBullet"/>
        <w:spacing w:after="40"/>
      </w:pPr>
      <w:r>
        <w:t>Track starts playing in the persistent retro player.</w:t>
      </w:r>
    </w:p>
    <w:p>
      <w:pPr>
        <w:pStyle w:val="ListBullet"/>
        <w:spacing w:after="40"/>
      </w:pPr>
      <w:r>
        <w:t>Queue is automatically populated with vibe-compatible tracks.</w:t>
      </w:r>
    </w:p>
    <w:p>
      <w:pPr>
        <w:pStyle w:val="ListBullet"/>
        <w:spacing w:after="40"/>
      </w:pPr>
      <w:r>
        <w:t>Visitor can skip, like locally, add to a local mixtape, change vibe controls, search again, or continue listening.</w:t>
      </w:r>
    </w:p>
    <w:p>
      <w:pPr>
        <w:pStyle w:val="ListBullet"/>
        <w:spacing w:after="40"/>
      </w:pPr>
      <w:r>
        <w:t>State may persist in localStorage/session storage; server-side user accounts are not required.</w:t>
      </w:r>
    </w:p>
    <w:p>
      <w:pPr>
        <w:pStyle w:val="Heading1"/>
      </w:pPr>
      <w:r>
        <w:t>4. Core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2020"/>
          </w:tcPr>
          <w:p>
            <w:r>
              <w:rPr>
                <w:b/>
                <w:color w:val="FFFFFF"/>
                <w:sz w:val="16"/>
              </w:rPr>
              <w:t>Screen</w:t>
            </w:r>
          </w:p>
        </w:tc>
        <w:tc>
          <w:tcPr>
            <w:tcW w:type="dxa" w:w="3360"/>
            <w:shd w:fill="202020"/>
          </w:tcPr>
          <w:p>
            <w:r>
              <w:rPr>
                <w:b/>
                <w:color w:val="FFFFFF"/>
                <w:sz w:val="16"/>
              </w:rPr>
              <w:t>Priority</w:t>
            </w:r>
          </w:p>
        </w:tc>
        <w:tc>
          <w:tcPr>
            <w:tcW w:type="dxa" w:w="3360"/>
            <w:shd w:fill="202020"/>
          </w:tcPr>
          <w:p>
            <w:r>
              <w:rPr>
                <w:b/>
                <w:color w:val="FFFFFF"/>
                <w:sz w:val="16"/>
              </w:rPr>
              <w:t>Requirement</w:t>
            </w:r>
          </w:p>
        </w:tc>
      </w:tr>
      <w:tr>
        <w:tc>
          <w:tcPr>
            <w:tcW w:type="dxa" w:w="3360"/>
            <w:vAlign w:val="center"/>
          </w:tcPr>
          <w:p>
            <w:r>
              <w:rPr>
                <w:sz w:val="16"/>
              </w:rPr>
              <w:t>Home</w:t>
            </w:r>
          </w:p>
        </w:tc>
        <w:tc>
          <w:tcPr>
            <w:tcW w:type="dxa" w:w="3360"/>
            <w:vAlign w:val="center"/>
          </w:tcPr>
          <w:p>
            <w:r>
              <w:rPr>
                <w:sz w:val="16"/>
              </w:rPr>
              <w:t>P0</w:t>
            </w:r>
          </w:p>
        </w:tc>
        <w:tc>
          <w:tcPr>
            <w:tcW w:type="dxa" w:w="3360"/>
            <w:vAlign w:val="center"/>
          </w:tcPr>
          <w:p>
            <w:r>
              <w:rPr>
                <w:sz w:val="16"/>
              </w:rPr>
              <w:t>Retro desktop music workspace; featured track, recent/local state, discovery, vibe, smart queue.</w:t>
            </w:r>
          </w:p>
        </w:tc>
      </w:tr>
      <w:tr>
        <w:tc>
          <w:tcPr>
            <w:tcW w:type="dxa" w:w="3360"/>
            <w:vAlign w:val="center"/>
          </w:tcPr>
          <w:p>
            <w:r>
              <w:rPr>
                <w:sz w:val="16"/>
              </w:rPr>
              <w:t>Search / Auto-Suggest++</w:t>
            </w:r>
          </w:p>
        </w:tc>
        <w:tc>
          <w:tcPr>
            <w:tcW w:type="dxa" w:w="3360"/>
            <w:vAlign w:val="center"/>
          </w:tcPr>
          <w:p>
            <w:r>
              <w:rPr>
                <w:sz w:val="16"/>
              </w:rPr>
              <w:t>P0</w:t>
            </w:r>
          </w:p>
        </w:tc>
        <w:tc>
          <w:tcPr>
            <w:tcW w:type="dxa" w:w="3360"/>
            <w:vAlign w:val="center"/>
          </w:tcPr>
          <w:p>
            <w:r>
              <w:rPr>
                <w:sz w:val="16"/>
              </w:rPr>
              <w:t>Instant suggestions, fuzzy matching, entities, recent local searches.</w:t>
            </w:r>
          </w:p>
        </w:tc>
      </w:tr>
      <w:tr>
        <w:tc>
          <w:tcPr>
            <w:tcW w:type="dxa" w:w="3360"/>
            <w:vAlign w:val="center"/>
          </w:tcPr>
          <w:p>
            <w:r>
              <w:rPr>
                <w:sz w:val="16"/>
              </w:rPr>
              <w:t>Search Results</w:t>
            </w:r>
          </w:p>
        </w:tc>
        <w:tc>
          <w:tcPr>
            <w:tcW w:type="dxa" w:w="3360"/>
            <w:vAlign w:val="center"/>
          </w:tcPr>
          <w:p>
            <w:r>
              <w:rPr>
                <w:sz w:val="16"/>
              </w:rPr>
              <w:t>P0</w:t>
            </w:r>
          </w:p>
        </w:tc>
        <w:tc>
          <w:tcPr>
            <w:tcW w:type="dxa" w:w="3360"/>
            <w:vAlign w:val="center"/>
          </w:tcPr>
          <w:p>
            <w:r>
              <w:rPr>
                <w:sz w:val="16"/>
              </w:rPr>
              <w:t>Songs, artists, albums, playlists/catalog results.</w:t>
            </w:r>
          </w:p>
        </w:tc>
      </w:tr>
      <w:tr>
        <w:tc>
          <w:tcPr>
            <w:tcW w:type="dxa" w:w="3360"/>
            <w:vAlign w:val="center"/>
          </w:tcPr>
          <w:p>
            <w:r>
              <w:rPr>
                <w:sz w:val="16"/>
              </w:rPr>
              <w:t>Now Playing</w:t>
            </w:r>
          </w:p>
        </w:tc>
        <w:tc>
          <w:tcPr>
            <w:tcW w:type="dxa" w:w="3360"/>
            <w:vAlign w:val="center"/>
          </w:tcPr>
          <w:p>
            <w:r>
              <w:rPr>
                <w:sz w:val="16"/>
              </w:rPr>
              <w:t>P0</w:t>
            </w:r>
          </w:p>
        </w:tc>
        <w:tc>
          <w:tcPr>
            <w:tcW w:type="dxa" w:w="3360"/>
            <w:vAlign w:val="center"/>
          </w:tcPr>
          <w:p>
            <w:r>
              <w:rPr>
                <w:sz w:val="16"/>
              </w:rPr>
              <w:t>Signature cassette/Winamp-style player.</w:t>
            </w:r>
          </w:p>
        </w:tc>
      </w:tr>
      <w:tr>
        <w:tc>
          <w:tcPr>
            <w:tcW w:type="dxa" w:w="3360"/>
            <w:vAlign w:val="center"/>
          </w:tcPr>
          <w:p>
            <w:r>
              <w:rPr>
                <w:sz w:val="16"/>
              </w:rPr>
              <w:t>Queue / Side B</w:t>
            </w:r>
          </w:p>
        </w:tc>
        <w:tc>
          <w:tcPr>
            <w:tcW w:type="dxa" w:w="3360"/>
            <w:vAlign w:val="center"/>
          </w:tcPr>
          <w:p>
            <w:r>
              <w:rPr>
                <w:sz w:val="16"/>
              </w:rPr>
              <w:t>P0</w:t>
            </w:r>
          </w:p>
        </w:tc>
        <w:tc>
          <w:tcPr>
            <w:tcW w:type="dxa" w:w="3360"/>
            <w:vAlign w:val="center"/>
          </w:tcPr>
          <w:p>
            <w:r>
              <w:rPr>
                <w:sz w:val="16"/>
              </w:rPr>
              <w:t>Current track plus automatically generated next tracks.</w:t>
            </w:r>
          </w:p>
        </w:tc>
      </w:tr>
      <w:tr>
        <w:tc>
          <w:tcPr>
            <w:tcW w:type="dxa" w:w="3360"/>
            <w:vAlign w:val="center"/>
          </w:tcPr>
          <w:p>
            <w:r>
              <w:rPr>
                <w:sz w:val="16"/>
              </w:rPr>
              <w:t>Vibe Engine</w:t>
            </w:r>
          </w:p>
        </w:tc>
        <w:tc>
          <w:tcPr>
            <w:tcW w:type="dxa" w:w="3360"/>
            <w:vAlign w:val="center"/>
          </w:tcPr>
          <w:p>
            <w:r>
              <w:rPr>
                <w:sz w:val="16"/>
              </w:rPr>
              <w:t>P0</w:t>
            </w:r>
          </w:p>
        </w:tc>
        <w:tc>
          <w:tcPr>
            <w:tcW w:type="dxa" w:w="3360"/>
            <w:vAlign w:val="center"/>
          </w:tcPr>
          <w:p>
            <w:r>
              <w:rPr>
                <w:sz w:val="16"/>
              </w:rPr>
              <w:t>Vibe dial, energy/mood controls and recommendation explanations.</w:t>
            </w:r>
          </w:p>
        </w:tc>
      </w:tr>
      <w:tr>
        <w:tc>
          <w:tcPr>
            <w:tcW w:type="dxa" w:w="3360"/>
            <w:vAlign w:val="center"/>
          </w:tcPr>
          <w:p>
            <w:r>
              <w:rPr>
                <w:sz w:val="16"/>
              </w:rPr>
              <w:t>Artist</w:t>
            </w:r>
          </w:p>
        </w:tc>
        <w:tc>
          <w:tcPr>
            <w:tcW w:type="dxa" w:w="3360"/>
            <w:vAlign w:val="center"/>
          </w:tcPr>
          <w:p>
            <w:r>
              <w:rPr>
                <w:sz w:val="16"/>
              </w:rPr>
              <w:t>P1</w:t>
            </w:r>
          </w:p>
        </w:tc>
        <w:tc>
          <w:tcPr>
            <w:tcW w:type="dxa" w:w="3360"/>
            <w:vAlign w:val="center"/>
          </w:tcPr>
          <w:p>
            <w:r>
              <w:rPr>
                <w:sz w:val="16"/>
              </w:rPr>
              <w:t>Artist metadata and popular tracks.</w:t>
            </w:r>
          </w:p>
        </w:tc>
      </w:tr>
      <w:tr>
        <w:tc>
          <w:tcPr>
            <w:tcW w:type="dxa" w:w="3360"/>
            <w:vAlign w:val="center"/>
          </w:tcPr>
          <w:p>
            <w:r>
              <w:rPr>
                <w:sz w:val="16"/>
              </w:rPr>
              <w:t>Album</w:t>
            </w:r>
          </w:p>
        </w:tc>
        <w:tc>
          <w:tcPr>
            <w:tcW w:type="dxa" w:w="3360"/>
            <w:vAlign w:val="center"/>
          </w:tcPr>
          <w:p>
            <w:r>
              <w:rPr>
                <w:sz w:val="16"/>
              </w:rPr>
              <w:t>P1</w:t>
            </w:r>
          </w:p>
        </w:tc>
        <w:tc>
          <w:tcPr>
            <w:tcW w:type="dxa" w:w="3360"/>
            <w:vAlign w:val="center"/>
          </w:tcPr>
          <w:p>
            <w:r>
              <w:rPr>
                <w:sz w:val="16"/>
              </w:rPr>
              <w:t>Album art, metadata and track list.</w:t>
            </w:r>
          </w:p>
        </w:tc>
      </w:tr>
      <w:tr>
        <w:tc>
          <w:tcPr>
            <w:tcW w:type="dxa" w:w="3360"/>
            <w:vAlign w:val="center"/>
          </w:tcPr>
          <w:p>
            <w:r>
              <w:rPr>
                <w:sz w:val="16"/>
              </w:rPr>
              <w:t>Lyrics</w:t>
            </w:r>
          </w:p>
        </w:tc>
        <w:tc>
          <w:tcPr>
            <w:tcW w:type="dxa" w:w="3360"/>
            <w:vAlign w:val="center"/>
          </w:tcPr>
          <w:p>
            <w:r>
              <w:rPr>
                <w:sz w:val="16"/>
              </w:rPr>
              <w:t>P1</w:t>
            </w:r>
          </w:p>
        </w:tc>
        <w:tc>
          <w:tcPr>
            <w:tcW w:type="dxa" w:w="3360"/>
            <w:vAlign w:val="center"/>
          </w:tcPr>
          <w:p>
            <w:r>
              <w:rPr>
                <w:sz w:val="16"/>
              </w:rPr>
              <w:t>Lyrics view if available from permitted source.</w:t>
            </w:r>
          </w:p>
        </w:tc>
      </w:tr>
      <w:tr>
        <w:tc>
          <w:tcPr>
            <w:tcW w:type="dxa" w:w="3360"/>
            <w:vAlign w:val="center"/>
          </w:tcPr>
          <w:p>
            <w:r>
              <w:rPr>
                <w:sz w:val="16"/>
              </w:rPr>
              <w:t>Video</w:t>
            </w:r>
          </w:p>
        </w:tc>
        <w:tc>
          <w:tcPr>
            <w:tcW w:type="dxa" w:w="3360"/>
            <w:vAlign w:val="center"/>
          </w:tcPr>
          <w:p>
            <w:r>
              <w:rPr>
                <w:sz w:val="16"/>
              </w:rPr>
              <w:t>P2</w:t>
            </w:r>
          </w:p>
        </w:tc>
        <w:tc>
          <w:tcPr>
            <w:tcW w:type="dxa" w:w="3360"/>
            <w:vAlign w:val="center"/>
          </w:tcPr>
          <w:p>
            <w:r>
              <w:rPr>
                <w:sz w:val="16"/>
              </w:rPr>
              <w:t>Video mode only if the selected source provides a permitted playable URL.</w:t>
            </w:r>
          </w:p>
        </w:tc>
      </w:tr>
      <w:tr>
        <w:tc>
          <w:tcPr>
            <w:tcW w:type="dxa" w:w="3360"/>
            <w:vAlign w:val="center"/>
          </w:tcPr>
          <w:p>
            <w:r>
              <w:rPr>
                <w:sz w:val="16"/>
              </w:rPr>
              <w:t>Local Collection</w:t>
            </w:r>
          </w:p>
        </w:tc>
        <w:tc>
          <w:tcPr>
            <w:tcW w:type="dxa" w:w="3360"/>
            <w:vAlign w:val="center"/>
          </w:tcPr>
          <w:p>
            <w:r>
              <w:rPr>
                <w:sz w:val="16"/>
              </w:rPr>
              <w:t>P1</w:t>
            </w:r>
          </w:p>
        </w:tc>
        <w:tc>
          <w:tcPr>
            <w:tcW w:type="dxa" w:w="3360"/>
            <w:vAlign w:val="center"/>
          </w:tcPr>
          <w:p>
            <w:r>
              <w:rPr>
                <w:sz w:val="16"/>
              </w:rPr>
              <w:t>Liked tracks, local mixtapes, recent playback; browser-local only.</w:t>
            </w:r>
          </w:p>
        </w:tc>
      </w:tr>
      <w:tr>
        <w:tc>
          <w:tcPr>
            <w:tcW w:type="dxa" w:w="3360"/>
            <w:vAlign w:val="center"/>
          </w:tcPr>
          <w:p>
            <w:r>
              <w:rPr>
                <w:sz w:val="16"/>
              </w:rPr>
              <w:t>Settings</w:t>
            </w:r>
          </w:p>
        </w:tc>
        <w:tc>
          <w:tcPr>
            <w:tcW w:type="dxa" w:w="3360"/>
            <w:vAlign w:val="center"/>
          </w:tcPr>
          <w:p>
            <w:r>
              <w:rPr>
                <w:sz w:val="16"/>
              </w:rPr>
              <w:t>P2</w:t>
            </w:r>
          </w:p>
        </w:tc>
        <w:tc>
          <w:tcPr>
            <w:tcW w:type="dxa" w:w="3360"/>
            <w:vAlign w:val="center"/>
          </w:tcPr>
          <w:p>
            <w:r>
              <w:rPr>
                <w:sz w:val="16"/>
              </w:rPr>
              <w:t>Playback, appearance, effects and local data controls.</w:t>
            </w:r>
          </w:p>
        </w:tc>
      </w:tr>
    </w:tbl>
    <w:p>
      <w:pPr>
        <w:pStyle w:val="Heading1"/>
      </w:pPr>
      <w:r>
        <w:t>5. Signature Player</w:t>
      </w:r>
    </w:p>
    <w:p>
      <w:pPr>
        <w:pStyle w:val="ListBullet"/>
        <w:spacing w:after="40"/>
      </w:pPr>
      <w:r>
        <w:t>Main window should feel like a physical 1990s audio application.</w:t>
      </w:r>
    </w:p>
    <w:p>
      <w:pPr>
        <w:pStyle w:val="ListBullet"/>
        <w:spacing w:after="40"/>
      </w:pPr>
      <w:r>
        <w:t>Window title bar, minimize/maximize/close visual treatment, beveled controls and inset display.</w:t>
      </w:r>
    </w:p>
    <w:p>
      <w:pPr>
        <w:pStyle w:val="ListBullet"/>
        <w:spacing w:after="40"/>
      </w:pPr>
      <w:r>
        <w:t>Album artwork in a sunken frame.</w:t>
      </w:r>
    </w:p>
    <w:p>
      <w:pPr>
        <w:pStyle w:val="ListBullet"/>
        <w:spacing w:after="40"/>
      </w:pPr>
      <w:r>
        <w:t>Animated CD/cassette/tape element.</w:t>
      </w:r>
    </w:p>
    <w:p>
      <w:pPr>
        <w:pStyle w:val="ListBullet"/>
        <w:spacing w:after="40"/>
      </w:pPr>
      <w:r>
        <w:t>Play/pause, previous, next, shuffle, repeat.</w:t>
      </w:r>
    </w:p>
    <w:p>
      <w:pPr>
        <w:pStyle w:val="ListBullet"/>
        <w:spacing w:after="40"/>
      </w:pPr>
      <w:r>
        <w:t>Volume stepper plus a VU/level meter.</w:t>
      </w:r>
    </w:p>
    <w:p>
      <w:pPr>
        <w:pStyle w:val="ListBullet"/>
        <w:spacing w:after="40"/>
      </w:pPr>
      <w:r>
        <w:t>EQ-style controls may be visual in MVP; only make them functional if the audio pipeline supports them.</w:t>
      </w:r>
    </w:p>
    <w:p>
      <w:pPr>
        <w:pStyle w:val="ListBullet"/>
        <w:spacing w:after="40"/>
      </w:pPr>
      <w:r>
        <w:t>Track metadata, codec/quality metadata when available.</w:t>
      </w:r>
    </w:p>
    <w:p>
      <w:pPr>
        <w:pStyle w:val="ListBullet"/>
        <w:spacing w:after="40"/>
      </w:pPr>
      <w:r>
        <w:t>Queue access and lyrics access.</w:t>
      </w:r>
    </w:p>
    <w:p>
      <w:pPr>
        <w:pStyle w:val="ListBullet"/>
        <w:spacing w:after="40"/>
      </w:pPr>
      <w:r>
        <w:t>Responsive: desktop keeps the dense workstation feel; mobile becomes a stacked retro player.</w:t>
      </w:r>
    </w:p>
    <w:p>
      <w:pPr>
        <w:pStyle w:val="Heading1"/>
      </w:pPr>
      <w:r>
        <w:t>6. Vibe Engine</w:t>
      </w:r>
    </w:p>
    <w:p>
      <w:pPr>
        <w:pStyle w:val="ListBullet"/>
        <w:spacing w:after="40"/>
      </w:pPr>
      <w:r>
        <w:t>Analyze available track metadata/audio features; do not pretend to have features that the provider does not supply.</w:t>
      </w:r>
    </w:p>
    <w:p>
      <w:pPr>
        <w:pStyle w:val="ListBullet"/>
        <w:spacing w:after="40"/>
      </w:pPr>
      <w:r>
        <w:t>Maintain a session vibe using energy, tempo, genre, mood tags and user interaction signals.</w:t>
      </w:r>
    </w:p>
    <w:p>
      <w:pPr>
        <w:pStyle w:val="ListBullet"/>
        <w:spacing w:after="40"/>
      </w:pPr>
      <w:r>
        <w:t>Rank candidates by vibe similarity, artist affinity, recent repetition avoidance, popularity/discovery and session continuity.</w:t>
      </w:r>
    </w:p>
    <w:p>
      <w:pPr>
        <w:pStyle w:val="ListBullet"/>
        <w:spacing w:after="40"/>
      </w:pPr>
      <w:r>
        <w:t>Controls: Keep the Vibe, More Energetic, More Chill, Surprise Me.</w:t>
      </w:r>
    </w:p>
    <w:p>
      <w:pPr>
        <w:pStyle w:val="ListBullet"/>
        <w:spacing w:after="40"/>
      </w:pPr>
      <w:r>
        <w:t>Show a simple explanation such as '94% vibe match' or 'Smooth transition'.</w:t>
      </w:r>
    </w:p>
    <w:p>
      <w:pPr>
        <w:pStyle w:val="ListBullet"/>
        <w:spacing w:after="40"/>
      </w:pPr>
      <w:r>
        <w:t>Because there is no login, personalization is session/local-device based in MVP.</w:t>
      </w:r>
    </w:p>
    <w:p>
      <w:pPr>
        <w:pStyle w:val="Heading1"/>
      </w:pPr>
      <w:r>
        <w:t>7. Auto-Suggest++</w:t>
      </w:r>
    </w:p>
    <w:p>
      <w:pPr>
        <w:pStyle w:val="ListBullet"/>
        <w:spacing w:after="40"/>
      </w:pPr>
      <w:r>
        <w:t>Debounced search suggestions while typing.</w:t>
      </w:r>
    </w:p>
    <w:p>
      <w:pPr>
        <w:pStyle w:val="ListBullet"/>
        <w:spacing w:after="40"/>
      </w:pPr>
      <w:r>
        <w:t>Fuzzy matching and typo correction.</w:t>
      </w:r>
    </w:p>
    <w:p>
      <w:pPr>
        <w:pStyle w:val="ListBullet"/>
        <w:spacing w:after="40"/>
      </w:pPr>
      <w:r>
        <w:t>Songs, artists, albums and other provider-supported entities.</w:t>
      </w:r>
    </w:p>
    <w:p>
      <w:pPr>
        <w:pStyle w:val="ListBullet"/>
        <w:spacing w:after="40"/>
      </w:pPr>
      <w:r>
        <w:t>Recent searches stored locally.</w:t>
      </w:r>
    </w:p>
    <w:p>
      <w:pPr>
        <w:pStyle w:val="ListBullet"/>
        <w:spacing w:after="40"/>
      </w:pPr>
      <w:r>
        <w:t>Current-track context can boost related suggestions.</w:t>
      </w:r>
    </w:p>
    <w:p>
      <w:pPr>
        <w:pStyle w:val="ListBullet"/>
        <w:spacing w:after="40"/>
      </w:pPr>
      <w:r>
        <w:t>Natural-language queries may be interpreted locally/server-side if an AI service is intentionally added later; do not require an AI key for MVP.</w:t>
      </w:r>
    </w:p>
    <w:p>
      <w:pPr>
        <w:pStyle w:val="Heading1"/>
      </w:pPr>
      <w:r>
        <w:t>8. Music Data / Integration</w:t>
      </w:r>
    </w:p>
    <w:p>
      <w:r>
        <w:t>The user-provided example corresponds to SpotAPI, an unofficial Python wrapper exposing public/private Spotify API behavior. Its README demonstrates unauthenticated Song search/pagination. The official Spotipy project is a separate Python library for the Spotify Web API and documents client-credential access requiring Spotify developer credentials. citeturn0search1turn0search0</w:t>
      </w:r>
    </w:p>
    <w:p>
      <w:pPr>
        <w:pStyle w:val="ListBullet"/>
        <w:spacing w:after="40"/>
      </w:pPr>
      <w:r>
        <w:t>Use the supplied SpotAPI repository as an integration reference rather than blindly importing Python into the browser.</w:t>
      </w:r>
    </w:p>
    <w:p>
      <w:pPr>
        <w:pStyle w:val="ListBullet"/>
        <w:spacing w:after="40"/>
      </w:pPr>
      <w:r>
        <w:t>Prefer a small backend/provider adapter in Antigravity that exposes stable JSON endpoints to the React frontend.</w:t>
      </w:r>
    </w:p>
    <w:p>
      <w:pPr>
        <w:pStyle w:val="ListBullet"/>
        <w:spacing w:after="40"/>
      </w:pPr>
      <w:r>
        <w:t>Frontend must never contain private provider secrets.</w:t>
      </w:r>
    </w:p>
    <w:p>
      <w:pPr>
        <w:pStyle w:val="ListBullet"/>
        <w:spacing w:after="40"/>
      </w:pPr>
      <w:r>
        <w:t>Implement provider functions such as searchSongs(query, limit), paginateSongs(query), getTrack(id), getArtist(id), getAlbum(id) and resolvePlayableSource(track) where supported.</w:t>
      </w:r>
    </w:p>
    <w:p>
      <w:pPr>
        <w:pStyle w:val="ListBullet"/>
        <w:spacing w:after="40"/>
      </w:pPr>
      <w:r>
        <w:t>Normalize provider responses into the application's own Track, Artist and Album schemas.</w:t>
      </w:r>
    </w:p>
    <w:p>
      <w:pPr>
        <w:pStyle w:val="ListBullet"/>
        <w:spacing w:after="40"/>
      </w:pPr>
      <w:r>
        <w:t>Cache repeated searches and metadata.</w:t>
      </w:r>
    </w:p>
    <w:p>
      <w:pPr>
        <w:pStyle w:val="ListBullet"/>
        <w:spacing w:after="40"/>
      </w:pPr>
      <w:r>
        <w:t>Handle provider failures, rate limits, unavailable playback URLs and changed upstream response schemas gracefully.</w:t>
      </w:r>
    </w:p>
    <w:p>
      <w:pPr>
        <w:pStyle w:val="ListBullet"/>
        <w:spacing w:after="40"/>
      </w:pPr>
      <w:r>
        <w:t>Do not build user-login functionality against the music provider for this MVP.</w:t>
      </w:r>
    </w:p>
    <w:p>
      <w:pPr>
        <w:pStyle w:val="Heading1"/>
      </w:pPr>
      <w:r>
        <w:t>9. Backend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2020"/>
          </w:tcPr>
          <w:p>
            <w:r>
              <w:rPr>
                <w:b/>
                <w:color w:val="FFFFFF"/>
                <w:sz w:val="16"/>
              </w:rPr>
              <w:t>Method</w:t>
            </w:r>
          </w:p>
        </w:tc>
        <w:tc>
          <w:tcPr>
            <w:tcW w:type="dxa" w:w="3360"/>
            <w:shd w:fill="202020"/>
          </w:tcPr>
          <w:p>
            <w:r>
              <w:rPr>
                <w:b/>
                <w:color w:val="FFFFFF"/>
                <w:sz w:val="16"/>
              </w:rPr>
              <w:t>Endpoint</w:t>
            </w:r>
          </w:p>
        </w:tc>
        <w:tc>
          <w:tcPr>
            <w:tcW w:type="dxa" w:w="3360"/>
            <w:shd w:fill="202020"/>
          </w:tcPr>
          <w:p>
            <w:r>
              <w:rPr>
                <w:b/>
                <w:color w:val="FFFFFF"/>
                <w:sz w:val="16"/>
              </w:rPr>
              <w:t>Purpose</w:t>
            </w:r>
          </w:p>
        </w:tc>
      </w:tr>
      <w:tr>
        <w:tc>
          <w:tcPr>
            <w:tcW w:type="dxa" w:w="3360"/>
            <w:vAlign w:val="center"/>
          </w:tcPr>
          <w:p>
            <w:r>
              <w:rPr>
                <w:sz w:val="16"/>
              </w:rPr>
              <w:t>GET</w:t>
            </w:r>
          </w:p>
        </w:tc>
        <w:tc>
          <w:tcPr>
            <w:tcW w:type="dxa" w:w="3360"/>
            <w:vAlign w:val="center"/>
          </w:tcPr>
          <w:p>
            <w:r>
              <w:rPr>
                <w:sz w:val="16"/>
              </w:rPr>
              <w:t>/api/search?q=&amp;limit=</w:t>
            </w:r>
          </w:p>
        </w:tc>
        <w:tc>
          <w:tcPr>
            <w:tcW w:type="dxa" w:w="3360"/>
            <w:vAlign w:val="center"/>
          </w:tcPr>
          <w:p>
            <w:r>
              <w:rPr>
                <w:sz w:val="16"/>
              </w:rPr>
              <w:t>Search normalized catalog data</w:t>
            </w:r>
          </w:p>
        </w:tc>
      </w:tr>
      <w:tr>
        <w:tc>
          <w:tcPr>
            <w:tcW w:type="dxa" w:w="3360"/>
            <w:vAlign w:val="center"/>
          </w:tcPr>
          <w:p>
            <w:r>
              <w:rPr>
                <w:sz w:val="16"/>
              </w:rPr>
              <w:t>GET</w:t>
            </w:r>
          </w:p>
        </w:tc>
        <w:tc>
          <w:tcPr>
            <w:tcW w:type="dxa" w:w="3360"/>
            <w:vAlign w:val="center"/>
          </w:tcPr>
          <w:p>
            <w:r>
              <w:rPr>
                <w:sz w:val="16"/>
              </w:rPr>
              <w:t>/api/search/suggest?q=</w:t>
            </w:r>
          </w:p>
        </w:tc>
        <w:tc>
          <w:tcPr>
            <w:tcW w:type="dxa" w:w="3360"/>
            <w:vAlign w:val="center"/>
          </w:tcPr>
          <w:p>
            <w:r>
              <w:rPr>
                <w:sz w:val="16"/>
              </w:rPr>
              <w:t>Auto-Suggest++</w:t>
            </w:r>
          </w:p>
        </w:tc>
      </w:tr>
      <w:tr>
        <w:tc>
          <w:tcPr>
            <w:tcW w:type="dxa" w:w="3360"/>
            <w:vAlign w:val="center"/>
          </w:tcPr>
          <w:p>
            <w:r>
              <w:rPr>
                <w:sz w:val="16"/>
              </w:rPr>
              <w:t>GET</w:t>
            </w:r>
          </w:p>
        </w:tc>
        <w:tc>
          <w:tcPr>
            <w:tcW w:type="dxa" w:w="3360"/>
            <w:vAlign w:val="center"/>
          </w:tcPr>
          <w:p>
            <w:r>
              <w:rPr>
                <w:sz w:val="16"/>
              </w:rPr>
              <w:t>/api/tracks/:id</w:t>
            </w:r>
          </w:p>
        </w:tc>
        <w:tc>
          <w:tcPr>
            <w:tcW w:type="dxa" w:w="3360"/>
            <w:vAlign w:val="center"/>
          </w:tcPr>
          <w:p>
            <w:r>
              <w:rPr>
                <w:sz w:val="16"/>
              </w:rPr>
              <w:t>Track metadata</w:t>
            </w:r>
          </w:p>
        </w:tc>
      </w:tr>
      <w:tr>
        <w:tc>
          <w:tcPr>
            <w:tcW w:type="dxa" w:w="3360"/>
            <w:vAlign w:val="center"/>
          </w:tcPr>
          <w:p>
            <w:r>
              <w:rPr>
                <w:sz w:val="16"/>
              </w:rPr>
              <w:t>GET</w:t>
            </w:r>
          </w:p>
        </w:tc>
        <w:tc>
          <w:tcPr>
            <w:tcW w:type="dxa" w:w="3360"/>
            <w:vAlign w:val="center"/>
          </w:tcPr>
          <w:p>
            <w:r>
              <w:rPr>
                <w:sz w:val="16"/>
              </w:rPr>
              <w:t>/api/tracks/:id/playback</w:t>
            </w:r>
          </w:p>
        </w:tc>
        <w:tc>
          <w:tcPr>
            <w:tcW w:type="dxa" w:w="3360"/>
            <w:vAlign w:val="center"/>
          </w:tcPr>
          <w:p>
            <w:r>
              <w:rPr>
                <w:sz w:val="16"/>
              </w:rPr>
              <w:t>Resolve playable source when permitted</w:t>
            </w:r>
          </w:p>
        </w:tc>
      </w:tr>
      <w:tr>
        <w:tc>
          <w:tcPr>
            <w:tcW w:type="dxa" w:w="3360"/>
            <w:vAlign w:val="center"/>
          </w:tcPr>
          <w:p>
            <w:r>
              <w:rPr>
                <w:sz w:val="16"/>
              </w:rPr>
              <w:t>GET</w:t>
            </w:r>
          </w:p>
        </w:tc>
        <w:tc>
          <w:tcPr>
            <w:tcW w:type="dxa" w:w="3360"/>
            <w:vAlign w:val="center"/>
          </w:tcPr>
          <w:p>
            <w:r>
              <w:rPr>
                <w:sz w:val="16"/>
              </w:rPr>
              <w:t>/api/artists/:id</w:t>
            </w:r>
          </w:p>
        </w:tc>
        <w:tc>
          <w:tcPr>
            <w:tcW w:type="dxa" w:w="3360"/>
            <w:vAlign w:val="center"/>
          </w:tcPr>
          <w:p>
            <w:r>
              <w:rPr>
                <w:sz w:val="16"/>
              </w:rPr>
              <w:t>Artist data</w:t>
            </w:r>
          </w:p>
        </w:tc>
      </w:tr>
      <w:tr>
        <w:tc>
          <w:tcPr>
            <w:tcW w:type="dxa" w:w="3360"/>
            <w:vAlign w:val="center"/>
          </w:tcPr>
          <w:p>
            <w:r>
              <w:rPr>
                <w:sz w:val="16"/>
              </w:rPr>
              <w:t>GET</w:t>
            </w:r>
          </w:p>
        </w:tc>
        <w:tc>
          <w:tcPr>
            <w:tcW w:type="dxa" w:w="3360"/>
            <w:vAlign w:val="center"/>
          </w:tcPr>
          <w:p>
            <w:r>
              <w:rPr>
                <w:sz w:val="16"/>
              </w:rPr>
              <w:t>/api/albums/:id</w:t>
            </w:r>
          </w:p>
        </w:tc>
        <w:tc>
          <w:tcPr>
            <w:tcW w:type="dxa" w:w="3360"/>
            <w:vAlign w:val="center"/>
          </w:tcPr>
          <w:p>
            <w:r>
              <w:rPr>
                <w:sz w:val="16"/>
              </w:rPr>
              <w:t>Album data</w:t>
            </w:r>
          </w:p>
        </w:tc>
      </w:tr>
      <w:tr>
        <w:tc>
          <w:tcPr>
            <w:tcW w:type="dxa" w:w="3360"/>
            <w:vAlign w:val="center"/>
          </w:tcPr>
          <w:p>
            <w:r>
              <w:rPr>
                <w:sz w:val="16"/>
              </w:rPr>
              <w:t>GET</w:t>
            </w:r>
          </w:p>
        </w:tc>
        <w:tc>
          <w:tcPr>
            <w:tcW w:type="dxa" w:w="3360"/>
            <w:vAlign w:val="center"/>
          </w:tcPr>
          <w:p>
            <w:r>
              <w:rPr>
                <w:sz w:val="16"/>
              </w:rPr>
              <w:t>/api/recommendations/next?trackId=</w:t>
            </w:r>
          </w:p>
        </w:tc>
        <w:tc>
          <w:tcPr>
            <w:tcW w:type="dxa" w:w="3360"/>
            <w:vAlign w:val="center"/>
          </w:tcPr>
          <w:p>
            <w:r>
              <w:rPr>
                <w:sz w:val="16"/>
              </w:rPr>
              <w:t>Vibe-ranked next tracks</w:t>
            </w:r>
          </w:p>
        </w:tc>
      </w:tr>
      <w:tr>
        <w:tc>
          <w:tcPr>
            <w:tcW w:type="dxa" w:w="3360"/>
            <w:vAlign w:val="center"/>
          </w:tcPr>
          <w:p>
            <w:r>
              <w:rPr>
                <w:sz w:val="16"/>
              </w:rPr>
              <w:t>POST</w:t>
            </w:r>
          </w:p>
        </w:tc>
        <w:tc>
          <w:tcPr>
            <w:tcW w:type="dxa" w:w="3360"/>
            <w:vAlign w:val="center"/>
          </w:tcPr>
          <w:p>
            <w:r>
              <w:rPr>
                <w:sz w:val="16"/>
              </w:rPr>
              <w:t>/api/events</w:t>
            </w:r>
          </w:p>
        </w:tc>
        <w:tc>
          <w:tcPr>
            <w:tcW w:type="dxa" w:w="3360"/>
            <w:vAlign w:val="center"/>
          </w:tcPr>
          <w:p>
            <w:r>
              <w:rPr>
                <w:sz w:val="16"/>
              </w:rPr>
              <w:t>Anonymous/session playback feedback</w:t>
            </w:r>
          </w:p>
        </w:tc>
      </w:tr>
    </w:tbl>
    <w:p>
      <w:pPr>
        <w:pStyle w:val="Heading1"/>
      </w:pPr>
      <w:r>
        <w:t>10. No-Login State Model</w:t>
      </w:r>
    </w:p>
    <w:p>
      <w:pPr>
        <w:pStyle w:val="ListBullet"/>
        <w:spacing w:after="40"/>
      </w:pPr>
      <w:r>
        <w:t>Generate an anonymous session ID in localStorage if needed.</w:t>
      </w:r>
    </w:p>
    <w:p>
      <w:pPr>
        <w:pStyle w:val="ListBullet"/>
        <w:spacing w:after="40"/>
      </w:pPr>
      <w:r>
        <w:t>Persist liked tracks, recent searches, recent playback and local mixtapes in IndexedDB/localStorage for MVP.</w:t>
      </w:r>
    </w:p>
    <w:p>
      <w:pPr>
        <w:pStyle w:val="ListBullet"/>
        <w:spacing w:after="40"/>
      </w:pPr>
      <w:r>
        <w:t>Do not ask for email, password, username or OAuth.</w:t>
      </w:r>
    </w:p>
    <w:p>
      <w:pPr>
        <w:pStyle w:val="ListBullet"/>
        <w:spacing w:after="40"/>
      </w:pPr>
      <w:r>
        <w:t>Do not show login/signup buttons in the primary UI.</w:t>
      </w:r>
    </w:p>
    <w:p>
      <w:pPr>
        <w:pStyle w:val="ListBullet"/>
        <w:spacing w:after="40"/>
      </w:pPr>
      <w:r>
        <w:t>Clearly distinguish local collection data from provider catalog data.</w:t>
      </w:r>
    </w:p>
    <w:p>
      <w:pPr>
        <w:pStyle w:val="Heading1"/>
      </w:pPr>
      <w:r>
        <w:t>11. Frontend Engineering</w:t>
      </w:r>
    </w:p>
    <w:p>
      <w:pPr>
        <w:pStyle w:val="ListBullet"/>
        <w:spacing w:after="40"/>
      </w:pPr>
      <w:r>
        <w:t>React + Tailwind CSS.</w:t>
      </w:r>
    </w:p>
    <w:p>
      <w:pPr>
        <w:pStyle w:val="ListBullet"/>
        <w:spacing w:after="40"/>
      </w:pPr>
      <w:r>
        <w:t>Component-first architecture matching Stitch's visual system.</w:t>
      </w:r>
    </w:p>
    <w:p>
      <w:pPr>
        <w:pStyle w:val="ListBullet"/>
        <w:spacing w:after="40"/>
      </w:pPr>
      <w:r>
        <w:t>Use the supplied screen as the visual acceptance reference.</w:t>
      </w:r>
    </w:p>
    <w:p>
      <w:pPr>
        <w:pStyle w:val="ListBullet"/>
        <w:spacing w:after="40"/>
      </w:pPr>
      <w:r>
        <w:t>Do not redesign the visual language while implementing functionality.</w:t>
      </w:r>
    </w:p>
    <w:p>
      <w:pPr>
        <w:pStyle w:val="ListBullet"/>
        <w:spacing w:after="40"/>
      </w:pPr>
      <w:r>
        <w:t>Use responsive CSS rather than fixed desktop dimensions from the Stitch prototype.</w:t>
      </w:r>
    </w:p>
    <w:p>
      <w:pPr>
        <w:pStyle w:val="ListBullet"/>
        <w:spacing w:after="40"/>
      </w:pPr>
      <w:r>
        <w:t>Use accessible semantic controls despite the retro appearance.</w:t>
      </w:r>
    </w:p>
    <w:p>
      <w:pPr>
        <w:pStyle w:val="ListBullet"/>
        <w:spacing w:after="40"/>
      </w:pPr>
      <w:r>
        <w:t>Keep data fetching isolated from presentation components.</w:t>
      </w:r>
    </w:p>
    <w:p>
      <w:pPr>
        <w:pStyle w:val="ListBullet"/>
        <w:spacing w:after="40"/>
      </w:pPr>
      <w:r>
        <w:t>Use a centralized player state/store for playback, queue, current track, volume and modes.</w:t>
      </w:r>
    </w:p>
    <w:p>
      <w:pPr>
        <w:pStyle w:val="Heading1"/>
      </w:pPr>
      <w:r>
        <w:t>12. Antigravity Responsibilities</w:t>
      </w:r>
    </w:p>
    <w:p>
      <w:pPr>
        <w:pStyle w:val="ListBullet"/>
        <w:spacing w:after="40"/>
      </w:pPr>
      <w:r>
        <w:t>Inspect the existing Google AI Studio frontend before changing anything.</w:t>
      </w:r>
    </w:p>
    <w:p>
      <w:pPr>
        <w:pStyle w:val="ListBullet"/>
        <w:spacing w:after="40"/>
      </w:pPr>
      <w:r>
        <w:t>Preserve the approved Stitch visual design.</w:t>
      </w:r>
    </w:p>
    <w:p>
      <w:pPr>
        <w:pStyle w:val="ListBullet"/>
        <w:spacing w:after="40"/>
      </w:pPr>
      <w:r>
        <w:t>Create the backend/provider adapter.</w:t>
      </w:r>
    </w:p>
    <w:p>
      <w:pPr>
        <w:pStyle w:val="ListBullet"/>
        <w:spacing w:after="40"/>
      </w:pPr>
      <w:r>
        <w:t>Integrate SpotAPI through a server-side boundary where feasible.</w:t>
      </w:r>
    </w:p>
    <w:p>
      <w:pPr>
        <w:pStyle w:val="ListBullet"/>
        <w:spacing w:after="40"/>
      </w:pPr>
      <w:r>
        <w:t>Implement normalized schemas and stable frontend API contracts.</w:t>
      </w:r>
    </w:p>
    <w:p>
      <w:pPr>
        <w:pStyle w:val="ListBullet"/>
        <w:spacing w:after="40"/>
      </w:pPr>
      <w:r>
        <w:t>Implement playback, queue, Vibe Engine, Auto-Suggest++, local persistence and error handling.</w:t>
      </w:r>
    </w:p>
    <w:p>
      <w:pPr>
        <w:pStyle w:val="ListBullet"/>
        <w:spacing w:after="40"/>
      </w:pPr>
      <w:r>
        <w:t>Do not add authentication.</w:t>
      </w:r>
    </w:p>
    <w:p>
      <w:pPr>
        <w:pStyle w:val="ListBullet"/>
        <w:spacing w:after="40"/>
      </w:pPr>
      <w:r>
        <w:t>Do not replace the retro design with a modern dashboard.</w:t>
      </w:r>
    </w:p>
    <w:p>
      <w:pPr>
        <w:pStyle w:val="ListBullet"/>
        <w:spacing w:after="40"/>
      </w:pPr>
      <w:r>
        <w:t>Do not expose provider credentials in client code.</w:t>
      </w:r>
    </w:p>
    <w:p>
      <w:pPr>
        <w:pStyle w:val="ListBullet"/>
        <w:spacing w:after="40"/>
      </w:pPr>
      <w:r>
        <w:t>Write a README explaining setup, environment variables, provider limitations and run commands.</w:t>
      </w:r>
    </w:p>
    <w:p>
      <w:pPr>
        <w:pStyle w:val="Heading1"/>
      </w:pPr>
      <w:r>
        <w:t>13. Acceptance Criteria</w:t>
      </w:r>
    </w:p>
    <w:p>
      <w:pPr>
        <w:pStyle w:val="ListBullet"/>
        <w:spacing w:after="40"/>
      </w:pPr>
      <w:r>
        <w:t>Opening the app requires no login.</w:t>
      </w:r>
    </w:p>
    <w:p>
      <w:pPr>
        <w:pStyle w:val="ListBullet"/>
        <w:spacing w:after="40"/>
      </w:pPr>
      <w:r>
        <w:t>Visitor can search and get real catalog results.</w:t>
      </w:r>
    </w:p>
    <w:p>
      <w:pPr>
        <w:pStyle w:val="ListBullet"/>
        <w:spacing w:after="40"/>
      </w:pPr>
      <w:r>
        <w:t>Visitor can select a playable track when the provider returns a permitted playable source.</w:t>
      </w:r>
    </w:p>
    <w:p>
      <w:pPr>
        <w:pStyle w:val="ListBullet"/>
        <w:spacing w:after="40"/>
      </w:pPr>
      <w:r>
        <w:t>Player controls work and persist while navigating.</w:t>
      </w:r>
    </w:p>
    <w:p>
      <w:pPr>
        <w:pStyle w:val="ListBullet"/>
        <w:spacing w:after="40"/>
      </w:pPr>
      <w:r>
        <w:t>Next-song recommendations are generated from the current track/session context.</w:t>
      </w:r>
    </w:p>
    <w:p>
      <w:pPr>
        <w:pStyle w:val="ListBullet"/>
        <w:spacing w:after="40"/>
      </w:pPr>
      <w:r>
        <w:t>Search suggestions respond quickly and include relevant entities.</w:t>
      </w:r>
    </w:p>
    <w:p>
      <w:pPr>
        <w:pStyle w:val="ListBullet"/>
        <w:spacing w:after="40"/>
      </w:pPr>
      <w:r>
        <w:t>Retro Stitch visual identity is preserved across all primary screens.</w:t>
      </w:r>
    </w:p>
    <w:p>
      <w:pPr>
        <w:pStyle w:val="ListBullet"/>
        <w:spacing w:after="40"/>
      </w:pPr>
      <w:r>
        <w:t>Dry-leaf/dust/film effects are subtle and do not affect performance or readability.</w:t>
      </w:r>
    </w:p>
    <w:p>
      <w:pPr>
        <w:pStyle w:val="ListBullet"/>
        <w:spacing w:after="40"/>
      </w:pPr>
      <w:r>
        <w:t>Provider failures produce a useful in-app error instead of a blank screen.</w:t>
      </w:r>
    </w:p>
    <w:p>
      <w:pPr>
        <w:pStyle w:val="ListBullet"/>
        <w:spacing w:after="40"/>
      </w:pPr>
      <w:r>
        <w:t>Mobile layout remains usable.</w:t>
      </w:r>
    </w:p>
    <w:p>
      <w:pPr>
        <w:pStyle w:val="ListBullet"/>
        <w:spacing w:after="40"/>
      </w:pPr>
      <w:r>
        <w:t>No provider secrets are shipped to the browser.</w:t>
      </w:r>
    </w:p>
    <w:p>
      <w:pPr>
        <w:pStyle w:val="Heading1"/>
      </w:pPr>
      <w:r>
        <w:t>14. Attachments / Source of Truth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02020"/>
          </w:tcPr>
          <w:p>
            <w:r>
              <w:rPr>
                <w:b/>
                <w:color w:val="FFFFFF"/>
                <w:sz w:val="16"/>
              </w:rPr>
              <w:t>#</w:t>
            </w:r>
          </w:p>
        </w:tc>
        <w:tc>
          <w:tcPr>
            <w:tcW w:type="dxa" w:w="2520"/>
            <w:shd w:fill="202020"/>
          </w:tcPr>
          <w:p>
            <w:r>
              <w:rPr>
                <w:b/>
                <w:color w:val="FFFFFF"/>
                <w:sz w:val="16"/>
              </w:rPr>
              <w:t>Attachment</w:t>
            </w:r>
          </w:p>
        </w:tc>
        <w:tc>
          <w:tcPr>
            <w:tcW w:type="dxa" w:w="2520"/>
            <w:shd w:fill="202020"/>
          </w:tcPr>
          <w:p>
            <w:r>
              <w:rPr>
                <w:b/>
                <w:color w:val="FFFFFF"/>
                <w:sz w:val="16"/>
              </w:rPr>
              <w:t>When</w:t>
            </w:r>
          </w:p>
        </w:tc>
        <w:tc>
          <w:tcPr>
            <w:tcW w:type="dxa" w:w="2520"/>
            <w:shd w:fill="202020"/>
          </w:tcPr>
          <w:p>
            <w:r>
              <w:rPr>
                <w:b/>
                <w:color w:val="FFFFFF"/>
                <w:sz w:val="16"/>
              </w:rPr>
              <w:t>Purpose</w:t>
            </w:r>
          </w:p>
        </w:tc>
      </w:tr>
      <w:tr>
        <w:tc>
          <w:tcPr>
            <w:tcW w:type="dxa" w:w="2520"/>
            <w:vAlign w:val="center"/>
          </w:tcPr>
          <w:p>
            <w:r>
              <w:rPr>
                <w:sz w:val="16"/>
              </w:rPr>
              <w:t>01</w:t>
            </w:r>
          </w:p>
        </w:tc>
        <w:tc>
          <w:tcPr>
            <w:tcW w:type="dxa" w:w="2520"/>
            <w:vAlign w:val="center"/>
          </w:tcPr>
          <w:p>
            <w:r>
              <w:rPr>
                <w:sz w:val="16"/>
              </w:rPr>
              <w:t>stitch_aura_music_experience_platform.zip</w:t>
            </w:r>
          </w:p>
        </w:tc>
        <w:tc>
          <w:tcPr>
            <w:tcW w:type="dxa" w:w="2520"/>
            <w:vAlign w:val="center"/>
          </w:tcPr>
          <w:p>
            <w:r>
              <w:rPr>
                <w:sz w:val="16"/>
              </w:rPr>
              <w:t>MANDATORY</w:t>
            </w:r>
          </w:p>
        </w:tc>
        <w:tc>
          <w:tcPr>
            <w:tcW w:type="dxa" w:w="2520"/>
            <w:vAlign w:val="center"/>
          </w:tcPr>
          <w:p>
            <w:r>
              <w:rPr>
                <w:sz w:val="16"/>
              </w:rPr>
              <w:t>Contains code.html and screen.png; approved UI/UX reference.</w:t>
            </w:r>
          </w:p>
        </w:tc>
      </w:tr>
      <w:tr>
        <w:tc>
          <w:tcPr>
            <w:tcW w:type="dxa" w:w="2520"/>
            <w:vAlign w:val="center"/>
          </w:tcPr>
          <w:p>
            <w:r>
              <w:rPr>
                <w:sz w:val="16"/>
              </w:rPr>
              <w:t>02</w:t>
            </w:r>
          </w:p>
        </w:tc>
        <w:tc>
          <w:tcPr>
            <w:tcW w:type="dxa" w:w="2520"/>
            <w:vAlign w:val="center"/>
          </w:tcPr>
          <w:p>
            <w:r>
              <w:rPr>
                <w:sz w:val="16"/>
              </w:rPr>
              <w:t>Final_Music_Platform_PRD_Stitch_Antigravity.docx</w:t>
            </w:r>
          </w:p>
        </w:tc>
        <w:tc>
          <w:tcPr>
            <w:tcW w:type="dxa" w:w="2520"/>
            <w:vAlign w:val="center"/>
          </w:tcPr>
          <w:p>
            <w:r>
              <w:rPr>
                <w:sz w:val="16"/>
              </w:rPr>
              <w:t>MANDATORY</w:t>
            </w:r>
          </w:p>
        </w:tc>
        <w:tc>
          <w:tcPr>
            <w:tcW w:type="dxa" w:w="2520"/>
            <w:vAlign w:val="center"/>
          </w:tcPr>
          <w:p>
            <w:r>
              <w:rPr>
                <w:sz w:val="16"/>
              </w:rPr>
              <w:t>Product requirements and implementation contract.</w:t>
            </w:r>
          </w:p>
        </w:tc>
      </w:tr>
      <w:tr>
        <w:tc>
          <w:tcPr>
            <w:tcW w:type="dxa" w:w="2520"/>
            <w:vAlign w:val="center"/>
          </w:tcPr>
          <w:p>
            <w:r>
              <w:rPr>
                <w:sz w:val="16"/>
              </w:rPr>
              <w:t>03</w:t>
            </w:r>
          </w:p>
        </w:tc>
        <w:tc>
          <w:tcPr>
            <w:tcW w:type="dxa" w:w="2520"/>
            <w:vAlign w:val="center"/>
          </w:tcPr>
          <w:p>
            <w:r>
              <w:rPr>
                <w:sz w:val="16"/>
              </w:rPr>
              <w:t>SpotAPI repository</w:t>
            </w:r>
          </w:p>
        </w:tc>
        <w:tc>
          <w:tcPr>
            <w:tcW w:type="dxa" w:w="2520"/>
            <w:vAlign w:val="center"/>
          </w:tcPr>
          <w:p>
            <w:r>
              <w:rPr>
                <w:sz w:val="16"/>
              </w:rPr>
              <w:t>MANDATORY</w:t>
            </w:r>
          </w:p>
        </w:tc>
        <w:tc>
          <w:tcPr>
            <w:tcW w:type="dxa" w:w="2520"/>
            <w:vAlign w:val="center"/>
          </w:tcPr>
          <w:p>
            <w:r>
              <w:rPr>
                <w:sz w:val="16"/>
              </w:rPr>
              <w:t>Use the user's referenced repository as the music integration source/reference.</w:t>
            </w:r>
          </w:p>
        </w:tc>
      </w:tr>
      <w:tr>
        <w:tc>
          <w:tcPr>
            <w:tcW w:type="dxa" w:w="2520"/>
            <w:vAlign w:val="center"/>
          </w:tcPr>
          <w:p>
            <w:r>
              <w:rPr>
                <w:sz w:val="16"/>
              </w:rPr>
              <w:t>04</w:t>
            </w:r>
          </w:p>
        </w:tc>
        <w:tc>
          <w:tcPr>
            <w:tcW w:type="dxa" w:w="2520"/>
            <w:vAlign w:val="center"/>
          </w:tcPr>
          <w:p>
            <w:r>
              <w:rPr>
                <w:sz w:val="16"/>
              </w:rPr>
              <w:t>Any Google AI Studio frontend export</w:t>
            </w:r>
          </w:p>
        </w:tc>
        <w:tc>
          <w:tcPr>
            <w:tcW w:type="dxa" w:w="2520"/>
            <w:vAlign w:val="center"/>
          </w:tcPr>
          <w:p>
            <w:r>
              <w:rPr>
                <w:sz w:val="16"/>
              </w:rPr>
              <w:t>MANDATORY AFTER FRONTEND BUILD</w:t>
            </w:r>
          </w:p>
        </w:tc>
        <w:tc>
          <w:tcPr>
            <w:tcW w:type="dxa" w:w="2520"/>
            <w:vAlign w:val="center"/>
          </w:tcPr>
          <w:p>
            <w:r>
              <w:rPr>
                <w:sz w:val="16"/>
              </w:rPr>
              <w:t>This becomes the existing implementation to preserve and integrate.</w:t>
            </w:r>
          </w:p>
        </w:tc>
      </w:tr>
      <w:tr>
        <w:tc>
          <w:tcPr>
            <w:tcW w:type="dxa" w:w="2520"/>
            <w:vAlign w:val="center"/>
          </w:tcPr>
          <w:p>
            <w:r>
              <w:rPr>
                <w:sz w:val="16"/>
              </w:rPr>
              <w:t>05</w:t>
            </w:r>
          </w:p>
        </w:tc>
        <w:tc>
          <w:tcPr>
            <w:tcW w:type="dxa" w:w="2520"/>
            <w:vAlign w:val="center"/>
          </w:tcPr>
          <w:p>
            <w:r>
              <w:rPr>
                <w:sz w:val="16"/>
              </w:rPr>
              <w:t>Additional Stitch exports/screens</w:t>
            </w:r>
          </w:p>
        </w:tc>
        <w:tc>
          <w:tcPr>
            <w:tcW w:type="dxa" w:w="2520"/>
            <w:vAlign w:val="center"/>
          </w:tcPr>
          <w:p>
            <w:r>
              <w:rPr>
                <w:sz w:val="16"/>
              </w:rPr>
              <w:t>OPTIONAL</w:t>
            </w:r>
          </w:p>
        </w:tc>
        <w:tc>
          <w:tcPr>
            <w:tcW w:type="dxa" w:w="2520"/>
            <w:vAlign w:val="center"/>
          </w:tcPr>
          <w:p>
            <w:r>
              <w:rPr>
                <w:sz w:val="16"/>
              </w:rPr>
              <w:t>Useful if Stitch generates multiple screens/assets separately.</w:t>
            </w:r>
          </w:p>
        </w:tc>
      </w:tr>
    </w:tbl>
    <w:p>
      <w:pPr>
        <w:pStyle w:val="Heading1"/>
      </w:pPr>
      <w:r>
        <w:t>15. Antigravity Handoff Order</w:t>
      </w:r>
    </w:p>
    <w:p>
      <w:pPr>
        <w:pStyle w:val="ListBullet"/>
        <w:spacing w:after="40"/>
      </w:pPr>
      <w:r>
        <w:t>First attach the PRD and Stitch ZIP.</w:t>
      </w:r>
    </w:p>
    <w:p>
      <w:pPr>
        <w:pStyle w:val="ListBullet"/>
        <w:spacing w:after="40"/>
      </w:pPr>
      <w:r>
        <w:t>Then attach/pull the Google AI Studio frontend repository.</w:t>
      </w:r>
    </w:p>
    <w:p>
      <w:pPr>
        <w:pStyle w:val="ListBullet"/>
        <w:spacing w:after="40"/>
      </w:pPr>
      <w:r>
        <w:t>Then provide the SpotAPI repository/reference.</w:t>
      </w:r>
    </w:p>
    <w:p>
      <w:pPr>
        <w:pStyle w:val="ListBullet"/>
        <w:spacing w:after="40"/>
      </w:pPr>
      <w:r>
        <w:t>Tell Antigravity to audit the existing frontend before implementation.</w:t>
      </w:r>
    </w:p>
    <w:p>
      <w:pPr>
        <w:pStyle w:val="ListBullet"/>
        <w:spacing w:after="40"/>
      </w:pPr>
      <w:r>
        <w:t>Build the provider adapter and API contracts first.</w:t>
      </w:r>
    </w:p>
    <w:p>
      <w:pPr>
        <w:pStyle w:val="ListBullet"/>
        <w:spacing w:after="40"/>
      </w:pPr>
      <w:r>
        <w:t>Replace mock data incrementally rather than rewriting the UI.</w:t>
      </w:r>
    </w:p>
    <w:p>
      <w:pPr>
        <w:pStyle w:val="ListBullet"/>
        <w:spacing w:after="40"/>
      </w:pPr>
      <w:r>
        <w:t>Test search → track → playback → queue → recommendation end-to-end.</w:t>
      </w:r>
    </w:p>
    <w:p>
      <w:pPr>
        <w:pStyle w:val="Heading1"/>
      </w:pPr>
      <w:r>
        <w:t>16. Legal / Reliability Note</w:t>
      </w:r>
    </w:p>
    <w:p>
      <w:r>
        <w:t>The supplied SpotAPI project is an unofficial wrapper and may depend on undocumented or changing upstream behavior. The official Spotipy project is intended for the Spotify Web API and documents credential-based access. citeturn0search1turn0search0 For a public deployment, verify that the specific music sources and playback mechanism you use are permitted for your use case; do not redistribute copyrighted audio without authorization.</w:t>
      </w:r>
    </w:p>
    <w:p>
      <w:pPr>
        <w:pStyle w:val="Heading1"/>
      </w:pPr>
      <w:r>
        <w:t>Appendix — Final Antigravity Prompt</w:t>
      </w:r>
    </w:p>
    <w:p>
      <w:pPr>
        <w:spacing w:after="20"/>
      </w:pPr>
      <w:r>
        <w:rPr>
          <w:rFonts w:ascii="Aptos Mono" w:hAnsi="Aptos Mono"/>
          <w:sz w:val="15"/>
        </w:rPr>
        <w:t>You are the lead full-stack engineer for this project. Build and integrate the existing Google AI Studio frontend into a production-quality music web application.</w:t>
      </w:r>
    </w:p>
    <w:p>
      <w:pPr>
        <w:spacing w:after="20"/>
      </w:pPr>
      <w:r>
        <w:rPr>
          <w:rFonts w:ascii="Aptos Mono" w:hAnsi="Aptos Mono"/>
          <w:sz w:val="15"/>
        </w:rPr>
      </w:r>
    </w:p>
    <w:p>
      <w:pPr>
        <w:spacing w:after="20"/>
      </w:pPr>
      <w:r>
        <w:rPr>
          <w:rFonts w:ascii="Aptos Mono" w:hAnsi="Aptos Mono"/>
          <w:sz w:val="15"/>
        </w:rPr>
        <w:t>SOURCE OF TRUTH:</w:t>
      </w:r>
    </w:p>
    <w:p>
      <w:pPr>
        <w:spacing w:after="20"/>
      </w:pPr>
      <w:r>
        <w:rPr>
          <w:rFonts w:ascii="Aptos Mono" w:hAnsi="Aptos Mono"/>
          <w:sz w:val="15"/>
        </w:rPr>
        <w:t>1. The attached Stitch ZIP is the approved UI/UX reference.</w:t>
      </w:r>
    </w:p>
    <w:p>
      <w:pPr>
        <w:spacing w:after="20"/>
      </w:pPr>
      <w:r>
        <w:rPr>
          <w:rFonts w:ascii="Aptos Mono" w:hAnsi="Aptos Mono"/>
          <w:sz w:val="15"/>
        </w:rPr>
        <w:t>2. The attached Google AI Studio frontend, once provided, is the approved implementation baseline.</w:t>
      </w:r>
    </w:p>
    <w:p>
      <w:pPr>
        <w:spacing w:after="20"/>
      </w:pPr>
      <w:r>
        <w:rPr>
          <w:rFonts w:ascii="Aptos Mono" w:hAnsi="Aptos Mono"/>
          <w:sz w:val="15"/>
        </w:rPr>
        <w:t>3. The attached PRD is the product/engineering contract.</w:t>
      </w:r>
    </w:p>
    <w:p>
      <w:pPr>
        <w:spacing w:after="20"/>
      </w:pPr>
      <w:r>
        <w:rPr>
          <w:rFonts w:ascii="Aptos Mono" w:hAnsi="Aptos Mono"/>
          <w:sz w:val="15"/>
        </w:rPr>
        <w:t>4. The supplied SpotAPI repository is the music-data integration reference.</w:t>
      </w:r>
    </w:p>
    <w:p>
      <w:pPr>
        <w:spacing w:after="20"/>
      </w:pPr>
      <w:r>
        <w:rPr>
          <w:rFonts w:ascii="Aptos Mono" w:hAnsi="Aptos Mono"/>
          <w:sz w:val="15"/>
        </w:rPr>
      </w:r>
    </w:p>
    <w:p>
      <w:pPr>
        <w:spacing w:after="20"/>
      </w:pPr>
      <w:r>
        <w:rPr>
          <w:rFonts w:ascii="Aptos Mono" w:hAnsi="Aptos Mono"/>
          <w:sz w:val="15"/>
        </w:rPr>
        <w:t>DO NOT redesign the product. DO NOT replace the retro interface with a modern SaaS/music dashboard.</w:t>
      </w:r>
    </w:p>
    <w:p>
      <w:pPr>
        <w:spacing w:after="20"/>
      </w:pPr>
      <w:r>
        <w:rPr>
          <w:rFonts w:ascii="Aptos Mono" w:hAnsi="Aptos Mono"/>
          <w:sz w:val="15"/>
        </w:rPr>
      </w:r>
    </w:p>
    <w:p>
      <w:pPr>
        <w:spacing w:after="20"/>
      </w:pPr>
      <w:r>
        <w:rPr>
          <w:rFonts w:ascii="Aptos Mono" w:hAnsi="Aptos Mono"/>
          <w:sz w:val="15"/>
        </w:rPr>
        <w:t>PRODUCT:</w:t>
      </w:r>
    </w:p>
    <w:p>
      <w:pPr>
        <w:spacing w:after="20"/>
      </w:pPr>
      <w:r>
        <w:rPr>
          <w:rFonts w:ascii="Aptos Mono" w:hAnsi="Aptos Mono"/>
          <w:sz w:val="15"/>
        </w:rPr>
        <w:t>Create an open-access music discovery and playback application. A visitor can open the site and immediately search and play music. NO user login, signup, password, OAuth, profile creation or provider user-authentication flow is required.</w:t>
      </w:r>
    </w:p>
    <w:p>
      <w:pPr>
        <w:spacing w:after="20"/>
      </w:pPr>
      <w:r>
        <w:rPr>
          <w:rFonts w:ascii="Aptos Mono" w:hAnsi="Aptos Mono"/>
          <w:sz w:val="15"/>
        </w:rPr>
      </w:r>
    </w:p>
    <w:p>
      <w:pPr>
        <w:spacing w:after="20"/>
      </w:pPr>
      <w:r>
        <w:rPr>
          <w:rFonts w:ascii="Aptos Mono" w:hAnsi="Aptos Mono"/>
          <w:sz w:val="15"/>
        </w:rPr>
        <w:t>VISUAL IDENTITY:</w:t>
      </w:r>
    </w:p>
    <w:p>
      <w:pPr>
        <w:spacing w:after="20"/>
      </w:pPr>
      <w:r>
        <w:rPr>
          <w:rFonts w:ascii="Aptos Mono" w:hAnsi="Aptos Mono"/>
          <w:sz w:val="15"/>
        </w:rPr>
        <w:t>Preserve the Stitch design exactly in spirit:</w:t>
      </w:r>
    </w:p>
    <w:p>
      <w:pPr>
        <w:spacing w:after="20"/>
      </w:pPr>
      <w:r>
        <w:rPr>
          <w:rFonts w:ascii="Aptos Mono" w:hAnsi="Aptos Mono"/>
          <w:sz w:val="15"/>
        </w:rPr>
        <w:t>- Windows 95 / Winamp-era audio workstation</w:t>
      </w:r>
    </w:p>
    <w:p>
      <w:pPr>
        <w:spacing w:after="20"/>
      </w:pPr>
      <w:r>
        <w:rPr>
          <w:rFonts w:ascii="Aptos Mono" w:hAnsi="Aptos Mono"/>
          <w:sz w:val="15"/>
        </w:rPr>
        <w:t>- Classic grey beveled windows and buttons</w:t>
      </w:r>
    </w:p>
    <w:p>
      <w:pPr>
        <w:spacing w:after="20"/>
      </w:pPr>
      <w:r>
        <w:rPr>
          <w:rFonts w:ascii="Aptos Mono" w:hAnsi="Aptos Mono"/>
          <w:sz w:val="15"/>
        </w:rPr>
        <w:t>- Green retro title bars</w:t>
      </w:r>
    </w:p>
    <w:p>
      <w:pPr>
        <w:spacing w:after="20"/>
      </w:pPr>
      <w:r>
        <w:rPr>
          <w:rFonts w:ascii="Aptos Mono" w:hAnsi="Aptos Mono"/>
          <w:sz w:val="15"/>
        </w:rPr>
        <w:t>- Pixel/bitmap typography</w:t>
      </w:r>
    </w:p>
    <w:p>
      <w:pPr>
        <w:spacing w:after="20"/>
      </w:pPr>
      <w:r>
        <w:rPr>
          <w:rFonts w:ascii="Aptos Mono" w:hAnsi="Aptos Mono"/>
          <w:sz w:val="15"/>
        </w:rPr>
        <w:t>- VT323 / Silkscreen / readable supporting font style</w:t>
      </w:r>
    </w:p>
    <w:p>
      <w:pPr>
        <w:spacing w:after="20"/>
      </w:pPr>
      <w:r>
        <w:rPr>
          <w:rFonts w:ascii="Aptos Mono" w:hAnsi="Aptos Mono"/>
          <w:sz w:val="15"/>
        </w:rPr>
        <w:t>- Sunken album-art well</w:t>
      </w:r>
    </w:p>
    <w:p>
      <w:pPr>
        <w:spacing w:after="20"/>
      </w:pPr>
      <w:r>
        <w:rPr>
          <w:rFonts w:ascii="Aptos Mono" w:hAnsi="Aptos Mono"/>
          <w:sz w:val="15"/>
        </w:rPr>
        <w:t>- CD/tape/mini-disc visual elements</w:t>
      </w:r>
    </w:p>
    <w:p>
      <w:pPr>
        <w:spacing w:after="20"/>
      </w:pPr>
      <w:r>
        <w:rPr>
          <w:rFonts w:ascii="Aptos Mono" w:hAnsi="Aptos Mono"/>
          <w:sz w:val="15"/>
        </w:rPr>
        <w:t>- Physical transport controls</w:t>
      </w:r>
    </w:p>
    <w:p>
      <w:pPr>
        <w:spacing w:after="20"/>
      </w:pPr>
      <w:r>
        <w:rPr>
          <w:rFonts w:ascii="Aptos Mono" w:hAnsi="Aptos Mono"/>
          <w:sz w:val="15"/>
        </w:rPr>
        <w:t>- VU meter</w:t>
      </w:r>
    </w:p>
    <w:p>
      <w:pPr>
        <w:spacing w:after="20"/>
      </w:pPr>
      <w:r>
        <w:rPr>
          <w:rFonts w:ascii="Aptos Mono" w:hAnsi="Aptos Mono"/>
          <w:sz w:val="15"/>
        </w:rPr>
        <w:t>- EQ-style panels</w:t>
      </w:r>
    </w:p>
    <w:p>
      <w:pPr>
        <w:spacing w:after="20"/>
      </w:pPr>
      <w:r>
        <w:rPr>
          <w:rFonts w:ascii="Aptos Mono" w:hAnsi="Aptos Mono"/>
          <w:sz w:val="15"/>
        </w:rPr>
        <w:t>- Dense but readable retro desktop layout</w:t>
      </w:r>
    </w:p>
    <w:p>
      <w:pPr>
        <w:spacing w:after="20"/>
      </w:pPr>
      <w:r>
        <w:rPr>
          <w:rFonts w:ascii="Aptos Mono" w:hAnsi="Aptos Mono"/>
          <w:sz w:val="15"/>
        </w:rPr>
        <w:t>- Responsive mobile adaptation</w:t>
      </w:r>
    </w:p>
    <w:p>
      <w:pPr>
        <w:spacing w:after="20"/>
      </w:pPr>
      <w:r>
        <w:rPr>
          <w:rFonts w:ascii="Aptos Mono" w:hAnsi="Aptos Mono"/>
          <w:sz w:val="15"/>
        </w:rPr>
        <w:t>- Subtle dry leaves floating behind the app</w:t>
      </w:r>
    </w:p>
    <w:p>
      <w:pPr>
        <w:spacing w:after="20"/>
      </w:pPr>
      <w:r>
        <w:rPr>
          <w:rFonts w:ascii="Aptos Mono" w:hAnsi="Aptos Mono"/>
          <w:sz w:val="15"/>
        </w:rPr>
        <w:t>- Very subtle dust/film grain</w:t>
      </w:r>
    </w:p>
    <w:p>
      <w:pPr>
        <w:spacing w:after="20"/>
      </w:pPr>
      <w:r>
        <w:rPr>
          <w:rFonts w:ascii="Aptos Mono" w:hAnsi="Aptos Mono"/>
          <w:sz w:val="15"/>
        </w:rPr>
        <w:t>- Warm nostalgic analog atmosphere</w:t>
      </w:r>
    </w:p>
    <w:p>
      <w:pPr>
        <w:spacing w:after="20"/>
      </w:pPr>
      <w:r>
        <w:rPr>
          <w:rFonts w:ascii="Aptos Mono" w:hAnsi="Aptos Mono"/>
          <w:sz w:val="15"/>
        </w:rPr>
      </w:r>
    </w:p>
    <w:p>
      <w:pPr>
        <w:spacing w:after="20"/>
      </w:pPr>
      <w:r>
        <w:rPr>
          <w:rFonts w:ascii="Aptos Mono" w:hAnsi="Aptos Mono"/>
          <w:sz w:val="15"/>
        </w:rPr>
        <w:t>The retro effects are atmosphere, not the main content. Maintain excellent readability and performance.</w:t>
      </w:r>
    </w:p>
    <w:p>
      <w:pPr>
        <w:spacing w:after="20"/>
      </w:pPr>
      <w:r>
        <w:rPr>
          <w:rFonts w:ascii="Aptos Mono" w:hAnsi="Aptos Mono"/>
          <w:sz w:val="15"/>
        </w:rPr>
      </w:r>
    </w:p>
    <w:p>
      <w:pPr>
        <w:spacing w:after="20"/>
      </w:pPr>
      <w:r>
        <w:rPr>
          <w:rFonts w:ascii="Aptos Mono" w:hAnsi="Aptos Mono"/>
          <w:sz w:val="15"/>
        </w:rPr>
        <w:t>CORE FEATURES:</w:t>
      </w:r>
    </w:p>
    <w:p>
      <w:pPr>
        <w:spacing w:after="20"/>
      </w:pPr>
      <w:r>
        <w:rPr>
          <w:rFonts w:ascii="Aptos Mono" w:hAnsi="Aptos Mono"/>
          <w:sz w:val="15"/>
        </w:rPr>
        <w:t>1. Home discovery</w:t>
      </w:r>
    </w:p>
    <w:p>
      <w:pPr>
        <w:spacing w:after="20"/>
      </w:pPr>
      <w:r>
        <w:rPr>
          <w:rFonts w:ascii="Aptos Mono" w:hAnsi="Aptos Mono"/>
          <w:sz w:val="15"/>
        </w:rPr>
        <w:t>2. Search</w:t>
      </w:r>
    </w:p>
    <w:p>
      <w:pPr>
        <w:spacing w:after="20"/>
      </w:pPr>
      <w:r>
        <w:rPr>
          <w:rFonts w:ascii="Aptos Mono" w:hAnsi="Aptos Mono"/>
          <w:sz w:val="15"/>
        </w:rPr>
        <w:t>3. Auto-Suggest++</w:t>
      </w:r>
    </w:p>
    <w:p>
      <w:pPr>
        <w:spacing w:after="20"/>
      </w:pPr>
      <w:r>
        <w:rPr>
          <w:rFonts w:ascii="Aptos Mono" w:hAnsi="Aptos Mono"/>
          <w:sz w:val="15"/>
        </w:rPr>
        <w:t>4. Real music catalog integration</w:t>
      </w:r>
    </w:p>
    <w:p>
      <w:pPr>
        <w:spacing w:after="20"/>
      </w:pPr>
      <w:r>
        <w:rPr>
          <w:rFonts w:ascii="Aptos Mono" w:hAnsi="Aptos Mono"/>
          <w:sz w:val="15"/>
        </w:rPr>
        <w:t>5. Track playback</w:t>
      </w:r>
    </w:p>
    <w:p>
      <w:pPr>
        <w:spacing w:after="20"/>
      </w:pPr>
      <w:r>
        <w:rPr>
          <w:rFonts w:ascii="Aptos Mono" w:hAnsi="Aptos Mono"/>
          <w:sz w:val="15"/>
        </w:rPr>
        <w:t>6. Persistent player</w:t>
      </w:r>
    </w:p>
    <w:p>
      <w:pPr>
        <w:spacing w:after="20"/>
      </w:pPr>
      <w:r>
        <w:rPr>
          <w:rFonts w:ascii="Aptos Mono" w:hAnsi="Aptos Mono"/>
          <w:sz w:val="15"/>
        </w:rPr>
        <w:t>7. Queue / "Side B"</w:t>
      </w:r>
    </w:p>
    <w:p>
      <w:pPr>
        <w:spacing w:after="20"/>
      </w:pPr>
      <w:r>
        <w:rPr>
          <w:rFonts w:ascii="Aptos Mono" w:hAnsi="Aptos Mono"/>
          <w:sz w:val="15"/>
        </w:rPr>
        <w:t>8. Vibe Engine</w:t>
      </w:r>
    </w:p>
    <w:p>
      <w:pPr>
        <w:spacing w:after="20"/>
      </w:pPr>
      <w:r>
        <w:rPr>
          <w:rFonts w:ascii="Aptos Mono" w:hAnsi="Aptos Mono"/>
          <w:sz w:val="15"/>
        </w:rPr>
        <w:t>9. Smart next-song recommendations</w:t>
      </w:r>
    </w:p>
    <w:p>
      <w:pPr>
        <w:spacing w:after="20"/>
      </w:pPr>
      <w:r>
        <w:rPr>
          <w:rFonts w:ascii="Aptos Mono" w:hAnsi="Aptos Mono"/>
          <w:sz w:val="15"/>
        </w:rPr>
        <w:t>10. Artist pages</w:t>
      </w:r>
    </w:p>
    <w:p>
      <w:pPr>
        <w:spacing w:after="20"/>
      </w:pPr>
      <w:r>
        <w:rPr>
          <w:rFonts w:ascii="Aptos Mono" w:hAnsi="Aptos Mono"/>
          <w:sz w:val="15"/>
        </w:rPr>
        <w:t>11. Album pages</w:t>
      </w:r>
    </w:p>
    <w:p>
      <w:pPr>
        <w:spacing w:after="20"/>
      </w:pPr>
      <w:r>
        <w:rPr>
          <w:rFonts w:ascii="Aptos Mono" w:hAnsi="Aptos Mono"/>
          <w:sz w:val="15"/>
        </w:rPr>
        <w:t>12. Lyrics where a permitted source exists</w:t>
      </w:r>
    </w:p>
    <w:p>
      <w:pPr>
        <w:spacing w:after="20"/>
      </w:pPr>
      <w:r>
        <w:rPr>
          <w:rFonts w:ascii="Aptos Mono" w:hAnsi="Aptos Mono"/>
          <w:sz w:val="15"/>
        </w:rPr>
        <w:t>13. Local liked tracks</w:t>
      </w:r>
    </w:p>
    <w:p>
      <w:pPr>
        <w:spacing w:after="20"/>
      </w:pPr>
      <w:r>
        <w:rPr>
          <w:rFonts w:ascii="Aptos Mono" w:hAnsi="Aptos Mono"/>
          <w:sz w:val="15"/>
        </w:rPr>
        <w:t>14. Local mixtapes</w:t>
      </w:r>
    </w:p>
    <w:p>
      <w:pPr>
        <w:spacing w:after="20"/>
      </w:pPr>
      <w:r>
        <w:rPr>
          <w:rFonts w:ascii="Aptos Mono" w:hAnsi="Aptos Mono"/>
          <w:sz w:val="15"/>
        </w:rPr>
        <w:t>15. Recently played</w:t>
      </w:r>
    </w:p>
    <w:p>
      <w:pPr>
        <w:spacing w:after="20"/>
      </w:pPr>
      <w:r>
        <w:rPr>
          <w:rFonts w:ascii="Aptos Mono" w:hAnsi="Aptos Mono"/>
          <w:sz w:val="15"/>
        </w:rPr>
        <w:t>16. Responsive desktop/mobile UI</w:t>
      </w:r>
    </w:p>
    <w:p>
      <w:pPr>
        <w:spacing w:after="20"/>
      </w:pPr>
      <w:r>
        <w:rPr>
          <w:rFonts w:ascii="Aptos Mono" w:hAnsi="Aptos Mono"/>
          <w:sz w:val="15"/>
        </w:rPr>
        <w:t>17. Error/loading/offline states</w:t>
      </w:r>
    </w:p>
    <w:p>
      <w:pPr>
        <w:spacing w:after="20"/>
      </w:pPr>
      <w:r>
        <w:rPr>
          <w:rFonts w:ascii="Aptos Mono" w:hAnsi="Aptos Mono"/>
          <w:sz w:val="15"/>
        </w:rPr>
      </w:r>
    </w:p>
    <w:p>
      <w:pPr>
        <w:spacing w:after="20"/>
      </w:pPr>
      <w:r>
        <w:rPr>
          <w:rFonts w:ascii="Aptos Mono" w:hAnsi="Aptos Mono"/>
          <w:sz w:val="15"/>
        </w:rPr>
        <w:t>MUSIC INTEGRATION:</w:t>
      </w:r>
    </w:p>
    <w:p>
      <w:pPr>
        <w:spacing w:after="20"/>
      </w:pPr>
      <w:r>
        <w:rPr>
          <w:rFonts w:ascii="Aptos Mono" w:hAnsi="Aptos Mono"/>
          <w:sz w:val="15"/>
        </w:rPr>
        <w:t>The user's supplied example uses:</w:t>
      </w:r>
    </w:p>
    <w:p>
      <w:pPr>
        <w:spacing w:after="20"/>
      </w:pPr>
      <w:r>
        <w:rPr>
          <w:rFonts w:ascii="Aptos Mono" w:hAnsi="Aptos Mono"/>
          <w:sz w:val="15"/>
        </w:rPr>
        <w:t>from spotapi import Song</w:t>
      </w:r>
    </w:p>
    <w:p>
      <w:pPr>
        <w:spacing w:after="20"/>
      </w:pPr>
      <w:r>
        <w:rPr>
          <w:rFonts w:ascii="Aptos Mono" w:hAnsi="Aptos Mono"/>
          <w:sz w:val="15"/>
        </w:rPr>
        <w:t>song = Song()</w:t>
      </w:r>
    </w:p>
    <w:p>
      <w:pPr>
        <w:spacing w:after="20"/>
      </w:pPr>
      <w:r>
        <w:rPr>
          <w:rFonts w:ascii="Aptos Mono" w:hAnsi="Aptos Mono"/>
          <w:sz w:val="15"/>
        </w:rPr>
        <w:t>gen = song.paginate_songs("weezer")</w:t>
      </w:r>
    </w:p>
    <w:p>
      <w:pPr>
        <w:spacing w:after="20"/>
      </w:pPr>
      <w:r>
        <w:rPr>
          <w:rFonts w:ascii="Aptos Mono" w:hAnsi="Aptos Mono"/>
          <w:sz w:val="15"/>
        </w:rPr>
        <w:t>songs = song.query_songs("weezer", limit=20)</w:t>
      </w:r>
    </w:p>
    <w:p>
      <w:pPr>
        <w:spacing w:after="20"/>
      </w:pPr>
      <w:r>
        <w:rPr>
          <w:rFonts w:ascii="Aptos Mono" w:hAnsi="Aptos Mono"/>
          <w:sz w:val="15"/>
        </w:rPr>
      </w:r>
    </w:p>
    <w:p>
      <w:pPr>
        <w:spacing w:after="20"/>
      </w:pPr>
      <w:r>
        <w:rPr>
          <w:rFonts w:ascii="Aptos Mono" w:hAnsi="Aptos Mono"/>
          <w:sz w:val="15"/>
        </w:rPr>
        <w:t>Treat this as a reference to the supplied SpotAPI repository.</w:t>
      </w:r>
    </w:p>
    <w:p>
      <w:pPr>
        <w:spacing w:after="20"/>
      </w:pPr>
      <w:r>
        <w:rPr>
          <w:rFonts w:ascii="Aptos Mono" w:hAnsi="Aptos Mono"/>
          <w:sz w:val="15"/>
        </w:rPr>
      </w:r>
    </w:p>
    <w:p>
      <w:pPr>
        <w:spacing w:after="20"/>
      </w:pPr>
      <w:r>
        <w:rPr>
          <w:rFonts w:ascii="Aptos Mono" w:hAnsi="Aptos Mono"/>
          <w:sz w:val="15"/>
        </w:rPr>
        <w:t>IMPORTANT:</w:t>
      </w:r>
    </w:p>
    <w:p>
      <w:pPr>
        <w:spacing w:after="20"/>
      </w:pPr>
      <w:r>
        <w:rPr>
          <w:rFonts w:ascii="Aptos Mono" w:hAnsi="Aptos Mono"/>
          <w:sz w:val="15"/>
        </w:rPr>
        <w:t>- Do not run provider calls directly from the browser if that exposes secrets or creates an unstable architecture.</w:t>
      </w:r>
    </w:p>
    <w:p>
      <w:pPr>
        <w:spacing w:after="20"/>
      </w:pPr>
      <w:r>
        <w:rPr>
          <w:rFonts w:ascii="Aptos Mono" w:hAnsi="Aptos Mono"/>
          <w:sz w:val="15"/>
        </w:rPr>
        <w:t>- Build a server-side provider adapter.</w:t>
      </w:r>
    </w:p>
    <w:p>
      <w:pPr>
        <w:spacing w:after="20"/>
      </w:pPr>
      <w:r>
        <w:rPr>
          <w:rFonts w:ascii="Aptos Mono" w:hAnsi="Aptos Mono"/>
          <w:sz w:val="15"/>
        </w:rPr>
        <w:t>- Normalize upstream responses into our own Track / Artist / Album models.</w:t>
      </w:r>
    </w:p>
    <w:p>
      <w:pPr>
        <w:spacing w:after="20"/>
      </w:pPr>
      <w:r>
        <w:rPr>
          <w:rFonts w:ascii="Aptos Mono" w:hAnsi="Aptos Mono"/>
          <w:sz w:val="15"/>
        </w:rPr>
        <w:t>- Create stable application endpoints:</w:t>
      </w:r>
    </w:p>
    <w:p>
      <w:pPr>
        <w:spacing w:after="20"/>
      </w:pPr>
      <w:r>
        <w:rPr>
          <w:rFonts w:ascii="Aptos Mono" w:hAnsi="Aptos Mono"/>
          <w:sz w:val="15"/>
        </w:rPr>
        <w:t xml:space="preserve">  GET /api/search?q=&amp;limit=</w:t>
      </w:r>
    </w:p>
    <w:p>
      <w:pPr>
        <w:spacing w:after="20"/>
      </w:pPr>
      <w:r>
        <w:rPr>
          <w:rFonts w:ascii="Aptos Mono" w:hAnsi="Aptos Mono"/>
          <w:sz w:val="15"/>
        </w:rPr>
        <w:t xml:space="preserve">  GET /api/search/suggest?q=</w:t>
      </w:r>
    </w:p>
    <w:p>
      <w:pPr>
        <w:spacing w:after="20"/>
      </w:pPr>
      <w:r>
        <w:rPr>
          <w:rFonts w:ascii="Aptos Mono" w:hAnsi="Aptos Mono"/>
          <w:sz w:val="15"/>
        </w:rPr>
        <w:t xml:space="preserve">  GET /api/tracks/:id</w:t>
      </w:r>
    </w:p>
    <w:p>
      <w:pPr>
        <w:spacing w:after="20"/>
      </w:pPr>
      <w:r>
        <w:rPr>
          <w:rFonts w:ascii="Aptos Mono" w:hAnsi="Aptos Mono"/>
          <w:sz w:val="15"/>
        </w:rPr>
        <w:t xml:space="preserve">  GET /api/tracks/:id/playback</w:t>
      </w:r>
    </w:p>
    <w:p>
      <w:pPr>
        <w:spacing w:after="20"/>
      </w:pPr>
      <w:r>
        <w:rPr>
          <w:rFonts w:ascii="Aptos Mono" w:hAnsi="Aptos Mono"/>
          <w:sz w:val="15"/>
        </w:rPr>
        <w:t xml:space="preserve">  GET /api/artists/:id</w:t>
      </w:r>
    </w:p>
    <w:p>
      <w:pPr>
        <w:spacing w:after="20"/>
      </w:pPr>
      <w:r>
        <w:rPr>
          <w:rFonts w:ascii="Aptos Mono" w:hAnsi="Aptos Mono"/>
          <w:sz w:val="15"/>
        </w:rPr>
        <w:t xml:space="preserve">  GET /api/albums/:id</w:t>
      </w:r>
    </w:p>
    <w:p>
      <w:pPr>
        <w:spacing w:after="20"/>
      </w:pPr>
      <w:r>
        <w:rPr>
          <w:rFonts w:ascii="Aptos Mono" w:hAnsi="Aptos Mono"/>
          <w:sz w:val="15"/>
        </w:rPr>
        <w:t xml:space="preserve">  GET /api/recommendations/next?trackId=</w:t>
      </w:r>
    </w:p>
    <w:p>
      <w:pPr>
        <w:spacing w:after="20"/>
      </w:pPr>
      <w:r>
        <w:rPr>
          <w:rFonts w:ascii="Aptos Mono" w:hAnsi="Aptos Mono"/>
          <w:sz w:val="15"/>
        </w:rPr>
        <w:t xml:space="preserve">  POST /api/events</w:t>
      </w:r>
    </w:p>
    <w:p>
      <w:pPr>
        <w:spacing w:after="20"/>
      </w:pPr>
      <w:r>
        <w:rPr>
          <w:rFonts w:ascii="Aptos Mono" w:hAnsi="Aptos Mono"/>
          <w:sz w:val="15"/>
        </w:rPr>
        <w:t>- Cache metadata where useful.</w:t>
      </w:r>
    </w:p>
    <w:p>
      <w:pPr>
        <w:spacing w:after="20"/>
      </w:pPr>
      <w:r>
        <w:rPr>
          <w:rFonts w:ascii="Aptos Mono" w:hAnsi="Aptos Mono"/>
          <w:sz w:val="15"/>
        </w:rPr>
        <w:t>- Handle upstream schema changes, unavailable playback, rate limits and failures gracefully.</w:t>
      </w:r>
    </w:p>
    <w:p>
      <w:pPr>
        <w:spacing w:after="20"/>
      </w:pPr>
      <w:r>
        <w:rPr>
          <w:rFonts w:ascii="Aptos Mono" w:hAnsi="Aptos Mono"/>
          <w:sz w:val="15"/>
        </w:rPr>
        <w:t>- Never put provider secrets in React/client code.</w:t>
      </w:r>
    </w:p>
    <w:p>
      <w:pPr>
        <w:spacing w:after="20"/>
      </w:pPr>
      <w:r>
        <w:rPr>
          <w:rFonts w:ascii="Aptos Mono" w:hAnsi="Aptos Mono"/>
          <w:sz w:val="15"/>
        </w:rPr>
        <w:t>- Do not implement end-user music-provider authentication.</w:t>
      </w:r>
    </w:p>
    <w:p>
      <w:pPr>
        <w:spacing w:after="20"/>
      </w:pPr>
      <w:r>
        <w:rPr>
          <w:rFonts w:ascii="Aptos Mono" w:hAnsi="Aptos Mono"/>
          <w:sz w:val="15"/>
        </w:rPr>
      </w:r>
    </w:p>
    <w:p>
      <w:pPr>
        <w:spacing w:after="20"/>
      </w:pPr>
      <w:r>
        <w:rPr>
          <w:rFonts w:ascii="Aptos Mono" w:hAnsi="Aptos Mono"/>
          <w:sz w:val="15"/>
        </w:rPr>
        <w:t>PLAYBACK:</w:t>
      </w:r>
    </w:p>
    <w:p>
      <w:pPr>
        <w:spacing w:after="20"/>
      </w:pPr>
      <w:r>
        <w:rPr>
          <w:rFonts w:ascii="Aptos Mono" w:hAnsi="Aptos Mono"/>
          <w:sz w:val="15"/>
        </w:rPr>
        <w:t>When a valid permitted playable source is available:</w:t>
      </w:r>
    </w:p>
    <w:p>
      <w:pPr>
        <w:spacing w:after="20"/>
      </w:pPr>
      <w:r>
        <w:rPr>
          <w:rFonts w:ascii="Aptos Mono" w:hAnsi="Aptos Mono"/>
          <w:sz w:val="15"/>
        </w:rPr>
        <w:t>- play it through the HTML5 audio element or appropriate player abstraction</w:t>
      </w:r>
    </w:p>
    <w:p>
      <w:pPr>
        <w:spacing w:after="20"/>
      </w:pPr>
      <w:r>
        <w:rPr>
          <w:rFonts w:ascii="Aptos Mono" w:hAnsi="Aptos Mono"/>
          <w:sz w:val="15"/>
        </w:rPr>
        <w:t>- update progress</w:t>
      </w:r>
    </w:p>
    <w:p>
      <w:pPr>
        <w:spacing w:after="20"/>
      </w:pPr>
      <w:r>
        <w:rPr>
          <w:rFonts w:ascii="Aptos Mono" w:hAnsi="Aptos Mono"/>
          <w:sz w:val="15"/>
        </w:rPr>
        <w:t>- support play/pause/seek</w:t>
      </w:r>
    </w:p>
    <w:p>
      <w:pPr>
        <w:spacing w:after="20"/>
      </w:pPr>
      <w:r>
        <w:rPr>
          <w:rFonts w:ascii="Aptos Mono" w:hAnsi="Aptos Mono"/>
          <w:sz w:val="15"/>
        </w:rPr>
        <w:t>- previous/next</w:t>
      </w:r>
    </w:p>
    <w:p>
      <w:pPr>
        <w:spacing w:after="20"/>
      </w:pPr>
      <w:r>
        <w:rPr>
          <w:rFonts w:ascii="Aptos Mono" w:hAnsi="Aptos Mono"/>
          <w:sz w:val="15"/>
        </w:rPr>
        <w:t>- shuffle</w:t>
      </w:r>
    </w:p>
    <w:p>
      <w:pPr>
        <w:spacing w:after="20"/>
      </w:pPr>
      <w:r>
        <w:rPr>
          <w:rFonts w:ascii="Aptos Mono" w:hAnsi="Aptos Mono"/>
          <w:sz w:val="15"/>
        </w:rPr>
        <w:t>- repeat</w:t>
      </w:r>
    </w:p>
    <w:p>
      <w:pPr>
        <w:spacing w:after="20"/>
      </w:pPr>
      <w:r>
        <w:rPr>
          <w:rFonts w:ascii="Aptos Mono" w:hAnsi="Aptos Mono"/>
          <w:sz w:val="15"/>
        </w:rPr>
        <w:t>- volume</w:t>
      </w:r>
    </w:p>
    <w:p>
      <w:pPr>
        <w:spacing w:after="20"/>
      </w:pPr>
      <w:r>
        <w:rPr>
          <w:rFonts w:ascii="Aptos Mono" w:hAnsi="Aptos Mono"/>
          <w:sz w:val="15"/>
        </w:rPr>
        <w:t>- queue</w:t>
      </w:r>
    </w:p>
    <w:p>
      <w:pPr>
        <w:spacing w:after="20"/>
      </w:pPr>
      <w:r>
        <w:rPr>
          <w:rFonts w:ascii="Aptos Mono" w:hAnsi="Aptos Mono"/>
          <w:sz w:val="15"/>
        </w:rPr>
        <w:t>- current track state</w:t>
      </w:r>
    </w:p>
    <w:p>
      <w:pPr>
        <w:spacing w:after="20"/>
      </w:pPr>
      <w:r>
        <w:rPr>
          <w:rFonts w:ascii="Aptos Mono" w:hAnsi="Aptos Mono"/>
          <w:sz w:val="15"/>
        </w:rPr>
        <w:t>- media session metadata if appropriate</w:t>
      </w:r>
    </w:p>
    <w:p>
      <w:pPr>
        <w:spacing w:after="20"/>
      </w:pPr>
      <w:r>
        <w:rPr>
          <w:rFonts w:ascii="Aptos Mono" w:hAnsi="Aptos Mono"/>
          <w:sz w:val="15"/>
        </w:rPr>
        <w:t>- preserve playback while navigating</w:t>
      </w:r>
    </w:p>
    <w:p>
      <w:pPr>
        <w:spacing w:after="20"/>
      </w:pPr>
      <w:r>
        <w:rPr>
          <w:rFonts w:ascii="Aptos Mono" w:hAnsi="Aptos Mono"/>
          <w:sz w:val="15"/>
        </w:rPr>
      </w:r>
    </w:p>
    <w:p>
      <w:pPr>
        <w:spacing w:after="20"/>
      </w:pPr>
      <w:r>
        <w:rPr>
          <w:rFonts w:ascii="Aptos Mono" w:hAnsi="Aptos Mono"/>
          <w:sz w:val="15"/>
        </w:rPr>
        <w:t>If a catalog result has no playable source, do NOT fake playback. Clearly indicate that playback is unavailable and keep search/metadata functionality working.</w:t>
      </w:r>
    </w:p>
    <w:p>
      <w:pPr>
        <w:spacing w:after="20"/>
      </w:pPr>
      <w:r>
        <w:rPr>
          <w:rFonts w:ascii="Aptos Mono" w:hAnsi="Aptos Mono"/>
          <w:sz w:val="15"/>
        </w:rPr>
      </w:r>
    </w:p>
    <w:p>
      <w:pPr>
        <w:spacing w:after="20"/>
      </w:pPr>
      <w:r>
        <w:rPr>
          <w:rFonts w:ascii="Aptos Mono" w:hAnsi="Aptos Mono"/>
          <w:sz w:val="15"/>
        </w:rPr>
        <w:t>VIBE ENGINE:</w:t>
      </w:r>
    </w:p>
    <w:p>
      <w:pPr>
        <w:spacing w:after="20"/>
      </w:pPr>
      <w:r>
        <w:rPr>
          <w:rFonts w:ascii="Aptos Mono" w:hAnsi="Aptos Mono"/>
          <w:sz w:val="15"/>
        </w:rPr>
        <w:t>Build a modular recommendation service.</w:t>
      </w:r>
    </w:p>
    <w:p>
      <w:pPr>
        <w:spacing w:after="20"/>
      </w:pPr>
      <w:r>
        <w:rPr>
          <w:rFonts w:ascii="Aptos Mono" w:hAnsi="Aptos Mono"/>
          <w:sz w:val="15"/>
        </w:rPr>
      </w:r>
    </w:p>
    <w:p>
      <w:pPr>
        <w:spacing w:after="20"/>
      </w:pPr>
      <w:r>
        <w:rPr>
          <w:rFonts w:ascii="Aptos Mono" w:hAnsi="Aptos Mono"/>
          <w:sz w:val="15"/>
        </w:rPr>
        <w:t>For each candidate, calculate a configurable score using:</w:t>
      </w:r>
    </w:p>
    <w:p>
      <w:pPr>
        <w:spacing w:after="20"/>
      </w:pPr>
      <w:r>
        <w:rPr>
          <w:rFonts w:ascii="Aptos Mono" w:hAnsi="Aptos Mono"/>
          <w:sz w:val="15"/>
        </w:rPr>
        <w:t>- vibe similarity</w:t>
      </w:r>
    </w:p>
    <w:p>
      <w:pPr>
        <w:spacing w:after="20"/>
      </w:pPr>
      <w:r>
        <w:rPr>
          <w:rFonts w:ascii="Aptos Mono" w:hAnsi="Aptos Mono"/>
          <w:sz w:val="15"/>
        </w:rPr>
        <w:t>- energy/tempo/mood where available</w:t>
      </w:r>
    </w:p>
    <w:p>
      <w:pPr>
        <w:spacing w:after="20"/>
      </w:pPr>
      <w:r>
        <w:rPr>
          <w:rFonts w:ascii="Aptos Mono" w:hAnsi="Aptos Mono"/>
          <w:sz w:val="15"/>
        </w:rPr>
        <w:t>- artist affinity</w:t>
      </w:r>
    </w:p>
    <w:p>
      <w:pPr>
        <w:spacing w:after="20"/>
      </w:pPr>
      <w:r>
        <w:rPr>
          <w:rFonts w:ascii="Aptos Mono" w:hAnsi="Aptos Mono"/>
          <w:sz w:val="15"/>
        </w:rPr>
        <w:t>- recent repetition avoidance</w:t>
      </w:r>
    </w:p>
    <w:p>
      <w:pPr>
        <w:spacing w:after="20"/>
      </w:pPr>
      <w:r>
        <w:rPr>
          <w:rFonts w:ascii="Aptos Mono" w:hAnsi="Aptos Mono"/>
          <w:sz w:val="15"/>
        </w:rPr>
        <w:t>- popularity</w:t>
      </w:r>
    </w:p>
    <w:p>
      <w:pPr>
        <w:spacing w:after="20"/>
      </w:pPr>
      <w:r>
        <w:rPr>
          <w:rFonts w:ascii="Aptos Mono" w:hAnsi="Aptos Mono"/>
          <w:sz w:val="15"/>
        </w:rPr>
        <w:t>- discovery/novelty</w:t>
      </w:r>
    </w:p>
    <w:p>
      <w:pPr>
        <w:spacing w:after="20"/>
      </w:pPr>
      <w:r>
        <w:rPr>
          <w:rFonts w:ascii="Aptos Mono" w:hAnsi="Aptos Mono"/>
          <w:sz w:val="15"/>
        </w:rPr>
        <w:t>- session behavior</w:t>
      </w:r>
    </w:p>
    <w:p>
      <w:pPr>
        <w:spacing w:after="20"/>
      </w:pPr>
      <w:r>
        <w:rPr>
          <w:rFonts w:ascii="Aptos Mono" w:hAnsi="Aptos Mono"/>
          <w:sz w:val="15"/>
        </w:rPr>
      </w:r>
    </w:p>
    <w:p>
      <w:pPr>
        <w:spacing w:after="20"/>
      </w:pPr>
      <w:r>
        <w:rPr>
          <w:rFonts w:ascii="Aptos Mono" w:hAnsi="Aptos Mono"/>
          <w:sz w:val="15"/>
        </w:rPr>
        <w:t>Expose:</w:t>
      </w:r>
    </w:p>
    <w:p>
      <w:pPr>
        <w:spacing w:after="20"/>
      </w:pPr>
      <w:r>
        <w:rPr>
          <w:rFonts w:ascii="Aptos Mono" w:hAnsi="Aptos Mono"/>
          <w:sz w:val="15"/>
        </w:rPr>
        <w:t>- Keep the Vibe</w:t>
      </w:r>
    </w:p>
    <w:p>
      <w:pPr>
        <w:spacing w:after="20"/>
      </w:pPr>
      <w:r>
        <w:rPr>
          <w:rFonts w:ascii="Aptos Mono" w:hAnsi="Aptos Mono"/>
          <w:sz w:val="15"/>
        </w:rPr>
        <w:t>- More Energetic</w:t>
      </w:r>
    </w:p>
    <w:p>
      <w:pPr>
        <w:spacing w:after="20"/>
      </w:pPr>
      <w:r>
        <w:rPr>
          <w:rFonts w:ascii="Aptos Mono" w:hAnsi="Aptos Mono"/>
          <w:sz w:val="15"/>
        </w:rPr>
        <w:t>- More Chill</w:t>
      </w:r>
    </w:p>
    <w:p>
      <w:pPr>
        <w:spacing w:after="20"/>
      </w:pPr>
      <w:r>
        <w:rPr>
          <w:rFonts w:ascii="Aptos Mono" w:hAnsi="Aptos Mono"/>
          <w:sz w:val="15"/>
        </w:rPr>
        <w:t>- Surprise Me</w:t>
      </w:r>
    </w:p>
    <w:p>
      <w:pPr>
        <w:spacing w:after="20"/>
      </w:pPr>
      <w:r>
        <w:rPr>
          <w:rFonts w:ascii="Aptos Mono" w:hAnsi="Aptos Mono"/>
          <w:sz w:val="15"/>
        </w:rPr>
      </w:r>
    </w:p>
    <w:p>
      <w:pPr>
        <w:spacing w:after="20"/>
      </w:pPr>
      <w:r>
        <w:rPr>
          <w:rFonts w:ascii="Aptos Mono" w:hAnsi="Aptos Mono"/>
          <w:sz w:val="15"/>
        </w:rPr>
        <w:t>Show a human-readable recommendation reason:</w:t>
      </w:r>
    </w:p>
    <w:p>
      <w:pPr>
        <w:spacing w:after="20"/>
      </w:pPr>
      <w:r>
        <w:rPr>
          <w:rFonts w:ascii="Aptos Mono" w:hAnsi="Aptos Mono"/>
          <w:sz w:val="15"/>
        </w:rPr>
        <w:t>"94% vibe match"</w:t>
      </w:r>
    </w:p>
    <w:p>
      <w:pPr>
        <w:spacing w:after="20"/>
      </w:pPr>
      <w:r>
        <w:rPr>
          <w:rFonts w:ascii="Aptos Mono" w:hAnsi="Aptos Mono"/>
          <w:sz w:val="15"/>
        </w:rPr>
        <w:t>"Smooth transition"</w:t>
      </w:r>
    </w:p>
    <w:p>
      <w:pPr>
        <w:spacing w:after="20"/>
      </w:pPr>
      <w:r>
        <w:rPr>
          <w:rFonts w:ascii="Aptos Mono" w:hAnsi="Aptos Mono"/>
          <w:sz w:val="15"/>
        </w:rPr>
        <w:t>"Matches your current energy"</w:t>
      </w:r>
    </w:p>
    <w:p>
      <w:pPr>
        <w:spacing w:after="20"/>
      </w:pPr>
      <w:r>
        <w:rPr>
          <w:rFonts w:ascii="Aptos Mono" w:hAnsi="Aptos Mono"/>
          <w:sz w:val="15"/>
        </w:rPr>
      </w:r>
    </w:p>
    <w:p>
      <w:pPr>
        <w:spacing w:after="20"/>
      </w:pPr>
      <w:r>
        <w:rPr>
          <w:rFonts w:ascii="Aptos Mono" w:hAnsi="Aptos Mono"/>
          <w:sz w:val="15"/>
        </w:rPr>
        <w:t>Because there is no login, personalization is anonymous/session/local-device based.</w:t>
      </w:r>
    </w:p>
    <w:p>
      <w:pPr>
        <w:spacing w:after="20"/>
      </w:pPr>
      <w:r>
        <w:rPr>
          <w:rFonts w:ascii="Aptos Mono" w:hAnsi="Aptos Mono"/>
          <w:sz w:val="15"/>
        </w:rPr>
      </w:r>
    </w:p>
    <w:p>
      <w:pPr>
        <w:spacing w:after="20"/>
      </w:pPr>
      <w:r>
        <w:rPr>
          <w:rFonts w:ascii="Aptos Mono" w:hAnsi="Aptos Mono"/>
          <w:sz w:val="15"/>
        </w:rPr>
        <w:t>AUTO-SUGGEST++:</w:t>
      </w:r>
    </w:p>
    <w:p>
      <w:pPr>
        <w:spacing w:after="20"/>
      </w:pPr>
      <w:r>
        <w:rPr>
          <w:rFonts w:ascii="Aptos Mono" w:hAnsi="Aptos Mono"/>
          <w:sz w:val="15"/>
        </w:rPr>
        <w:t>Implement:</w:t>
      </w:r>
    </w:p>
    <w:p>
      <w:pPr>
        <w:spacing w:after="20"/>
      </w:pPr>
      <w:r>
        <w:rPr>
          <w:rFonts w:ascii="Aptos Mono" w:hAnsi="Aptos Mono"/>
          <w:sz w:val="15"/>
        </w:rPr>
        <w:t>- debounced suggestions</w:t>
      </w:r>
    </w:p>
    <w:p>
      <w:pPr>
        <w:spacing w:after="20"/>
      </w:pPr>
      <w:r>
        <w:rPr>
          <w:rFonts w:ascii="Aptos Mono" w:hAnsi="Aptos Mono"/>
          <w:sz w:val="15"/>
        </w:rPr>
        <w:t>- fuzzy matching</w:t>
      </w:r>
    </w:p>
    <w:p>
      <w:pPr>
        <w:spacing w:after="20"/>
      </w:pPr>
      <w:r>
        <w:rPr>
          <w:rFonts w:ascii="Aptos Mono" w:hAnsi="Aptos Mono"/>
          <w:sz w:val="15"/>
        </w:rPr>
        <w:t>- typo correction where practical</w:t>
      </w:r>
    </w:p>
    <w:p>
      <w:pPr>
        <w:spacing w:after="20"/>
      </w:pPr>
      <w:r>
        <w:rPr>
          <w:rFonts w:ascii="Aptos Mono" w:hAnsi="Aptos Mono"/>
          <w:sz w:val="15"/>
        </w:rPr>
        <w:t>- recent local searches</w:t>
      </w:r>
    </w:p>
    <w:p>
      <w:pPr>
        <w:spacing w:after="20"/>
      </w:pPr>
      <w:r>
        <w:rPr>
          <w:rFonts w:ascii="Aptos Mono" w:hAnsi="Aptos Mono"/>
          <w:sz w:val="15"/>
        </w:rPr>
        <w:t>- songs/artists/albums/catalog entities</w:t>
      </w:r>
    </w:p>
    <w:p>
      <w:pPr>
        <w:spacing w:after="20"/>
      </w:pPr>
      <w:r>
        <w:rPr>
          <w:rFonts w:ascii="Aptos Mono" w:hAnsi="Aptos Mono"/>
          <w:sz w:val="15"/>
        </w:rPr>
        <w:t>- current-track context</w:t>
      </w:r>
    </w:p>
    <w:p>
      <w:pPr>
        <w:spacing w:after="20"/>
      </w:pPr>
      <w:r>
        <w:rPr>
          <w:rFonts w:ascii="Aptos Mono" w:hAnsi="Aptos Mono"/>
          <w:sz w:val="15"/>
        </w:rPr>
        <w:t>- popularity fallback</w:t>
      </w:r>
    </w:p>
    <w:p>
      <w:pPr>
        <w:spacing w:after="20"/>
      </w:pPr>
      <w:r>
        <w:rPr>
          <w:rFonts w:ascii="Aptos Mono" w:hAnsi="Aptos Mono"/>
          <w:sz w:val="15"/>
        </w:rPr>
        <w:t>- fast loading and cancellation of stale requests</w:t>
      </w:r>
    </w:p>
    <w:p>
      <w:pPr>
        <w:spacing w:after="20"/>
      </w:pPr>
      <w:r>
        <w:rPr>
          <w:rFonts w:ascii="Aptos Mono" w:hAnsi="Aptos Mono"/>
          <w:sz w:val="15"/>
        </w:rPr>
      </w:r>
    </w:p>
    <w:p>
      <w:pPr>
        <w:spacing w:after="20"/>
      </w:pPr>
      <w:r>
        <w:rPr>
          <w:rFonts w:ascii="Aptos Mono" w:hAnsi="Aptos Mono"/>
          <w:sz w:val="15"/>
        </w:rPr>
        <w:t>SEARCH MUST FEEL INSTANT.</w:t>
      </w:r>
    </w:p>
    <w:p>
      <w:pPr>
        <w:spacing w:after="20"/>
      </w:pPr>
      <w:r>
        <w:rPr>
          <w:rFonts w:ascii="Aptos Mono" w:hAnsi="Aptos Mono"/>
          <w:sz w:val="15"/>
        </w:rPr>
      </w:r>
    </w:p>
    <w:p>
      <w:pPr>
        <w:spacing w:after="20"/>
      </w:pPr>
      <w:r>
        <w:rPr>
          <w:rFonts w:ascii="Aptos Mono" w:hAnsi="Aptos Mono"/>
          <w:sz w:val="15"/>
        </w:rPr>
        <w:t>LOCAL DATA:</w:t>
      </w:r>
    </w:p>
    <w:p>
      <w:pPr>
        <w:spacing w:after="20"/>
      </w:pPr>
      <w:r>
        <w:rPr>
          <w:rFonts w:ascii="Aptos Mono" w:hAnsi="Aptos Mono"/>
          <w:sz w:val="15"/>
        </w:rPr>
        <w:t>Use localStorage or IndexedDB for:</w:t>
      </w:r>
    </w:p>
    <w:p>
      <w:pPr>
        <w:spacing w:after="20"/>
      </w:pPr>
      <w:r>
        <w:rPr>
          <w:rFonts w:ascii="Aptos Mono" w:hAnsi="Aptos Mono"/>
          <w:sz w:val="15"/>
        </w:rPr>
        <w:t>- liked tracks</w:t>
      </w:r>
    </w:p>
    <w:p>
      <w:pPr>
        <w:spacing w:after="20"/>
      </w:pPr>
      <w:r>
        <w:rPr>
          <w:rFonts w:ascii="Aptos Mono" w:hAnsi="Aptos Mono"/>
          <w:sz w:val="15"/>
        </w:rPr>
        <w:t>- recent searches</w:t>
      </w:r>
    </w:p>
    <w:p>
      <w:pPr>
        <w:spacing w:after="20"/>
      </w:pPr>
      <w:r>
        <w:rPr>
          <w:rFonts w:ascii="Aptos Mono" w:hAnsi="Aptos Mono"/>
          <w:sz w:val="15"/>
        </w:rPr>
        <w:t>- recently played</w:t>
      </w:r>
    </w:p>
    <w:p>
      <w:pPr>
        <w:spacing w:after="20"/>
      </w:pPr>
      <w:r>
        <w:rPr>
          <w:rFonts w:ascii="Aptos Mono" w:hAnsi="Aptos Mono"/>
          <w:sz w:val="15"/>
        </w:rPr>
        <w:t>- local mixtapes</w:t>
      </w:r>
    </w:p>
    <w:p>
      <w:pPr>
        <w:spacing w:after="20"/>
      </w:pPr>
      <w:r>
        <w:rPr>
          <w:rFonts w:ascii="Aptos Mono" w:hAnsi="Aptos Mono"/>
          <w:sz w:val="15"/>
        </w:rPr>
        <w:t>- player preferences</w:t>
      </w:r>
    </w:p>
    <w:p>
      <w:pPr>
        <w:spacing w:after="20"/>
      </w:pPr>
      <w:r>
        <w:rPr>
          <w:rFonts w:ascii="Aptos Mono" w:hAnsi="Aptos Mono"/>
          <w:sz w:val="15"/>
        </w:rPr>
        <w:t>- anonymous session ID if required</w:t>
      </w:r>
    </w:p>
    <w:p>
      <w:pPr>
        <w:spacing w:after="20"/>
      </w:pPr>
      <w:r>
        <w:rPr>
          <w:rFonts w:ascii="Aptos Mono" w:hAnsi="Aptos Mono"/>
          <w:sz w:val="15"/>
        </w:rPr>
      </w:r>
    </w:p>
    <w:p>
      <w:pPr>
        <w:spacing w:after="20"/>
      </w:pPr>
      <w:r>
        <w:rPr>
          <w:rFonts w:ascii="Aptos Mono" w:hAnsi="Aptos Mono"/>
          <w:sz w:val="15"/>
        </w:rPr>
        <w:t>No account system.</w:t>
      </w:r>
    </w:p>
    <w:p>
      <w:pPr>
        <w:spacing w:after="20"/>
      </w:pPr>
      <w:r>
        <w:rPr>
          <w:rFonts w:ascii="Aptos Mono" w:hAnsi="Aptos Mono"/>
          <w:sz w:val="15"/>
        </w:rPr>
      </w:r>
    </w:p>
    <w:p>
      <w:pPr>
        <w:spacing w:after="20"/>
      </w:pPr>
      <w:r>
        <w:rPr>
          <w:rFonts w:ascii="Aptos Mono" w:hAnsi="Aptos Mono"/>
          <w:sz w:val="15"/>
        </w:rPr>
        <w:t>ARCHITECTURE:</w:t>
      </w:r>
    </w:p>
    <w:p>
      <w:pPr>
        <w:spacing w:after="20"/>
      </w:pPr>
      <w:r>
        <w:rPr>
          <w:rFonts w:ascii="Aptos Mono" w:hAnsi="Aptos Mono"/>
          <w:sz w:val="15"/>
        </w:rPr>
        <w:t>Frontend:</w:t>
      </w:r>
    </w:p>
    <w:p>
      <w:pPr>
        <w:spacing w:after="20"/>
      </w:pPr>
      <w:r>
        <w:rPr>
          <w:rFonts w:ascii="Aptos Mono" w:hAnsi="Aptos Mono"/>
          <w:sz w:val="15"/>
        </w:rPr>
        <w:t>- React</w:t>
      </w:r>
    </w:p>
    <w:p>
      <w:pPr>
        <w:spacing w:after="20"/>
      </w:pPr>
      <w:r>
        <w:rPr>
          <w:rFonts w:ascii="Aptos Mono" w:hAnsi="Aptos Mono"/>
          <w:sz w:val="15"/>
        </w:rPr>
        <w:t>- Tailwind CSS</w:t>
      </w:r>
    </w:p>
    <w:p>
      <w:pPr>
        <w:spacing w:after="20"/>
      </w:pPr>
      <w:r>
        <w:rPr>
          <w:rFonts w:ascii="Aptos Mono" w:hAnsi="Aptos Mono"/>
          <w:sz w:val="15"/>
        </w:rPr>
        <w:t>- existing Google AI Studio codebase</w:t>
      </w:r>
    </w:p>
    <w:p>
      <w:pPr>
        <w:spacing w:after="20"/>
      </w:pPr>
      <w:r>
        <w:rPr>
          <w:rFonts w:ascii="Aptos Mono" w:hAnsi="Aptos Mono"/>
          <w:sz w:val="15"/>
        </w:rPr>
        <w:t>- reusable components</w:t>
      </w:r>
    </w:p>
    <w:p>
      <w:pPr>
        <w:spacing w:after="20"/>
      </w:pPr>
      <w:r>
        <w:rPr>
          <w:rFonts w:ascii="Aptos Mono" w:hAnsi="Aptos Mono"/>
          <w:sz w:val="15"/>
        </w:rPr>
        <w:t>- centralized player state</w:t>
      </w:r>
    </w:p>
    <w:p>
      <w:pPr>
        <w:spacing w:after="20"/>
      </w:pPr>
      <w:r>
        <w:rPr>
          <w:rFonts w:ascii="Aptos Mono" w:hAnsi="Aptos Mono"/>
          <w:sz w:val="15"/>
        </w:rPr>
      </w:r>
    </w:p>
    <w:p>
      <w:pPr>
        <w:spacing w:after="20"/>
      </w:pPr>
      <w:r>
        <w:rPr>
          <w:rFonts w:ascii="Aptos Mono" w:hAnsi="Aptos Mono"/>
          <w:sz w:val="15"/>
        </w:rPr>
        <w:t>Backend:</w:t>
      </w:r>
    </w:p>
    <w:p>
      <w:pPr>
        <w:spacing w:after="20"/>
      </w:pPr>
      <w:r>
        <w:rPr>
          <w:rFonts w:ascii="Aptos Mono" w:hAnsi="Aptos Mono"/>
          <w:sz w:val="15"/>
        </w:rPr>
        <w:t>- Node.js + Express preferred</w:t>
      </w:r>
    </w:p>
    <w:p>
      <w:pPr>
        <w:spacing w:after="20"/>
      </w:pPr>
      <w:r>
        <w:rPr>
          <w:rFonts w:ascii="Aptos Mono" w:hAnsi="Aptos Mono"/>
          <w:sz w:val="15"/>
        </w:rPr>
        <w:t>- provider adapter</w:t>
      </w:r>
    </w:p>
    <w:p>
      <w:pPr>
        <w:spacing w:after="20"/>
      </w:pPr>
      <w:r>
        <w:rPr>
          <w:rFonts w:ascii="Aptos Mono" w:hAnsi="Aptos Mono"/>
          <w:sz w:val="15"/>
        </w:rPr>
        <w:t>- recommendation module</w:t>
      </w:r>
    </w:p>
    <w:p>
      <w:pPr>
        <w:spacing w:after="20"/>
      </w:pPr>
      <w:r>
        <w:rPr>
          <w:rFonts w:ascii="Aptos Mono" w:hAnsi="Aptos Mono"/>
          <w:sz w:val="15"/>
        </w:rPr>
        <w:t>- normalized API layer</w:t>
      </w:r>
    </w:p>
    <w:p>
      <w:pPr>
        <w:spacing w:after="20"/>
      </w:pPr>
      <w:r>
        <w:rPr>
          <w:rFonts w:ascii="Aptos Mono" w:hAnsi="Aptos Mono"/>
          <w:sz w:val="15"/>
        </w:rPr>
      </w:r>
    </w:p>
    <w:p>
      <w:pPr>
        <w:spacing w:after="20"/>
      </w:pPr>
      <w:r>
        <w:rPr>
          <w:rFonts w:ascii="Aptos Mono" w:hAnsi="Aptos Mono"/>
          <w:sz w:val="15"/>
        </w:rPr>
        <w:t>Do not rewrite the entire frontend just to fit your preferred architecture. Adapt the backend to the existing frontend where practical.</w:t>
      </w:r>
    </w:p>
    <w:p>
      <w:pPr>
        <w:spacing w:after="20"/>
      </w:pPr>
      <w:r>
        <w:rPr>
          <w:rFonts w:ascii="Aptos Mono" w:hAnsi="Aptos Mono"/>
          <w:sz w:val="15"/>
        </w:rPr>
      </w:r>
    </w:p>
    <w:p>
      <w:pPr>
        <w:spacing w:after="20"/>
      </w:pPr>
      <w:r>
        <w:rPr>
          <w:rFonts w:ascii="Aptos Mono" w:hAnsi="Aptos Mono"/>
          <w:sz w:val="15"/>
        </w:rPr>
        <w:t>IMPLEMENTATION PROCESS:</w:t>
      </w:r>
    </w:p>
    <w:p>
      <w:pPr>
        <w:spacing w:after="20"/>
      </w:pPr>
      <w:r>
        <w:rPr>
          <w:rFonts w:ascii="Aptos Mono" w:hAnsi="Aptos Mono"/>
          <w:sz w:val="15"/>
        </w:rPr>
        <w:t>1. Audit the repository.</w:t>
      </w:r>
    </w:p>
    <w:p>
      <w:pPr>
        <w:spacing w:after="20"/>
      </w:pPr>
      <w:r>
        <w:rPr>
          <w:rFonts w:ascii="Aptos Mono" w:hAnsi="Aptos Mono"/>
          <w:sz w:val="15"/>
        </w:rPr>
        <w:t>2. Identify the existing Stitch/AI Studio component system.</w:t>
      </w:r>
    </w:p>
    <w:p>
      <w:pPr>
        <w:spacing w:after="20"/>
      </w:pPr>
      <w:r>
        <w:rPr>
          <w:rFonts w:ascii="Aptos Mono" w:hAnsi="Aptos Mono"/>
          <w:sz w:val="15"/>
        </w:rPr>
        <w:t>3. Run the frontend before modifying it.</w:t>
      </w:r>
    </w:p>
    <w:p>
      <w:pPr>
        <w:spacing w:after="20"/>
      </w:pPr>
      <w:r>
        <w:rPr>
          <w:rFonts w:ascii="Aptos Mono" w:hAnsi="Aptos Mono"/>
          <w:sz w:val="15"/>
        </w:rPr>
        <w:t>4. Map existing mock data to the new API contract.</w:t>
      </w:r>
    </w:p>
    <w:p>
      <w:pPr>
        <w:spacing w:after="20"/>
      </w:pPr>
      <w:r>
        <w:rPr>
          <w:rFonts w:ascii="Aptos Mono" w:hAnsi="Aptos Mono"/>
          <w:sz w:val="15"/>
        </w:rPr>
        <w:t>5. Implement the provider adapter.</w:t>
      </w:r>
    </w:p>
    <w:p>
      <w:pPr>
        <w:spacing w:after="20"/>
      </w:pPr>
      <w:r>
        <w:rPr>
          <w:rFonts w:ascii="Aptos Mono" w:hAnsi="Aptos Mono"/>
          <w:sz w:val="15"/>
        </w:rPr>
        <w:t>6. Implement search.</w:t>
      </w:r>
    </w:p>
    <w:p>
      <w:pPr>
        <w:spacing w:after="20"/>
      </w:pPr>
      <w:r>
        <w:rPr>
          <w:rFonts w:ascii="Aptos Mono" w:hAnsi="Aptos Mono"/>
          <w:sz w:val="15"/>
        </w:rPr>
        <w:t>7. Implement playback resolution.</w:t>
      </w:r>
    </w:p>
    <w:p>
      <w:pPr>
        <w:spacing w:after="20"/>
      </w:pPr>
      <w:r>
        <w:rPr>
          <w:rFonts w:ascii="Aptos Mono" w:hAnsi="Aptos Mono"/>
          <w:sz w:val="15"/>
        </w:rPr>
        <w:t>8. Implement persistent player and queue.</w:t>
      </w:r>
    </w:p>
    <w:p>
      <w:pPr>
        <w:spacing w:after="20"/>
      </w:pPr>
      <w:r>
        <w:rPr>
          <w:rFonts w:ascii="Aptos Mono" w:hAnsi="Aptos Mono"/>
          <w:sz w:val="15"/>
        </w:rPr>
        <w:t>9. Implement Auto-Suggest++.</w:t>
      </w:r>
    </w:p>
    <w:p>
      <w:pPr>
        <w:spacing w:after="20"/>
      </w:pPr>
      <w:r>
        <w:rPr>
          <w:rFonts w:ascii="Aptos Mono" w:hAnsi="Aptos Mono"/>
          <w:sz w:val="15"/>
        </w:rPr>
        <w:t>10. Implement Vibe Engine and Smart Queue.</w:t>
      </w:r>
    </w:p>
    <w:p>
      <w:pPr>
        <w:spacing w:after="20"/>
      </w:pPr>
      <w:r>
        <w:rPr>
          <w:rFonts w:ascii="Aptos Mono" w:hAnsi="Aptos Mono"/>
          <w:sz w:val="15"/>
        </w:rPr>
        <w:t>11. Add local collection/mixtapes.</w:t>
      </w:r>
    </w:p>
    <w:p>
      <w:pPr>
        <w:spacing w:after="20"/>
      </w:pPr>
      <w:r>
        <w:rPr>
          <w:rFonts w:ascii="Aptos Mono" w:hAnsi="Aptos Mono"/>
          <w:sz w:val="15"/>
        </w:rPr>
        <w:t>12. Add artist/album/lyrics surfaces.</w:t>
      </w:r>
    </w:p>
    <w:p>
      <w:pPr>
        <w:spacing w:after="20"/>
      </w:pPr>
      <w:r>
        <w:rPr>
          <w:rFonts w:ascii="Aptos Mono" w:hAnsi="Aptos Mono"/>
          <w:sz w:val="15"/>
        </w:rPr>
        <w:t>13. Add responsive behavior.</w:t>
      </w:r>
    </w:p>
    <w:p>
      <w:pPr>
        <w:spacing w:after="20"/>
      </w:pPr>
      <w:r>
        <w:rPr>
          <w:rFonts w:ascii="Aptos Mono" w:hAnsi="Aptos Mono"/>
          <w:sz w:val="15"/>
        </w:rPr>
        <w:t>14. Add loading/error/offline states.</w:t>
      </w:r>
    </w:p>
    <w:p>
      <w:pPr>
        <w:spacing w:after="20"/>
      </w:pPr>
      <w:r>
        <w:rPr>
          <w:rFonts w:ascii="Aptos Mono" w:hAnsi="Aptos Mono"/>
          <w:sz w:val="15"/>
        </w:rPr>
        <w:t>15. Test the complete flow.</w:t>
      </w:r>
    </w:p>
    <w:p>
      <w:pPr>
        <w:spacing w:after="20"/>
      </w:pPr>
      <w:r>
        <w:rPr>
          <w:rFonts w:ascii="Aptos Mono" w:hAnsi="Aptos Mono"/>
          <w:sz w:val="15"/>
        </w:rPr>
      </w:r>
    </w:p>
    <w:p>
      <w:pPr>
        <w:spacing w:after="20"/>
      </w:pPr>
      <w:r>
        <w:rPr>
          <w:rFonts w:ascii="Aptos Mono" w:hAnsi="Aptos Mono"/>
          <w:sz w:val="15"/>
        </w:rPr>
        <w:t>CRITICAL UI RULE:</w:t>
      </w:r>
    </w:p>
    <w:p>
      <w:pPr>
        <w:spacing w:after="20"/>
      </w:pPr>
      <w:r>
        <w:rPr>
          <w:rFonts w:ascii="Aptos Mono" w:hAnsi="Aptos Mono"/>
          <w:sz w:val="15"/>
        </w:rPr>
        <w:t>The Stitch design is already approved.</w:t>
      </w:r>
    </w:p>
    <w:p>
      <w:pPr>
        <w:spacing w:after="20"/>
      </w:pPr>
      <w:r>
        <w:rPr>
          <w:rFonts w:ascii="Aptos Mono" w:hAnsi="Aptos Mono"/>
          <w:sz w:val="15"/>
        </w:rPr>
      </w:r>
    </w:p>
    <w:p>
      <w:pPr>
        <w:spacing w:after="20"/>
      </w:pPr>
      <w:r>
        <w:rPr>
          <w:rFonts w:ascii="Aptos Mono" w:hAnsi="Aptos Mono"/>
          <w:sz w:val="15"/>
        </w:rPr>
        <w:t>Do not:</w:t>
      </w:r>
    </w:p>
    <w:p>
      <w:pPr>
        <w:spacing w:after="20"/>
      </w:pPr>
      <w:r>
        <w:rPr>
          <w:rFonts w:ascii="Aptos Mono" w:hAnsi="Aptos Mono"/>
          <w:sz w:val="15"/>
        </w:rPr>
        <w:t>- modernize it</w:t>
      </w:r>
    </w:p>
    <w:p>
      <w:pPr>
        <w:spacing w:after="20"/>
      </w:pPr>
      <w:r>
        <w:rPr>
          <w:rFonts w:ascii="Aptos Mono" w:hAnsi="Aptos Mono"/>
          <w:sz w:val="15"/>
        </w:rPr>
        <w:t>- simplify it into generic cards</w:t>
      </w:r>
    </w:p>
    <w:p>
      <w:pPr>
        <w:spacing w:after="20"/>
      </w:pPr>
      <w:r>
        <w:rPr>
          <w:rFonts w:ascii="Aptos Mono" w:hAnsi="Aptos Mono"/>
          <w:sz w:val="15"/>
        </w:rPr>
        <w:t>- replace its retro controls</w:t>
      </w:r>
    </w:p>
    <w:p>
      <w:pPr>
        <w:spacing w:after="20"/>
      </w:pPr>
      <w:r>
        <w:rPr>
          <w:rFonts w:ascii="Aptos Mono" w:hAnsi="Aptos Mono"/>
          <w:sz w:val="15"/>
        </w:rPr>
        <w:t>- replace the cassette/CD/Winamp visual language</w:t>
      </w:r>
    </w:p>
    <w:p>
      <w:pPr>
        <w:spacing w:after="20"/>
      </w:pPr>
      <w:r>
        <w:rPr>
          <w:rFonts w:ascii="Aptos Mono" w:hAnsi="Aptos Mono"/>
          <w:sz w:val="15"/>
        </w:rPr>
        <w:t>- introduce Spotify-like green branding</w:t>
      </w:r>
    </w:p>
    <w:p>
      <w:pPr>
        <w:spacing w:after="20"/>
      </w:pPr>
      <w:r>
        <w:rPr>
          <w:rFonts w:ascii="Aptos Mono" w:hAnsi="Aptos Mono"/>
          <w:sz w:val="15"/>
        </w:rPr>
        <w:t>- introduce YouTube-like red branding</w:t>
      </w:r>
    </w:p>
    <w:p>
      <w:pPr>
        <w:spacing w:after="20"/>
      </w:pPr>
      <w:r>
        <w:rPr>
          <w:rFonts w:ascii="Aptos Mono" w:hAnsi="Aptos Mono"/>
          <w:sz w:val="15"/>
        </w:rPr>
        <w:t>- add login pages</w:t>
      </w:r>
    </w:p>
    <w:p>
      <w:pPr>
        <w:spacing w:after="20"/>
      </w:pPr>
      <w:r>
        <w:rPr>
          <w:rFonts w:ascii="Aptos Mono" w:hAnsi="Aptos Mono"/>
          <w:sz w:val="15"/>
        </w:rPr>
        <w:t>- add unnecessary dashboards</w:t>
      </w:r>
    </w:p>
    <w:p>
      <w:pPr>
        <w:spacing w:after="20"/>
      </w:pPr>
      <w:r>
        <w:rPr>
          <w:rFonts w:ascii="Aptos Mono" w:hAnsi="Aptos Mono"/>
          <w:sz w:val="15"/>
        </w:rPr>
      </w:r>
    </w:p>
    <w:p>
      <w:pPr>
        <w:spacing w:after="20"/>
      </w:pPr>
      <w:r>
        <w:rPr>
          <w:rFonts w:ascii="Aptos Mono" w:hAnsi="Aptos Mono"/>
          <w:sz w:val="15"/>
        </w:rPr>
        <w:t>Instead, make the existing design functional.</w:t>
      </w:r>
    </w:p>
    <w:p>
      <w:pPr>
        <w:spacing w:after="20"/>
      </w:pPr>
      <w:r>
        <w:rPr>
          <w:rFonts w:ascii="Aptos Mono" w:hAnsi="Aptos Mono"/>
          <w:sz w:val="15"/>
        </w:rPr>
      </w:r>
    </w:p>
    <w:p>
      <w:pPr>
        <w:spacing w:after="20"/>
      </w:pPr>
      <w:r>
        <w:rPr>
          <w:rFonts w:ascii="Aptos Mono" w:hAnsi="Aptos Mono"/>
          <w:sz w:val="15"/>
        </w:rPr>
        <w:t>DEFINITION OF DONE:</w:t>
      </w:r>
    </w:p>
    <w:p>
      <w:pPr>
        <w:spacing w:after="20"/>
      </w:pPr>
      <w:r>
        <w:rPr>
          <w:rFonts w:ascii="Aptos Mono" w:hAnsi="Aptos Mono"/>
          <w:sz w:val="15"/>
        </w:rPr>
        <w:t>A visitor can:</w:t>
      </w:r>
    </w:p>
    <w:p>
      <w:pPr>
        <w:spacing w:after="20"/>
      </w:pPr>
      <w:r>
        <w:rPr>
          <w:rFonts w:ascii="Aptos Mono" w:hAnsi="Aptos Mono"/>
          <w:sz w:val="15"/>
        </w:rPr>
        <w:t>Open site → search artist/song → see Auto-Suggest++ → select track → play music → view current track in the retro player → see Smart Queue / Side B → receive vibe-based next-song recommendations → skip/queue/repeat/shuffle → create a local mixtape → continue browsing while music keeps playing.</w:t>
      </w:r>
    </w:p>
    <w:p>
      <w:pPr>
        <w:spacing w:after="20"/>
      </w:pPr>
      <w:r>
        <w:rPr>
          <w:rFonts w:ascii="Aptos Mono" w:hAnsi="Aptos Mono"/>
          <w:sz w:val="15"/>
        </w:rPr>
      </w:r>
    </w:p>
    <w:p>
      <w:pPr>
        <w:spacing w:after="20"/>
      </w:pPr>
      <w:r>
        <w:rPr>
          <w:rFonts w:ascii="Aptos Mono" w:hAnsi="Aptos Mono"/>
          <w:sz w:val="15"/>
        </w:rPr>
        <w:t>The final result must feel like a real, polished retro music application—not a Stitch prototype and not a Spotify clone.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4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