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8ci6ppt4pf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AI P3 Lab-6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Domain-Specific Applications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Lab-6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Use ChatGPT to generate quiz questions from educational content.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n61dfp1vl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Prompt Design: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Generate a 5-question multiple choice quiz (with 4 options each) based on the topic “Photosynthesis in Plants.” Include the correct answer after each question.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this prompt works: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 topic</w:t>
      </w:r>
      <w:r w:rsidDel="00000000" w:rsidR="00000000" w:rsidRPr="00000000">
        <w:rPr>
          <w:sz w:val="28"/>
          <w:szCs w:val="28"/>
          <w:rtl w:val="0"/>
        </w:rPr>
        <w:t xml:space="preserve"> (Photosynthesis)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Clear task</w:t>
      </w:r>
      <w:r w:rsidDel="00000000" w:rsidR="00000000" w:rsidRPr="00000000">
        <w:rPr>
          <w:sz w:val="28"/>
          <w:szCs w:val="28"/>
          <w:rtl w:val="0"/>
        </w:rPr>
        <w:t xml:space="preserve"> (generate quiz)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Constraints</w:t>
      </w:r>
      <w:r w:rsidDel="00000000" w:rsidR="00000000" w:rsidRPr="00000000">
        <w:rPr>
          <w:sz w:val="28"/>
          <w:szCs w:val="28"/>
          <w:rtl w:val="0"/>
        </w:rPr>
        <w:t xml:space="preserve"> (5 questions, multiple choice, 4 options)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structure</w:t>
      </w:r>
      <w:r w:rsidDel="00000000" w:rsidR="00000000" w:rsidRPr="00000000">
        <w:rPr>
          <w:sz w:val="28"/>
          <w:szCs w:val="28"/>
          <w:rtl w:val="0"/>
        </w:rPr>
        <w:t xml:space="preserve"> (include correct answer)</w:t>
        <w:br w:type="textWrapping"/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xwwj3v3a2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ChatGPT Output: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Quiz: Photosynthesis in Plants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main purpose of photosynthesis?</w:t>
        <w:br w:type="textWrapping"/>
        <w:t xml:space="preserve"> A. To break down food</w:t>
        <w:br w:type="textWrapping"/>
        <w:t xml:space="preserve"> B. To produce oxygen for animals</w:t>
        <w:br w:type="textWrapping"/>
        <w:t xml:space="preserve"> C. To convert sunlight into chemical energy</w:t>
        <w:br w:type="textWrapping"/>
        <w:t xml:space="preserve"> D. To absorb water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organelle in the plant cell is responsible for photosynthesis?</w:t>
        <w:br w:type="textWrapping"/>
        <w:t xml:space="preserve"> A. Mitochondria</w:t>
        <w:br w:type="textWrapping"/>
        <w:t xml:space="preserve"> B. Nucleus</w:t>
        <w:br w:type="textWrapping"/>
        <w:t xml:space="preserve"> C. Ribosome</w:t>
        <w:br w:type="textWrapping"/>
        <w:t xml:space="preserve"> D. Chloroplast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D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gas do plants absorb during photosynthesis?</w:t>
        <w:br w:type="textWrapping"/>
        <w:t xml:space="preserve"> A. Oxygen</w:t>
        <w:br w:type="textWrapping"/>
        <w:t xml:space="preserve"> B. Nitrogen</w:t>
        <w:br w:type="textWrapping"/>
        <w:t xml:space="preserve"> C. Carbon dioxide</w:t>
        <w:br w:type="textWrapping"/>
        <w:t xml:space="preserve"> D. Hydrogen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main pigment involved in photosynthesis?</w:t>
        <w:br w:type="textWrapping"/>
        <w:t xml:space="preserve"> A. Hemoglobin</w:t>
        <w:br w:type="textWrapping"/>
        <w:t xml:space="preserve"> B. Keratin</w:t>
        <w:br w:type="textWrapping"/>
        <w:t xml:space="preserve"> C. Chlorophyll</w:t>
        <w:br w:type="textWrapping"/>
        <w:t xml:space="preserve"> D. Melanin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 products of photosynthesis?</w:t>
        <w:br w:type="textWrapping"/>
        <w:t xml:space="preserve"> A. Water and sunlight</w:t>
        <w:br w:type="textWrapping"/>
        <w:t xml:space="preserve"> B. Carbon dioxide and glucose</w:t>
        <w:br w:type="textWrapping"/>
        <w:t xml:space="preserve"> C. Oxygen and glucose</w:t>
        <w:br w:type="textWrapping"/>
        <w:t xml:space="preserve"> D. Oxygen and carbon dioxide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Evaluation:</w:t>
      </w:r>
    </w:p>
    <w:tbl>
      <w:tblPr>
        <w:tblStyle w:val="Table1"/>
        <w:tblW w:w="8350.0" w:type="dxa"/>
        <w:jc w:val="left"/>
        <w:tblLayout w:type="fixed"/>
        <w:tblLook w:val="0600"/>
      </w:tblPr>
      <w:tblGrid>
        <w:gridCol w:w="2225"/>
        <w:gridCol w:w="6125"/>
        <w:tblGridChange w:id="0">
          <w:tblGrid>
            <w:gridCol w:w="2225"/>
            <w:gridCol w:w="6125"/>
          </w:tblGrid>
        </w:tblGridChange>
      </w:tblGrid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Evaluation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Relevance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questions accurately reflect the topic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Structure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Clear multiple-choice format, 4 options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Correctness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answers are scientifically accurate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Clarity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Questions are well-written and understandable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Educational Use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Suitable for students at middle/high school level</w:t>
            </w:r>
          </w:p>
        </w:tc>
      </w:tr>
    </w:tbl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