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336C7" w:rsidRDefault="00000000">
      <w:pPr>
        <w:spacing w:after="411"/>
        <w:ind w:left="11"/>
        <w:jc w:val="center"/>
      </w:pPr>
      <w:r>
        <w:rPr>
          <w:rFonts w:ascii="Arial" w:eastAsia="Arial" w:hAnsi="Arial" w:cs="Arial"/>
          <w:b/>
          <w:color w:val="0000FF"/>
          <w:sz w:val="34"/>
          <w:u w:val="single" w:color="0000FF"/>
        </w:rPr>
        <w:t>AGGREGATION OPERATORS</w:t>
      </w:r>
    </w:p>
    <w:p w:rsidR="005336C7" w:rsidRDefault="00000000">
      <w:pPr>
        <w:spacing w:after="854" w:line="308" w:lineRule="auto"/>
        <w:ind w:right="15"/>
      </w:pPr>
      <w:r>
        <w:rPr>
          <w:b/>
          <w:color w:val="273239"/>
          <w:sz w:val="24"/>
        </w:rPr>
        <w:t>Aggregation in MongoDB is a powerful feature that allows for complex data transformations and computations on collections of documents. It enables users to group, filter, and manipulate data to produce summarized results.</w:t>
      </w:r>
    </w:p>
    <w:p w:rsidR="005336C7" w:rsidRDefault="00000000">
      <w:pPr>
        <w:spacing w:after="567"/>
      </w:pPr>
      <w:r>
        <w:rPr>
          <w:b/>
          <w:color w:val="273239"/>
          <w:sz w:val="34"/>
        </w:rPr>
        <w:t>What is aggregation?</w:t>
      </w:r>
    </w:p>
    <w:p w:rsidR="005336C7" w:rsidRDefault="00000000">
      <w:pPr>
        <w:numPr>
          <w:ilvl w:val="0"/>
          <w:numId w:val="1"/>
        </w:numPr>
        <w:spacing w:after="1" w:line="424" w:lineRule="auto"/>
        <w:ind w:hanging="505"/>
      </w:pPr>
      <w:hyperlink r:id="rId5">
        <w:r>
          <w:rPr>
            <w:b/>
            <w:color w:val="1155CC"/>
            <w:sz w:val="24"/>
            <w:u w:val="single" w:color="1155CC"/>
          </w:rPr>
          <w:t>MongoDB</w:t>
        </w:r>
      </w:hyperlink>
      <w:r>
        <w:rPr>
          <w:b/>
          <w:color w:val="1155CC"/>
          <w:sz w:val="24"/>
          <w:u w:val="single" w:color="1155CC"/>
        </w:rPr>
        <w:t xml:space="preserve"> </w:t>
      </w:r>
      <w:r>
        <w:rPr>
          <w:b/>
          <w:color w:val="273239"/>
          <w:sz w:val="24"/>
        </w:rPr>
        <w:t xml:space="preserve">Aggregation is a </w:t>
      </w:r>
      <w:hyperlink r:id="rId6">
        <w:r>
          <w:rPr>
            <w:b/>
            <w:color w:val="1155CC"/>
            <w:sz w:val="24"/>
            <w:u w:val="single" w:color="1155CC"/>
          </w:rPr>
          <w:t>database</w:t>
        </w:r>
      </w:hyperlink>
      <w:r>
        <w:rPr>
          <w:b/>
          <w:color w:val="1155CC"/>
          <w:sz w:val="24"/>
          <w:u w:val="single" w:color="1155CC"/>
        </w:rPr>
        <w:t xml:space="preserve"> </w:t>
      </w:r>
      <w:r>
        <w:rPr>
          <w:b/>
          <w:color w:val="273239"/>
          <w:sz w:val="24"/>
        </w:rPr>
        <w:t>process that allows us to perform complex data transformations and computations on collections of documents or rows.</w:t>
      </w:r>
    </w:p>
    <w:p w:rsidR="005336C7" w:rsidRDefault="00000000">
      <w:pPr>
        <w:numPr>
          <w:ilvl w:val="0"/>
          <w:numId w:val="1"/>
        </w:numPr>
        <w:spacing w:after="461" w:line="424" w:lineRule="auto"/>
        <w:ind w:hanging="505"/>
      </w:pPr>
      <w:r>
        <w:rPr>
          <w:b/>
          <w:color w:val="273239"/>
          <w:sz w:val="24"/>
        </w:rPr>
        <w:t>It enables us to group, filter, and manipulate data to produce summarized results. MongoDB Aggregation is typically carried out using the aggregation pipeline, which is a framework for data aggregation modeled on the concept of data processing pipelines. As they pass through it and allowing for operations like filtering, grouping, sorting, reshaping and performing calculations on the data.</w:t>
      </w:r>
    </w:p>
    <w:p w:rsidR="005336C7" w:rsidRDefault="00000000">
      <w:pPr>
        <w:spacing w:after="559"/>
        <w:ind w:left="720"/>
      </w:pPr>
      <w:r>
        <w:rPr>
          <w:b/>
          <w:color w:val="0000FF"/>
          <w:sz w:val="34"/>
          <w:u w:val="single" w:color="0000FF"/>
        </w:rPr>
        <w:t xml:space="preserve">AGGREGATE </w:t>
      </w:r>
      <w:proofErr w:type="gramStart"/>
      <w:r>
        <w:rPr>
          <w:b/>
          <w:color w:val="0000FF"/>
          <w:sz w:val="34"/>
          <w:u w:val="single" w:color="0000FF"/>
        </w:rPr>
        <w:t>OPERATORS :</w:t>
      </w:r>
      <w:proofErr w:type="gramEnd"/>
    </w:p>
    <w:p w:rsidR="005336C7" w:rsidRDefault="00000000">
      <w:pPr>
        <w:numPr>
          <w:ilvl w:val="0"/>
          <w:numId w:val="1"/>
        </w:numPr>
        <w:spacing w:after="994"/>
        <w:ind w:hanging="505"/>
      </w:pPr>
      <w:r>
        <w:rPr>
          <w:b/>
          <w:sz w:val="24"/>
        </w:rPr>
        <w:t>Execute Aggregation operations ($avg, $</w:t>
      </w:r>
      <w:proofErr w:type="gramStart"/>
      <w:r>
        <w:rPr>
          <w:b/>
          <w:sz w:val="24"/>
        </w:rPr>
        <w:t>min,$</w:t>
      </w:r>
      <w:proofErr w:type="gramEnd"/>
      <w:r>
        <w:rPr>
          <w:b/>
          <w:sz w:val="24"/>
        </w:rPr>
        <w:t>max, $push, $addToSet etc.). students encourage to execute several queries to demonstrate various aggregation operators)</w:t>
      </w:r>
    </w:p>
    <w:p w:rsidR="005336C7" w:rsidRDefault="00000000">
      <w:pPr>
        <w:spacing w:after="336" w:line="265" w:lineRule="auto"/>
        <w:ind w:left="-5" w:hanging="10"/>
      </w:pPr>
      <w:proofErr w:type="gramStart"/>
      <w:r>
        <w:rPr>
          <w:b/>
          <w:sz w:val="34"/>
        </w:rPr>
        <w:t>Introduction :</w:t>
      </w:r>
      <w:proofErr w:type="gramEnd"/>
    </w:p>
    <w:p w:rsidR="005336C7" w:rsidRDefault="00000000">
      <w:pPr>
        <w:numPr>
          <w:ilvl w:val="0"/>
          <w:numId w:val="1"/>
        </w:numPr>
        <w:spacing w:after="63"/>
        <w:ind w:hanging="505"/>
      </w:pPr>
      <w:r>
        <w:rPr>
          <w:b/>
          <w:sz w:val="24"/>
        </w:rPr>
        <w:t>Aggregation means grouping together</w:t>
      </w:r>
    </w:p>
    <w:p w:rsidR="005336C7" w:rsidRDefault="00000000">
      <w:pPr>
        <w:numPr>
          <w:ilvl w:val="0"/>
          <w:numId w:val="1"/>
        </w:numPr>
        <w:spacing w:after="63"/>
        <w:ind w:hanging="505"/>
      </w:pPr>
      <w:r>
        <w:rPr>
          <w:b/>
          <w:sz w:val="24"/>
        </w:rPr>
        <w:t xml:space="preserve">For </w:t>
      </w:r>
      <w:proofErr w:type="gramStart"/>
      <w:r>
        <w:rPr>
          <w:b/>
          <w:sz w:val="24"/>
        </w:rPr>
        <w:t>example</w:t>
      </w:r>
      <w:proofErr w:type="gramEnd"/>
      <w:r>
        <w:rPr>
          <w:b/>
          <w:sz w:val="24"/>
        </w:rPr>
        <w:t xml:space="preserve"> sum, avg, min, max</w:t>
      </w:r>
    </w:p>
    <w:p w:rsidR="005336C7" w:rsidRDefault="00000000" w:rsidP="00780C26">
      <w:pPr>
        <w:spacing w:after="338"/>
      </w:pPr>
      <w:proofErr w:type="gramStart"/>
      <w:r>
        <w:rPr>
          <w:b/>
          <w:sz w:val="34"/>
        </w:rPr>
        <w:t xml:space="preserve">Syntax </w:t>
      </w:r>
      <w:r>
        <w:rPr>
          <w:b/>
          <w:color w:val="695D46"/>
          <w:sz w:val="36"/>
        </w:rPr>
        <w:t>:</w:t>
      </w:r>
      <w:proofErr w:type="gramEnd"/>
      <w:r>
        <w:rPr>
          <w:b/>
          <w:color w:val="695D46"/>
          <w:sz w:val="36"/>
        </w:rPr>
        <w:t xml:space="preserve"> </w:t>
      </w:r>
      <w:r>
        <w:rPr>
          <w:b/>
          <w:sz w:val="24"/>
        </w:rPr>
        <w:t>db.collection.aggregate(&lt;AGGREGATE OPERATION&gt;</w:t>
      </w:r>
    </w:p>
    <w:p w:rsidR="00780C26" w:rsidRDefault="00000000" w:rsidP="00780C26">
      <w:pPr>
        <w:spacing w:after="159"/>
        <w:jc w:val="center"/>
        <w:rPr>
          <w:b/>
          <w:color w:val="0000FF"/>
          <w:sz w:val="34"/>
          <w:u w:val="single" w:color="0000FF"/>
        </w:rPr>
      </w:pPr>
      <w:r>
        <w:rPr>
          <w:b/>
          <w:color w:val="0000FF"/>
          <w:sz w:val="34"/>
          <w:u w:val="single" w:color="0000FF"/>
        </w:rPr>
        <w:lastRenderedPageBreak/>
        <w:t>TYPES</w:t>
      </w:r>
    </w:p>
    <w:p w:rsidR="00780C26" w:rsidRDefault="00780C26">
      <w:pPr>
        <w:spacing w:after="159"/>
      </w:pPr>
    </w:p>
    <w:tbl>
      <w:tblPr>
        <w:tblStyle w:val="TableGrid"/>
        <w:tblW w:w="10774" w:type="dxa"/>
        <w:tblInd w:w="-861" w:type="dxa"/>
        <w:tblCellMar>
          <w:top w:w="95" w:type="dxa"/>
          <w:left w:w="35" w:type="dxa"/>
          <w:bottom w:w="77" w:type="dxa"/>
          <w:right w:w="62" w:type="dxa"/>
        </w:tblCellMar>
        <w:tblLook w:val="04A0" w:firstRow="1" w:lastRow="0" w:firstColumn="1" w:lastColumn="0" w:noHBand="0" w:noVBand="1"/>
      </w:tblPr>
      <w:tblGrid>
        <w:gridCol w:w="4167"/>
        <w:gridCol w:w="4813"/>
        <w:gridCol w:w="1794"/>
      </w:tblGrid>
      <w:tr w:rsidR="005336C7" w:rsidTr="00780C26">
        <w:trPr>
          <w:trHeight w:val="360"/>
        </w:trPr>
        <w:tc>
          <w:tcPr>
            <w:tcW w:w="4291" w:type="dxa"/>
            <w:tcBorders>
              <w:top w:val="single" w:sz="8" w:space="0" w:color="000000"/>
              <w:left w:val="single" w:sz="8" w:space="0" w:color="000000"/>
              <w:bottom w:val="single" w:sz="8" w:space="0" w:color="000000"/>
              <w:right w:val="single" w:sz="8" w:space="0" w:color="000000"/>
            </w:tcBorders>
          </w:tcPr>
          <w:p w:rsidR="005336C7" w:rsidRDefault="00000000">
            <w:pPr>
              <w:spacing w:after="0"/>
              <w:ind w:left="10"/>
            </w:pPr>
            <w:r>
              <w:rPr>
                <w:rFonts w:ascii="Arial" w:eastAsia="Arial" w:hAnsi="Arial" w:cs="Arial"/>
                <w:b/>
                <w:sz w:val="20"/>
              </w:rPr>
              <w:t>Expression Type</w:t>
            </w:r>
          </w:p>
        </w:tc>
        <w:tc>
          <w:tcPr>
            <w:tcW w:w="4980" w:type="dxa"/>
            <w:tcBorders>
              <w:top w:val="single" w:sz="8" w:space="0" w:color="000000"/>
              <w:left w:val="single" w:sz="8" w:space="0" w:color="000000"/>
              <w:bottom w:val="single" w:sz="8" w:space="0" w:color="000000"/>
              <w:right w:val="single" w:sz="8" w:space="0" w:color="000000"/>
            </w:tcBorders>
          </w:tcPr>
          <w:p w:rsidR="005336C7" w:rsidRDefault="00000000">
            <w:pPr>
              <w:spacing w:after="0"/>
            </w:pPr>
            <w:r>
              <w:rPr>
                <w:rFonts w:ascii="Arial" w:eastAsia="Arial" w:hAnsi="Arial" w:cs="Arial"/>
                <w:b/>
                <w:sz w:val="20"/>
              </w:rPr>
              <w:t>Description</w:t>
            </w:r>
          </w:p>
        </w:tc>
        <w:tc>
          <w:tcPr>
            <w:tcW w:w="1503" w:type="dxa"/>
            <w:tcBorders>
              <w:top w:val="single" w:sz="8" w:space="0" w:color="000000"/>
              <w:left w:val="single" w:sz="8" w:space="0" w:color="000000"/>
              <w:bottom w:val="single" w:sz="8" w:space="0" w:color="000000"/>
              <w:right w:val="single" w:sz="8" w:space="0" w:color="000000"/>
            </w:tcBorders>
          </w:tcPr>
          <w:p w:rsidR="005336C7" w:rsidRDefault="00000000">
            <w:pPr>
              <w:spacing w:after="0"/>
              <w:ind w:left="15"/>
            </w:pPr>
            <w:r>
              <w:rPr>
                <w:rFonts w:ascii="Arial" w:eastAsia="Arial" w:hAnsi="Arial" w:cs="Arial"/>
                <w:b/>
                <w:sz w:val="20"/>
              </w:rPr>
              <w:t>Syntax</w:t>
            </w:r>
          </w:p>
        </w:tc>
      </w:tr>
      <w:tr w:rsidR="005336C7" w:rsidTr="00780C26">
        <w:trPr>
          <w:trHeight w:val="740"/>
        </w:trPr>
        <w:tc>
          <w:tcPr>
            <w:tcW w:w="4291" w:type="dxa"/>
            <w:tcBorders>
              <w:top w:val="single" w:sz="8" w:space="0" w:color="000000"/>
              <w:left w:val="single" w:sz="8" w:space="0" w:color="000000"/>
              <w:bottom w:val="single" w:sz="8" w:space="0" w:color="000000"/>
              <w:right w:val="single" w:sz="8" w:space="0" w:color="000000"/>
            </w:tcBorders>
            <w:vAlign w:val="bottom"/>
          </w:tcPr>
          <w:p w:rsidR="005336C7" w:rsidRDefault="00000000">
            <w:pPr>
              <w:spacing w:after="0"/>
              <w:ind w:left="10"/>
            </w:pPr>
            <w:r>
              <w:rPr>
                <w:rFonts w:ascii="Arial" w:eastAsia="Arial" w:hAnsi="Arial" w:cs="Arial"/>
                <w:b/>
                <w:sz w:val="24"/>
              </w:rPr>
              <w:t>Accumulators</w:t>
            </w:r>
          </w:p>
        </w:tc>
        <w:tc>
          <w:tcPr>
            <w:tcW w:w="4980" w:type="dxa"/>
            <w:tcBorders>
              <w:top w:val="single" w:sz="8" w:space="0" w:color="000000"/>
              <w:left w:val="single" w:sz="8" w:space="0" w:color="000000"/>
              <w:bottom w:val="single" w:sz="8" w:space="0" w:color="000000"/>
              <w:right w:val="single" w:sz="8" w:space="0" w:color="000000"/>
            </w:tcBorders>
          </w:tcPr>
          <w:p w:rsidR="005336C7" w:rsidRDefault="00000000">
            <w:pPr>
              <w:spacing w:after="0"/>
            </w:pPr>
            <w:r>
              <w:rPr>
                <w:rFonts w:ascii="Arial" w:eastAsia="Arial" w:hAnsi="Arial" w:cs="Arial"/>
                <w:b/>
                <w:sz w:val="24"/>
              </w:rPr>
              <w:t>Perform calculations on entire groups of documents</w:t>
            </w:r>
          </w:p>
        </w:tc>
        <w:tc>
          <w:tcPr>
            <w:tcW w:w="1503" w:type="dxa"/>
            <w:tcBorders>
              <w:top w:val="single" w:sz="8" w:space="0" w:color="000000"/>
              <w:left w:val="single" w:sz="8" w:space="0" w:color="000000"/>
              <w:bottom w:val="single" w:sz="8" w:space="0" w:color="000000"/>
              <w:right w:val="single" w:sz="8" w:space="0" w:color="000000"/>
            </w:tcBorders>
          </w:tcPr>
          <w:p w:rsidR="005336C7" w:rsidRDefault="005336C7"/>
        </w:tc>
      </w:tr>
      <w:tr w:rsidR="005336C7" w:rsidTr="00780C26">
        <w:trPr>
          <w:trHeight w:val="1060"/>
        </w:trPr>
        <w:tc>
          <w:tcPr>
            <w:tcW w:w="4291" w:type="dxa"/>
            <w:tcBorders>
              <w:top w:val="single" w:sz="8" w:space="0" w:color="000000"/>
              <w:left w:val="single" w:sz="8" w:space="0" w:color="000000"/>
              <w:bottom w:val="single" w:sz="8" w:space="0" w:color="000000"/>
              <w:right w:val="single" w:sz="8" w:space="0" w:color="000000"/>
            </w:tcBorders>
            <w:vAlign w:val="bottom"/>
          </w:tcPr>
          <w:p w:rsidR="005336C7" w:rsidRDefault="00000000">
            <w:pPr>
              <w:spacing w:after="0"/>
              <w:ind w:left="10"/>
            </w:pPr>
            <w:r>
              <w:rPr>
                <w:rFonts w:ascii="Arial" w:eastAsia="Arial" w:hAnsi="Arial" w:cs="Arial"/>
                <w:b/>
                <w:sz w:val="24"/>
              </w:rPr>
              <w:t>* $sum</w:t>
            </w:r>
          </w:p>
        </w:tc>
        <w:tc>
          <w:tcPr>
            <w:tcW w:w="4980" w:type="dxa"/>
            <w:tcBorders>
              <w:top w:val="single" w:sz="8" w:space="0" w:color="000000"/>
              <w:left w:val="single" w:sz="8" w:space="0" w:color="000000"/>
              <w:bottom w:val="single" w:sz="8" w:space="0" w:color="000000"/>
              <w:right w:val="single" w:sz="8" w:space="0" w:color="000000"/>
            </w:tcBorders>
            <w:vAlign w:val="bottom"/>
          </w:tcPr>
          <w:p w:rsidR="005336C7" w:rsidRDefault="00000000">
            <w:pPr>
              <w:spacing w:after="0"/>
            </w:pPr>
            <w:r>
              <w:rPr>
                <w:rFonts w:ascii="Arial" w:eastAsia="Arial" w:hAnsi="Arial" w:cs="Arial"/>
                <w:b/>
                <w:sz w:val="24"/>
              </w:rPr>
              <w:t>Calculates the sum of all values in a numeric field within a group.</w:t>
            </w:r>
          </w:p>
        </w:tc>
        <w:tc>
          <w:tcPr>
            <w:tcW w:w="1503" w:type="dxa"/>
            <w:tcBorders>
              <w:top w:val="single" w:sz="8" w:space="0" w:color="000000"/>
              <w:left w:val="single" w:sz="8" w:space="0" w:color="000000"/>
              <w:bottom w:val="single" w:sz="8" w:space="0" w:color="000000"/>
              <w:right w:val="single" w:sz="8" w:space="0" w:color="000000"/>
            </w:tcBorders>
          </w:tcPr>
          <w:p w:rsidR="005336C7" w:rsidRDefault="00000000">
            <w:pPr>
              <w:spacing w:after="14" w:line="282" w:lineRule="auto"/>
              <w:ind w:left="15"/>
            </w:pPr>
            <w:r>
              <w:rPr>
                <w:rFonts w:ascii="Arial" w:eastAsia="Arial" w:hAnsi="Arial" w:cs="Arial"/>
                <w:b/>
                <w:sz w:val="24"/>
              </w:rPr>
              <w:t xml:space="preserve">"$fieldName": </w:t>
            </w:r>
            <w:proofErr w:type="gramStart"/>
            <w:r>
              <w:rPr>
                <w:rFonts w:ascii="Arial" w:eastAsia="Arial" w:hAnsi="Arial" w:cs="Arial"/>
                <w:b/>
                <w:sz w:val="24"/>
              </w:rPr>
              <w:t>{ $</w:t>
            </w:r>
            <w:proofErr w:type="gramEnd"/>
            <w:r>
              <w:rPr>
                <w:rFonts w:ascii="Arial" w:eastAsia="Arial" w:hAnsi="Arial" w:cs="Arial"/>
                <w:b/>
                <w:sz w:val="24"/>
              </w:rPr>
              <w:t>sum:</w:t>
            </w:r>
          </w:p>
          <w:p w:rsidR="005336C7" w:rsidRDefault="00000000">
            <w:pPr>
              <w:spacing w:after="0"/>
              <w:ind w:left="15"/>
            </w:pPr>
            <w:r>
              <w:rPr>
                <w:rFonts w:ascii="Arial" w:eastAsia="Arial" w:hAnsi="Arial" w:cs="Arial"/>
                <w:b/>
                <w:sz w:val="24"/>
              </w:rPr>
              <w:t>"$fieldName</w:t>
            </w:r>
            <w:proofErr w:type="gramStart"/>
            <w:r>
              <w:rPr>
                <w:rFonts w:ascii="Arial" w:eastAsia="Arial" w:hAnsi="Arial" w:cs="Arial"/>
                <w:b/>
                <w:sz w:val="24"/>
              </w:rPr>
              <w:t>" }</w:t>
            </w:r>
            <w:proofErr w:type="gramEnd"/>
          </w:p>
        </w:tc>
      </w:tr>
      <w:tr w:rsidR="005336C7" w:rsidTr="00780C26">
        <w:trPr>
          <w:trHeight w:val="1060"/>
        </w:trPr>
        <w:tc>
          <w:tcPr>
            <w:tcW w:w="4291" w:type="dxa"/>
            <w:tcBorders>
              <w:top w:val="single" w:sz="8" w:space="0" w:color="000000"/>
              <w:left w:val="single" w:sz="8" w:space="0" w:color="000000"/>
              <w:bottom w:val="single" w:sz="8" w:space="0" w:color="000000"/>
              <w:right w:val="single" w:sz="8" w:space="0" w:color="000000"/>
            </w:tcBorders>
            <w:vAlign w:val="bottom"/>
          </w:tcPr>
          <w:p w:rsidR="005336C7" w:rsidRDefault="00000000">
            <w:pPr>
              <w:spacing w:after="0"/>
              <w:ind w:left="10"/>
            </w:pPr>
            <w:r>
              <w:rPr>
                <w:rFonts w:ascii="Arial" w:eastAsia="Arial" w:hAnsi="Arial" w:cs="Arial"/>
                <w:b/>
                <w:sz w:val="24"/>
              </w:rPr>
              <w:t>* $avg</w:t>
            </w:r>
          </w:p>
        </w:tc>
        <w:tc>
          <w:tcPr>
            <w:tcW w:w="4980" w:type="dxa"/>
            <w:tcBorders>
              <w:top w:val="single" w:sz="8" w:space="0" w:color="000000"/>
              <w:left w:val="single" w:sz="8" w:space="0" w:color="000000"/>
              <w:bottom w:val="single" w:sz="8" w:space="0" w:color="000000"/>
              <w:right w:val="single" w:sz="8" w:space="0" w:color="000000"/>
            </w:tcBorders>
            <w:vAlign w:val="bottom"/>
          </w:tcPr>
          <w:p w:rsidR="005336C7" w:rsidRDefault="00000000">
            <w:pPr>
              <w:spacing w:after="0"/>
            </w:pPr>
            <w:r>
              <w:rPr>
                <w:rFonts w:ascii="Arial" w:eastAsia="Arial" w:hAnsi="Arial" w:cs="Arial"/>
                <w:b/>
                <w:sz w:val="24"/>
              </w:rPr>
              <w:t>Calculates the average of all values in a numeric field within a group.</w:t>
            </w:r>
          </w:p>
        </w:tc>
        <w:tc>
          <w:tcPr>
            <w:tcW w:w="1503" w:type="dxa"/>
            <w:tcBorders>
              <w:top w:val="single" w:sz="8" w:space="0" w:color="000000"/>
              <w:left w:val="single" w:sz="8" w:space="0" w:color="000000"/>
              <w:bottom w:val="single" w:sz="8" w:space="0" w:color="000000"/>
              <w:right w:val="single" w:sz="8" w:space="0" w:color="000000"/>
            </w:tcBorders>
          </w:tcPr>
          <w:p w:rsidR="005336C7" w:rsidRDefault="00000000">
            <w:pPr>
              <w:spacing w:after="14" w:line="282" w:lineRule="auto"/>
              <w:ind w:left="15"/>
            </w:pPr>
            <w:r>
              <w:rPr>
                <w:rFonts w:ascii="Arial" w:eastAsia="Arial" w:hAnsi="Arial" w:cs="Arial"/>
                <w:b/>
                <w:sz w:val="24"/>
              </w:rPr>
              <w:t xml:space="preserve">"$fieldName": </w:t>
            </w:r>
            <w:proofErr w:type="gramStart"/>
            <w:r>
              <w:rPr>
                <w:rFonts w:ascii="Arial" w:eastAsia="Arial" w:hAnsi="Arial" w:cs="Arial"/>
                <w:b/>
                <w:sz w:val="24"/>
              </w:rPr>
              <w:t>{ $</w:t>
            </w:r>
            <w:proofErr w:type="gramEnd"/>
            <w:r>
              <w:rPr>
                <w:rFonts w:ascii="Arial" w:eastAsia="Arial" w:hAnsi="Arial" w:cs="Arial"/>
                <w:b/>
                <w:sz w:val="24"/>
              </w:rPr>
              <w:t>avg:</w:t>
            </w:r>
          </w:p>
          <w:p w:rsidR="005336C7" w:rsidRDefault="00000000">
            <w:pPr>
              <w:spacing w:after="0"/>
              <w:ind w:left="15"/>
            </w:pPr>
            <w:r>
              <w:rPr>
                <w:rFonts w:ascii="Arial" w:eastAsia="Arial" w:hAnsi="Arial" w:cs="Arial"/>
                <w:b/>
                <w:sz w:val="24"/>
              </w:rPr>
              <w:t>"$fieldName</w:t>
            </w:r>
            <w:proofErr w:type="gramStart"/>
            <w:r>
              <w:rPr>
                <w:rFonts w:ascii="Arial" w:eastAsia="Arial" w:hAnsi="Arial" w:cs="Arial"/>
                <w:b/>
                <w:sz w:val="24"/>
              </w:rPr>
              <w:t>" }</w:t>
            </w:r>
            <w:proofErr w:type="gramEnd"/>
          </w:p>
        </w:tc>
      </w:tr>
      <w:tr w:rsidR="005336C7" w:rsidTr="00780C26">
        <w:trPr>
          <w:trHeight w:val="1060"/>
        </w:trPr>
        <w:tc>
          <w:tcPr>
            <w:tcW w:w="4291" w:type="dxa"/>
            <w:tcBorders>
              <w:top w:val="single" w:sz="8" w:space="0" w:color="000000"/>
              <w:left w:val="single" w:sz="8" w:space="0" w:color="000000"/>
              <w:bottom w:val="single" w:sz="8" w:space="0" w:color="000000"/>
              <w:right w:val="single" w:sz="8" w:space="0" w:color="000000"/>
            </w:tcBorders>
            <w:vAlign w:val="bottom"/>
          </w:tcPr>
          <w:p w:rsidR="005336C7" w:rsidRDefault="00000000">
            <w:pPr>
              <w:spacing w:after="0"/>
              <w:ind w:left="10"/>
            </w:pPr>
            <w:r>
              <w:rPr>
                <w:rFonts w:ascii="Arial" w:eastAsia="Arial" w:hAnsi="Arial" w:cs="Arial"/>
                <w:b/>
                <w:sz w:val="24"/>
              </w:rPr>
              <w:t>* $min</w:t>
            </w:r>
          </w:p>
        </w:tc>
        <w:tc>
          <w:tcPr>
            <w:tcW w:w="4980" w:type="dxa"/>
            <w:tcBorders>
              <w:top w:val="single" w:sz="8" w:space="0" w:color="000000"/>
              <w:left w:val="single" w:sz="8" w:space="0" w:color="000000"/>
              <w:bottom w:val="single" w:sz="8" w:space="0" w:color="000000"/>
              <w:right w:val="single" w:sz="8" w:space="0" w:color="000000"/>
            </w:tcBorders>
            <w:vAlign w:val="bottom"/>
          </w:tcPr>
          <w:p w:rsidR="005336C7" w:rsidRDefault="00000000">
            <w:pPr>
              <w:spacing w:after="0"/>
            </w:pPr>
            <w:r>
              <w:rPr>
                <w:rFonts w:ascii="Arial" w:eastAsia="Arial" w:hAnsi="Arial" w:cs="Arial"/>
                <w:b/>
                <w:sz w:val="24"/>
              </w:rPr>
              <w:t>Finds the minimum value in a field within a group.</w:t>
            </w:r>
          </w:p>
        </w:tc>
        <w:tc>
          <w:tcPr>
            <w:tcW w:w="1503" w:type="dxa"/>
            <w:tcBorders>
              <w:top w:val="single" w:sz="8" w:space="0" w:color="000000"/>
              <w:left w:val="single" w:sz="8" w:space="0" w:color="000000"/>
              <w:bottom w:val="single" w:sz="8" w:space="0" w:color="000000"/>
              <w:right w:val="single" w:sz="8" w:space="0" w:color="000000"/>
            </w:tcBorders>
          </w:tcPr>
          <w:p w:rsidR="005336C7" w:rsidRDefault="00000000">
            <w:pPr>
              <w:spacing w:after="14" w:line="282" w:lineRule="auto"/>
              <w:ind w:left="15"/>
            </w:pPr>
            <w:r>
              <w:rPr>
                <w:rFonts w:ascii="Arial" w:eastAsia="Arial" w:hAnsi="Arial" w:cs="Arial"/>
                <w:b/>
                <w:sz w:val="24"/>
              </w:rPr>
              <w:t xml:space="preserve">"$fieldName": </w:t>
            </w:r>
            <w:proofErr w:type="gramStart"/>
            <w:r>
              <w:rPr>
                <w:rFonts w:ascii="Arial" w:eastAsia="Arial" w:hAnsi="Arial" w:cs="Arial"/>
                <w:b/>
                <w:sz w:val="24"/>
              </w:rPr>
              <w:t>{ $</w:t>
            </w:r>
            <w:proofErr w:type="gramEnd"/>
            <w:r>
              <w:rPr>
                <w:rFonts w:ascii="Arial" w:eastAsia="Arial" w:hAnsi="Arial" w:cs="Arial"/>
                <w:b/>
                <w:sz w:val="24"/>
              </w:rPr>
              <w:t>min:</w:t>
            </w:r>
          </w:p>
          <w:p w:rsidR="005336C7" w:rsidRDefault="00000000">
            <w:pPr>
              <w:spacing w:after="0"/>
              <w:ind w:left="15"/>
            </w:pPr>
            <w:r>
              <w:rPr>
                <w:rFonts w:ascii="Arial" w:eastAsia="Arial" w:hAnsi="Arial" w:cs="Arial"/>
                <w:b/>
                <w:sz w:val="24"/>
              </w:rPr>
              <w:t>"$fieldName</w:t>
            </w:r>
            <w:proofErr w:type="gramStart"/>
            <w:r>
              <w:rPr>
                <w:rFonts w:ascii="Arial" w:eastAsia="Arial" w:hAnsi="Arial" w:cs="Arial"/>
                <w:b/>
                <w:sz w:val="24"/>
              </w:rPr>
              <w:t>" }</w:t>
            </w:r>
            <w:proofErr w:type="gramEnd"/>
          </w:p>
        </w:tc>
      </w:tr>
      <w:tr w:rsidR="005336C7" w:rsidTr="00780C26">
        <w:trPr>
          <w:trHeight w:val="1060"/>
        </w:trPr>
        <w:tc>
          <w:tcPr>
            <w:tcW w:w="4291" w:type="dxa"/>
            <w:tcBorders>
              <w:top w:val="single" w:sz="8" w:space="0" w:color="000000"/>
              <w:left w:val="single" w:sz="8" w:space="0" w:color="000000"/>
              <w:bottom w:val="single" w:sz="8" w:space="0" w:color="000000"/>
              <w:right w:val="single" w:sz="8" w:space="0" w:color="000000"/>
            </w:tcBorders>
            <w:vAlign w:val="bottom"/>
          </w:tcPr>
          <w:p w:rsidR="005336C7" w:rsidRDefault="00000000">
            <w:pPr>
              <w:spacing w:after="0"/>
              <w:ind w:left="10"/>
            </w:pPr>
            <w:r>
              <w:rPr>
                <w:rFonts w:ascii="Arial" w:eastAsia="Arial" w:hAnsi="Arial" w:cs="Arial"/>
                <w:b/>
                <w:sz w:val="24"/>
              </w:rPr>
              <w:t>* $max</w:t>
            </w:r>
          </w:p>
        </w:tc>
        <w:tc>
          <w:tcPr>
            <w:tcW w:w="4980" w:type="dxa"/>
            <w:tcBorders>
              <w:top w:val="single" w:sz="8" w:space="0" w:color="000000"/>
              <w:left w:val="single" w:sz="8" w:space="0" w:color="000000"/>
              <w:bottom w:val="single" w:sz="8" w:space="0" w:color="000000"/>
              <w:right w:val="single" w:sz="8" w:space="0" w:color="000000"/>
            </w:tcBorders>
            <w:vAlign w:val="bottom"/>
          </w:tcPr>
          <w:p w:rsidR="005336C7" w:rsidRDefault="00000000">
            <w:pPr>
              <w:spacing w:after="0"/>
              <w:ind w:right="15"/>
            </w:pPr>
            <w:r>
              <w:rPr>
                <w:rFonts w:ascii="Arial" w:eastAsia="Arial" w:hAnsi="Arial" w:cs="Arial"/>
                <w:b/>
                <w:sz w:val="24"/>
              </w:rPr>
              <w:t>Finds the maximum value in a field within a group.</w:t>
            </w:r>
          </w:p>
        </w:tc>
        <w:tc>
          <w:tcPr>
            <w:tcW w:w="1503" w:type="dxa"/>
            <w:tcBorders>
              <w:top w:val="single" w:sz="8" w:space="0" w:color="000000"/>
              <w:left w:val="single" w:sz="8" w:space="0" w:color="000000"/>
              <w:bottom w:val="single" w:sz="8" w:space="0" w:color="000000"/>
              <w:right w:val="single" w:sz="8" w:space="0" w:color="000000"/>
            </w:tcBorders>
          </w:tcPr>
          <w:p w:rsidR="005336C7" w:rsidRDefault="00000000">
            <w:pPr>
              <w:spacing w:after="14" w:line="282" w:lineRule="auto"/>
              <w:ind w:left="15"/>
            </w:pPr>
            <w:r>
              <w:rPr>
                <w:rFonts w:ascii="Arial" w:eastAsia="Arial" w:hAnsi="Arial" w:cs="Arial"/>
                <w:b/>
                <w:sz w:val="24"/>
              </w:rPr>
              <w:t xml:space="preserve">"$fieldName": </w:t>
            </w:r>
            <w:proofErr w:type="gramStart"/>
            <w:r>
              <w:rPr>
                <w:rFonts w:ascii="Arial" w:eastAsia="Arial" w:hAnsi="Arial" w:cs="Arial"/>
                <w:b/>
                <w:sz w:val="24"/>
              </w:rPr>
              <w:t>{ $</w:t>
            </w:r>
            <w:proofErr w:type="gramEnd"/>
            <w:r>
              <w:rPr>
                <w:rFonts w:ascii="Arial" w:eastAsia="Arial" w:hAnsi="Arial" w:cs="Arial"/>
                <w:b/>
                <w:sz w:val="24"/>
              </w:rPr>
              <w:t>max:</w:t>
            </w:r>
          </w:p>
          <w:p w:rsidR="005336C7" w:rsidRDefault="00000000">
            <w:pPr>
              <w:spacing w:after="0"/>
              <w:ind w:left="15"/>
            </w:pPr>
            <w:r>
              <w:rPr>
                <w:rFonts w:ascii="Arial" w:eastAsia="Arial" w:hAnsi="Arial" w:cs="Arial"/>
                <w:b/>
                <w:sz w:val="24"/>
              </w:rPr>
              <w:t>"$fieldName</w:t>
            </w:r>
            <w:proofErr w:type="gramStart"/>
            <w:r>
              <w:rPr>
                <w:rFonts w:ascii="Arial" w:eastAsia="Arial" w:hAnsi="Arial" w:cs="Arial"/>
                <w:b/>
                <w:sz w:val="24"/>
              </w:rPr>
              <w:t>" }</w:t>
            </w:r>
            <w:proofErr w:type="gramEnd"/>
          </w:p>
        </w:tc>
      </w:tr>
      <w:tr w:rsidR="005336C7" w:rsidTr="00780C26">
        <w:trPr>
          <w:trHeight w:val="1040"/>
        </w:trPr>
        <w:tc>
          <w:tcPr>
            <w:tcW w:w="4291" w:type="dxa"/>
            <w:tcBorders>
              <w:top w:val="single" w:sz="8" w:space="0" w:color="000000"/>
              <w:left w:val="single" w:sz="8" w:space="0" w:color="000000"/>
              <w:bottom w:val="single" w:sz="8" w:space="0" w:color="000000"/>
              <w:right w:val="single" w:sz="8" w:space="0" w:color="000000"/>
            </w:tcBorders>
            <w:vAlign w:val="bottom"/>
          </w:tcPr>
          <w:p w:rsidR="005336C7" w:rsidRDefault="00000000">
            <w:pPr>
              <w:spacing w:after="0"/>
              <w:ind w:left="10"/>
            </w:pPr>
            <w:r>
              <w:rPr>
                <w:rFonts w:ascii="Arial" w:eastAsia="Arial" w:hAnsi="Arial" w:cs="Arial"/>
                <w:b/>
                <w:sz w:val="24"/>
              </w:rPr>
              <w:t>* $push</w:t>
            </w:r>
          </w:p>
        </w:tc>
        <w:tc>
          <w:tcPr>
            <w:tcW w:w="4980" w:type="dxa"/>
            <w:tcBorders>
              <w:top w:val="single" w:sz="8" w:space="0" w:color="000000"/>
              <w:left w:val="single" w:sz="8" w:space="0" w:color="000000"/>
              <w:bottom w:val="single" w:sz="8" w:space="0" w:color="000000"/>
              <w:right w:val="single" w:sz="8" w:space="0" w:color="000000"/>
            </w:tcBorders>
            <w:vAlign w:val="bottom"/>
          </w:tcPr>
          <w:p w:rsidR="005336C7" w:rsidRDefault="00000000">
            <w:pPr>
              <w:spacing w:after="0"/>
            </w:pPr>
            <w:r>
              <w:rPr>
                <w:rFonts w:ascii="Arial" w:eastAsia="Arial" w:hAnsi="Arial" w:cs="Arial"/>
                <w:b/>
                <w:sz w:val="24"/>
              </w:rPr>
              <w:t>Creates an array containing all unique or duplicate values from a field</w:t>
            </w:r>
          </w:p>
        </w:tc>
        <w:tc>
          <w:tcPr>
            <w:tcW w:w="1503" w:type="dxa"/>
            <w:tcBorders>
              <w:top w:val="single" w:sz="8" w:space="0" w:color="000000"/>
              <w:left w:val="single" w:sz="8" w:space="0" w:color="000000"/>
              <w:bottom w:val="single" w:sz="8" w:space="0" w:color="000000"/>
              <w:right w:val="single" w:sz="8" w:space="0" w:color="000000"/>
            </w:tcBorders>
          </w:tcPr>
          <w:p w:rsidR="005336C7" w:rsidRDefault="00000000">
            <w:pPr>
              <w:spacing w:after="7" w:line="294" w:lineRule="auto"/>
              <w:ind w:left="15"/>
            </w:pPr>
            <w:r>
              <w:rPr>
                <w:rFonts w:ascii="Arial" w:eastAsia="Arial" w:hAnsi="Arial" w:cs="Arial"/>
                <w:b/>
                <w:sz w:val="24"/>
              </w:rPr>
              <w:t xml:space="preserve">"$arrayName": </w:t>
            </w:r>
            <w:proofErr w:type="gramStart"/>
            <w:r>
              <w:rPr>
                <w:rFonts w:ascii="Arial" w:eastAsia="Arial" w:hAnsi="Arial" w:cs="Arial"/>
                <w:b/>
                <w:sz w:val="24"/>
              </w:rPr>
              <w:t>{ $</w:t>
            </w:r>
            <w:proofErr w:type="gramEnd"/>
            <w:r>
              <w:rPr>
                <w:rFonts w:ascii="Arial" w:eastAsia="Arial" w:hAnsi="Arial" w:cs="Arial"/>
                <w:b/>
                <w:sz w:val="24"/>
              </w:rPr>
              <w:t>push:</w:t>
            </w:r>
          </w:p>
          <w:p w:rsidR="005336C7" w:rsidRDefault="00000000">
            <w:pPr>
              <w:spacing w:after="0"/>
              <w:ind w:left="15"/>
            </w:pPr>
            <w:r>
              <w:rPr>
                <w:rFonts w:ascii="Arial" w:eastAsia="Arial" w:hAnsi="Arial" w:cs="Arial"/>
                <w:b/>
                <w:sz w:val="24"/>
              </w:rPr>
              <w:t>"$fieldName</w:t>
            </w:r>
            <w:proofErr w:type="gramStart"/>
            <w:r>
              <w:rPr>
                <w:rFonts w:ascii="Arial" w:eastAsia="Arial" w:hAnsi="Arial" w:cs="Arial"/>
                <w:b/>
                <w:sz w:val="24"/>
              </w:rPr>
              <w:t>" }</w:t>
            </w:r>
            <w:proofErr w:type="gramEnd"/>
          </w:p>
        </w:tc>
      </w:tr>
      <w:tr w:rsidR="005336C7" w:rsidTr="00780C26">
        <w:trPr>
          <w:trHeight w:val="1060"/>
        </w:trPr>
        <w:tc>
          <w:tcPr>
            <w:tcW w:w="4291" w:type="dxa"/>
            <w:tcBorders>
              <w:top w:val="single" w:sz="8" w:space="0" w:color="000000"/>
              <w:left w:val="single" w:sz="8" w:space="0" w:color="000000"/>
              <w:bottom w:val="single" w:sz="8" w:space="0" w:color="000000"/>
              <w:right w:val="single" w:sz="8" w:space="0" w:color="000000"/>
            </w:tcBorders>
            <w:vAlign w:val="bottom"/>
          </w:tcPr>
          <w:p w:rsidR="005336C7" w:rsidRDefault="00000000">
            <w:pPr>
              <w:spacing w:after="0"/>
              <w:ind w:left="10"/>
            </w:pPr>
            <w:r>
              <w:rPr>
                <w:rFonts w:ascii="Arial" w:eastAsia="Arial" w:hAnsi="Arial" w:cs="Arial"/>
                <w:b/>
                <w:sz w:val="24"/>
              </w:rPr>
              <w:t>* $addToSet</w:t>
            </w:r>
          </w:p>
        </w:tc>
        <w:tc>
          <w:tcPr>
            <w:tcW w:w="4980" w:type="dxa"/>
            <w:tcBorders>
              <w:top w:val="single" w:sz="8" w:space="0" w:color="000000"/>
              <w:left w:val="single" w:sz="8" w:space="0" w:color="000000"/>
              <w:bottom w:val="single" w:sz="8" w:space="0" w:color="000000"/>
              <w:right w:val="single" w:sz="8" w:space="0" w:color="000000"/>
            </w:tcBorders>
            <w:vAlign w:val="bottom"/>
          </w:tcPr>
          <w:p w:rsidR="005336C7" w:rsidRDefault="00000000">
            <w:pPr>
              <w:spacing w:after="0"/>
            </w:pPr>
            <w:r>
              <w:rPr>
                <w:rFonts w:ascii="Arial" w:eastAsia="Arial" w:hAnsi="Arial" w:cs="Arial"/>
                <w:b/>
                <w:sz w:val="24"/>
              </w:rPr>
              <w:t>Creates an array containing only unique values from a field within a group.</w:t>
            </w:r>
          </w:p>
        </w:tc>
        <w:tc>
          <w:tcPr>
            <w:tcW w:w="1503" w:type="dxa"/>
            <w:tcBorders>
              <w:top w:val="single" w:sz="8" w:space="0" w:color="000000"/>
              <w:left w:val="single" w:sz="8" w:space="0" w:color="000000"/>
              <w:bottom w:val="single" w:sz="8" w:space="0" w:color="000000"/>
              <w:right w:val="single" w:sz="8" w:space="0" w:color="000000"/>
            </w:tcBorders>
          </w:tcPr>
          <w:p w:rsidR="005336C7" w:rsidRDefault="00000000">
            <w:pPr>
              <w:spacing w:after="7" w:line="294" w:lineRule="auto"/>
              <w:ind w:left="15"/>
            </w:pPr>
            <w:r>
              <w:rPr>
                <w:rFonts w:ascii="Arial" w:eastAsia="Arial" w:hAnsi="Arial" w:cs="Arial"/>
                <w:b/>
                <w:sz w:val="24"/>
              </w:rPr>
              <w:t xml:space="preserve">"$arrayName": </w:t>
            </w:r>
            <w:proofErr w:type="gramStart"/>
            <w:r>
              <w:rPr>
                <w:rFonts w:ascii="Arial" w:eastAsia="Arial" w:hAnsi="Arial" w:cs="Arial"/>
                <w:b/>
                <w:sz w:val="24"/>
              </w:rPr>
              <w:t>{ $</w:t>
            </w:r>
            <w:proofErr w:type="gramEnd"/>
            <w:r>
              <w:rPr>
                <w:rFonts w:ascii="Arial" w:eastAsia="Arial" w:hAnsi="Arial" w:cs="Arial"/>
                <w:b/>
                <w:sz w:val="24"/>
              </w:rPr>
              <w:t>addToSet:</w:t>
            </w:r>
          </w:p>
          <w:p w:rsidR="005336C7" w:rsidRDefault="00000000">
            <w:pPr>
              <w:spacing w:after="0"/>
              <w:ind w:left="15"/>
            </w:pPr>
            <w:r>
              <w:rPr>
                <w:rFonts w:ascii="Arial" w:eastAsia="Arial" w:hAnsi="Arial" w:cs="Arial"/>
                <w:b/>
                <w:sz w:val="24"/>
              </w:rPr>
              <w:t>"$fieldName</w:t>
            </w:r>
            <w:proofErr w:type="gramStart"/>
            <w:r>
              <w:rPr>
                <w:rFonts w:ascii="Arial" w:eastAsia="Arial" w:hAnsi="Arial" w:cs="Arial"/>
                <w:b/>
                <w:sz w:val="24"/>
              </w:rPr>
              <w:t>" }</w:t>
            </w:r>
            <w:proofErr w:type="gramEnd"/>
          </w:p>
        </w:tc>
      </w:tr>
      <w:tr w:rsidR="005336C7" w:rsidTr="00780C26">
        <w:trPr>
          <w:trHeight w:val="1060"/>
        </w:trPr>
        <w:tc>
          <w:tcPr>
            <w:tcW w:w="4291" w:type="dxa"/>
            <w:tcBorders>
              <w:top w:val="single" w:sz="8" w:space="0" w:color="000000"/>
              <w:left w:val="single" w:sz="8" w:space="0" w:color="000000"/>
              <w:bottom w:val="single" w:sz="8" w:space="0" w:color="000000"/>
              <w:right w:val="single" w:sz="8" w:space="0" w:color="000000"/>
            </w:tcBorders>
            <w:vAlign w:val="bottom"/>
          </w:tcPr>
          <w:p w:rsidR="005336C7" w:rsidRDefault="00000000">
            <w:pPr>
              <w:spacing w:after="0"/>
              <w:ind w:left="10"/>
            </w:pPr>
            <w:r>
              <w:rPr>
                <w:rFonts w:ascii="Arial" w:eastAsia="Arial" w:hAnsi="Arial" w:cs="Arial"/>
                <w:b/>
                <w:sz w:val="24"/>
              </w:rPr>
              <w:t>* $first</w:t>
            </w:r>
          </w:p>
        </w:tc>
        <w:tc>
          <w:tcPr>
            <w:tcW w:w="4980" w:type="dxa"/>
            <w:tcBorders>
              <w:top w:val="single" w:sz="8" w:space="0" w:color="000000"/>
              <w:left w:val="single" w:sz="8" w:space="0" w:color="000000"/>
              <w:bottom w:val="single" w:sz="8" w:space="0" w:color="000000"/>
              <w:right w:val="single" w:sz="8" w:space="0" w:color="000000"/>
            </w:tcBorders>
            <w:vAlign w:val="bottom"/>
          </w:tcPr>
          <w:p w:rsidR="005336C7" w:rsidRDefault="00000000">
            <w:pPr>
              <w:spacing w:after="0"/>
            </w:pPr>
            <w:r>
              <w:rPr>
                <w:rFonts w:ascii="Arial" w:eastAsia="Arial" w:hAnsi="Arial" w:cs="Arial"/>
                <w:b/>
                <w:sz w:val="24"/>
              </w:rPr>
              <w:t>Returns the first value in a field within a group (or entire collection).</w:t>
            </w:r>
          </w:p>
        </w:tc>
        <w:tc>
          <w:tcPr>
            <w:tcW w:w="1503" w:type="dxa"/>
            <w:tcBorders>
              <w:top w:val="single" w:sz="8" w:space="0" w:color="000000"/>
              <w:left w:val="single" w:sz="8" w:space="0" w:color="000000"/>
              <w:bottom w:val="single" w:sz="8" w:space="0" w:color="000000"/>
              <w:right w:val="single" w:sz="8" w:space="0" w:color="000000"/>
            </w:tcBorders>
          </w:tcPr>
          <w:p w:rsidR="005336C7" w:rsidRDefault="00000000">
            <w:pPr>
              <w:spacing w:after="27"/>
              <w:ind w:left="15"/>
              <w:jc w:val="both"/>
            </w:pPr>
            <w:r>
              <w:rPr>
                <w:rFonts w:ascii="Arial" w:eastAsia="Arial" w:hAnsi="Arial" w:cs="Arial"/>
                <w:b/>
                <w:sz w:val="24"/>
              </w:rPr>
              <w:t>"$fieldName": {</w:t>
            </w:r>
          </w:p>
          <w:p w:rsidR="005336C7" w:rsidRDefault="00000000">
            <w:pPr>
              <w:spacing w:after="40"/>
              <w:ind w:left="15"/>
            </w:pPr>
            <w:r>
              <w:rPr>
                <w:rFonts w:ascii="Arial" w:eastAsia="Arial" w:hAnsi="Arial" w:cs="Arial"/>
                <w:b/>
                <w:sz w:val="24"/>
              </w:rPr>
              <w:t>$first:</w:t>
            </w:r>
          </w:p>
          <w:p w:rsidR="005336C7" w:rsidRDefault="00000000">
            <w:pPr>
              <w:spacing w:after="0"/>
              <w:ind w:left="15"/>
            </w:pPr>
            <w:r>
              <w:rPr>
                <w:rFonts w:ascii="Arial" w:eastAsia="Arial" w:hAnsi="Arial" w:cs="Arial"/>
                <w:b/>
                <w:sz w:val="24"/>
              </w:rPr>
              <w:t>"$fieldName</w:t>
            </w:r>
            <w:proofErr w:type="gramStart"/>
            <w:r>
              <w:rPr>
                <w:rFonts w:ascii="Arial" w:eastAsia="Arial" w:hAnsi="Arial" w:cs="Arial"/>
                <w:b/>
                <w:sz w:val="24"/>
              </w:rPr>
              <w:t>" }</w:t>
            </w:r>
            <w:proofErr w:type="gramEnd"/>
          </w:p>
        </w:tc>
      </w:tr>
      <w:tr w:rsidR="005336C7" w:rsidTr="00780C26">
        <w:trPr>
          <w:trHeight w:val="1060"/>
        </w:trPr>
        <w:tc>
          <w:tcPr>
            <w:tcW w:w="4291" w:type="dxa"/>
            <w:tcBorders>
              <w:top w:val="single" w:sz="8" w:space="0" w:color="000000"/>
              <w:left w:val="single" w:sz="8" w:space="0" w:color="000000"/>
              <w:bottom w:val="single" w:sz="8" w:space="0" w:color="000000"/>
              <w:right w:val="single" w:sz="8" w:space="0" w:color="000000"/>
            </w:tcBorders>
            <w:vAlign w:val="bottom"/>
          </w:tcPr>
          <w:p w:rsidR="005336C7" w:rsidRDefault="00000000">
            <w:pPr>
              <w:spacing w:after="0"/>
              <w:ind w:left="10"/>
            </w:pPr>
            <w:r>
              <w:rPr>
                <w:rFonts w:ascii="Arial" w:eastAsia="Arial" w:hAnsi="Arial" w:cs="Arial"/>
                <w:b/>
                <w:sz w:val="24"/>
              </w:rPr>
              <w:t>* $last</w:t>
            </w:r>
          </w:p>
        </w:tc>
        <w:tc>
          <w:tcPr>
            <w:tcW w:w="4980" w:type="dxa"/>
            <w:tcBorders>
              <w:top w:val="single" w:sz="8" w:space="0" w:color="000000"/>
              <w:left w:val="single" w:sz="8" w:space="0" w:color="000000"/>
              <w:bottom w:val="single" w:sz="8" w:space="0" w:color="000000"/>
              <w:right w:val="single" w:sz="8" w:space="0" w:color="000000"/>
            </w:tcBorders>
            <w:vAlign w:val="bottom"/>
          </w:tcPr>
          <w:p w:rsidR="005336C7" w:rsidRDefault="00000000">
            <w:pPr>
              <w:spacing w:after="0"/>
            </w:pPr>
            <w:r>
              <w:rPr>
                <w:rFonts w:ascii="Arial" w:eastAsia="Arial" w:hAnsi="Arial" w:cs="Arial"/>
                <w:b/>
                <w:sz w:val="24"/>
              </w:rPr>
              <w:t>Returns the last value in a field within a group (or entire collection).</w:t>
            </w:r>
          </w:p>
        </w:tc>
        <w:tc>
          <w:tcPr>
            <w:tcW w:w="1503" w:type="dxa"/>
            <w:tcBorders>
              <w:top w:val="single" w:sz="8" w:space="0" w:color="000000"/>
              <w:left w:val="single" w:sz="8" w:space="0" w:color="000000"/>
              <w:bottom w:val="single" w:sz="8" w:space="0" w:color="000000"/>
              <w:right w:val="single" w:sz="8" w:space="0" w:color="000000"/>
            </w:tcBorders>
          </w:tcPr>
          <w:p w:rsidR="005336C7" w:rsidRDefault="00000000">
            <w:pPr>
              <w:spacing w:after="14" w:line="282" w:lineRule="auto"/>
              <w:ind w:left="15"/>
            </w:pPr>
            <w:r>
              <w:rPr>
                <w:rFonts w:ascii="Arial" w:eastAsia="Arial" w:hAnsi="Arial" w:cs="Arial"/>
                <w:b/>
                <w:sz w:val="24"/>
              </w:rPr>
              <w:t xml:space="preserve">"$fieldName": </w:t>
            </w:r>
            <w:proofErr w:type="gramStart"/>
            <w:r>
              <w:rPr>
                <w:rFonts w:ascii="Arial" w:eastAsia="Arial" w:hAnsi="Arial" w:cs="Arial"/>
                <w:b/>
                <w:sz w:val="24"/>
              </w:rPr>
              <w:t>{ $</w:t>
            </w:r>
            <w:proofErr w:type="gramEnd"/>
            <w:r>
              <w:rPr>
                <w:rFonts w:ascii="Arial" w:eastAsia="Arial" w:hAnsi="Arial" w:cs="Arial"/>
                <w:b/>
                <w:sz w:val="24"/>
              </w:rPr>
              <w:t>last:</w:t>
            </w:r>
          </w:p>
          <w:p w:rsidR="005336C7" w:rsidRDefault="00000000">
            <w:pPr>
              <w:spacing w:after="0"/>
              <w:ind w:left="15"/>
            </w:pPr>
            <w:r>
              <w:rPr>
                <w:rFonts w:ascii="Arial" w:eastAsia="Arial" w:hAnsi="Arial" w:cs="Arial"/>
                <w:b/>
                <w:sz w:val="24"/>
              </w:rPr>
              <w:t>"$fieldName</w:t>
            </w:r>
            <w:proofErr w:type="gramStart"/>
            <w:r>
              <w:rPr>
                <w:rFonts w:ascii="Arial" w:eastAsia="Arial" w:hAnsi="Arial" w:cs="Arial"/>
                <w:b/>
                <w:sz w:val="24"/>
              </w:rPr>
              <w:t>" }</w:t>
            </w:r>
            <w:proofErr w:type="gramEnd"/>
          </w:p>
        </w:tc>
      </w:tr>
    </w:tbl>
    <w:p w:rsidR="00780C26" w:rsidRDefault="00780C26">
      <w:pPr>
        <w:spacing w:after="641"/>
        <w:rPr>
          <w:b/>
          <w:sz w:val="34"/>
        </w:rPr>
      </w:pPr>
    </w:p>
    <w:p w:rsidR="005336C7" w:rsidRDefault="00000000">
      <w:pPr>
        <w:spacing w:after="641"/>
      </w:pPr>
      <w:proofErr w:type="gramStart"/>
      <w:r>
        <w:rPr>
          <w:b/>
          <w:sz w:val="34"/>
        </w:rPr>
        <w:lastRenderedPageBreak/>
        <w:t xml:space="preserve">EXAMPLE </w:t>
      </w:r>
      <w:r>
        <w:rPr>
          <w:b/>
          <w:sz w:val="24"/>
        </w:rPr>
        <w:t>:</w:t>
      </w:r>
      <w:proofErr w:type="gramEnd"/>
      <w:r>
        <w:rPr>
          <w:b/>
          <w:sz w:val="24"/>
        </w:rPr>
        <w:t xml:space="preserve"> </w:t>
      </w:r>
      <w:r>
        <w:rPr>
          <w:b/>
          <w:color w:val="0000FF"/>
          <w:sz w:val="34"/>
        </w:rPr>
        <w:t>Average GPA of All Students</w:t>
      </w:r>
    </w:p>
    <w:p w:rsidR="005336C7" w:rsidRDefault="00000000">
      <w:pPr>
        <w:spacing w:after="1161"/>
        <w:ind w:left="110"/>
      </w:pPr>
      <w:r>
        <w:rPr>
          <w:noProof/>
        </w:rPr>
        <w:drawing>
          <wp:inline distT="0" distB="0" distL="0" distR="0">
            <wp:extent cx="5591176" cy="990600"/>
            <wp:effectExtent l="0" t="0" r="0" b="0"/>
            <wp:docPr id="498" name="Picture 498"/>
            <wp:cNvGraphicFramePr/>
            <a:graphic xmlns:a="http://schemas.openxmlformats.org/drawingml/2006/main">
              <a:graphicData uri="http://schemas.openxmlformats.org/drawingml/2006/picture">
                <pic:pic xmlns:pic="http://schemas.openxmlformats.org/drawingml/2006/picture">
                  <pic:nvPicPr>
                    <pic:cNvPr id="498" name="Picture 498"/>
                    <pic:cNvPicPr/>
                  </pic:nvPicPr>
                  <pic:blipFill>
                    <a:blip r:embed="rId7"/>
                    <a:stretch>
                      <a:fillRect/>
                    </a:stretch>
                  </pic:blipFill>
                  <pic:spPr>
                    <a:xfrm>
                      <a:off x="0" y="0"/>
                      <a:ext cx="5591176" cy="990600"/>
                    </a:xfrm>
                    <a:prstGeom prst="rect">
                      <a:avLst/>
                    </a:prstGeom>
                  </pic:spPr>
                </pic:pic>
              </a:graphicData>
            </a:graphic>
          </wp:inline>
        </w:drawing>
      </w:r>
    </w:p>
    <w:p w:rsidR="005336C7" w:rsidRDefault="00000000">
      <w:pPr>
        <w:spacing w:after="265"/>
        <w:ind w:left="-5" w:hanging="10"/>
      </w:pPr>
      <w:r>
        <w:rPr>
          <w:rFonts w:ascii="Arial" w:eastAsia="Arial" w:hAnsi="Arial" w:cs="Arial"/>
          <w:b/>
          <w:color w:val="0000FF"/>
          <w:sz w:val="34"/>
          <w:u w:val="single" w:color="0000FF"/>
        </w:rPr>
        <w:t>Explanation:</w:t>
      </w:r>
    </w:p>
    <w:p w:rsidR="005336C7" w:rsidRDefault="00000000">
      <w:pPr>
        <w:spacing w:after="382"/>
        <w:ind w:left="-5" w:hanging="10"/>
      </w:pPr>
      <w:r>
        <w:rPr>
          <w:rFonts w:ascii="Courier New" w:eastAsia="Courier New" w:hAnsi="Courier New" w:cs="Courier New"/>
          <w:b/>
          <w:color w:val="188038"/>
          <w:sz w:val="24"/>
        </w:rPr>
        <w:t>$group</w:t>
      </w:r>
      <w:r>
        <w:rPr>
          <w:rFonts w:ascii="Arial" w:eastAsia="Arial" w:hAnsi="Arial" w:cs="Arial"/>
          <w:b/>
          <w:sz w:val="24"/>
        </w:rPr>
        <w:t>: Groups all documents together.</w:t>
      </w:r>
    </w:p>
    <w:p w:rsidR="005336C7" w:rsidRDefault="00000000">
      <w:pPr>
        <w:spacing w:after="287" w:line="313" w:lineRule="auto"/>
        <w:ind w:left="-5" w:hanging="10"/>
      </w:pPr>
      <w:r>
        <w:rPr>
          <w:rFonts w:ascii="Courier New" w:eastAsia="Courier New" w:hAnsi="Courier New" w:cs="Courier New"/>
          <w:b/>
          <w:color w:val="188038"/>
          <w:sz w:val="24"/>
        </w:rPr>
        <w:t>_id: null</w:t>
      </w:r>
      <w:r>
        <w:rPr>
          <w:rFonts w:ascii="Arial" w:eastAsia="Arial" w:hAnsi="Arial" w:cs="Arial"/>
          <w:b/>
          <w:sz w:val="24"/>
        </w:rPr>
        <w:t>: Sets the group identifier to null (optional, as there's only one group in this case).</w:t>
      </w:r>
    </w:p>
    <w:p w:rsidR="005336C7" w:rsidRDefault="00000000">
      <w:pPr>
        <w:spacing w:after="760" w:line="313" w:lineRule="auto"/>
        <w:ind w:left="-5" w:hanging="10"/>
      </w:pPr>
      <w:r>
        <w:rPr>
          <w:rFonts w:ascii="Courier New" w:eastAsia="Courier New" w:hAnsi="Courier New" w:cs="Courier New"/>
          <w:b/>
          <w:color w:val="188038"/>
          <w:sz w:val="24"/>
        </w:rPr>
        <w:t>averageGPA</w:t>
      </w:r>
      <w:r>
        <w:rPr>
          <w:rFonts w:ascii="Arial" w:eastAsia="Arial" w:hAnsi="Arial" w:cs="Arial"/>
          <w:b/>
          <w:sz w:val="24"/>
        </w:rPr>
        <w:t xml:space="preserve">: Calculates the average value of the "gpa" field using the </w:t>
      </w:r>
      <w:r>
        <w:rPr>
          <w:rFonts w:ascii="Courier New" w:eastAsia="Courier New" w:hAnsi="Courier New" w:cs="Courier New"/>
          <w:b/>
          <w:color w:val="188038"/>
          <w:sz w:val="24"/>
        </w:rPr>
        <w:t xml:space="preserve">$avg </w:t>
      </w:r>
      <w:r>
        <w:rPr>
          <w:rFonts w:ascii="Arial" w:eastAsia="Arial" w:hAnsi="Arial" w:cs="Arial"/>
          <w:b/>
          <w:sz w:val="24"/>
        </w:rPr>
        <w:t>operator.</w:t>
      </w:r>
    </w:p>
    <w:p w:rsidR="005336C7" w:rsidRDefault="00000000">
      <w:pPr>
        <w:spacing w:after="453" w:line="265" w:lineRule="auto"/>
        <w:ind w:left="-5" w:hanging="10"/>
      </w:pPr>
      <w:r>
        <w:rPr>
          <w:b/>
          <w:sz w:val="34"/>
        </w:rPr>
        <w:t>EXAMPLE 2: Minimum and Maximum Age</w:t>
      </w:r>
    </w:p>
    <w:p w:rsidR="00780C26" w:rsidRDefault="00780C26">
      <w:pPr>
        <w:spacing w:after="845"/>
        <w:ind w:left="30" w:right="-45"/>
      </w:pPr>
    </w:p>
    <w:p w:rsidR="005336C7" w:rsidRDefault="00000000">
      <w:pPr>
        <w:spacing w:after="845"/>
        <w:ind w:left="30" w:right="-45"/>
      </w:pPr>
      <w:r>
        <w:rPr>
          <w:noProof/>
        </w:rPr>
        <w:drawing>
          <wp:inline distT="0" distB="0" distL="0" distR="0">
            <wp:extent cx="5734050" cy="733425"/>
            <wp:effectExtent l="0" t="0" r="0" b="0"/>
            <wp:docPr id="500" name="Picture 500"/>
            <wp:cNvGraphicFramePr/>
            <a:graphic xmlns:a="http://schemas.openxmlformats.org/drawingml/2006/main">
              <a:graphicData uri="http://schemas.openxmlformats.org/drawingml/2006/picture">
                <pic:pic xmlns:pic="http://schemas.openxmlformats.org/drawingml/2006/picture">
                  <pic:nvPicPr>
                    <pic:cNvPr id="500" name="Picture 500"/>
                    <pic:cNvPicPr/>
                  </pic:nvPicPr>
                  <pic:blipFill>
                    <a:blip r:embed="rId8"/>
                    <a:stretch>
                      <a:fillRect/>
                    </a:stretch>
                  </pic:blipFill>
                  <pic:spPr>
                    <a:xfrm>
                      <a:off x="0" y="0"/>
                      <a:ext cx="5734050" cy="733425"/>
                    </a:xfrm>
                    <a:prstGeom prst="rect">
                      <a:avLst/>
                    </a:prstGeom>
                  </pic:spPr>
                </pic:pic>
              </a:graphicData>
            </a:graphic>
          </wp:inline>
        </w:drawing>
      </w:r>
    </w:p>
    <w:p w:rsidR="00780C26" w:rsidRDefault="00780C26">
      <w:pPr>
        <w:spacing w:after="265"/>
        <w:ind w:left="-5" w:hanging="10"/>
        <w:rPr>
          <w:rFonts w:ascii="Arial" w:eastAsia="Arial" w:hAnsi="Arial" w:cs="Arial"/>
          <w:b/>
          <w:color w:val="0000FF"/>
          <w:sz w:val="34"/>
          <w:u w:val="single" w:color="0000FF"/>
        </w:rPr>
      </w:pPr>
    </w:p>
    <w:p w:rsidR="00780C26" w:rsidRDefault="00780C26">
      <w:pPr>
        <w:spacing w:after="265"/>
        <w:ind w:left="-5" w:hanging="10"/>
        <w:rPr>
          <w:rFonts w:ascii="Arial" w:eastAsia="Arial" w:hAnsi="Arial" w:cs="Arial"/>
          <w:b/>
          <w:color w:val="0000FF"/>
          <w:sz w:val="34"/>
          <w:u w:val="single" w:color="0000FF"/>
        </w:rPr>
      </w:pPr>
    </w:p>
    <w:p w:rsidR="00780C26" w:rsidRDefault="00780C26">
      <w:pPr>
        <w:spacing w:after="265"/>
        <w:ind w:left="-5" w:hanging="10"/>
        <w:rPr>
          <w:rFonts w:ascii="Arial" w:eastAsia="Arial" w:hAnsi="Arial" w:cs="Arial"/>
          <w:b/>
          <w:color w:val="0000FF"/>
          <w:sz w:val="34"/>
          <w:u w:val="single" w:color="0000FF"/>
        </w:rPr>
      </w:pPr>
    </w:p>
    <w:p w:rsidR="005336C7" w:rsidRDefault="00000000">
      <w:pPr>
        <w:spacing w:after="265"/>
        <w:ind w:left="-5" w:hanging="10"/>
      </w:pPr>
      <w:r>
        <w:rPr>
          <w:rFonts w:ascii="Arial" w:eastAsia="Arial" w:hAnsi="Arial" w:cs="Arial"/>
          <w:b/>
          <w:color w:val="0000FF"/>
          <w:sz w:val="34"/>
          <w:u w:val="single" w:color="0000FF"/>
        </w:rPr>
        <w:t>Explanation:</w:t>
      </w:r>
    </w:p>
    <w:p w:rsidR="005336C7" w:rsidRDefault="00000000">
      <w:pPr>
        <w:numPr>
          <w:ilvl w:val="0"/>
          <w:numId w:val="2"/>
        </w:numPr>
        <w:spacing w:after="141"/>
        <w:ind w:hanging="505"/>
      </w:pPr>
      <w:r>
        <w:rPr>
          <w:rFonts w:ascii="Arial" w:eastAsia="Arial" w:hAnsi="Arial" w:cs="Arial"/>
          <w:b/>
          <w:sz w:val="24"/>
        </w:rPr>
        <w:t xml:space="preserve">Similar to the previous example, it uses </w:t>
      </w:r>
      <w:r>
        <w:rPr>
          <w:rFonts w:ascii="Courier New" w:eastAsia="Courier New" w:hAnsi="Courier New" w:cs="Courier New"/>
          <w:b/>
          <w:color w:val="188038"/>
          <w:sz w:val="24"/>
        </w:rPr>
        <w:t xml:space="preserve">$group </w:t>
      </w:r>
      <w:r>
        <w:rPr>
          <w:rFonts w:ascii="Arial" w:eastAsia="Arial" w:hAnsi="Arial" w:cs="Arial"/>
          <w:b/>
          <w:sz w:val="24"/>
        </w:rPr>
        <w:t>to group all documents.</w:t>
      </w:r>
    </w:p>
    <w:p w:rsidR="005336C7" w:rsidRDefault="00000000">
      <w:pPr>
        <w:numPr>
          <w:ilvl w:val="0"/>
          <w:numId w:val="2"/>
        </w:numPr>
        <w:spacing w:after="48" w:line="313" w:lineRule="auto"/>
        <w:ind w:hanging="505"/>
      </w:pPr>
      <w:r>
        <w:rPr>
          <w:rFonts w:ascii="Courier New" w:eastAsia="Courier New" w:hAnsi="Courier New" w:cs="Courier New"/>
          <w:b/>
          <w:color w:val="188038"/>
          <w:sz w:val="24"/>
        </w:rPr>
        <w:t>minAge</w:t>
      </w:r>
      <w:r>
        <w:rPr>
          <w:rFonts w:ascii="Arial" w:eastAsia="Arial" w:hAnsi="Arial" w:cs="Arial"/>
          <w:b/>
          <w:sz w:val="24"/>
        </w:rPr>
        <w:t xml:space="preserve">: Uses the </w:t>
      </w:r>
      <w:r>
        <w:rPr>
          <w:rFonts w:ascii="Courier New" w:eastAsia="Courier New" w:hAnsi="Courier New" w:cs="Courier New"/>
          <w:b/>
          <w:color w:val="188038"/>
          <w:sz w:val="24"/>
        </w:rPr>
        <w:t xml:space="preserve">$min </w:t>
      </w:r>
      <w:r>
        <w:rPr>
          <w:rFonts w:ascii="Arial" w:eastAsia="Arial" w:hAnsi="Arial" w:cs="Arial"/>
          <w:b/>
          <w:sz w:val="24"/>
        </w:rPr>
        <w:t>operator to find the minimum value in the "age" field.</w:t>
      </w:r>
    </w:p>
    <w:p w:rsidR="005336C7" w:rsidRDefault="00000000">
      <w:pPr>
        <w:numPr>
          <w:ilvl w:val="0"/>
          <w:numId w:val="2"/>
        </w:numPr>
        <w:spacing w:after="48" w:line="313" w:lineRule="auto"/>
        <w:ind w:hanging="505"/>
      </w:pPr>
      <w:r>
        <w:rPr>
          <w:rFonts w:ascii="Courier New" w:eastAsia="Courier New" w:hAnsi="Courier New" w:cs="Courier New"/>
          <w:b/>
          <w:color w:val="188038"/>
          <w:sz w:val="24"/>
        </w:rPr>
        <w:t>maxAge</w:t>
      </w:r>
      <w:r>
        <w:rPr>
          <w:rFonts w:ascii="Arial" w:eastAsia="Arial" w:hAnsi="Arial" w:cs="Arial"/>
          <w:b/>
          <w:sz w:val="24"/>
        </w:rPr>
        <w:t xml:space="preserve">: Uses the </w:t>
      </w:r>
      <w:r>
        <w:rPr>
          <w:rFonts w:ascii="Courier New" w:eastAsia="Courier New" w:hAnsi="Courier New" w:cs="Courier New"/>
          <w:b/>
          <w:color w:val="188038"/>
          <w:sz w:val="24"/>
        </w:rPr>
        <w:t xml:space="preserve">$max </w:t>
      </w:r>
      <w:r>
        <w:rPr>
          <w:rFonts w:ascii="Arial" w:eastAsia="Arial" w:hAnsi="Arial" w:cs="Arial"/>
          <w:b/>
          <w:sz w:val="24"/>
        </w:rPr>
        <w:t>operator to find the maximum value in the "age" field.</w:t>
      </w:r>
    </w:p>
    <w:sectPr w:rsidR="005336C7" w:rsidSect="00780C26">
      <w:pgSz w:w="11920" w:h="16840"/>
      <w:pgMar w:top="1453" w:right="1465" w:bottom="183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AD5F36"/>
    <w:multiLevelType w:val="hybridMultilevel"/>
    <w:tmpl w:val="BA9ED6A0"/>
    <w:lvl w:ilvl="0" w:tplc="46A44EB4">
      <w:start w:val="1"/>
      <w:numFmt w:val="bullet"/>
      <w:lvlText w:val="●"/>
      <w:lvlJc w:val="left"/>
      <w:pPr>
        <w:ind w:left="865"/>
      </w:pPr>
      <w:rPr>
        <w:rFonts w:ascii="Arial" w:eastAsia="Arial" w:hAnsi="Arial" w:cs="Arial"/>
        <w:b/>
        <w:bCs/>
        <w:i w:val="0"/>
        <w:strike w:val="0"/>
        <w:dstrike w:val="0"/>
        <w:color w:val="273239"/>
        <w:sz w:val="24"/>
        <w:szCs w:val="24"/>
        <w:u w:val="none" w:color="000000"/>
        <w:bdr w:val="none" w:sz="0" w:space="0" w:color="auto"/>
        <w:shd w:val="clear" w:color="auto" w:fill="auto"/>
        <w:vertAlign w:val="baseline"/>
      </w:rPr>
    </w:lvl>
    <w:lvl w:ilvl="1" w:tplc="C9101A7A">
      <w:start w:val="1"/>
      <w:numFmt w:val="bullet"/>
      <w:lvlText w:val="o"/>
      <w:lvlJc w:val="left"/>
      <w:pPr>
        <w:ind w:left="1526"/>
      </w:pPr>
      <w:rPr>
        <w:rFonts w:ascii="Arial" w:eastAsia="Arial" w:hAnsi="Arial" w:cs="Arial"/>
        <w:b/>
        <w:bCs/>
        <w:i w:val="0"/>
        <w:strike w:val="0"/>
        <w:dstrike w:val="0"/>
        <w:color w:val="273239"/>
        <w:sz w:val="24"/>
        <w:szCs w:val="24"/>
        <w:u w:val="none" w:color="000000"/>
        <w:bdr w:val="none" w:sz="0" w:space="0" w:color="auto"/>
        <w:shd w:val="clear" w:color="auto" w:fill="auto"/>
        <w:vertAlign w:val="baseline"/>
      </w:rPr>
    </w:lvl>
    <w:lvl w:ilvl="2" w:tplc="0CCAE9B4">
      <w:start w:val="1"/>
      <w:numFmt w:val="bullet"/>
      <w:lvlText w:val="▪"/>
      <w:lvlJc w:val="left"/>
      <w:pPr>
        <w:ind w:left="2246"/>
      </w:pPr>
      <w:rPr>
        <w:rFonts w:ascii="Arial" w:eastAsia="Arial" w:hAnsi="Arial" w:cs="Arial"/>
        <w:b/>
        <w:bCs/>
        <w:i w:val="0"/>
        <w:strike w:val="0"/>
        <w:dstrike w:val="0"/>
        <w:color w:val="273239"/>
        <w:sz w:val="24"/>
        <w:szCs w:val="24"/>
        <w:u w:val="none" w:color="000000"/>
        <w:bdr w:val="none" w:sz="0" w:space="0" w:color="auto"/>
        <w:shd w:val="clear" w:color="auto" w:fill="auto"/>
        <w:vertAlign w:val="baseline"/>
      </w:rPr>
    </w:lvl>
    <w:lvl w:ilvl="3" w:tplc="46B85F00">
      <w:start w:val="1"/>
      <w:numFmt w:val="bullet"/>
      <w:lvlText w:val="•"/>
      <w:lvlJc w:val="left"/>
      <w:pPr>
        <w:ind w:left="2966"/>
      </w:pPr>
      <w:rPr>
        <w:rFonts w:ascii="Arial" w:eastAsia="Arial" w:hAnsi="Arial" w:cs="Arial"/>
        <w:b/>
        <w:bCs/>
        <w:i w:val="0"/>
        <w:strike w:val="0"/>
        <w:dstrike w:val="0"/>
        <w:color w:val="273239"/>
        <w:sz w:val="24"/>
        <w:szCs w:val="24"/>
        <w:u w:val="none" w:color="000000"/>
        <w:bdr w:val="none" w:sz="0" w:space="0" w:color="auto"/>
        <w:shd w:val="clear" w:color="auto" w:fill="auto"/>
        <w:vertAlign w:val="baseline"/>
      </w:rPr>
    </w:lvl>
    <w:lvl w:ilvl="4" w:tplc="0A689C5C">
      <w:start w:val="1"/>
      <w:numFmt w:val="bullet"/>
      <w:lvlText w:val="o"/>
      <w:lvlJc w:val="left"/>
      <w:pPr>
        <w:ind w:left="3686"/>
      </w:pPr>
      <w:rPr>
        <w:rFonts w:ascii="Arial" w:eastAsia="Arial" w:hAnsi="Arial" w:cs="Arial"/>
        <w:b/>
        <w:bCs/>
        <w:i w:val="0"/>
        <w:strike w:val="0"/>
        <w:dstrike w:val="0"/>
        <w:color w:val="273239"/>
        <w:sz w:val="24"/>
        <w:szCs w:val="24"/>
        <w:u w:val="none" w:color="000000"/>
        <w:bdr w:val="none" w:sz="0" w:space="0" w:color="auto"/>
        <w:shd w:val="clear" w:color="auto" w:fill="auto"/>
        <w:vertAlign w:val="baseline"/>
      </w:rPr>
    </w:lvl>
    <w:lvl w:ilvl="5" w:tplc="E5C081C2">
      <w:start w:val="1"/>
      <w:numFmt w:val="bullet"/>
      <w:lvlText w:val="▪"/>
      <w:lvlJc w:val="left"/>
      <w:pPr>
        <w:ind w:left="4406"/>
      </w:pPr>
      <w:rPr>
        <w:rFonts w:ascii="Arial" w:eastAsia="Arial" w:hAnsi="Arial" w:cs="Arial"/>
        <w:b/>
        <w:bCs/>
        <w:i w:val="0"/>
        <w:strike w:val="0"/>
        <w:dstrike w:val="0"/>
        <w:color w:val="273239"/>
        <w:sz w:val="24"/>
        <w:szCs w:val="24"/>
        <w:u w:val="none" w:color="000000"/>
        <w:bdr w:val="none" w:sz="0" w:space="0" w:color="auto"/>
        <w:shd w:val="clear" w:color="auto" w:fill="auto"/>
        <w:vertAlign w:val="baseline"/>
      </w:rPr>
    </w:lvl>
    <w:lvl w:ilvl="6" w:tplc="844CD016">
      <w:start w:val="1"/>
      <w:numFmt w:val="bullet"/>
      <w:lvlText w:val="•"/>
      <w:lvlJc w:val="left"/>
      <w:pPr>
        <w:ind w:left="5126"/>
      </w:pPr>
      <w:rPr>
        <w:rFonts w:ascii="Arial" w:eastAsia="Arial" w:hAnsi="Arial" w:cs="Arial"/>
        <w:b/>
        <w:bCs/>
        <w:i w:val="0"/>
        <w:strike w:val="0"/>
        <w:dstrike w:val="0"/>
        <w:color w:val="273239"/>
        <w:sz w:val="24"/>
        <w:szCs w:val="24"/>
        <w:u w:val="none" w:color="000000"/>
        <w:bdr w:val="none" w:sz="0" w:space="0" w:color="auto"/>
        <w:shd w:val="clear" w:color="auto" w:fill="auto"/>
        <w:vertAlign w:val="baseline"/>
      </w:rPr>
    </w:lvl>
    <w:lvl w:ilvl="7" w:tplc="6A80421C">
      <w:start w:val="1"/>
      <w:numFmt w:val="bullet"/>
      <w:lvlText w:val="o"/>
      <w:lvlJc w:val="left"/>
      <w:pPr>
        <w:ind w:left="5846"/>
      </w:pPr>
      <w:rPr>
        <w:rFonts w:ascii="Arial" w:eastAsia="Arial" w:hAnsi="Arial" w:cs="Arial"/>
        <w:b/>
        <w:bCs/>
        <w:i w:val="0"/>
        <w:strike w:val="0"/>
        <w:dstrike w:val="0"/>
        <w:color w:val="273239"/>
        <w:sz w:val="24"/>
        <w:szCs w:val="24"/>
        <w:u w:val="none" w:color="000000"/>
        <w:bdr w:val="none" w:sz="0" w:space="0" w:color="auto"/>
        <w:shd w:val="clear" w:color="auto" w:fill="auto"/>
        <w:vertAlign w:val="baseline"/>
      </w:rPr>
    </w:lvl>
    <w:lvl w:ilvl="8" w:tplc="AA7CC900">
      <w:start w:val="1"/>
      <w:numFmt w:val="bullet"/>
      <w:lvlText w:val="▪"/>
      <w:lvlJc w:val="left"/>
      <w:pPr>
        <w:ind w:left="6566"/>
      </w:pPr>
      <w:rPr>
        <w:rFonts w:ascii="Arial" w:eastAsia="Arial" w:hAnsi="Arial" w:cs="Arial"/>
        <w:b/>
        <w:bCs/>
        <w:i w:val="0"/>
        <w:strike w:val="0"/>
        <w:dstrike w:val="0"/>
        <w:color w:val="273239"/>
        <w:sz w:val="24"/>
        <w:szCs w:val="24"/>
        <w:u w:val="none" w:color="000000"/>
        <w:bdr w:val="none" w:sz="0" w:space="0" w:color="auto"/>
        <w:shd w:val="clear" w:color="auto" w:fill="auto"/>
        <w:vertAlign w:val="baseline"/>
      </w:rPr>
    </w:lvl>
  </w:abstractNum>
  <w:abstractNum w:abstractNumId="1" w15:restartNumberingAfterBreak="0">
    <w:nsid w:val="20F34DA2"/>
    <w:multiLevelType w:val="hybridMultilevel"/>
    <w:tmpl w:val="0EA06674"/>
    <w:lvl w:ilvl="0" w:tplc="E362ED0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40274A">
      <w:start w:val="1"/>
      <w:numFmt w:val="bullet"/>
      <w:lvlText w:val="o"/>
      <w:lvlJc w:val="left"/>
      <w:pPr>
        <w:ind w:left="12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76E298A">
      <w:start w:val="1"/>
      <w:numFmt w:val="bullet"/>
      <w:lvlText w:val="▪"/>
      <w:lvlJc w:val="left"/>
      <w:pPr>
        <w:ind w:left="20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652B258">
      <w:start w:val="1"/>
      <w:numFmt w:val="bullet"/>
      <w:lvlText w:val="•"/>
      <w:lvlJc w:val="left"/>
      <w:pPr>
        <w:ind w:left="2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0A29EA">
      <w:start w:val="1"/>
      <w:numFmt w:val="bullet"/>
      <w:lvlText w:val="o"/>
      <w:lvlJc w:val="left"/>
      <w:pPr>
        <w:ind w:left="34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9343748">
      <w:start w:val="1"/>
      <w:numFmt w:val="bullet"/>
      <w:lvlText w:val="▪"/>
      <w:lvlJc w:val="left"/>
      <w:pPr>
        <w:ind w:left="41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9BED9EC">
      <w:start w:val="1"/>
      <w:numFmt w:val="bullet"/>
      <w:lvlText w:val="•"/>
      <w:lvlJc w:val="left"/>
      <w:pPr>
        <w:ind w:left="48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4AF2BA">
      <w:start w:val="1"/>
      <w:numFmt w:val="bullet"/>
      <w:lvlText w:val="o"/>
      <w:lvlJc w:val="left"/>
      <w:pPr>
        <w:ind w:left="56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020B6B0">
      <w:start w:val="1"/>
      <w:numFmt w:val="bullet"/>
      <w:lvlText w:val="▪"/>
      <w:lvlJc w:val="left"/>
      <w:pPr>
        <w:ind w:left="63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59320422">
    <w:abstractNumId w:val="0"/>
  </w:num>
  <w:num w:numId="2" w16cid:durableId="1698967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6C7"/>
    <w:rsid w:val="005336C7"/>
    <w:rsid w:val="00780C26"/>
    <w:rsid w:val="00BF03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55F7A"/>
  <w15:docId w15:val="{E1EF81AC-12C8-42C1-8D68-740359049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what-is-database/" TargetMode="External"/><Relationship Id="rId5" Type="http://schemas.openxmlformats.org/officeDocument/2006/relationships/hyperlink" Target="https://www.geeksforgeeks.org/mongodb-tutoria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424</Words>
  <Characters>2420</Characters>
  <Application>Microsoft Office Word</Application>
  <DocSecurity>0</DocSecurity>
  <Lines>20</Lines>
  <Paragraphs>5</Paragraphs>
  <ScaleCrop>false</ScaleCrop>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subject/>
  <dc:creator>bhagyasreeganuga@gmail.com</dc:creator>
  <cp:keywords/>
  <cp:lastModifiedBy>bhagyasreeganuga@gmail.com</cp:lastModifiedBy>
  <cp:revision>2</cp:revision>
  <dcterms:created xsi:type="dcterms:W3CDTF">2024-07-06T16:12:00Z</dcterms:created>
  <dcterms:modified xsi:type="dcterms:W3CDTF">2024-07-06T16:12:00Z</dcterms:modified>
</cp:coreProperties>
</file>