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B5BE1" w14:textId="77777777" w:rsidR="00D2006E" w:rsidRPr="008D6E80" w:rsidRDefault="008D6E80" w:rsidP="008D6E80">
      <w:pPr>
        <w:pStyle w:val="Title"/>
        <w:rPr>
          <w:sz w:val="32"/>
          <w:szCs w:val="32"/>
        </w:rPr>
      </w:pPr>
      <w:r w:rsidRPr="008D6E80">
        <w:rPr>
          <w:sz w:val="32"/>
          <w:szCs w:val="32"/>
        </w:rPr>
        <w:t>Validation of a molecular subtype-specific predictor in ovarian cancer in 12 validation microarray datasets</w:t>
      </w:r>
    </w:p>
    <w:p w14:paraId="2BB0ACB8" w14:textId="77777777" w:rsidR="008D6E80" w:rsidRPr="008D6E80" w:rsidRDefault="008D6E80" w:rsidP="008D6E80">
      <w:pPr>
        <w:pStyle w:val="Title"/>
        <w:rPr>
          <w:sz w:val="32"/>
          <w:szCs w:val="32"/>
        </w:rPr>
      </w:pPr>
      <w:r w:rsidRPr="008D6E80">
        <w:rPr>
          <w:sz w:val="32"/>
          <w:szCs w:val="32"/>
        </w:rPr>
        <w:t>OR</w:t>
      </w:r>
    </w:p>
    <w:p w14:paraId="33DECA7D" w14:textId="77777777" w:rsidR="008D6E80" w:rsidRDefault="008D6E80" w:rsidP="008D6E80">
      <w:pPr>
        <w:pStyle w:val="Title"/>
        <w:rPr>
          <w:sz w:val="32"/>
          <w:szCs w:val="32"/>
        </w:rPr>
      </w:pPr>
      <w:r w:rsidRPr="008D6E80">
        <w:rPr>
          <w:sz w:val="32"/>
          <w:szCs w:val="32"/>
        </w:rPr>
        <w:t>Molecular subtypes and survival in ovarian cancer: a novel approach for prognostication</w:t>
      </w:r>
    </w:p>
    <w:p w14:paraId="050AE75E" w14:textId="77777777" w:rsidR="008D6E80" w:rsidRDefault="008D6E80" w:rsidP="008D6E80">
      <w:r>
        <w:t>Thomas Risch, Stefan Bentink, Matthew Schwede, Levi Waldron, Dimitrios Spentzos, John Quackenbush, Benjamin Haibe-Kains</w:t>
      </w:r>
    </w:p>
    <w:p w14:paraId="0E5ABF58" w14:textId="77777777" w:rsidR="008D6E80" w:rsidRDefault="008D6E80" w:rsidP="008D6E80"/>
    <w:p w14:paraId="4A6B3D4E" w14:textId="77777777" w:rsidR="008D6E80" w:rsidRDefault="008D6E80" w:rsidP="008D6E80">
      <w:pPr>
        <w:pStyle w:val="Heading2"/>
      </w:pPr>
      <w:r>
        <w:t>Abstract</w:t>
      </w:r>
    </w:p>
    <w:p w14:paraId="0F1BA4DE" w14:textId="77777777" w:rsidR="008D6E80" w:rsidRDefault="008D6E80" w:rsidP="008D6E80"/>
    <w:p w14:paraId="32908FB9" w14:textId="77777777" w:rsidR="008D6E80" w:rsidRDefault="008D6E80">
      <w:r>
        <w:br w:type="page"/>
      </w:r>
    </w:p>
    <w:p w14:paraId="6EE67316" w14:textId="77777777" w:rsidR="008D6E80" w:rsidRDefault="008D6E80" w:rsidP="008D6E80">
      <w:pPr>
        <w:pStyle w:val="Heading1"/>
      </w:pPr>
      <w:r>
        <w:lastRenderedPageBreak/>
        <w:t>Introduction</w:t>
      </w:r>
    </w:p>
    <w:p w14:paraId="19DA0CC1" w14:textId="77777777" w:rsidR="008D6E80" w:rsidRDefault="008D6E80" w:rsidP="008D6E80">
      <w:pPr>
        <w:pStyle w:val="Heading1"/>
      </w:pPr>
      <w:r>
        <w:t>Materials and Methods</w:t>
      </w:r>
    </w:p>
    <w:p w14:paraId="6C927750" w14:textId="39BB3C75" w:rsidR="00963C2E" w:rsidRDefault="00CA73BB" w:rsidP="00963C2E">
      <w:r>
        <w:t>Table 1 desc</w:t>
      </w:r>
      <w:r w:rsidR="00963C2E">
        <w:t>ribes the datasets</w:t>
      </w:r>
      <w:r w:rsidR="003E65E9">
        <w:t xml:space="preserve"> (please update)</w:t>
      </w:r>
    </w:p>
    <w:p w14:paraId="39325A0B" w14:textId="0DCA1969" w:rsidR="00497ACC" w:rsidRDefault="00497ACC" w:rsidP="00963C2E">
      <w:r>
        <w:t>Description of the no subtypes approach</w:t>
      </w:r>
    </w:p>
    <w:p w14:paraId="6676D325" w14:textId="66E6D3CD" w:rsidR="00CA73BB" w:rsidRDefault="00CA73BB" w:rsidP="00963C2E">
      <w:r>
        <w:t>Molecular subtypes (only Stefan’s ones and we could include more if needed)</w:t>
      </w:r>
    </w:p>
    <w:p w14:paraId="7B8B2284" w14:textId="3FE99352" w:rsidR="00CA73BB" w:rsidRDefault="00CA73BB" w:rsidP="00963C2E">
      <w:r>
        <w:t>A figure to explain GENIUS + formula for the mixture of Gaussians used for subtyping, concordance index, stability and risk prediction</w:t>
      </w:r>
    </w:p>
    <w:p w14:paraId="40584AB2" w14:textId="475A90E4" w:rsidR="00CA73BB" w:rsidRPr="00963C2E" w:rsidRDefault="00CA73BB" w:rsidP="00963C2E">
      <w:r>
        <w:t>Method used to compute the published gene signatures (yoshihara, spentzos, Crijns, TCGA consortium)</w:t>
      </w:r>
    </w:p>
    <w:p w14:paraId="5D280208" w14:textId="77777777" w:rsidR="008D6E80" w:rsidRDefault="008D6E80" w:rsidP="008D6E80">
      <w:pPr>
        <w:pStyle w:val="Heading1"/>
      </w:pPr>
      <w:r>
        <w:t>Results</w:t>
      </w:r>
    </w:p>
    <w:p w14:paraId="4261DD56" w14:textId="070225E7" w:rsidR="00497ACC" w:rsidRDefault="00497ACC" w:rsidP="00497ACC">
      <w:r>
        <w:t>Training of molecular subtype classifier in TCGA</w:t>
      </w:r>
    </w:p>
    <w:p w14:paraId="1D3D8599" w14:textId="4CF7E5FD" w:rsidR="00497ACC" w:rsidRDefault="00497ACC" w:rsidP="00497ACC">
      <w:r>
        <w:t xml:space="preserve">Training of the </w:t>
      </w:r>
      <w:r w:rsidR="003E65E9">
        <w:t>no subtypes model in TCGA</w:t>
      </w:r>
    </w:p>
    <w:p w14:paraId="3F74F18D" w14:textId="31021D7F" w:rsidR="00497ACC" w:rsidRDefault="00497ACC" w:rsidP="00497ACC">
      <w:r>
        <w:t>Training of the GENIUS risk prediction model in TCGA</w:t>
      </w:r>
    </w:p>
    <w:p w14:paraId="7874B9A0" w14:textId="5D3EEDC8" w:rsidR="00497ACC" w:rsidRPr="00497ACC" w:rsidRDefault="003E65E9" w:rsidP="00497ACC">
      <w:r>
        <w:t>Validation in the 12 datasets</w:t>
      </w:r>
    </w:p>
    <w:p w14:paraId="62E2D667" w14:textId="77777777" w:rsidR="008D6E80" w:rsidRDefault="008D6E80" w:rsidP="008D6E80">
      <w:pPr>
        <w:pStyle w:val="Heading1"/>
      </w:pPr>
      <w:r>
        <w:t>Discussion</w:t>
      </w:r>
    </w:p>
    <w:p w14:paraId="5F0B20A1" w14:textId="77777777" w:rsidR="003E65E9" w:rsidRPr="003E65E9" w:rsidRDefault="003E65E9" w:rsidP="003E65E9">
      <w:bookmarkStart w:id="0" w:name="_GoBack"/>
      <w:bookmarkEnd w:id="0"/>
    </w:p>
    <w:p w14:paraId="33482408" w14:textId="77777777" w:rsidR="008D6E80" w:rsidRDefault="008D6E8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19B0EFC" w14:textId="77777777" w:rsidR="008D6E80" w:rsidRDefault="008D6E80" w:rsidP="008D6E80">
      <w:pPr>
        <w:pStyle w:val="Heading1"/>
      </w:pPr>
      <w:r>
        <w:t>References</w:t>
      </w:r>
    </w:p>
    <w:p w14:paraId="649ACFB5" w14:textId="77777777" w:rsidR="008D6E80" w:rsidRDefault="008D6E80" w:rsidP="008D6E80"/>
    <w:p w14:paraId="74E5EB11" w14:textId="632C7CD9" w:rsidR="008D6E80" w:rsidRDefault="008D6E8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377E935" w14:textId="77777777" w:rsidR="008D6E80" w:rsidRDefault="008D6E80" w:rsidP="008D6E80">
      <w:pPr>
        <w:pStyle w:val="Heading1"/>
      </w:pPr>
      <w:r>
        <w:t>Tables</w:t>
      </w:r>
    </w:p>
    <w:p w14:paraId="1274EDB8" w14:textId="77777777" w:rsidR="00963C2E" w:rsidRPr="00CA73BB" w:rsidRDefault="00963C2E">
      <w:pPr>
        <w:rPr>
          <w:b/>
        </w:rPr>
      </w:pPr>
      <w:r w:rsidRPr="00CA73BB">
        <w:rPr>
          <w:b/>
        </w:rPr>
        <w:t>Table 1 – Description of the datasets used as training and validation sets.</w:t>
      </w: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1417"/>
        <w:gridCol w:w="1134"/>
        <w:gridCol w:w="1418"/>
        <w:gridCol w:w="992"/>
        <w:gridCol w:w="1276"/>
      </w:tblGrid>
      <w:tr w:rsidR="0069076B" w:rsidRPr="0069076B" w14:paraId="103EC22A" w14:textId="77777777" w:rsidTr="0069076B">
        <w:trPr>
          <w:trHeight w:val="660"/>
        </w:trPr>
        <w:tc>
          <w:tcPr>
            <w:tcW w:w="959" w:type="dxa"/>
            <w:hideMark/>
          </w:tcPr>
          <w:p w14:paraId="74513696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/>
              </w:rPr>
              <w:t>Contributors</w:t>
            </w:r>
          </w:p>
        </w:tc>
        <w:tc>
          <w:tcPr>
            <w:tcW w:w="850" w:type="dxa"/>
            <w:hideMark/>
          </w:tcPr>
          <w:p w14:paraId="6AA814CC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/>
              </w:rPr>
              <w:t>Year</w:t>
            </w:r>
          </w:p>
        </w:tc>
        <w:tc>
          <w:tcPr>
            <w:tcW w:w="993" w:type="dxa"/>
            <w:hideMark/>
          </w:tcPr>
          <w:p w14:paraId="4D32BD23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/>
              </w:rPr>
              <w:t>Set</w:t>
            </w:r>
          </w:p>
        </w:tc>
        <w:tc>
          <w:tcPr>
            <w:tcW w:w="1417" w:type="dxa"/>
            <w:hideMark/>
          </w:tcPr>
          <w:p w14:paraId="2E8EB830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/>
              </w:rPr>
              <w:t>Microarray platform</w:t>
            </w:r>
          </w:p>
        </w:tc>
        <w:tc>
          <w:tcPr>
            <w:tcW w:w="1134" w:type="dxa"/>
            <w:hideMark/>
          </w:tcPr>
          <w:p w14:paraId="343CE66D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# Patients with ovarian tumor</w:t>
            </w:r>
          </w:p>
        </w:tc>
        <w:tc>
          <w:tcPr>
            <w:tcW w:w="1418" w:type="dxa"/>
            <w:hideMark/>
          </w:tcPr>
          <w:p w14:paraId="1F60A709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/>
              </w:rPr>
              <w:t># Patient with high grade, late stage, serous ovarian tumor</w:t>
            </w:r>
          </w:p>
        </w:tc>
        <w:tc>
          <w:tcPr>
            <w:tcW w:w="992" w:type="dxa"/>
            <w:hideMark/>
          </w:tcPr>
          <w:p w14:paraId="59F4CA07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/>
              </w:rPr>
              <w:t>PMID</w:t>
            </w:r>
          </w:p>
        </w:tc>
        <w:tc>
          <w:tcPr>
            <w:tcW w:w="1276" w:type="dxa"/>
            <w:hideMark/>
          </w:tcPr>
          <w:p w14:paraId="1EF74C81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US"/>
              </w:rPr>
              <w:t>Source</w:t>
            </w:r>
          </w:p>
        </w:tc>
      </w:tr>
      <w:tr w:rsidR="0069076B" w:rsidRPr="0069076B" w14:paraId="3DFD205F" w14:textId="77777777" w:rsidTr="0069076B">
        <w:trPr>
          <w:trHeight w:val="660"/>
        </w:trPr>
        <w:tc>
          <w:tcPr>
            <w:tcW w:w="959" w:type="dxa"/>
            <w:hideMark/>
          </w:tcPr>
          <w:p w14:paraId="52AB7BCE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TCGA</w:t>
            </w:r>
          </w:p>
        </w:tc>
        <w:tc>
          <w:tcPr>
            <w:tcW w:w="850" w:type="dxa"/>
            <w:hideMark/>
          </w:tcPr>
          <w:p w14:paraId="17B970AB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2011</w:t>
            </w:r>
          </w:p>
        </w:tc>
        <w:tc>
          <w:tcPr>
            <w:tcW w:w="993" w:type="dxa"/>
            <w:hideMark/>
          </w:tcPr>
          <w:p w14:paraId="40241A00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Training</w:t>
            </w:r>
          </w:p>
        </w:tc>
        <w:tc>
          <w:tcPr>
            <w:tcW w:w="1417" w:type="dxa"/>
            <w:hideMark/>
          </w:tcPr>
          <w:p w14:paraId="44064F96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Affymetrix GeneChip HG-U133A</w:t>
            </w:r>
          </w:p>
        </w:tc>
        <w:tc>
          <w:tcPr>
            <w:tcW w:w="1134" w:type="dxa"/>
            <w:hideMark/>
          </w:tcPr>
          <w:p w14:paraId="41280250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510</w:t>
            </w:r>
          </w:p>
        </w:tc>
        <w:tc>
          <w:tcPr>
            <w:tcW w:w="1418" w:type="dxa"/>
            <w:hideMark/>
          </w:tcPr>
          <w:p w14:paraId="36ED8237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402</w:t>
            </w:r>
          </w:p>
        </w:tc>
        <w:tc>
          <w:tcPr>
            <w:tcW w:w="992" w:type="dxa"/>
            <w:hideMark/>
          </w:tcPr>
          <w:p w14:paraId="50A958F0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276" w:type="dxa"/>
            <w:hideMark/>
          </w:tcPr>
          <w:p w14:paraId="0BC5CAAE" w14:textId="54AF72AE" w:rsidR="00963C2E" w:rsidRPr="0069076B" w:rsidRDefault="0069076B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hyperlink r:id="rId5" w:history="1">
              <w:r w:rsidRPr="0069076B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US"/>
                </w:rPr>
                <w:t>http://tcga-data.nci.nih.gov/tcga/tcgaHome2.jsp</w:t>
              </w:r>
            </w:hyperlink>
          </w:p>
        </w:tc>
      </w:tr>
      <w:tr w:rsidR="0069076B" w:rsidRPr="0069076B" w14:paraId="2A28E9B7" w14:textId="77777777" w:rsidTr="0069076B">
        <w:trPr>
          <w:trHeight w:val="440"/>
        </w:trPr>
        <w:tc>
          <w:tcPr>
            <w:tcW w:w="959" w:type="dxa"/>
            <w:hideMark/>
          </w:tcPr>
          <w:p w14:paraId="32CFA7F7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Bentink</w:t>
            </w:r>
            <w:r w:rsidRPr="0069076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US"/>
              </w:rPr>
              <w:t xml:space="preserve"> et al.</w:t>
            </w:r>
          </w:p>
        </w:tc>
        <w:tc>
          <w:tcPr>
            <w:tcW w:w="850" w:type="dxa"/>
            <w:hideMark/>
          </w:tcPr>
          <w:p w14:paraId="636B8532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2011</w:t>
            </w:r>
          </w:p>
        </w:tc>
        <w:tc>
          <w:tcPr>
            <w:tcW w:w="993" w:type="dxa"/>
            <w:hideMark/>
          </w:tcPr>
          <w:p w14:paraId="2EE1C088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Validation</w:t>
            </w:r>
          </w:p>
        </w:tc>
        <w:tc>
          <w:tcPr>
            <w:tcW w:w="1417" w:type="dxa"/>
            <w:hideMark/>
          </w:tcPr>
          <w:p w14:paraId="25A3F46E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Illumina DASL BeadArray 12k</w:t>
            </w:r>
          </w:p>
        </w:tc>
        <w:tc>
          <w:tcPr>
            <w:tcW w:w="1134" w:type="dxa"/>
            <w:hideMark/>
          </w:tcPr>
          <w:p w14:paraId="1DE4DD54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129</w:t>
            </w:r>
          </w:p>
        </w:tc>
        <w:tc>
          <w:tcPr>
            <w:tcW w:w="1418" w:type="dxa"/>
            <w:hideMark/>
          </w:tcPr>
          <w:p w14:paraId="700BB049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129</w:t>
            </w:r>
          </w:p>
        </w:tc>
        <w:tc>
          <w:tcPr>
            <w:tcW w:w="992" w:type="dxa"/>
            <w:hideMark/>
          </w:tcPr>
          <w:p w14:paraId="0B76D962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276" w:type="dxa"/>
            <w:noWrap/>
            <w:hideMark/>
          </w:tcPr>
          <w:p w14:paraId="697E37A0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E-MTAB-386</w:t>
            </w:r>
          </w:p>
        </w:tc>
      </w:tr>
      <w:tr w:rsidR="0069076B" w:rsidRPr="0069076B" w14:paraId="137B912F" w14:textId="77777777" w:rsidTr="0069076B">
        <w:trPr>
          <w:trHeight w:val="440"/>
        </w:trPr>
        <w:tc>
          <w:tcPr>
            <w:tcW w:w="959" w:type="dxa"/>
            <w:hideMark/>
          </w:tcPr>
          <w:p w14:paraId="7E9ADD3B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Dressman </w:t>
            </w:r>
            <w:r w:rsidRPr="0069076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US"/>
              </w:rPr>
              <w:t>et al.</w:t>
            </w:r>
          </w:p>
        </w:tc>
        <w:tc>
          <w:tcPr>
            <w:tcW w:w="850" w:type="dxa"/>
            <w:hideMark/>
          </w:tcPr>
          <w:p w14:paraId="162612C7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2007</w:t>
            </w:r>
          </w:p>
        </w:tc>
        <w:tc>
          <w:tcPr>
            <w:tcW w:w="993" w:type="dxa"/>
            <w:hideMark/>
          </w:tcPr>
          <w:p w14:paraId="4DAB16F6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Validation</w:t>
            </w:r>
          </w:p>
        </w:tc>
        <w:tc>
          <w:tcPr>
            <w:tcW w:w="1417" w:type="dxa"/>
            <w:hideMark/>
          </w:tcPr>
          <w:p w14:paraId="379CBDD3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Affymetrix GeneChip HG-U133A</w:t>
            </w:r>
          </w:p>
        </w:tc>
        <w:tc>
          <w:tcPr>
            <w:tcW w:w="1134" w:type="dxa"/>
            <w:hideMark/>
          </w:tcPr>
          <w:p w14:paraId="132B150E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118</w:t>
            </w:r>
          </w:p>
        </w:tc>
        <w:tc>
          <w:tcPr>
            <w:tcW w:w="1418" w:type="dxa"/>
            <w:hideMark/>
          </w:tcPr>
          <w:p w14:paraId="76D385E9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55</w:t>
            </w:r>
          </w:p>
        </w:tc>
        <w:tc>
          <w:tcPr>
            <w:tcW w:w="992" w:type="dxa"/>
            <w:hideMark/>
          </w:tcPr>
          <w:p w14:paraId="2BC534F4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17290060</w:t>
            </w:r>
          </w:p>
        </w:tc>
        <w:tc>
          <w:tcPr>
            <w:tcW w:w="1276" w:type="dxa"/>
            <w:hideMark/>
          </w:tcPr>
          <w:p w14:paraId="478D517A" w14:textId="1D96A811" w:rsidR="00963C2E" w:rsidRPr="0069076B" w:rsidRDefault="0069076B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hyperlink r:id="rId6" w:history="1">
              <w:r w:rsidRPr="0069076B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en-US"/>
                </w:rPr>
                <w:t>http://data.cgt.duke.edu/platinum.php</w:t>
              </w:r>
            </w:hyperlink>
          </w:p>
        </w:tc>
      </w:tr>
      <w:tr w:rsidR="0069076B" w:rsidRPr="0069076B" w14:paraId="5FF29C8A" w14:textId="77777777" w:rsidTr="0069076B">
        <w:trPr>
          <w:trHeight w:val="440"/>
        </w:trPr>
        <w:tc>
          <w:tcPr>
            <w:tcW w:w="959" w:type="dxa"/>
            <w:hideMark/>
          </w:tcPr>
          <w:p w14:paraId="067D8614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Yoshihara  et al.</w:t>
            </w:r>
          </w:p>
        </w:tc>
        <w:tc>
          <w:tcPr>
            <w:tcW w:w="850" w:type="dxa"/>
            <w:hideMark/>
          </w:tcPr>
          <w:p w14:paraId="188D641E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2010</w:t>
            </w:r>
          </w:p>
        </w:tc>
        <w:tc>
          <w:tcPr>
            <w:tcW w:w="993" w:type="dxa"/>
            <w:hideMark/>
          </w:tcPr>
          <w:p w14:paraId="034684E1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Validation</w:t>
            </w:r>
          </w:p>
        </w:tc>
        <w:tc>
          <w:tcPr>
            <w:tcW w:w="1417" w:type="dxa"/>
            <w:hideMark/>
          </w:tcPr>
          <w:p w14:paraId="43646522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Agilent G4112A</w:t>
            </w:r>
          </w:p>
        </w:tc>
        <w:tc>
          <w:tcPr>
            <w:tcW w:w="1134" w:type="dxa"/>
            <w:hideMark/>
          </w:tcPr>
          <w:p w14:paraId="7D88A86F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1418" w:type="dxa"/>
            <w:hideMark/>
          </w:tcPr>
          <w:p w14:paraId="7EB2AE6B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43</w:t>
            </w:r>
          </w:p>
        </w:tc>
        <w:tc>
          <w:tcPr>
            <w:tcW w:w="992" w:type="dxa"/>
            <w:hideMark/>
          </w:tcPr>
          <w:p w14:paraId="27DA4811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20300634</w:t>
            </w:r>
          </w:p>
        </w:tc>
        <w:tc>
          <w:tcPr>
            <w:tcW w:w="1276" w:type="dxa"/>
            <w:hideMark/>
          </w:tcPr>
          <w:p w14:paraId="7C0B7E20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GSE17260</w:t>
            </w:r>
          </w:p>
        </w:tc>
      </w:tr>
      <w:tr w:rsidR="0069076B" w:rsidRPr="0069076B" w14:paraId="13EBED15" w14:textId="77777777" w:rsidTr="0069076B">
        <w:trPr>
          <w:trHeight w:val="440"/>
        </w:trPr>
        <w:tc>
          <w:tcPr>
            <w:tcW w:w="959" w:type="dxa"/>
            <w:hideMark/>
          </w:tcPr>
          <w:p w14:paraId="796C5157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Tothill </w:t>
            </w:r>
            <w:r w:rsidRPr="0069076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US"/>
              </w:rPr>
              <w:t>et al</w:t>
            </w: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850" w:type="dxa"/>
            <w:hideMark/>
          </w:tcPr>
          <w:p w14:paraId="4B79766F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2008</w:t>
            </w:r>
          </w:p>
        </w:tc>
        <w:tc>
          <w:tcPr>
            <w:tcW w:w="993" w:type="dxa"/>
            <w:hideMark/>
          </w:tcPr>
          <w:p w14:paraId="0DC155AC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Validation</w:t>
            </w:r>
          </w:p>
        </w:tc>
        <w:tc>
          <w:tcPr>
            <w:tcW w:w="1417" w:type="dxa"/>
            <w:hideMark/>
          </w:tcPr>
          <w:p w14:paraId="4D0056B0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Affymetrix GeneChip HG-U133A</w:t>
            </w:r>
          </w:p>
        </w:tc>
        <w:tc>
          <w:tcPr>
            <w:tcW w:w="1134" w:type="dxa"/>
            <w:hideMark/>
          </w:tcPr>
          <w:p w14:paraId="210A886A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285</w:t>
            </w:r>
          </w:p>
        </w:tc>
        <w:tc>
          <w:tcPr>
            <w:tcW w:w="1418" w:type="dxa"/>
            <w:hideMark/>
          </w:tcPr>
          <w:p w14:paraId="2C200242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139</w:t>
            </w:r>
          </w:p>
        </w:tc>
        <w:tc>
          <w:tcPr>
            <w:tcW w:w="992" w:type="dxa"/>
            <w:hideMark/>
          </w:tcPr>
          <w:p w14:paraId="630356D8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18698038</w:t>
            </w:r>
          </w:p>
        </w:tc>
        <w:tc>
          <w:tcPr>
            <w:tcW w:w="1276" w:type="dxa"/>
            <w:hideMark/>
          </w:tcPr>
          <w:p w14:paraId="12279781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GSE9899</w:t>
            </w:r>
          </w:p>
        </w:tc>
      </w:tr>
      <w:tr w:rsidR="0069076B" w:rsidRPr="0069076B" w14:paraId="62AF59C5" w14:textId="77777777" w:rsidTr="0069076B">
        <w:trPr>
          <w:trHeight w:val="440"/>
        </w:trPr>
        <w:tc>
          <w:tcPr>
            <w:tcW w:w="959" w:type="dxa"/>
            <w:hideMark/>
          </w:tcPr>
          <w:p w14:paraId="5CF30177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Birrer </w:t>
            </w:r>
            <w:r w:rsidRPr="0069076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US"/>
              </w:rPr>
              <w:t>et al</w:t>
            </w: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850" w:type="dxa"/>
            <w:hideMark/>
          </w:tcPr>
          <w:p w14:paraId="718C0CF7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2010</w:t>
            </w:r>
          </w:p>
        </w:tc>
        <w:tc>
          <w:tcPr>
            <w:tcW w:w="993" w:type="dxa"/>
            <w:hideMark/>
          </w:tcPr>
          <w:p w14:paraId="24DA5EA9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Validation</w:t>
            </w:r>
          </w:p>
        </w:tc>
        <w:tc>
          <w:tcPr>
            <w:tcW w:w="1417" w:type="dxa"/>
            <w:hideMark/>
          </w:tcPr>
          <w:p w14:paraId="686E47D8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Affymetrix GeneChip HG-U133A</w:t>
            </w:r>
          </w:p>
        </w:tc>
        <w:tc>
          <w:tcPr>
            <w:tcW w:w="1134" w:type="dxa"/>
            <w:hideMark/>
          </w:tcPr>
          <w:p w14:paraId="69C70A20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185</w:t>
            </w:r>
          </w:p>
        </w:tc>
        <w:tc>
          <w:tcPr>
            <w:tcW w:w="1418" w:type="dxa"/>
            <w:hideMark/>
          </w:tcPr>
          <w:p w14:paraId="13DC539B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185</w:t>
            </w:r>
          </w:p>
        </w:tc>
        <w:tc>
          <w:tcPr>
            <w:tcW w:w="992" w:type="dxa"/>
            <w:hideMark/>
          </w:tcPr>
          <w:p w14:paraId="06801CF5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18593951</w:t>
            </w:r>
          </w:p>
        </w:tc>
        <w:tc>
          <w:tcPr>
            <w:tcW w:w="1276" w:type="dxa"/>
            <w:hideMark/>
          </w:tcPr>
          <w:p w14:paraId="7BE38697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GSE26712</w:t>
            </w:r>
          </w:p>
        </w:tc>
      </w:tr>
      <w:tr w:rsidR="0069076B" w:rsidRPr="0069076B" w14:paraId="2B385B0A" w14:textId="77777777" w:rsidTr="0069076B">
        <w:trPr>
          <w:trHeight w:val="440"/>
        </w:trPr>
        <w:tc>
          <w:tcPr>
            <w:tcW w:w="959" w:type="dxa"/>
            <w:hideMark/>
          </w:tcPr>
          <w:p w14:paraId="7C13D1C6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Spentzos </w:t>
            </w:r>
            <w:r w:rsidRPr="0069076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US"/>
              </w:rPr>
              <w:t>et al</w:t>
            </w: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850" w:type="dxa"/>
            <w:hideMark/>
          </w:tcPr>
          <w:p w14:paraId="1F6398C2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2004</w:t>
            </w:r>
          </w:p>
        </w:tc>
        <w:tc>
          <w:tcPr>
            <w:tcW w:w="993" w:type="dxa"/>
            <w:hideMark/>
          </w:tcPr>
          <w:p w14:paraId="4AE81FD2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Validation</w:t>
            </w:r>
          </w:p>
        </w:tc>
        <w:tc>
          <w:tcPr>
            <w:tcW w:w="1417" w:type="dxa"/>
            <w:hideMark/>
          </w:tcPr>
          <w:p w14:paraId="461990DB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Affymetrix GeneChip HG-U95v2</w:t>
            </w:r>
          </w:p>
        </w:tc>
        <w:tc>
          <w:tcPr>
            <w:tcW w:w="1134" w:type="dxa"/>
            <w:hideMark/>
          </w:tcPr>
          <w:p w14:paraId="5DD70C08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53</w:t>
            </w:r>
          </w:p>
        </w:tc>
        <w:tc>
          <w:tcPr>
            <w:tcW w:w="1418" w:type="dxa"/>
            <w:hideMark/>
          </w:tcPr>
          <w:p w14:paraId="1DF56D05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41</w:t>
            </w:r>
          </w:p>
        </w:tc>
        <w:tc>
          <w:tcPr>
            <w:tcW w:w="992" w:type="dxa"/>
            <w:hideMark/>
          </w:tcPr>
          <w:p w14:paraId="6B6411AF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15505275</w:t>
            </w:r>
          </w:p>
        </w:tc>
        <w:tc>
          <w:tcPr>
            <w:tcW w:w="1276" w:type="dxa"/>
            <w:hideMark/>
          </w:tcPr>
          <w:p w14:paraId="7907619A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GSE19161</w:t>
            </w:r>
          </w:p>
        </w:tc>
      </w:tr>
      <w:tr w:rsidR="0069076B" w:rsidRPr="0069076B" w14:paraId="6CA7F30E" w14:textId="77777777" w:rsidTr="0069076B">
        <w:trPr>
          <w:trHeight w:val="440"/>
        </w:trPr>
        <w:tc>
          <w:tcPr>
            <w:tcW w:w="959" w:type="dxa"/>
            <w:hideMark/>
          </w:tcPr>
          <w:p w14:paraId="2C095F7B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Zhang </w:t>
            </w:r>
            <w:r w:rsidRPr="0069076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US"/>
              </w:rPr>
              <w:t>et al</w:t>
            </w: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850" w:type="dxa"/>
            <w:hideMark/>
          </w:tcPr>
          <w:p w14:paraId="7EA0CB25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2008</w:t>
            </w:r>
          </w:p>
        </w:tc>
        <w:tc>
          <w:tcPr>
            <w:tcW w:w="993" w:type="dxa"/>
            <w:hideMark/>
          </w:tcPr>
          <w:p w14:paraId="799E45FF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Validation</w:t>
            </w:r>
          </w:p>
        </w:tc>
        <w:tc>
          <w:tcPr>
            <w:tcW w:w="1417" w:type="dxa"/>
            <w:hideMark/>
          </w:tcPr>
          <w:p w14:paraId="47F035B5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Affymetrix GeneChip HG-U133PLUS2</w:t>
            </w:r>
          </w:p>
        </w:tc>
        <w:tc>
          <w:tcPr>
            <w:tcW w:w="1134" w:type="dxa"/>
            <w:hideMark/>
          </w:tcPr>
          <w:p w14:paraId="65493426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55</w:t>
            </w:r>
          </w:p>
        </w:tc>
        <w:tc>
          <w:tcPr>
            <w:tcW w:w="1418" w:type="dxa"/>
            <w:hideMark/>
          </w:tcPr>
          <w:p w14:paraId="44627603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46</w:t>
            </w:r>
          </w:p>
        </w:tc>
        <w:tc>
          <w:tcPr>
            <w:tcW w:w="992" w:type="dxa"/>
            <w:hideMark/>
          </w:tcPr>
          <w:p w14:paraId="105633A0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18458333</w:t>
            </w:r>
          </w:p>
        </w:tc>
        <w:tc>
          <w:tcPr>
            <w:tcW w:w="1276" w:type="dxa"/>
            <w:hideMark/>
          </w:tcPr>
          <w:p w14:paraId="56072F21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GSE19161</w:t>
            </w:r>
          </w:p>
        </w:tc>
      </w:tr>
      <w:tr w:rsidR="0069076B" w:rsidRPr="0069076B" w14:paraId="3164E344" w14:textId="77777777" w:rsidTr="0069076B">
        <w:trPr>
          <w:trHeight w:val="440"/>
        </w:trPr>
        <w:tc>
          <w:tcPr>
            <w:tcW w:w="959" w:type="dxa"/>
            <w:hideMark/>
          </w:tcPr>
          <w:p w14:paraId="022459C6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Denkert </w:t>
            </w:r>
            <w:r w:rsidRPr="0069076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US"/>
              </w:rPr>
              <w:t>et al</w:t>
            </w: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850" w:type="dxa"/>
            <w:hideMark/>
          </w:tcPr>
          <w:p w14:paraId="4794B3CE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2009</w:t>
            </w:r>
          </w:p>
        </w:tc>
        <w:tc>
          <w:tcPr>
            <w:tcW w:w="993" w:type="dxa"/>
            <w:hideMark/>
          </w:tcPr>
          <w:p w14:paraId="2EC2CC7E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Validation</w:t>
            </w:r>
          </w:p>
        </w:tc>
        <w:tc>
          <w:tcPr>
            <w:tcW w:w="1417" w:type="dxa"/>
            <w:hideMark/>
          </w:tcPr>
          <w:p w14:paraId="022BC269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Affymetrix GeneChip HG-U133A</w:t>
            </w:r>
          </w:p>
        </w:tc>
        <w:tc>
          <w:tcPr>
            <w:tcW w:w="1134" w:type="dxa"/>
            <w:hideMark/>
          </w:tcPr>
          <w:p w14:paraId="63CDF84E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1418" w:type="dxa"/>
            <w:hideMark/>
          </w:tcPr>
          <w:p w14:paraId="6FBBB116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41</w:t>
            </w:r>
          </w:p>
        </w:tc>
        <w:tc>
          <w:tcPr>
            <w:tcW w:w="992" w:type="dxa"/>
            <w:hideMark/>
          </w:tcPr>
          <w:p w14:paraId="0E85874A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19294737</w:t>
            </w:r>
          </w:p>
        </w:tc>
        <w:tc>
          <w:tcPr>
            <w:tcW w:w="1276" w:type="dxa"/>
            <w:hideMark/>
          </w:tcPr>
          <w:p w14:paraId="33A3E3BF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GSE14764</w:t>
            </w:r>
          </w:p>
        </w:tc>
      </w:tr>
      <w:tr w:rsidR="0069076B" w:rsidRPr="0069076B" w14:paraId="2FE525A8" w14:textId="77777777" w:rsidTr="0069076B">
        <w:trPr>
          <w:trHeight w:val="440"/>
        </w:trPr>
        <w:tc>
          <w:tcPr>
            <w:tcW w:w="959" w:type="dxa"/>
            <w:hideMark/>
          </w:tcPr>
          <w:p w14:paraId="066F691F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Crijns </w:t>
            </w:r>
            <w:r w:rsidRPr="0069076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US"/>
              </w:rPr>
              <w:t>et al</w:t>
            </w: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850" w:type="dxa"/>
            <w:hideMark/>
          </w:tcPr>
          <w:p w14:paraId="7B206D53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2009</w:t>
            </w:r>
          </w:p>
        </w:tc>
        <w:tc>
          <w:tcPr>
            <w:tcW w:w="993" w:type="dxa"/>
            <w:hideMark/>
          </w:tcPr>
          <w:p w14:paraId="260F09A8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Validation</w:t>
            </w:r>
          </w:p>
        </w:tc>
        <w:tc>
          <w:tcPr>
            <w:tcW w:w="1417" w:type="dxa"/>
            <w:hideMark/>
          </w:tcPr>
          <w:p w14:paraId="29F2394A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Operon human v3 35K</w:t>
            </w:r>
          </w:p>
        </w:tc>
        <w:tc>
          <w:tcPr>
            <w:tcW w:w="1134" w:type="dxa"/>
            <w:hideMark/>
          </w:tcPr>
          <w:p w14:paraId="4C8C9BC2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157</w:t>
            </w:r>
          </w:p>
        </w:tc>
        <w:tc>
          <w:tcPr>
            <w:tcW w:w="1418" w:type="dxa"/>
            <w:hideMark/>
          </w:tcPr>
          <w:p w14:paraId="49402D14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85</w:t>
            </w:r>
          </w:p>
        </w:tc>
        <w:tc>
          <w:tcPr>
            <w:tcW w:w="992" w:type="dxa"/>
            <w:hideMark/>
          </w:tcPr>
          <w:p w14:paraId="3E0E3CAC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19192944</w:t>
            </w:r>
          </w:p>
        </w:tc>
        <w:tc>
          <w:tcPr>
            <w:tcW w:w="1276" w:type="dxa"/>
            <w:hideMark/>
          </w:tcPr>
          <w:p w14:paraId="433A553F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GSE13876</w:t>
            </w:r>
          </w:p>
        </w:tc>
      </w:tr>
      <w:tr w:rsidR="0069076B" w:rsidRPr="0069076B" w14:paraId="2953AEE5" w14:textId="77777777" w:rsidTr="0069076B">
        <w:trPr>
          <w:trHeight w:val="440"/>
        </w:trPr>
        <w:tc>
          <w:tcPr>
            <w:tcW w:w="959" w:type="dxa"/>
            <w:hideMark/>
          </w:tcPr>
          <w:p w14:paraId="04E27AB9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Mok </w:t>
            </w:r>
            <w:r w:rsidRPr="0069076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US"/>
              </w:rPr>
              <w:t>et al</w:t>
            </w: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850" w:type="dxa"/>
            <w:hideMark/>
          </w:tcPr>
          <w:p w14:paraId="7F8AB2C4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2009</w:t>
            </w:r>
          </w:p>
        </w:tc>
        <w:tc>
          <w:tcPr>
            <w:tcW w:w="993" w:type="dxa"/>
            <w:hideMark/>
          </w:tcPr>
          <w:p w14:paraId="06F905D0" w14:textId="77777777" w:rsidR="00963C2E" w:rsidRPr="0069076B" w:rsidRDefault="00963C2E" w:rsidP="00963C2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Validation</w:t>
            </w:r>
          </w:p>
        </w:tc>
        <w:tc>
          <w:tcPr>
            <w:tcW w:w="1417" w:type="dxa"/>
            <w:hideMark/>
          </w:tcPr>
          <w:p w14:paraId="1A60B2BD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Affymetrix GeneChip HG-U133PLUS2</w:t>
            </w:r>
          </w:p>
        </w:tc>
        <w:tc>
          <w:tcPr>
            <w:tcW w:w="1134" w:type="dxa"/>
            <w:hideMark/>
          </w:tcPr>
          <w:p w14:paraId="0AB5BCA7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53</w:t>
            </w:r>
          </w:p>
        </w:tc>
        <w:tc>
          <w:tcPr>
            <w:tcW w:w="1418" w:type="dxa"/>
            <w:hideMark/>
          </w:tcPr>
          <w:p w14:paraId="79130AC9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53</w:t>
            </w:r>
          </w:p>
        </w:tc>
        <w:tc>
          <w:tcPr>
            <w:tcW w:w="992" w:type="dxa"/>
            <w:hideMark/>
          </w:tcPr>
          <w:p w14:paraId="6A91C318" w14:textId="77777777" w:rsidR="00963C2E" w:rsidRPr="0069076B" w:rsidRDefault="00963C2E" w:rsidP="00963C2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19962670</w:t>
            </w:r>
          </w:p>
        </w:tc>
        <w:tc>
          <w:tcPr>
            <w:tcW w:w="1276" w:type="dxa"/>
            <w:hideMark/>
          </w:tcPr>
          <w:p w14:paraId="74F65625" w14:textId="77777777" w:rsidR="00963C2E" w:rsidRPr="0069076B" w:rsidRDefault="00963C2E" w:rsidP="00963C2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6907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GSE18520</w:t>
            </w:r>
          </w:p>
        </w:tc>
      </w:tr>
    </w:tbl>
    <w:p w14:paraId="10DAE5A0" w14:textId="2AD05462" w:rsidR="00D6569E" w:rsidRDefault="00D6569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051372E" w14:textId="76BECD67" w:rsidR="00D6569E" w:rsidRDefault="00D6569E" w:rsidP="00D6569E">
      <w:pPr>
        <w:pStyle w:val="Heading1"/>
      </w:pPr>
      <w:r>
        <w:t>Figures</w:t>
      </w:r>
    </w:p>
    <w:p w14:paraId="3CBE6C65" w14:textId="77777777" w:rsidR="00D6569E" w:rsidRPr="00D6569E" w:rsidRDefault="00D6569E" w:rsidP="00D6569E"/>
    <w:sectPr w:rsidR="00D6569E" w:rsidRPr="00D6569E" w:rsidSect="00D2006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38"/>
    <w:rsid w:val="000344A9"/>
    <w:rsid w:val="00093A50"/>
    <w:rsid w:val="000A445F"/>
    <w:rsid w:val="00167938"/>
    <w:rsid w:val="003E65E9"/>
    <w:rsid w:val="00412E47"/>
    <w:rsid w:val="00494713"/>
    <w:rsid w:val="00497ACC"/>
    <w:rsid w:val="0069076B"/>
    <w:rsid w:val="0069255A"/>
    <w:rsid w:val="008D6E80"/>
    <w:rsid w:val="00963C2E"/>
    <w:rsid w:val="00CA73BB"/>
    <w:rsid w:val="00D2006E"/>
    <w:rsid w:val="00D6569E"/>
    <w:rsid w:val="00ED597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C2DB9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E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rsid w:val="00ED5973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ED5973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D6E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6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6E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07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076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E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rsid w:val="00ED5973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ED5973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D6E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6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6E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07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076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cga-data.nci.nih.gov/tcga/tcgaHome2.jsp" TargetMode="External"/><Relationship Id="rId6" Type="http://schemas.openxmlformats.org/officeDocument/2006/relationships/hyperlink" Target="http://data.cgt.duke.edu/platinum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343</Words>
  <Characters>1959</Characters>
  <Application>Microsoft Macintosh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Bahamut Zero</dc:creator>
  <cp:keywords/>
  <dc:description/>
  <cp:lastModifiedBy>Bahamut Zero</cp:lastModifiedBy>
  <cp:revision>6</cp:revision>
  <dcterms:created xsi:type="dcterms:W3CDTF">2011-08-08T13:41:00Z</dcterms:created>
  <dcterms:modified xsi:type="dcterms:W3CDTF">2011-08-08T14:12:00Z</dcterms:modified>
</cp:coreProperties>
</file>