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5C" w:rsidRPr="005E3C5C" w:rsidRDefault="005E3C5C" w:rsidP="005E3C5C">
      <w:pPr>
        <w:spacing w:after="100" w:line="240" w:lineRule="auto"/>
        <w:rPr>
          <w:rFonts w:ascii="Times New Roman" w:eastAsia="Times New Roman" w:hAnsi="Times New Roman" w:cs="Times New Roman"/>
          <w:sz w:val="24"/>
          <w:szCs w:val="24"/>
          <w:lang w:eastAsia="en-IN"/>
        </w:rPr>
      </w:pPr>
      <w:r w:rsidRPr="005E3C5C">
        <w:rPr>
          <w:rFonts w:ascii="Times New Roman" w:eastAsia="Times New Roman" w:hAnsi="Times New Roman" w:cs="Times New Roman"/>
          <w:sz w:val="24"/>
          <w:szCs w:val="24"/>
          <w:lang w:eastAsia="en-IN"/>
        </w:rPr>
        <w:t>Find and Plot country wise popular product b. Find and Plot bottom 10 products based on total sale c. Find and Plot top 5 purchase order d. Find and Plot most popular products based on sales e. Find and Plot half yearly sales for the year 2011</w:t>
      </w:r>
    </w:p>
    <w:p w:rsidR="005E3C5C" w:rsidRDefault="005E3C5C" w:rsidP="005E3C5C">
      <w:pPr>
        <w:spacing w:after="0" w:line="240" w:lineRule="auto"/>
        <w:rPr>
          <w:rFonts w:ascii="Times New Roman" w:eastAsia="Times New Roman" w:hAnsi="Times New Roman" w:cs="Times New Roman"/>
          <w:sz w:val="24"/>
          <w:szCs w:val="24"/>
          <w:lang w:eastAsia="en-IN"/>
        </w:rPr>
      </w:pPr>
    </w:p>
    <w:p w:rsidR="005E3C5C" w:rsidRPr="005E3C5C" w:rsidRDefault="005E3C5C" w:rsidP="005E3C5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5E3C5C">
        <w:rPr>
          <w:rFonts w:ascii="Times New Roman" w:eastAsia="Times New Roman" w:hAnsi="Times New Roman" w:cs="Times New Roman"/>
          <w:sz w:val="24"/>
          <w:szCs w:val="24"/>
          <w:lang w:eastAsia="en-IN"/>
        </w:rPr>
        <w:t xml:space="preserve">To achieve the specified data visualization tasks using Tableau with a retail dataset, here’s a step-by-step guide to create </w:t>
      </w:r>
      <w:proofErr w:type="gramStart"/>
      <w:r w:rsidRPr="005E3C5C">
        <w:rPr>
          <w:rFonts w:ascii="Times New Roman" w:eastAsia="Times New Roman" w:hAnsi="Times New Roman" w:cs="Times New Roman"/>
          <w:sz w:val="24"/>
          <w:szCs w:val="24"/>
          <w:lang w:eastAsia="en-IN"/>
        </w:rPr>
        <w:t>each visualization</w:t>
      </w:r>
      <w:proofErr w:type="gramEnd"/>
      <w:r w:rsidRPr="005E3C5C">
        <w:rPr>
          <w:rFonts w:ascii="Times New Roman" w:eastAsia="Times New Roman" w:hAnsi="Times New Roman" w:cs="Times New Roman"/>
          <w:sz w:val="24"/>
          <w:szCs w:val="24"/>
          <w:lang w:eastAsia="en-IN"/>
        </w:rPr>
        <w:t xml:space="preserve"> effectively. This will help you derive insights from your data through visual analysis. Again, I'll assume that your dataset includes typical retail data fields like Country, Product Name, Sales, Order Date, and possibly Order ID.</w:t>
      </w:r>
    </w:p>
    <w:p w:rsidR="005E3C5C" w:rsidRPr="005E3C5C" w:rsidRDefault="005E3C5C" w:rsidP="005E3C5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5E3C5C">
        <w:rPr>
          <w:rFonts w:ascii="Times New Roman" w:eastAsia="Times New Roman" w:hAnsi="Times New Roman" w:cs="Times New Roman"/>
          <w:b/>
          <w:bCs/>
          <w:sz w:val="30"/>
          <w:szCs w:val="30"/>
          <w:lang w:eastAsia="en-IN"/>
        </w:rPr>
        <w:t>a. Country Wise Popular Product</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Prepare your dataset</w:t>
      </w:r>
      <w:r w:rsidRPr="005E3C5C">
        <w:rPr>
          <w:rFonts w:ascii="Times New Roman" w:eastAsia="Times New Roman" w:hAnsi="Times New Roman" w:cs="Times New Roman"/>
          <w:sz w:val="24"/>
          <w:szCs w:val="24"/>
          <w:lang w:eastAsia="en-IN"/>
        </w:rPr>
        <w:t xml:space="preserve"> by loading it into Tableau and ensuring the data types are correctly identified.</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"Country"</w:t>
      </w:r>
      <w:r w:rsidRPr="005E3C5C">
        <w:rPr>
          <w:rFonts w:ascii="Times New Roman" w:eastAsia="Times New Roman" w:hAnsi="Times New Roman" w:cs="Times New Roman"/>
          <w:sz w:val="24"/>
          <w:szCs w:val="24"/>
          <w:lang w:eastAsia="en-IN"/>
        </w:rPr>
        <w:t xml:space="preserve"> to the Rows shelf.</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"Product Name"</w:t>
      </w:r>
      <w:r w:rsidRPr="005E3C5C">
        <w:rPr>
          <w:rFonts w:ascii="Times New Roman" w:eastAsia="Times New Roman" w:hAnsi="Times New Roman" w:cs="Times New Roman"/>
          <w:sz w:val="24"/>
          <w:szCs w:val="24"/>
          <w:lang w:eastAsia="en-IN"/>
        </w:rPr>
        <w:t xml:space="preserve"> to the Columns shelf.</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Create a calculated field</w:t>
      </w:r>
      <w:r w:rsidRPr="005E3C5C">
        <w:rPr>
          <w:rFonts w:ascii="Times New Roman" w:eastAsia="Times New Roman" w:hAnsi="Times New Roman" w:cs="Times New Roman"/>
          <w:sz w:val="24"/>
          <w:szCs w:val="24"/>
          <w:lang w:eastAsia="en-IN"/>
        </w:rPr>
        <w:t xml:space="preserve"> named "Max Sales by Product" using a calculation such as </w:t>
      </w:r>
      <w:proofErr w:type="gramStart"/>
      <w:r w:rsidRPr="005E3C5C">
        <w:rPr>
          <w:rFonts w:ascii="Courier New" w:eastAsia="Times New Roman" w:hAnsi="Courier New" w:cs="Courier New"/>
          <w:b/>
          <w:bCs/>
          <w:sz w:val="21"/>
          <w:szCs w:val="21"/>
          <w:bdr w:val="single" w:sz="2" w:space="0" w:color="E3E3E3" w:frame="1"/>
          <w:lang w:eastAsia="en-IN"/>
        </w:rPr>
        <w:t>{ FIXED</w:t>
      </w:r>
      <w:proofErr w:type="gramEnd"/>
      <w:r w:rsidRPr="005E3C5C">
        <w:rPr>
          <w:rFonts w:ascii="Courier New" w:eastAsia="Times New Roman" w:hAnsi="Courier New" w:cs="Courier New"/>
          <w:b/>
          <w:bCs/>
          <w:sz w:val="21"/>
          <w:szCs w:val="21"/>
          <w:bdr w:val="single" w:sz="2" w:space="0" w:color="E3E3E3" w:frame="1"/>
          <w:lang w:eastAsia="en-IN"/>
        </w:rPr>
        <w:t xml:space="preserve"> [Country], [Product Name] : SUM([Sales]) }</w:t>
      </w:r>
      <w:r w:rsidRPr="005E3C5C">
        <w:rPr>
          <w:rFonts w:ascii="Times New Roman" w:eastAsia="Times New Roman" w:hAnsi="Times New Roman" w:cs="Times New Roman"/>
          <w:sz w:val="24"/>
          <w:szCs w:val="24"/>
          <w:lang w:eastAsia="en-IN"/>
        </w:rPr>
        <w:t>. This calculation will give you the sum of sales for each product in each country.</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"Max Sales by Product"</w:t>
      </w:r>
      <w:r w:rsidRPr="005E3C5C">
        <w:rPr>
          <w:rFonts w:ascii="Times New Roman" w:eastAsia="Times New Roman" w:hAnsi="Times New Roman" w:cs="Times New Roman"/>
          <w:sz w:val="24"/>
          <w:szCs w:val="24"/>
          <w:lang w:eastAsia="en-IN"/>
        </w:rPr>
        <w:t xml:space="preserve"> to the </w:t>
      </w:r>
      <w:proofErr w:type="spellStart"/>
      <w:r w:rsidRPr="005E3C5C">
        <w:rPr>
          <w:rFonts w:ascii="Times New Roman" w:eastAsia="Times New Roman" w:hAnsi="Times New Roman" w:cs="Times New Roman"/>
          <w:sz w:val="24"/>
          <w:szCs w:val="24"/>
          <w:lang w:eastAsia="en-IN"/>
        </w:rPr>
        <w:t>Color</w:t>
      </w:r>
      <w:proofErr w:type="spellEnd"/>
      <w:r w:rsidRPr="005E3C5C">
        <w:rPr>
          <w:rFonts w:ascii="Times New Roman" w:eastAsia="Times New Roman" w:hAnsi="Times New Roman" w:cs="Times New Roman"/>
          <w:sz w:val="24"/>
          <w:szCs w:val="24"/>
          <w:lang w:eastAsia="en-IN"/>
        </w:rPr>
        <w:t xml:space="preserve"> shelf on the Marks card and sort it to identify the highest values.</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Create another calculated field</w:t>
      </w:r>
      <w:r w:rsidRPr="005E3C5C">
        <w:rPr>
          <w:rFonts w:ascii="Times New Roman" w:eastAsia="Times New Roman" w:hAnsi="Times New Roman" w:cs="Times New Roman"/>
          <w:sz w:val="24"/>
          <w:szCs w:val="24"/>
          <w:lang w:eastAsia="en-IN"/>
        </w:rPr>
        <w:t xml:space="preserve"> to identify the most popular product per country, using a calculation like </w:t>
      </w:r>
      <w:r w:rsidRPr="005E3C5C">
        <w:rPr>
          <w:rFonts w:ascii="Courier New" w:eastAsia="Times New Roman" w:hAnsi="Courier New" w:cs="Courier New"/>
          <w:b/>
          <w:bCs/>
          <w:sz w:val="21"/>
          <w:szCs w:val="21"/>
          <w:bdr w:val="single" w:sz="2" w:space="0" w:color="E3E3E3" w:frame="1"/>
          <w:lang w:eastAsia="en-IN"/>
        </w:rPr>
        <w:t>WINDOW_</w:t>
      </w:r>
      <w:proofErr w:type="gramStart"/>
      <w:r w:rsidRPr="005E3C5C">
        <w:rPr>
          <w:rFonts w:ascii="Courier New" w:eastAsia="Times New Roman" w:hAnsi="Courier New" w:cs="Courier New"/>
          <w:b/>
          <w:bCs/>
          <w:sz w:val="21"/>
          <w:szCs w:val="21"/>
          <w:bdr w:val="single" w:sz="2" w:space="0" w:color="E3E3E3" w:frame="1"/>
          <w:lang w:eastAsia="en-IN"/>
        </w:rPr>
        <w:t>MAX(</w:t>
      </w:r>
      <w:proofErr w:type="gramEnd"/>
      <w:r w:rsidRPr="005E3C5C">
        <w:rPr>
          <w:rFonts w:ascii="Courier New" w:eastAsia="Times New Roman" w:hAnsi="Courier New" w:cs="Courier New"/>
          <w:b/>
          <w:bCs/>
          <w:sz w:val="21"/>
          <w:szCs w:val="21"/>
          <w:bdr w:val="single" w:sz="2" w:space="0" w:color="E3E3E3" w:frame="1"/>
          <w:lang w:eastAsia="en-IN"/>
        </w:rPr>
        <w:t>[Max Sales by Product])</w:t>
      </w:r>
      <w:r w:rsidRPr="005E3C5C">
        <w:rPr>
          <w:rFonts w:ascii="Times New Roman" w:eastAsia="Times New Roman" w:hAnsi="Times New Roman" w:cs="Times New Roman"/>
          <w:sz w:val="24"/>
          <w:szCs w:val="24"/>
          <w:lang w:eastAsia="en-IN"/>
        </w:rPr>
        <w:t>.</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Filter the visualization</w:t>
      </w:r>
      <w:r w:rsidRPr="005E3C5C">
        <w:rPr>
          <w:rFonts w:ascii="Times New Roman" w:eastAsia="Times New Roman" w:hAnsi="Times New Roman" w:cs="Times New Roman"/>
          <w:sz w:val="24"/>
          <w:szCs w:val="24"/>
          <w:lang w:eastAsia="en-IN"/>
        </w:rPr>
        <w:t xml:space="preserve"> to only show the maximum or use a Rank calculation to display only the top product per country.</w:t>
      </w:r>
    </w:p>
    <w:p w:rsidR="005E3C5C" w:rsidRPr="005E3C5C" w:rsidRDefault="005E3C5C" w:rsidP="005E3C5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Choose an appropriate chart type</w:t>
      </w:r>
      <w:r w:rsidRPr="005E3C5C">
        <w:rPr>
          <w:rFonts w:ascii="Times New Roman" w:eastAsia="Times New Roman" w:hAnsi="Times New Roman" w:cs="Times New Roman"/>
          <w:sz w:val="24"/>
          <w:szCs w:val="24"/>
          <w:lang w:eastAsia="en-IN"/>
        </w:rPr>
        <w:t xml:space="preserve">, such as a bar chart, and make sure to adjust </w:t>
      </w:r>
      <w:proofErr w:type="spellStart"/>
      <w:r w:rsidRPr="005E3C5C">
        <w:rPr>
          <w:rFonts w:ascii="Times New Roman" w:eastAsia="Times New Roman" w:hAnsi="Times New Roman" w:cs="Times New Roman"/>
          <w:sz w:val="24"/>
          <w:szCs w:val="24"/>
          <w:lang w:eastAsia="en-IN"/>
        </w:rPr>
        <w:t>colors</w:t>
      </w:r>
      <w:proofErr w:type="spellEnd"/>
      <w:r w:rsidRPr="005E3C5C">
        <w:rPr>
          <w:rFonts w:ascii="Times New Roman" w:eastAsia="Times New Roman" w:hAnsi="Times New Roman" w:cs="Times New Roman"/>
          <w:sz w:val="24"/>
          <w:szCs w:val="24"/>
          <w:lang w:eastAsia="en-IN"/>
        </w:rPr>
        <w:t xml:space="preserve"> and labels for clarity.</w:t>
      </w:r>
    </w:p>
    <w:p w:rsidR="005E3C5C" w:rsidRPr="005E3C5C" w:rsidRDefault="005E3C5C" w:rsidP="005E3C5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5E3C5C">
        <w:rPr>
          <w:rFonts w:ascii="Times New Roman" w:eastAsia="Times New Roman" w:hAnsi="Times New Roman" w:cs="Times New Roman"/>
          <w:b/>
          <w:bCs/>
          <w:sz w:val="30"/>
          <w:szCs w:val="30"/>
          <w:lang w:eastAsia="en-IN"/>
        </w:rPr>
        <w:t>b. Bottom 10 Products Based on Total Sale</w:t>
      </w:r>
    </w:p>
    <w:p w:rsidR="005E3C5C" w:rsidRPr="005E3C5C" w:rsidRDefault="005E3C5C" w:rsidP="005E3C5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"Product Name"</w:t>
      </w:r>
      <w:r w:rsidRPr="005E3C5C">
        <w:rPr>
          <w:rFonts w:ascii="Times New Roman" w:eastAsia="Times New Roman" w:hAnsi="Times New Roman" w:cs="Times New Roman"/>
          <w:sz w:val="24"/>
          <w:szCs w:val="24"/>
          <w:lang w:eastAsia="en-IN"/>
        </w:rPr>
        <w:t xml:space="preserve"> to the Rows shelf.</w:t>
      </w:r>
    </w:p>
    <w:p w:rsidR="005E3C5C" w:rsidRPr="005E3C5C" w:rsidRDefault="005E3C5C" w:rsidP="005E3C5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"Sales"</w:t>
      </w:r>
      <w:r w:rsidRPr="005E3C5C">
        <w:rPr>
          <w:rFonts w:ascii="Times New Roman" w:eastAsia="Times New Roman" w:hAnsi="Times New Roman" w:cs="Times New Roman"/>
          <w:sz w:val="24"/>
          <w:szCs w:val="24"/>
          <w:lang w:eastAsia="en-IN"/>
        </w:rPr>
        <w:t xml:space="preserve"> to the Columns shelf.</w:t>
      </w:r>
    </w:p>
    <w:p w:rsidR="005E3C5C" w:rsidRPr="005E3C5C" w:rsidRDefault="005E3C5C" w:rsidP="005E3C5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Sort the Sales</w:t>
      </w:r>
      <w:r w:rsidRPr="005E3C5C">
        <w:rPr>
          <w:rFonts w:ascii="Times New Roman" w:eastAsia="Times New Roman" w:hAnsi="Times New Roman" w:cs="Times New Roman"/>
          <w:sz w:val="24"/>
          <w:szCs w:val="24"/>
          <w:lang w:eastAsia="en-IN"/>
        </w:rPr>
        <w:t xml:space="preserve"> in ascending order.</w:t>
      </w:r>
    </w:p>
    <w:p w:rsidR="005E3C5C" w:rsidRPr="005E3C5C" w:rsidRDefault="005E3C5C" w:rsidP="005E3C5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Limit the view</w:t>
      </w:r>
      <w:r w:rsidRPr="005E3C5C">
        <w:rPr>
          <w:rFonts w:ascii="Times New Roman" w:eastAsia="Times New Roman" w:hAnsi="Times New Roman" w:cs="Times New Roman"/>
          <w:sz w:val="24"/>
          <w:szCs w:val="24"/>
          <w:lang w:eastAsia="en-IN"/>
        </w:rPr>
        <w:t xml:space="preserve"> to the bottom 10 by setting a filter on the index or directly filtering by the "Bottom N" option in the filter pane for Product Name.</w:t>
      </w:r>
    </w:p>
    <w:p w:rsidR="005E3C5C" w:rsidRPr="005E3C5C" w:rsidRDefault="005E3C5C" w:rsidP="005E3C5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Choose a bar chart</w:t>
      </w:r>
      <w:r w:rsidRPr="005E3C5C">
        <w:rPr>
          <w:rFonts w:ascii="Times New Roman" w:eastAsia="Times New Roman" w:hAnsi="Times New Roman" w:cs="Times New Roman"/>
          <w:sz w:val="24"/>
          <w:szCs w:val="24"/>
          <w:lang w:eastAsia="en-IN"/>
        </w:rPr>
        <w:t xml:space="preserve"> to visualize this data, which will clearly show the products with the lowest sales volumes.</w:t>
      </w:r>
    </w:p>
    <w:p w:rsidR="005E3C5C" w:rsidRPr="005E3C5C" w:rsidRDefault="005E3C5C" w:rsidP="005E3C5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5E3C5C">
        <w:rPr>
          <w:rFonts w:ascii="Times New Roman" w:eastAsia="Times New Roman" w:hAnsi="Times New Roman" w:cs="Times New Roman"/>
          <w:b/>
          <w:bCs/>
          <w:sz w:val="30"/>
          <w:szCs w:val="30"/>
          <w:lang w:eastAsia="en-IN"/>
        </w:rPr>
        <w:t>c. Top 5 Purchase Order</w:t>
      </w:r>
    </w:p>
    <w:p w:rsidR="005E3C5C" w:rsidRPr="005E3C5C" w:rsidRDefault="005E3C5C" w:rsidP="005E3C5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"Order ID"</w:t>
      </w:r>
      <w:r w:rsidRPr="005E3C5C">
        <w:rPr>
          <w:rFonts w:ascii="Times New Roman" w:eastAsia="Times New Roman" w:hAnsi="Times New Roman" w:cs="Times New Roman"/>
          <w:sz w:val="24"/>
          <w:szCs w:val="24"/>
          <w:lang w:eastAsia="en-IN"/>
        </w:rPr>
        <w:t xml:space="preserve"> or equivalent to the Rows shelf.</w:t>
      </w:r>
    </w:p>
    <w:p w:rsidR="005E3C5C" w:rsidRPr="005E3C5C" w:rsidRDefault="005E3C5C" w:rsidP="005E3C5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"Sales"</w:t>
      </w:r>
      <w:r w:rsidRPr="005E3C5C">
        <w:rPr>
          <w:rFonts w:ascii="Times New Roman" w:eastAsia="Times New Roman" w:hAnsi="Times New Roman" w:cs="Times New Roman"/>
          <w:sz w:val="24"/>
          <w:szCs w:val="24"/>
          <w:lang w:eastAsia="en-IN"/>
        </w:rPr>
        <w:t xml:space="preserve"> to the Columns shelf.</w:t>
      </w:r>
    </w:p>
    <w:p w:rsidR="005E3C5C" w:rsidRPr="005E3C5C" w:rsidRDefault="005E3C5C" w:rsidP="005E3C5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Sort the data</w:t>
      </w:r>
      <w:r w:rsidRPr="005E3C5C">
        <w:rPr>
          <w:rFonts w:ascii="Times New Roman" w:eastAsia="Times New Roman" w:hAnsi="Times New Roman" w:cs="Times New Roman"/>
          <w:sz w:val="24"/>
          <w:szCs w:val="24"/>
          <w:lang w:eastAsia="en-IN"/>
        </w:rPr>
        <w:t xml:space="preserve"> in descending order based on the total sales value.</w:t>
      </w:r>
    </w:p>
    <w:p w:rsidR="005E3C5C" w:rsidRPr="005E3C5C" w:rsidRDefault="005E3C5C" w:rsidP="005E3C5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Apply a filter</w:t>
      </w:r>
      <w:r w:rsidRPr="005E3C5C">
        <w:rPr>
          <w:rFonts w:ascii="Times New Roman" w:eastAsia="Times New Roman" w:hAnsi="Times New Roman" w:cs="Times New Roman"/>
          <w:sz w:val="24"/>
          <w:szCs w:val="24"/>
          <w:lang w:eastAsia="en-IN"/>
        </w:rPr>
        <w:t xml:space="preserve"> to keep only the top 5 orders visible.</w:t>
      </w:r>
    </w:p>
    <w:p w:rsidR="005E3C5C" w:rsidRPr="005E3C5C" w:rsidRDefault="005E3C5C" w:rsidP="005E3C5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Use a bar chart</w:t>
      </w:r>
      <w:r w:rsidRPr="005E3C5C">
        <w:rPr>
          <w:rFonts w:ascii="Times New Roman" w:eastAsia="Times New Roman" w:hAnsi="Times New Roman" w:cs="Times New Roman"/>
          <w:sz w:val="24"/>
          <w:szCs w:val="24"/>
          <w:lang w:eastAsia="en-IN"/>
        </w:rPr>
        <w:t xml:space="preserve"> to display these top orders, facilitating an easy comparison of their sales values.</w:t>
      </w:r>
    </w:p>
    <w:p w:rsidR="005E3C5C" w:rsidRPr="005E3C5C" w:rsidRDefault="005E3C5C" w:rsidP="005E3C5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5E3C5C">
        <w:rPr>
          <w:rFonts w:ascii="Times New Roman" w:eastAsia="Times New Roman" w:hAnsi="Times New Roman" w:cs="Times New Roman"/>
          <w:b/>
          <w:bCs/>
          <w:sz w:val="30"/>
          <w:szCs w:val="30"/>
          <w:lang w:eastAsia="en-IN"/>
        </w:rPr>
        <w:t>d. Most Popular Products Based on Sales</w:t>
      </w:r>
    </w:p>
    <w:p w:rsidR="005E3C5C" w:rsidRPr="005E3C5C" w:rsidRDefault="005E3C5C" w:rsidP="005E3C5C">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lastRenderedPageBreak/>
        <w:t>Drag "Product Name"</w:t>
      </w:r>
      <w:r w:rsidRPr="005E3C5C">
        <w:rPr>
          <w:rFonts w:ascii="Times New Roman" w:eastAsia="Times New Roman" w:hAnsi="Times New Roman" w:cs="Times New Roman"/>
          <w:sz w:val="24"/>
          <w:szCs w:val="24"/>
          <w:lang w:eastAsia="en-IN"/>
        </w:rPr>
        <w:t xml:space="preserve"> to the Rows shelf.</w:t>
      </w:r>
    </w:p>
    <w:p w:rsidR="005E3C5C" w:rsidRPr="005E3C5C" w:rsidRDefault="005E3C5C" w:rsidP="005E3C5C">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"Sales"</w:t>
      </w:r>
      <w:r w:rsidRPr="005E3C5C">
        <w:rPr>
          <w:rFonts w:ascii="Times New Roman" w:eastAsia="Times New Roman" w:hAnsi="Times New Roman" w:cs="Times New Roman"/>
          <w:sz w:val="24"/>
          <w:szCs w:val="24"/>
          <w:lang w:eastAsia="en-IN"/>
        </w:rPr>
        <w:t xml:space="preserve"> to the Columns shelf.</w:t>
      </w:r>
    </w:p>
    <w:p w:rsidR="005E3C5C" w:rsidRPr="005E3C5C" w:rsidRDefault="005E3C5C" w:rsidP="005E3C5C">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Sort the sales data</w:t>
      </w:r>
      <w:r w:rsidRPr="005E3C5C">
        <w:rPr>
          <w:rFonts w:ascii="Times New Roman" w:eastAsia="Times New Roman" w:hAnsi="Times New Roman" w:cs="Times New Roman"/>
          <w:sz w:val="24"/>
          <w:szCs w:val="24"/>
          <w:lang w:eastAsia="en-IN"/>
        </w:rPr>
        <w:t xml:space="preserve"> in descending order.</w:t>
      </w:r>
    </w:p>
    <w:p w:rsidR="005E3C5C" w:rsidRPr="005E3C5C" w:rsidRDefault="005E3C5C" w:rsidP="005E3C5C">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Optionally, apply a filter</w:t>
      </w:r>
      <w:r w:rsidRPr="005E3C5C">
        <w:rPr>
          <w:rFonts w:ascii="Times New Roman" w:eastAsia="Times New Roman" w:hAnsi="Times New Roman" w:cs="Times New Roman"/>
          <w:sz w:val="24"/>
          <w:szCs w:val="24"/>
          <w:lang w:eastAsia="en-IN"/>
        </w:rPr>
        <w:t xml:space="preserve"> to select a specific number of top products, like top 10 or 20, based on your interest.</w:t>
      </w:r>
    </w:p>
    <w:p w:rsidR="005E3C5C" w:rsidRPr="005E3C5C" w:rsidRDefault="005E3C5C" w:rsidP="005E3C5C">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Visualize with a bar chart</w:t>
      </w:r>
      <w:r w:rsidRPr="005E3C5C">
        <w:rPr>
          <w:rFonts w:ascii="Times New Roman" w:eastAsia="Times New Roman" w:hAnsi="Times New Roman" w:cs="Times New Roman"/>
          <w:sz w:val="24"/>
          <w:szCs w:val="24"/>
          <w:lang w:eastAsia="en-IN"/>
        </w:rPr>
        <w:t>, which is ideal for comparing individual items' performance.</w:t>
      </w:r>
    </w:p>
    <w:p w:rsidR="005E3C5C" w:rsidRPr="005E3C5C" w:rsidRDefault="005E3C5C" w:rsidP="005E3C5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5E3C5C">
        <w:rPr>
          <w:rFonts w:ascii="Times New Roman" w:eastAsia="Times New Roman" w:hAnsi="Times New Roman" w:cs="Times New Roman"/>
          <w:b/>
          <w:bCs/>
          <w:sz w:val="30"/>
          <w:szCs w:val="30"/>
          <w:lang w:eastAsia="en-IN"/>
        </w:rPr>
        <w:t>e. Half Yearly Sales for the Year 2011</w:t>
      </w:r>
    </w:p>
    <w:p w:rsidR="005E3C5C" w:rsidRPr="005E3C5C" w:rsidRDefault="005E3C5C" w:rsidP="005E3C5C">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Create a calculated field</w:t>
      </w:r>
      <w:r w:rsidRPr="005E3C5C">
        <w:rPr>
          <w:rFonts w:ascii="Times New Roman" w:eastAsia="Times New Roman" w:hAnsi="Times New Roman" w:cs="Times New Roman"/>
          <w:sz w:val="24"/>
          <w:szCs w:val="24"/>
          <w:lang w:eastAsia="en-IN"/>
        </w:rPr>
        <w:t xml:space="preserve"> named "Half Year" that will divide the year into two halves. The calculation might look like: </w:t>
      </w:r>
      <w:r w:rsidRPr="005E3C5C">
        <w:rPr>
          <w:rFonts w:ascii="Courier New" w:eastAsia="Times New Roman" w:hAnsi="Courier New" w:cs="Courier New"/>
          <w:b/>
          <w:bCs/>
          <w:sz w:val="21"/>
          <w:szCs w:val="21"/>
          <w:bdr w:val="single" w:sz="2" w:space="0" w:color="E3E3E3" w:frame="1"/>
          <w:lang w:eastAsia="en-IN"/>
        </w:rPr>
        <w:t xml:space="preserve">IF </w:t>
      </w:r>
      <w:proofErr w:type="gramStart"/>
      <w:r w:rsidRPr="005E3C5C">
        <w:rPr>
          <w:rFonts w:ascii="Courier New" w:eastAsia="Times New Roman" w:hAnsi="Courier New" w:cs="Courier New"/>
          <w:b/>
          <w:bCs/>
          <w:sz w:val="21"/>
          <w:szCs w:val="21"/>
          <w:bdr w:val="single" w:sz="2" w:space="0" w:color="E3E3E3" w:frame="1"/>
          <w:lang w:eastAsia="en-IN"/>
        </w:rPr>
        <w:t>MONTH(</w:t>
      </w:r>
      <w:proofErr w:type="gramEnd"/>
      <w:r w:rsidRPr="005E3C5C">
        <w:rPr>
          <w:rFonts w:ascii="Courier New" w:eastAsia="Times New Roman" w:hAnsi="Courier New" w:cs="Courier New"/>
          <w:b/>
          <w:bCs/>
          <w:sz w:val="21"/>
          <w:szCs w:val="21"/>
          <w:bdr w:val="single" w:sz="2" w:space="0" w:color="E3E3E3" w:frame="1"/>
          <w:lang w:eastAsia="en-IN"/>
        </w:rPr>
        <w:t>[Order Date]) &lt;= 6 THEN "H1" ELSE "H2" END</w:t>
      </w:r>
      <w:r w:rsidRPr="005E3C5C">
        <w:rPr>
          <w:rFonts w:ascii="Times New Roman" w:eastAsia="Times New Roman" w:hAnsi="Times New Roman" w:cs="Times New Roman"/>
          <w:sz w:val="24"/>
          <w:szCs w:val="24"/>
          <w:lang w:eastAsia="en-IN"/>
        </w:rPr>
        <w:t>.</w:t>
      </w:r>
    </w:p>
    <w:p w:rsidR="005E3C5C" w:rsidRPr="005E3C5C" w:rsidRDefault="005E3C5C" w:rsidP="005E3C5C">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"Half Year"</w:t>
      </w:r>
      <w:r w:rsidRPr="005E3C5C">
        <w:rPr>
          <w:rFonts w:ascii="Times New Roman" w:eastAsia="Times New Roman" w:hAnsi="Times New Roman" w:cs="Times New Roman"/>
          <w:sz w:val="24"/>
          <w:szCs w:val="24"/>
          <w:lang w:eastAsia="en-IN"/>
        </w:rPr>
        <w:t xml:space="preserve"> and "Year" from your Order Date to the Columns shelf.</w:t>
      </w:r>
    </w:p>
    <w:p w:rsidR="005E3C5C" w:rsidRPr="005E3C5C" w:rsidRDefault="005E3C5C" w:rsidP="005E3C5C">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Drag "Sales"</w:t>
      </w:r>
      <w:r w:rsidRPr="005E3C5C">
        <w:rPr>
          <w:rFonts w:ascii="Times New Roman" w:eastAsia="Times New Roman" w:hAnsi="Times New Roman" w:cs="Times New Roman"/>
          <w:sz w:val="24"/>
          <w:szCs w:val="24"/>
          <w:lang w:eastAsia="en-IN"/>
        </w:rPr>
        <w:t xml:space="preserve"> to the Rows shelf.</w:t>
      </w:r>
    </w:p>
    <w:p w:rsidR="005E3C5C" w:rsidRPr="005E3C5C" w:rsidRDefault="005E3C5C" w:rsidP="005E3C5C">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Add a year filter</w:t>
      </w:r>
      <w:r w:rsidRPr="005E3C5C">
        <w:rPr>
          <w:rFonts w:ascii="Times New Roman" w:eastAsia="Times New Roman" w:hAnsi="Times New Roman" w:cs="Times New Roman"/>
          <w:sz w:val="24"/>
          <w:szCs w:val="24"/>
          <w:lang w:eastAsia="en-IN"/>
        </w:rPr>
        <w:t xml:space="preserve"> for 2011.</w:t>
      </w:r>
    </w:p>
    <w:p w:rsidR="005E3C5C" w:rsidRPr="005E3C5C" w:rsidRDefault="005E3C5C" w:rsidP="005E3C5C">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5E3C5C">
        <w:rPr>
          <w:rFonts w:ascii="Times New Roman" w:eastAsia="Times New Roman" w:hAnsi="Times New Roman" w:cs="Times New Roman"/>
          <w:b/>
          <w:bCs/>
          <w:sz w:val="24"/>
          <w:szCs w:val="24"/>
          <w:bdr w:val="single" w:sz="2" w:space="0" w:color="E3E3E3" w:frame="1"/>
          <w:lang w:eastAsia="en-IN"/>
        </w:rPr>
        <w:t>Choose a bar chart or line chart</w:t>
      </w:r>
      <w:r w:rsidRPr="005E3C5C">
        <w:rPr>
          <w:rFonts w:ascii="Times New Roman" w:eastAsia="Times New Roman" w:hAnsi="Times New Roman" w:cs="Times New Roman"/>
          <w:sz w:val="24"/>
          <w:szCs w:val="24"/>
          <w:lang w:eastAsia="en-IN"/>
        </w:rPr>
        <w:t xml:space="preserve"> to display the sales data, which will help in visualizing the sales trend across the two halves of the year.</w:t>
      </w:r>
    </w:p>
    <w:p w:rsidR="005E3C5C" w:rsidRPr="005E3C5C" w:rsidRDefault="005E3C5C" w:rsidP="005E3C5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roofErr w:type="gramStart"/>
      <w:r w:rsidRPr="005E3C5C">
        <w:rPr>
          <w:rFonts w:ascii="Times New Roman" w:eastAsia="Times New Roman" w:hAnsi="Times New Roman" w:cs="Times New Roman"/>
          <w:sz w:val="24"/>
          <w:szCs w:val="24"/>
          <w:lang w:eastAsia="en-IN"/>
        </w:rPr>
        <w:t>For each visualization</w:t>
      </w:r>
      <w:proofErr w:type="gramEnd"/>
      <w:r w:rsidRPr="005E3C5C">
        <w:rPr>
          <w:rFonts w:ascii="Times New Roman" w:eastAsia="Times New Roman" w:hAnsi="Times New Roman" w:cs="Times New Roman"/>
          <w:sz w:val="24"/>
          <w:szCs w:val="24"/>
          <w:lang w:eastAsia="en-IN"/>
        </w:rPr>
        <w:t>, ensure you adjust tool tips, formatting, and labels to make your charts informative and visually appealing. This helps stakeholders quickly understand the data insights without needing to delve deep into the raw data. These operations will empower decision-makers in your organization with actionable insights derived from your retail data.</w:t>
      </w:r>
    </w:p>
    <w:p w:rsidR="005E3C5C" w:rsidRDefault="005E3C5C" w:rsidP="005E3C5C">
      <w:pPr>
        <w:pBdr>
          <w:bottom w:val="single" w:sz="6" w:space="1" w:color="auto"/>
        </w:pBdr>
        <w:spacing w:after="100" w:line="240" w:lineRule="auto"/>
        <w:jc w:val="center"/>
        <w:rPr>
          <w:rFonts w:ascii="Arial" w:eastAsia="Times New Roman" w:hAnsi="Arial" w:cs="Arial"/>
          <w:sz w:val="16"/>
          <w:szCs w:val="16"/>
          <w:lang w:eastAsia="en-IN"/>
        </w:rPr>
      </w:pPr>
    </w:p>
    <w:p w:rsidR="005E3C5C" w:rsidRDefault="005E3C5C" w:rsidP="005E3C5C">
      <w:pPr>
        <w:pBdr>
          <w:bottom w:val="single" w:sz="6" w:space="1" w:color="auto"/>
        </w:pBdr>
        <w:spacing w:after="100" w:line="240" w:lineRule="auto"/>
        <w:jc w:val="center"/>
        <w:rPr>
          <w:rFonts w:ascii="Arial" w:eastAsia="Times New Roman" w:hAnsi="Arial" w:cs="Arial"/>
          <w:sz w:val="16"/>
          <w:szCs w:val="16"/>
          <w:lang w:eastAsia="en-IN"/>
        </w:rPr>
      </w:pPr>
    </w:p>
    <w:p w:rsidR="005E3C5C" w:rsidRDefault="005E3C5C" w:rsidP="005E3C5C">
      <w:pPr>
        <w:pBdr>
          <w:bottom w:val="single" w:sz="6" w:space="1" w:color="auto"/>
        </w:pBdr>
        <w:spacing w:after="100" w:line="240" w:lineRule="auto"/>
        <w:jc w:val="center"/>
        <w:rPr>
          <w:rFonts w:ascii="Arial" w:eastAsia="Times New Roman" w:hAnsi="Arial" w:cs="Arial"/>
          <w:sz w:val="16"/>
          <w:szCs w:val="16"/>
          <w:lang w:eastAsia="en-IN"/>
        </w:rPr>
      </w:pPr>
    </w:p>
    <w:p w:rsidR="005E3C5C" w:rsidRDefault="005E3C5C" w:rsidP="005E3C5C">
      <w:pPr>
        <w:pBdr>
          <w:bottom w:val="single" w:sz="6" w:space="1" w:color="auto"/>
        </w:pBdr>
        <w:spacing w:after="100" w:line="240" w:lineRule="auto"/>
        <w:jc w:val="center"/>
        <w:rPr>
          <w:rFonts w:ascii="Arial" w:eastAsia="Times New Roman" w:hAnsi="Arial" w:cs="Arial"/>
          <w:sz w:val="16"/>
          <w:szCs w:val="16"/>
          <w:lang w:eastAsia="en-IN"/>
        </w:rPr>
      </w:pPr>
    </w:p>
    <w:p w:rsidR="005E3C5C" w:rsidRDefault="005E3C5C" w:rsidP="005E3C5C">
      <w:pPr>
        <w:pBdr>
          <w:bottom w:val="single" w:sz="6" w:space="1" w:color="auto"/>
        </w:pBdr>
        <w:spacing w:after="100" w:line="240" w:lineRule="auto"/>
        <w:jc w:val="center"/>
        <w:rPr>
          <w:rFonts w:ascii="Arial" w:eastAsia="Times New Roman" w:hAnsi="Arial" w:cs="Arial"/>
          <w:sz w:val="16"/>
          <w:szCs w:val="16"/>
          <w:lang w:eastAsia="en-IN"/>
        </w:rPr>
      </w:pPr>
    </w:p>
    <w:p w:rsidR="005E3C5C" w:rsidRDefault="005E3C5C" w:rsidP="005E3C5C">
      <w:pPr>
        <w:pBdr>
          <w:bottom w:val="single" w:sz="6" w:space="1" w:color="auto"/>
        </w:pBdr>
        <w:spacing w:after="100" w:line="240" w:lineRule="auto"/>
        <w:jc w:val="center"/>
        <w:rPr>
          <w:rFonts w:ascii="Arial" w:eastAsia="Times New Roman" w:hAnsi="Arial" w:cs="Arial"/>
          <w:sz w:val="16"/>
          <w:szCs w:val="16"/>
          <w:lang w:eastAsia="en-IN"/>
        </w:rPr>
      </w:pPr>
    </w:p>
    <w:p w:rsidR="005E3C5C" w:rsidRDefault="005E3C5C" w:rsidP="005E3C5C">
      <w:pPr>
        <w:pBdr>
          <w:bottom w:val="single" w:sz="6" w:space="1" w:color="auto"/>
        </w:pBdr>
        <w:spacing w:after="100" w:line="240" w:lineRule="auto"/>
        <w:jc w:val="center"/>
        <w:rPr>
          <w:rFonts w:ascii="Arial" w:eastAsia="Times New Roman" w:hAnsi="Arial" w:cs="Arial"/>
          <w:sz w:val="16"/>
          <w:szCs w:val="16"/>
          <w:lang w:eastAsia="en-IN"/>
        </w:rPr>
      </w:pP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1. Connect to Your Data</w:t>
      </w:r>
    </w:p>
    <w:p w:rsidR="005E3C5C" w:rsidRPr="005E3C5C" w:rsidRDefault="005E3C5C" w:rsidP="005E3C5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Open Tableau</w:t>
      </w:r>
      <w:r w:rsidRPr="005E3C5C">
        <w:rPr>
          <w:rFonts w:ascii="Segoe UI" w:eastAsia="Times New Roman" w:hAnsi="Segoe UI" w:cs="Segoe UI"/>
          <w:color w:val="0D0D0D"/>
          <w:sz w:val="24"/>
          <w:szCs w:val="24"/>
          <w:lang w:eastAsia="en-IN"/>
        </w:rPr>
        <w:t xml:space="preserve"> and connect to your data source. Tableau supports a wide </w:t>
      </w:r>
      <w:bookmarkStart w:id="0" w:name="_GoBack"/>
      <w:bookmarkEnd w:id="0"/>
      <w:r w:rsidRPr="005E3C5C">
        <w:rPr>
          <w:rFonts w:ascii="Segoe UI" w:eastAsia="Times New Roman" w:hAnsi="Segoe UI" w:cs="Segoe UI"/>
          <w:color w:val="0D0D0D"/>
          <w:sz w:val="24"/>
          <w:szCs w:val="24"/>
          <w:lang w:eastAsia="en-IN"/>
        </w:rPr>
        <w:t>range of sources like Excel, SQL databases, text files, and more.</w:t>
      </w:r>
    </w:p>
    <w:p w:rsidR="005E3C5C" w:rsidRPr="005E3C5C" w:rsidRDefault="005E3C5C" w:rsidP="005E3C5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Load your data</w:t>
      </w:r>
      <w:r w:rsidRPr="005E3C5C">
        <w:rPr>
          <w:rFonts w:ascii="Segoe UI" w:eastAsia="Times New Roman" w:hAnsi="Segoe UI" w:cs="Segoe UI"/>
          <w:color w:val="0D0D0D"/>
          <w:sz w:val="24"/>
          <w:szCs w:val="24"/>
          <w:lang w:eastAsia="en-IN"/>
        </w:rPr>
        <w:t xml:space="preserve"> into Tableau by dragging the relevant tables or sheets into the workspace.</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2. Data Inspection</w:t>
      </w:r>
    </w:p>
    <w:p w:rsidR="005E3C5C" w:rsidRPr="005E3C5C" w:rsidRDefault="005E3C5C" w:rsidP="005E3C5C">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Review your data</w:t>
      </w:r>
      <w:r w:rsidRPr="005E3C5C">
        <w:rPr>
          <w:rFonts w:ascii="Segoe UI" w:eastAsia="Times New Roman" w:hAnsi="Segoe UI" w:cs="Segoe UI"/>
          <w:color w:val="0D0D0D"/>
          <w:sz w:val="24"/>
          <w:szCs w:val="24"/>
          <w:lang w:eastAsia="en-IN"/>
        </w:rPr>
        <w:t>: Immediately after loading, inspect your data in the data source tab to identify obvious issues like missing values, incorrect data types, or irrelevant columns.</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3. Handling Missing Values</w:t>
      </w:r>
    </w:p>
    <w:p w:rsidR="005E3C5C" w:rsidRPr="005E3C5C" w:rsidRDefault="005E3C5C" w:rsidP="005E3C5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lastRenderedPageBreak/>
        <w:t>Identify missing values</w:t>
      </w:r>
      <w:r w:rsidRPr="005E3C5C">
        <w:rPr>
          <w:rFonts w:ascii="Segoe UI" w:eastAsia="Times New Roman" w:hAnsi="Segoe UI" w:cs="Segoe UI"/>
          <w:color w:val="0D0D0D"/>
          <w:sz w:val="24"/>
          <w:szCs w:val="24"/>
          <w:lang w:eastAsia="en-IN"/>
        </w:rPr>
        <w:t>: Check for nulls or missing data points. Tableau displays nulls clearly in the data grid.</w:t>
      </w:r>
    </w:p>
    <w:p w:rsidR="005E3C5C" w:rsidRPr="005E3C5C" w:rsidRDefault="005E3C5C" w:rsidP="005E3C5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Decide on an approach</w:t>
      </w:r>
      <w:r w:rsidRPr="005E3C5C">
        <w:rPr>
          <w:rFonts w:ascii="Segoe UI" w:eastAsia="Times New Roman" w:hAnsi="Segoe UI" w:cs="Segoe UI"/>
          <w:color w:val="0D0D0D"/>
          <w:sz w:val="24"/>
          <w:szCs w:val="24"/>
          <w:lang w:eastAsia="en-IN"/>
        </w:rPr>
        <w:t>: Depending on your analysis, decide whether to fill in missing values, filter them out, or leave them as is. For filling, you can use calculated fields to replace nulls with a default value, average, median, etc.</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4. Filtering Irrelevant Data</w:t>
      </w:r>
    </w:p>
    <w:p w:rsidR="005E3C5C" w:rsidRPr="005E3C5C" w:rsidRDefault="005E3C5C" w:rsidP="005E3C5C">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Exclude irrelevant data</w:t>
      </w:r>
      <w:r w:rsidRPr="005E3C5C">
        <w:rPr>
          <w:rFonts w:ascii="Segoe UI" w:eastAsia="Times New Roman" w:hAnsi="Segoe UI" w:cs="Segoe UI"/>
          <w:color w:val="0D0D0D"/>
          <w:sz w:val="24"/>
          <w:szCs w:val="24"/>
          <w:lang w:eastAsia="en-IN"/>
        </w:rPr>
        <w:t>: If certain rows or columns are not needed for your analysis, you can exclude them directly in the data source tab by using the filter options.</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5. Cleaning Text and Dates</w:t>
      </w:r>
    </w:p>
    <w:p w:rsidR="005E3C5C" w:rsidRPr="005E3C5C" w:rsidRDefault="005E3C5C" w:rsidP="005E3C5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Standardize text</w:t>
      </w:r>
      <w:r w:rsidRPr="005E3C5C">
        <w:rPr>
          <w:rFonts w:ascii="Segoe UI" w:eastAsia="Times New Roman" w:hAnsi="Segoe UI" w:cs="Segoe UI"/>
          <w:color w:val="0D0D0D"/>
          <w:sz w:val="24"/>
          <w:szCs w:val="24"/>
          <w:lang w:eastAsia="en-IN"/>
        </w:rPr>
        <w:t>: Use calculated fields to trim spaces, convert text to upper or lower case, or perform other text cleaning operations.</w:t>
      </w:r>
    </w:p>
    <w:p w:rsidR="005E3C5C" w:rsidRPr="005E3C5C" w:rsidRDefault="005E3C5C" w:rsidP="005E3C5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Parse dates</w:t>
      </w:r>
      <w:r w:rsidRPr="005E3C5C">
        <w:rPr>
          <w:rFonts w:ascii="Segoe UI" w:eastAsia="Times New Roman" w:hAnsi="Segoe UI" w:cs="Segoe UI"/>
          <w:color w:val="0D0D0D"/>
          <w:sz w:val="24"/>
          <w:szCs w:val="24"/>
          <w:lang w:eastAsia="en-IN"/>
        </w:rPr>
        <w:t xml:space="preserve">: If your dates are not recognized, use calculated fields to convert string fields into date fields using functions like </w:t>
      </w:r>
      <w:proofErr w:type="gramStart"/>
      <w:r w:rsidRPr="005E3C5C">
        <w:rPr>
          <w:rFonts w:ascii="Courier New" w:eastAsia="Times New Roman" w:hAnsi="Courier New" w:cs="Courier New"/>
          <w:b/>
          <w:bCs/>
          <w:color w:val="0D0D0D"/>
          <w:sz w:val="21"/>
          <w:szCs w:val="21"/>
          <w:bdr w:val="single" w:sz="2" w:space="0" w:color="E3E3E3" w:frame="1"/>
          <w:lang w:eastAsia="en-IN"/>
        </w:rPr>
        <w:t>DATEPARSE(</w:t>
      </w:r>
      <w:proofErr w:type="gramEnd"/>
      <w:r w:rsidRPr="005E3C5C">
        <w:rPr>
          <w:rFonts w:ascii="Courier New" w:eastAsia="Times New Roman" w:hAnsi="Courier New" w:cs="Courier New"/>
          <w:b/>
          <w:bCs/>
          <w:color w:val="0D0D0D"/>
          <w:sz w:val="21"/>
          <w:szCs w:val="21"/>
          <w:bdr w:val="single" w:sz="2" w:space="0" w:color="E3E3E3" w:frame="1"/>
          <w:lang w:eastAsia="en-IN"/>
        </w:rPr>
        <w:t>)</w:t>
      </w:r>
      <w:r w:rsidRPr="005E3C5C">
        <w:rPr>
          <w:rFonts w:ascii="Segoe UI" w:eastAsia="Times New Roman" w:hAnsi="Segoe UI" w:cs="Segoe UI"/>
          <w:color w:val="0D0D0D"/>
          <w:sz w:val="24"/>
          <w:szCs w:val="24"/>
          <w:lang w:eastAsia="en-IN"/>
        </w:rPr>
        <w:t xml:space="preserve"> or </w:t>
      </w:r>
      <w:r w:rsidRPr="005E3C5C">
        <w:rPr>
          <w:rFonts w:ascii="Courier New" w:eastAsia="Times New Roman" w:hAnsi="Courier New" w:cs="Courier New"/>
          <w:b/>
          <w:bCs/>
          <w:color w:val="0D0D0D"/>
          <w:sz w:val="21"/>
          <w:szCs w:val="21"/>
          <w:bdr w:val="single" w:sz="2" w:space="0" w:color="E3E3E3" w:frame="1"/>
          <w:lang w:eastAsia="en-IN"/>
        </w:rPr>
        <w:t>MAKEDATE()</w:t>
      </w:r>
      <w:r w:rsidRPr="005E3C5C">
        <w:rPr>
          <w:rFonts w:ascii="Segoe UI" w:eastAsia="Times New Roman" w:hAnsi="Segoe UI" w:cs="Segoe UI"/>
          <w:color w:val="0D0D0D"/>
          <w:sz w:val="24"/>
          <w:szCs w:val="24"/>
          <w:lang w:eastAsia="en-IN"/>
        </w:rPr>
        <w:t>.</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6. Splitting Columns</w:t>
      </w:r>
    </w:p>
    <w:p w:rsidR="005E3C5C" w:rsidRPr="005E3C5C" w:rsidRDefault="005E3C5C" w:rsidP="005E3C5C">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Split complex columns</w:t>
      </w:r>
      <w:r w:rsidRPr="005E3C5C">
        <w:rPr>
          <w:rFonts w:ascii="Segoe UI" w:eastAsia="Times New Roman" w:hAnsi="Segoe UI" w:cs="Segoe UI"/>
          <w:color w:val="0D0D0D"/>
          <w:sz w:val="24"/>
          <w:szCs w:val="24"/>
          <w:lang w:eastAsia="en-IN"/>
        </w:rPr>
        <w:t>: For columns that contain multiple pieces of information, like an address, use the split option to divide the data into separate columns based on a delimiter.</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7. Data Types</w:t>
      </w:r>
    </w:p>
    <w:p w:rsidR="005E3C5C" w:rsidRPr="005E3C5C" w:rsidRDefault="005E3C5C" w:rsidP="005E3C5C">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Correct data types</w:t>
      </w:r>
      <w:r w:rsidRPr="005E3C5C">
        <w:rPr>
          <w:rFonts w:ascii="Segoe UI" w:eastAsia="Times New Roman" w:hAnsi="Segoe UI" w:cs="Segoe UI"/>
          <w:color w:val="0D0D0D"/>
          <w:sz w:val="24"/>
          <w:szCs w:val="24"/>
          <w:lang w:eastAsia="en-IN"/>
        </w:rPr>
        <w:t>: Ensure that each field has the correct data type (e.g., numerical, string, date). Change the data type by clicking on the icon to the left of the column name in the data source tab.</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8. Creating Calculated Fields</w:t>
      </w:r>
    </w:p>
    <w:p w:rsidR="005E3C5C" w:rsidRPr="005E3C5C" w:rsidRDefault="005E3C5C" w:rsidP="005E3C5C">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Add new metrics</w:t>
      </w:r>
      <w:r w:rsidRPr="005E3C5C">
        <w:rPr>
          <w:rFonts w:ascii="Segoe UI" w:eastAsia="Times New Roman" w:hAnsi="Segoe UI" w:cs="Segoe UI"/>
          <w:color w:val="0D0D0D"/>
          <w:sz w:val="24"/>
          <w:szCs w:val="24"/>
          <w:lang w:eastAsia="en-IN"/>
        </w:rPr>
        <w:t>: Create calculated fields to add new metrics that are derived from existing data, such as ratios or year-over-year growth calculations.</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9. Merging and Joining Data</w:t>
      </w:r>
    </w:p>
    <w:p w:rsidR="005E3C5C" w:rsidRPr="005E3C5C" w:rsidRDefault="005E3C5C" w:rsidP="005E3C5C">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Combine multiple sources</w:t>
      </w:r>
      <w:r w:rsidRPr="005E3C5C">
        <w:rPr>
          <w:rFonts w:ascii="Segoe UI" w:eastAsia="Times New Roman" w:hAnsi="Segoe UI" w:cs="Segoe UI"/>
          <w:color w:val="0D0D0D"/>
          <w:sz w:val="24"/>
          <w:szCs w:val="24"/>
          <w:lang w:eastAsia="en-IN"/>
        </w:rPr>
        <w:t>: If your analysis requires data from multiple tables or sources, use joins or blends to combine the data appropriately within Tableau.</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lastRenderedPageBreak/>
        <w:t>10. Grouping</w:t>
      </w:r>
    </w:p>
    <w:p w:rsidR="005E3C5C" w:rsidRPr="005E3C5C" w:rsidRDefault="005E3C5C" w:rsidP="005E3C5C">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Group similar values</w:t>
      </w:r>
      <w:r w:rsidRPr="005E3C5C">
        <w:rPr>
          <w:rFonts w:ascii="Segoe UI" w:eastAsia="Times New Roman" w:hAnsi="Segoe UI" w:cs="Segoe UI"/>
          <w:color w:val="0D0D0D"/>
          <w:sz w:val="24"/>
          <w:szCs w:val="24"/>
          <w:lang w:eastAsia="en-IN"/>
        </w:rPr>
        <w:t>: Create groups to combine similar values under a single category, which can be particularly useful for categorical data with slight variations in naming.</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11. Aliases</w:t>
      </w:r>
    </w:p>
    <w:p w:rsidR="005E3C5C" w:rsidRPr="005E3C5C" w:rsidRDefault="005E3C5C" w:rsidP="005E3C5C">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Set aliases for values</w:t>
      </w:r>
      <w:r w:rsidRPr="005E3C5C">
        <w:rPr>
          <w:rFonts w:ascii="Segoe UI" w:eastAsia="Times New Roman" w:hAnsi="Segoe UI" w:cs="Segoe UI"/>
          <w:color w:val="0D0D0D"/>
          <w:sz w:val="24"/>
          <w:szCs w:val="24"/>
          <w:lang w:eastAsia="en-IN"/>
        </w:rPr>
        <w:t>: If certain values are not reader-friendly or too long, you can create aliases to make them more understandable.</w:t>
      </w:r>
    </w:p>
    <w:p w:rsidR="005E3C5C" w:rsidRPr="005E3C5C" w:rsidRDefault="005E3C5C" w:rsidP="005E3C5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3C5C">
        <w:rPr>
          <w:rFonts w:ascii="Segoe UI" w:eastAsia="Times New Roman" w:hAnsi="Segoe UI" w:cs="Segoe UI"/>
          <w:b/>
          <w:bCs/>
          <w:color w:val="0D0D0D"/>
          <w:sz w:val="30"/>
          <w:szCs w:val="30"/>
          <w:lang w:eastAsia="en-IN"/>
        </w:rPr>
        <w:t>12. Saving the Cleaned Data</w:t>
      </w:r>
    </w:p>
    <w:p w:rsidR="005E3C5C" w:rsidRPr="005E3C5C" w:rsidRDefault="005E3C5C" w:rsidP="005E3C5C">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3C5C">
        <w:rPr>
          <w:rFonts w:ascii="Segoe UI" w:eastAsia="Times New Roman" w:hAnsi="Segoe UI" w:cs="Segoe UI"/>
          <w:b/>
          <w:bCs/>
          <w:color w:val="0D0D0D"/>
          <w:sz w:val="24"/>
          <w:szCs w:val="24"/>
          <w:bdr w:val="single" w:sz="2" w:space="0" w:color="E3E3E3" w:frame="1"/>
          <w:lang w:eastAsia="en-IN"/>
        </w:rPr>
        <w:t>Extract the data</w:t>
      </w:r>
      <w:r w:rsidRPr="005E3C5C">
        <w:rPr>
          <w:rFonts w:ascii="Segoe UI" w:eastAsia="Times New Roman" w:hAnsi="Segoe UI" w:cs="Segoe UI"/>
          <w:color w:val="0D0D0D"/>
          <w:sz w:val="24"/>
          <w:szCs w:val="24"/>
          <w:lang w:eastAsia="en-IN"/>
        </w:rPr>
        <w:t>: Once cleaning is complete, you might want to create an extract of your data for faster performance. This also allows you to use Tableau’s data engine capabilities, which can handle data more efficiently.</w:t>
      </w:r>
    </w:p>
    <w:p w:rsidR="005E3C5C" w:rsidRPr="005E3C5C" w:rsidRDefault="005E3C5C" w:rsidP="005E3C5C">
      <w:pPr>
        <w:pBdr>
          <w:bottom w:val="single" w:sz="6" w:space="1" w:color="auto"/>
        </w:pBdr>
        <w:spacing w:after="100" w:line="240" w:lineRule="auto"/>
        <w:jc w:val="center"/>
        <w:rPr>
          <w:rFonts w:ascii="Arial" w:eastAsia="Times New Roman" w:hAnsi="Arial" w:cs="Arial"/>
          <w:vanish/>
          <w:sz w:val="16"/>
          <w:szCs w:val="16"/>
          <w:lang w:eastAsia="en-IN"/>
        </w:rPr>
      </w:pPr>
      <w:r w:rsidRPr="005E3C5C">
        <w:rPr>
          <w:rFonts w:ascii="Arial" w:eastAsia="Times New Roman" w:hAnsi="Arial" w:cs="Arial"/>
          <w:vanish/>
          <w:sz w:val="16"/>
          <w:szCs w:val="16"/>
          <w:lang w:eastAsia="en-IN"/>
        </w:rPr>
        <w:t>Top of Form</w:t>
      </w:r>
    </w:p>
    <w:p w:rsidR="005E3C5C" w:rsidRPr="005E3C5C" w:rsidRDefault="005E3C5C" w:rsidP="005E3C5C">
      <w:pPr>
        <w:spacing w:after="0" w:line="240" w:lineRule="auto"/>
        <w:rPr>
          <w:rFonts w:ascii="Times New Roman" w:eastAsia="Times New Roman" w:hAnsi="Times New Roman" w:cs="Times New Roman"/>
          <w:sz w:val="24"/>
          <w:szCs w:val="24"/>
          <w:lang w:eastAsia="en-IN"/>
        </w:rPr>
      </w:pPr>
    </w:p>
    <w:sectPr w:rsidR="005E3C5C" w:rsidRPr="005E3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77B4F"/>
    <w:multiLevelType w:val="multilevel"/>
    <w:tmpl w:val="CB3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65FDA"/>
    <w:multiLevelType w:val="multilevel"/>
    <w:tmpl w:val="FF70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B324E6"/>
    <w:multiLevelType w:val="multilevel"/>
    <w:tmpl w:val="6A3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37124E"/>
    <w:multiLevelType w:val="multilevel"/>
    <w:tmpl w:val="D26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606FEF"/>
    <w:multiLevelType w:val="multilevel"/>
    <w:tmpl w:val="CFE8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BD2511"/>
    <w:multiLevelType w:val="multilevel"/>
    <w:tmpl w:val="492A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27AC0"/>
    <w:multiLevelType w:val="multilevel"/>
    <w:tmpl w:val="C0BA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B053C"/>
    <w:multiLevelType w:val="multilevel"/>
    <w:tmpl w:val="00C8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46226A"/>
    <w:multiLevelType w:val="multilevel"/>
    <w:tmpl w:val="0D9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887BFB"/>
    <w:multiLevelType w:val="multilevel"/>
    <w:tmpl w:val="529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4F032B"/>
    <w:multiLevelType w:val="multilevel"/>
    <w:tmpl w:val="4BE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E9257D"/>
    <w:multiLevelType w:val="multilevel"/>
    <w:tmpl w:val="EBBA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DA279D"/>
    <w:multiLevelType w:val="multilevel"/>
    <w:tmpl w:val="C67E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1D72EB"/>
    <w:multiLevelType w:val="multilevel"/>
    <w:tmpl w:val="E068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843ADD"/>
    <w:multiLevelType w:val="multilevel"/>
    <w:tmpl w:val="EE18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A95B56"/>
    <w:multiLevelType w:val="multilevel"/>
    <w:tmpl w:val="72E8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9C47CC"/>
    <w:multiLevelType w:val="multilevel"/>
    <w:tmpl w:val="395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
  </w:num>
  <w:num w:numId="3">
    <w:abstractNumId w:val="12"/>
  </w:num>
  <w:num w:numId="4">
    <w:abstractNumId w:val="14"/>
  </w:num>
  <w:num w:numId="5">
    <w:abstractNumId w:val="6"/>
  </w:num>
  <w:num w:numId="6">
    <w:abstractNumId w:val="0"/>
  </w:num>
  <w:num w:numId="7">
    <w:abstractNumId w:val="8"/>
  </w:num>
  <w:num w:numId="8">
    <w:abstractNumId w:val="7"/>
  </w:num>
  <w:num w:numId="9">
    <w:abstractNumId w:val="2"/>
  </w:num>
  <w:num w:numId="10">
    <w:abstractNumId w:val="3"/>
  </w:num>
  <w:num w:numId="11">
    <w:abstractNumId w:val="4"/>
  </w:num>
  <w:num w:numId="12">
    <w:abstractNumId w:val="15"/>
  </w:num>
  <w:num w:numId="13">
    <w:abstractNumId w:val="16"/>
  </w:num>
  <w:num w:numId="14">
    <w:abstractNumId w:val="10"/>
  </w:num>
  <w:num w:numId="15">
    <w:abstractNumId w:val="1"/>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C5C"/>
    <w:rsid w:val="005E3C5C"/>
    <w:rsid w:val="00E85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3C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C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3C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3C5C"/>
    <w:rPr>
      <w:b/>
      <w:bCs/>
    </w:rPr>
  </w:style>
  <w:style w:type="character" w:styleId="HTMLCode">
    <w:name w:val="HTML Code"/>
    <w:basedOn w:val="DefaultParagraphFont"/>
    <w:uiPriority w:val="99"/>
    <w:semiHidden/>
    <w:unhideWhenUsed/>
    <w:rsid w:val="005E3C5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E3C5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3C5C"/>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3C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C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3C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3C5C"/>
    <w:rPr>
      <w:b/>
      <w:bCs/>
    </w:rPr>
  </w:style>
  <w:style w:type="character" w:styleId="HTMLCode">
    <w:name w:val="HTML Code"/>
    <w:basedOn w:val="DefaultParagraphFont"/>
    <w:uiPriority w:val="99"/>
    <w:semiHidden/>
    <w:unhideWhenUsed/>
    <w:rsid w:val="005E3C5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E3C5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3C5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31116">
      <w:bodyDiv w:val="1"/>
      <w:marLeft w:val="0"/>
      <w:marRight w:val="0"/>
      <w:marTop w:val="0"/>
      <w:marBottom w:val="0"/>
      <w:divBdr>
        <w:top w:val="none" w:sz="0" w:space="0" w:color="auto"/>
        <w:left w:val="none" w:sz="0" w:space="0" w:color="auto"/>
        <w:bottom w:val="none" w:sz="0" w:space="0" w:color="auto"/>
        <w:right w:val="none" w:sz="0" w:space="0" w:color="auto"/>
      </w:divBdr>
      <w:divsChild>
        <w:div w:id="182481206">
          <w:marLeft w:val="0"/>
          <w:marRight w:val="0"/>
          <w:marTop w:val="0"/>
          <w:marBottom w:val="0"/>
          <w:divBdr>
            <w:top w:val="single" w:sz="2" w:space="0" w:color="E3E3E3"/>
            <w:left w:val="single" w:sz="2" w:space="0" w:color="E3E3E3"/>
            <w:bottom w:val="single" w:sz="2" w:space="0" w:color="E3E3E3"/>
            <w:right w:val="single" w:sz="2" w:space="0" w:color="E3E3E3"/>
          </w:divBdr>
          <w:divsChild>
            <w:div w:id="246620332">
              <w:marLeft w:val="0"/>
              <w:marRight w:val="0"/>
              <w:marTop w:val="0"/>
              <w:marBottom w:val="0"/>
              <w:divBdr>
                <w:top w:val="single" w:sz="2" w:space="0" w:color="E3E3E3"/>
                <w:left w:val="single" w:sz="2" w:space="0" w:color="E3E3E3"/>
                <w:bottom w:val="single" w:sz="2" w:space="0" w:color="E3E3E3"/>
                <w:right w:val="single" w:sz="2" w:space="0" w:color="E3E3E3"/>
              </w:divBdr>
              <w:divsChild>
                <w:div w:id="1944418646">
                  <w:marLeft w:val="0"/>
                  <w:marRight w:val="0"/>
                  <w:marTop w:val="0"/>
                  <w:marBottom w:val="0"/>
                  <w:divBdr>
                    <w:top w:val="single" w:sz="2" w:space="0" w:color="E3E3E3"/>
                    <w:left w:val="single" w:sz="2" w:space="0" w:color="E3E3E3"/>
                    <w:bottom w:val="single" w:sz="2" w:space="0" w:color="E3E3E3"/>
                    <w:right w:val="single" w:sz="2" w:space="0" w:color="E3E3E3"/>
                  </w:divBdr>
                  <w:divsChild>
                    <w:div w:id="1978484117">
                      <w:marLeft w:val="0"/>
                      <w:marRight w:val="0"/>
                      <w:marTop w:val="0"/>
                      <w:marBottom w:val="0"/>
                      <w:divBdr>
                        <w:top w:val="single" w:sz="2" w:space="0" w:color="E3E3E3"/>
                        <w:left w:val="single" w:sz="2" w:space="0" w:color="E3E3E3"/>
                        <w:bottom w:val="single" w:sz="2" w:space="0" w:color="E3E3E3"/>
                        <w:right w:val="single" w:sz="2" w:space="0" w:color="E3E3E3"/>
                      </w:divBdr>
                      <w:divsChild>
                        <w:div w:id="882904061">
                          <w:marLeft w:val="0"/>
                          <w:marRight w:val="0"/>
                          <w:marTop w:val="0"/>
                          <w:marBottom w:val="0"/>
                          <w:divBdr>
                            <w:top w:val="single" w:sz="2" w:space="0" w:color="E3E3E3"/>
                            <w:left w:val="single" w:sz="2" w:space="0" w:color="E3E3E3"/>
                            <w:bottom w:val="single" w:sz="2" w:space="0" w:color="E3E3E3"/>
                            <w:right w:val="single" w:sz="2" w:space="0" w:color="E3E3E3"/>
                          </w:divBdr>
                          <w:divsChild>
                            <w:div w:id="1971862000">
                              <w:marLeft w:val="0"/>
                              <w:marRight w:val="0"/>
                              <w:marTop w:val="0"/>
                              <w:marBottom w:val="0"/>
                              <w:divBdr>
                                <w:top w:val="single" w:sz="2" w:space="0" w:color="E3E3E3"/>
                                <w:left w:val="single" w:sz="2" w:space="0" w:color="E3E3E3"/>
                                <w:bottom w:val="single" w:sz="2" w:space="0" w:color="E3E3E3"/>
                                <w:right w:val="single" w:sz="2" w:space="0" w:color="E3E3E3"/>
                              </w:divBdr>
                              <w:divsChild>
                                <w:div w:id="861479948">
                                  <w:marLeft w:val="0"/>
                                  <w:marRight w:val="0"/>
                                  <w:marTop w:val="100"/>
                                  <w:marBottom w:val="100"/>
                                  <w:divBdr>
                                    <w:top w:val="single" w:sz="2" w:space="0" w:color="E3E3E3"/>
                                    <w:left w:val="single" w:sz="2" w:space="0" w:color="E3E3E3"/>
                                    <w:bottom w:val="single" w:sz="2" w:space="0" w:color="E3E3E3"/>
                                    <w:right w:val="single" w:sz="2" w:space="0" w:color="E3E3E3"/>
                                  </w:divBdr>
                                  <w:divsChild>
                                    <w:div w:id="881602534">
                                      <w:marLeft w:val="0"/>
                                      <w:marRight w:val="0"/>
                                      <w:marTop w:val="0"/>
                                      <w:marBottom w:val="0"/>
                                      <w:divBdr>
                                        <w:top w:val="single" w:sz="2" w:space="0" w:color="E3E3E3"/>
                                        <w:left w:val="single" w:sz="2" w:space="0" w:color="E3E3E3"/>
                                        <w:bottom w:val="single" w:sz="2" w:space="0" w:color="E3E3E3"/>
                                        <w:right w:val="single" w:sz="2" w:space="0" w:color="E3E3E3"/>
                                      </w:divBdr>
                                      <w:divsChild>
                                        <w:div w:id="1746297247">
                                          <w:marLeft w:val="0"/>
                                          <w:marRight w:val="0"/>
                                          <w:marTop w:val="0"/>
                                          <w:marBottom w:val="0"/>
                                          <w:divBdr>
                                            <w:top w:val="single" w:sz="2" w:space="0" w:color="E3E3E3"/>
                                            <w:left w:val="single" w:sz="2" w:space="0" w:color="E3E3E3"/>
                                            <w:bottom w:val="single" w:sz="2" w:space="0" w:color="E3E3E3"/>
                                            <w:right w:val="single" w:sz="2" w:space="0" w:color="E3E3E3"/>
                                          </w:divBdr>
                                          <w:divsChild>
                                            <w:div w:id="38938146">
                                              <w:marLeft w:val="0"/>
                                              <w:marRight w:val="0"/>
                                              <w:marTop w:val="0"/>
                                              <w:marBottom w:val="0"/>
                                              <w:divBdr>
                                                <w:top w:val="single" w:sz="2" w:space="0" w:color="E3E3E3"/>
                                                <w:left w:val="single" w:sz="2" w:space="0" w:color="E3E3E3"/>
                                                <w:bottom w:val="single" w:sz="2" w:space="0" w:color="E3E3E3"/>
                                                <w:right w:val="single" w:sz="2" w:space="0" w:color="E3E3E3"/>
                                              </w:divBdr>
                                              <w:divsChild>
                                                <w:div w:id="1410497892">
                                                  <w:marLeft w:val="0"/>
                                                  <w:marRight w:val="0"/>
                                                  <w:marTop w:val="0"/>
                                                  <w:marBottom w:val="0"/>
                                                  <w:divBdr>
                                                    <w:top w:val="single" w:sz="2" w:space="0" w:color="E3E3E3"/>
                                                    <w:left w:val="single" w:sz="2" w:space="0" w:color="E3E3E3"/>
                                                    <w:bottom w:val="single" w:sz="2" w:space="0" w:color="E3E3E3"/>
                                                    <w:right w:val="single" w:sz="2" w:space="0" w:color="E3E3E3"/>
                                                  </w:divBdr>
                                                  <w:divsChild>
                                                    <w:div w:id="1694191167">
                                                      <w:marLeft w:val="0"/>
                                                      <w:marRight w:val="0"/>
                                                      <w:marTop w:val="0"/>
                                                      <w:marBottom w:val="0"/>
                                                      <w:divBdr>
                                                        <w:top w:val="single" w:sz="2" w:space="0" w:color="E3E3E3"/>
                                                        <w:left w:val="single" w:sz="2" w:space="0" w:color="E3E3E3"/>
                                                        <w:bottom w:val="single" w:sz="2" w:space="0" w:color="E3E3E3"/>
                                                        <w:right w:val="single" w:sz="2" w:space="0" w:color="E3E3E3"/>
                                                      </w:divBdr>
                                                      <w:divsChild>
                                                        <w:div w:id="94257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187577">
          <w:marLeft w:val="0"/>
          <w:marRight w:val="0"/>
          <w:marTop w:val="0"/>
          <w:marBottom w:val="0"/>
          <w:divBdr>
            <w:top w:val="none" w:sz="0" w:space="0" w:color="auto"/>
            <w:left w:val="none" w:sz="0" w:space="0" w:color="auto"/>
            <w:bottom w:val="none" w:sz="0" w:space="0" w:color="auto"/>
            <w:right w:val="none" w:sz="0" w:space="0" w:color="auto"/>
          </w:divBdr>
          <w:divsChild>
            <w:div w:id="40442003">
              <w:marLeft w:val="0"/>
              <w:marRight w:val="0"/>
              <w:marTop w:val="100"/>
              <w:marBottom w:val="100"/>
              <w:divBdr>
                <w:top w:val="single" w:sz="2" w:space="0" w:color="E3E3E3"/>
                <w:left w:val="single" w:sz="2" w:space="0" w:color="E3E3E3"/>
                <w:bottom w:val="single" w:sz="2" w:space="0" w:color="E3E3E3"/>
                <w:right w:val="single" w:sz="2" w:space="0" w:color="E3E3E3"/>
              </w:divBdr>
              <w:divsChild>
                <w:div w:id="86745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5891099">
      <w:bodyDiv w:val="1"/>
      <w:marLeft w:val="0"/>
      <w:marRight w:val="0"/>
      <w:marTop w:val="0"/>
      <w:marBottom w:val="0"/>
      <w:divBdr>
        <w:top w:val="none" w:sz="0" w:space="0" w:color="auto"/>
        <w:left w:val="none" w:sz="0" w:space="0" w:color="auto"/>
        <w:bottom w:val="none" w:sz="0" w:space="0" w:color="auto"/>
        <w:right w:val="none" w:sz="0" w:space="0" w:color="auto"/>
      </w:divBdr>
    </w:div>
    <w:div w:id="1834641507">
      <w:bodyDiv w:val="1"/>
      <w:marLeft w:val="0"/>
      <w:marRight w:val="0"/>
      <w:marTop w:val="0"/>
      <w:marBottom w:val="0"/>
      <w:divBdr>
        <w:top w:val="none" w:sz="0" w:space="0" w:color="auto"/>
        <w:left w:val="none" w:sz="0" w:space="0" w:color="auto"/>
        <w:bottom w:val="none" w:sz="0" w:space="0" w:color="auto"/>
        <w:right w:val="none" w:sz="0" w:space="0" w:color="auto"/>
      </w:divBdr>
      <w:divsChild>
        <w:div w:id="1602565237">
          <w:marLeft w:val="0"/>
          <w:marRight w:val="0"/>
          <w:marTop w:val="0"/>
          <w:marBottom w:val="0"/>
          <w:divBdr>
            <w:top w:val="single" w:sz="2" w:space="0" w:color="E3E3E3"/>
            <w:left w:val="single" w:sz="2" w:space="0" w:color="E3E3E3"/>
            <w:bottom w:val="single" w:sz="2" w:space="0" w:color="E3E3E3"/>
            <w:right w:val="single" w:sz="2" w:space="0" w:color="E3E3E3"/>
          </w:divBdr>
          <w:divsChild>
            <w:div w:id="1107968541">
              <w:marLeft w:val="0"/>
              <w:marRight w:val="0"/>
              <w:marTop w:val="100"/>
              <w:marBottom w:val="100"/>
              <w:divBdr>
                <w:top w:val="single" w:sz="2" w:space="0" w:color="E3E3E3"/>
                <w:left w:val="single" w:sz="2" w:space="0" w:color="E3E3E3"/>
                <w:bottom w:val="single" w:sz="2" w:space="0" w:color="E3E3E3"/>
                <w:right w:val="single" w:sz="2" w:space="0" w:color="E3E3E3"/>
              </w:divBdr>
              <w:divsChild>
                <w:div w:id="655648266">
                  <w:marLeft w:val="0"/>
                  <w:marRight w:val="0"/>
                  <w:marTop w:val="0"/>
                  <w:marBottom w:val="0"/>
                  <w:divBdr>
                    <w:top w:val="single" w:sz="2" w:space="0" w:color="E3E3E3"/>
                    <w:left w:val="single" w:sz="2" w:space="0" w:color="E3E3E3"/>
                    <w:bottom w:val="single" w:sz="2" w:space="0" w:color="E3E3E3"/>
                    <w:right w:val="single" w:sz="2" w:space="0" w:color="E3E3E3"/>
                  </w:divBdr>
                  <w:divsChild>
                    <w:div w:id="970133336">
                      <w:marLeft w:val="0"/>
                      <w:marRight w:val="0"/>
                      <w:marTop w:val="0"/>
                      <w:marBottom w:val="0"/>
                      <w:divBdr>
                        <w:top w:val="single" w:sz="2" w:space="0" w:color="E3E3E3"/>
                        <w:left w:val="single" w:sz="2" w:space="0" w:color="E3E3E3"/>
                        <w:bottom w:val="single" w:sz="2" w:space="0" w:color="E3E3E3"/>
                        <w:right w:val="single" w:sz="2" w:space="0" w:color="E3E3E3"/>
                      </w:divBdr>
                      <w:divsChild>
                        <w:div w:id="1945846186">
                          <w:marLeft w:val="0"/>
                          <w:marRight w:val="0"/>
                          <w:marTop w:val="0"/>
                          <w:marBottom w:val="0"/>
                          <w:divBdr>
                            <w:top w:val="single" w:sz="2" w:space="0" w:color="E3E3E3"/>
                            <w:left w:val="single" w:sz="2" w:space="0" w:color="E3E3E3"/>
                            <w:bottom w:val="single" w:sz="2" w:space="0" w:color="E3E3E3"/>
                            <w:right w:val="single" w:sz="2" w:space="0" w:color="E3E3E3"/>
                          </w:divBdr>
                          <w:divsChild>
                            <w:div w:id="1108697528">
                              <w:marLeft w:val="0"/>
                              <w:marRight w:val="0"/>
                              <w:marTop w:val="0"/>
                              <w:marBottom w:val="0"/>
                              <w:divBdr>
                                <w:top w:val="single" w:sz="2" w:space="0" w:color="E3E3E3"/>
                                <w:left w:val="single" w:sz="2" w:space="0" w:color="E3E3E3"/>
                                <w:bottom w:val="single" w:sz="2" w:space="0" w:color="E3E3E3"/>
                                <w:right w:val="single" w:sz="2" w:space="0" w:color="E3E3E3"/>
                              </w:divBdr>
                              <w:divsChild>
                                <w:div w:id="1576935821">
                                  <w:marLeft w:val="0"/>
                                  <w:marRight w:val="0"/>
                                  <w:marTop w:val="0"/>
                                  <w:marBottom w:val="0"/>
                                  <w:divBdr>
                                    <w:top w:val="single" w:sz="2" w:space="0" w:color="E3E3E3"/>
                                    <w:left w:val="single" w:sz="2" w:space="0" w:color="E3E3E3"/>
                                    <w:bottom w:val="single" w:sz="2" w:space="0" w:color="E3E3E3"/>
                                    <w:right w:val="single" w:sz="2" w:space="0" w:color="E3E3E3"/>
                                  </w:divBdr>
                                  <w:divsChild>
                                    <w:div w:id="1900480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754797">
          <w:marLeft w:val="0"/>
          <w:marRight w:val="0"/>
          <w:marTop w:val="0"/>
          <w:marBottom w:val="0"/>
          <w:divBdr>
            <w:top w:val="single" w:sz="2" w:space="0" w:color="E3E3E3"/>
            <w:left w:val="single" w:sz="2" w:space="0" w:color="E3E3E3"/>
            <w:bottom w:val="single" w:sz="2" w:space="0" w:color="E3E3E3"/>
            <w:right w:val="single" w:sz="2" w:space="0" w:color="E3E3E3"/>
          </w:divBdr>
          <w:divsChild>
            <w:div w:id="1550262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119335">
                  <w:marLeft w:val="0"/>
                  <w:marRight w:val="0"/>
                  <w:marTop w:val="0"/>
                  <w:marBottom w:val="0"/>
                  <w:divBdr>
                    <w:top w:val="single" w:sz="2" w:space="0" w:color="E3E3E3"/>
                    <w:left w:val="single" w:sz="2" w:space="0" w:color="E3E3E3"/>
                    <w:bottom w:val="single" w:sz="2" w:space="0" w:color="E3E3E3"/>
                    <w:right w:val="single" w:sz="2" w:space="0" w:color="E3E3E3"/>
                  </w:divBdr>
                  <w:divsChild>
                    <w:div w:id="1162307577">
                      <w:marLeft w:val="0"/>
                      <w:marRight w:val="0"/>
                      <w:marTop w:val="0"/>
                      <w:marBottom w:val="0"/>
                      <w:divBdr>
                        <w:top w:val="single" w:sz="2" w:space="0" w:color="E3E3E3"/>
                        <w:left w:val="single" w:sz="2" w:space="0" w:color="E3E3E3"/>
                        <w:bottom w:val="single" w:sz="2" w:space="0" w:color="E3E3E3"/>
                        <w:right w:val="single" w:sz="2" w:space="0" w:color="E3E3E3"/>
                      </w:divBdr>
                      <w:divsChild>
                        <w:div w:id="382141182">
                          <w:marLeft w:val="0"/>
                          <w:marRight w:val="0"/>
                          <w:marTop w:val="0"/>
                          <w:marBottom w:val="0"/>
                          <w:divBdr>
                            <w:top w:val="single" w:sz="2" w:space="0" w:color="E3E3E3"/>
                            <w:left w:val="single" w:sz="2" w:space="0" w:color="E3E3E3"/>
                            <w:bottom w:val="single" w:sz="2" w:space="0" w:color="E3E3E3"/>
                            <w:right w:val="single" w:sz="2" w:space="0" w:color="E3E3E3"/>
                          </w:divBdr>
                          <w:divsChild>
                            <w:div w:id="580989335">
                              <w:marLeft w:val="0"/>
                              <w:marRight w:val="0"/>
                              <w:marTop w:val="0"/>
                              <w:marBottom w:val="0"/>
                              <w:divBdr>
                                <w:top w:val="single" w:sz="2" w:space="0" w:color="E3E3E3"/>
                                <w:left w:val="single" w:sz="2" w:space="0" w:color="E3E3E3"/>
                                <w:bottom w:val="single" w:sz="2" w:space="0" w:color="E3E3E3"/>
                                <w:right w:val="single" w:sz="2" w:space="0" w:color="E3E3E3"/>
                              </w:divBdr>
                              <w:divsChild>
                                <w:div w:id="440951309">
                                  <w:marLeft w:val="0"/>
                                  <w:marRight w:val="0"/>
                                  <w:marTop w:val="0"/>
                                  <w:marBottom w:val="0"/>
                                  <w:divBdr>
                                    <w:top w:val="single" w:sz="2" w:space="0" w:color="E3E3E3"/>
                                    <w:left w:val="single" w:sz="2" w:space="0" w:color="E3E3E3"/>
                                    <w:bottom w:val="single" w:sz="2" w:space="0" w:color="E3E3E3"/>
                                    <w:right w:val="single" w:sz="2" w:space="0" w:color="E3E3E3"/>
                                  </w:divBdr>
                                  <w:divsChild>
                                    <w:div w:id="363754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055565">
                      <w:marLeft w:val="0"/>
                      <w:marRight w:val="0"/>
                      <w:marTop w:val="0"/>
                      <w:marBottom w:val="0"/>
                      <w:divBdr>
                        <w:top w:val="single" w:sz="2" w:space="0" w:color="E3E3E3"/>
                        <w:left w:val="single" w:sz="2" w:space="0" w:color="E3E3E3"/>
                        <w:bottom w:val="single" w:sz="2" w:space="0" w:color="E3E3E3"/>
                        <w:right w:val="single" w:sz="2" w:space="0" w:color="E3E3E3"/>
                      </w:divBdr>
                      <w:divsChild>
                        <w:div w:id="1430656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2024-05-10T02:05:00Z</dcterms:created>
  <dcterms:modified xsi:type="dcterms:W3CDTF">2024-05-10T02:08:00Z</dcterms:modified>
</cp:coreProperties>
</file>