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Pre-Walkthrough Report</w:t>
      </w:r>
    </w:p>
    <w:p>
      <w:pPr>
        <w:jc w:val="center"/>
      </w:pPr>
      <w:r>
        <w:rPr>
          <w:b/>
        </w:rPr>
        <w:t>305 East 24th Street #8C, New York, NY 10010</w:t>
      </w:r>
    </w:p>
    <w:p>
      <w:pPr>
        <w:jc w:val="center"/>
      </w:pPr>
      <w:r>
        <w:t>February 23, 2026</w:t>
      </w:r>
    </w:p>
    <w:p/>
    <w:p/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1. Project Goals – Kitchen: Remodel kitchen, move fridge, create island, remove non-structural wall. Bathroom: Refresh two bathrooms. Additional work: Systems: Asbestos removal.</w:t>
      </w:r>
    </w:p>
    <w:p>
      <w:pPr>
        <w:pStyle w:val="ListBullet"/>
        <w:spacing w:after="120"/>
      </w:pPr>
      <w:r>
        <w:t>2. Client Drivers – systems modernisation.</w:t>
      </w:r>
    </w:p>
    <w:p>
      <w:pPr>
        <w:pStyle w:val="ListBullet"/>
        <w:spacing w:after="120"/>
      </w:pPr>
      <w:r>
        <w:t>3. Key Numbers – Key numbers TBD.</w:t>
      </w:r>
    </w:p>
    <w:p/>
    <w:p>
      <w:pPr>
        <w:pStyle w:val="Heading1"/>
      </w:pPr>
      <w:r>
        <w:t>Property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Price</w:t>
            </w:r>
          </w:p>
        </w:tc>
        <w:tc>
          <w:tcPr>
            <w:tcW w:type="dxa" w:w="4320"/>
          </w:tcPr>
          <w:p>
            <w:r>
              <w:t>Last sold: $1,570,000.00 (2014-06-11)</w:t>
            </w:r>
          </w:p>
        </w:tc>
      </w:tr>
      <w:tr>
        <w:tc>
          <w:tcPr>
            <w:tcW w:type="dxa" w:w="4320"/>
          </w:tcPr>
          <w:p>
            <w:r>
              <w:t>Square Footage</w:t>
            </w:r>
          </w:p>
        </w:tc>
        <w:tc>
          <w:tcPr>
            <w:tcW w:type="dxa" w:w="4320"/>
          </w:tcPr>
          <w:p>
            <w:r>
              <w:t>Information not available sq ft</w:t>
            </w:r>
          </w:p>
        </w:tc>
      </w:tr>
      <w:tr>
        <w:tc>
          <w:tcPr>
            <w:tcW w:type="dxa" w:w="4320"/>
          </w:tcPr>
          <w:p>
            <w:r>
              <w:t>Bedrooms</w:t>
            </w:r>
          </w:p>
        </w:tc>
        <w:tc>
          <w:tcPr>
            <w:tcW w:type="dxa" w:w="4320"/>
          </w:tcPr>
          <w:p>
            <w:r>
              <w:t>Information not available</w:t>
            </w:r>
          </w:p>
        </w:tc>
      </w:tr>
      <w:tr>
        <w:tc>
          <w:tcPr>
            <w:tcW w:type="dxa" w:w="4320"/>
          </w:tcPr>
          <w:p>
            <w:r>
              <w:t>Bathrooms</w:t>
            </w:r>
          </w:p>
        </w:tc>
        <w:tc>
          <w:tcPr>
            <w:tcW w:type="dxa" w:w="4320"/>
          </w:tcPr>
          <w:p>
            <w:r>
              <w:t>Information not available</w:t>
            </w:r>
          </w:p>
        </w:tc>
      </w:tr>
      <w:tr>
        <w:tc>
          <w:tcPr>
            <w:tcW w:type="dxa" w:w="4320"/>
          </w:tcPr>
          <w:p>
            <w:r>
              <w:t>Year Built</w:t>
            </w:r>
          </w:p>
        </w:tc>
        <w:tc>
          <w:tcPr>
            <w:tcW w:type="dxa" w:w="4320"/>
          </w:tcPr>
          <w:p>
            <w:r>
              <w:t>Information not available</w:t>
            </w:r>
          </w:p>
        </w:tc>
      </w:tr>
      <w:tr>
        <w:tc>
          <w:tcPr>
            <w:tcW w:type="dxa" w:w="4320"/>
          </w:tcPr>
          <w:p>
            <w:r>
              <w:t>Property Type</w:t>
            </w:r>
          </w:p>
        </w:tc>
        <w:tc>
          <w:tcPr>
            <w:tcW w:type="dxa" w:w="4320"/>
          </w:tcPr>
          <w:p>
            <w:r>
              <w:t>condo</w:t>
            </w:r>
          </w:p>
        </w:tc>
      </w:tr>
      <w:tr>
        <w:tc>
          <w:tcPr>
            <w:tcW w:type="dxa" w:w="4320"/>
          </w:tcPr>
          <w:p>
            <w:r>
              <w:t>HOA Fee</w:t>
            </w:r>
          </w:p>
        </w:tc>
        <w:tc>
          <w:tcPr>
            <w:tcW w:type="dxa" w:w="4320"/>
          </w:tcPr>
          <w:p>
            <w:r>
              <w:t>Information not available</w:t>
            </w:r>
          </w:p>
        </w:tc>
      </w:tr>
      <w:tr>
        <w:tc>
          <w:tcPr>
            <w:tcW w:type="dxa" w:w="4320"/>
          </w:tcPr>
          <w:p>
            <w:r>
              <w:t>Neighborhood</w:t>
            </w:r>
          </w:p>
        </w:tc>
        <w:tc>
          <w:tcPr>
            <w:tcW w:type="dxa" w:w="4320"/>
          </w:tcPr>
          <w:p>
            <w:r>
              <w:t>Midtown Manhattan</w:t>
            </w:r>
          </w:p>
        </w:tc>
      </w:tr>
    </w:tbl>
    <w:p/>
    <w:p>
      <w:pPr>
        <w:pStyle w:val="Heading1"/>
      </w:pPr>
      <w:r>
        <w:t>Client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Mike DiTillio, Mike's wife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Profession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Preferences</w:t>
            </w:r>
          </w:p>
        </w:tc>
        <w:tc>
          <w:tcPr>
            <w:tcW w:type="dxa" w:w="4320"/>
          </w:tcPr>
          <w:p>
            <w:r>
              <w:t>Budget Sensitivity: price-conscious for bathroom modifications</w:t>
              <w:br/>
              <w:t>Decision Making: flexible, willing to work around schedules</w:t>
              <w:br/>
              <w:t>Design Involvement: willing to provide layout and pictures</w:t>
              <w:br/>
              <w:t>Quality Preference: standard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insurance money for hardwood floors</w:t>
              <w:br/>
              <w:t>board approval needed</w:t>
              <w:br/>
              <w:t>alteration agreement required</w:t>
            </w:r>
          </w:p>
        </w:tc>
      </w:tr>
      <w:tr>
        <w:tc>
          <w:tcPr>
            <w:tcW w:type="dxa" w:w="4320"/>
          </w:tcPr>
          <w:p>
            <w:r>
              <w:t>Potential Concerns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Property Links</w:t>
      </w:r>
    </w:p>
    <w:p>
      <w:r>
        <w:rPr>
          <w:b/>
        </w:rPr>
        <w:t xml:space="preserve">• Realtor.com: </w:t>
      </w:r>
      <w:hyperlink r:id="rId11">
        <w:r>
          <w:rPr>
            <w:color w:val="0000FF"/>
            <w:u w:val="single"/>
          </w:rPr>
          <w:t>View Listing</w:t>
        </w:r>
      </w:hyperlink>
    </w:p>
    <w:p>
      <w:pPr>
        <w:pStyle w:val="Heading2"/>
      </w:pPr>
      <w:r>
        <w:t>Floor Plan</w:t>
      </w:r>
    </w:p>
    <w:p>
      <w:r>
        <w:t>No floor plans available.</w:t>
      </w:r>
    </w:p>
    <w:p/>
    <w:p>
      <w:pPr>
        <w:pStyle w:val="Heading1"/>
      </w:pPr>
      <w:r>
        <w:t>Building Requirements</w:t>
      </w:r>
    </w:p>
    <w:p>
      <w:r>
        <w:t>• board approval required</w:t>
      </w:r>
    </w:p>
    <w:p>
      <w:r>
        <w:t>• alteration agreement needed</w:t>
      </w:r>
    </w:p>
    <w:p/>
    <w:p>
      <w:pPr>
        <w:pStyle w:val="Heading1"/>
      </w:pPr>
      <w:r>
        <w:t>Renovation Scope</w:t>
      </w:r>
    </w:p>
    <w:p>
      <w:pPr>
        <w:pStyle w:val="Heading2"/>
      </w:pPr>
      <w:r>
        <w:t>Kitchen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Remodel kitchen, move fridge, create island, remove non-structural wall</w:t>
            </w:r>
          </w:p>
        </w:tc>
      </w:tr>
      <w:tr>
        <w:tc>
          <w:tcPr>
            <w:tcW w:type="dxa" w:w="4320"/>
          </w:tcPr>
          <w:p>
            <w:r>
              <w:t>Estimated Cost</w:t>
            </w:r>
          </w:p>
        </w:tc>
        <w:tc>
          <w:tcPr>
            <w:tcW w:type="dxa" w:w="4320"/>
          </w:tcPr>
          <w:p>
            <w:r>
              <w:t xml:space="preserve">Range → </w:t>
            </w:r>
          </w:p>
        </w:tc>
      </w:tr>
      <w:tr>
        <w:tc>
          <w:tcPr>
            <w:tcW w:type="dxa" w:w="4320"/>
          </w:tcPr>
          <w:p>
            <w:r>
              <w:t>Electrical Changes</w:t>
            </w:r>
          </w:p>
        </w:tc>
        <w:tc>
          <w:tcPr>
            <w:tcW w:type="dxa" w:w="4320"/>
          </w:tcPr>
          <w:p>
            <w:r>
              <w:t>Possible electrical updates to meet code</w:t>
            </w:r>
          </w:p>
        </w:tc>
      </w:tr>
      <w:tr>
        <w:tc>
          <w:tcPr>
            <w:tcW w:type="dxa" w:w="4320"/>
          </w:tcPr>
          <w:p>
            <w:r>
              <w:t>Specific Requirements</w:t>
            </w:r>
          </w:p>
        </w:tc>
        <w:tc>
          <w:tcPr>
            <w:tcW w:type="dxa" w:w="4320"/>
          </w:tcPr>
          <w:p>
            <w:r>
              <w:t>Move fridge to main wall, Create island, Remove half wall</w:t>
            </w:r>
          </w:p>
        </w:tc>
      </w:tr>
      <w:tr>
        <w:tc>
          <w:tcPr>
            <w:tcW w:type="dxa" w:w="4320"/>
          </w:tcPr>
          <w:p>
            <w:r>
              <w:t>Appliances</w:t>
            </w:r>
          </w:p>
        </w:tc>
        <w:tc>
          <w:tcPr>
            <w:tcW w:type="dxa" w:w="4320"/>
          </w:tcPr>
          <w:p>
            <w:r>
              <w:t>fridge</w:t>
            </w:r>
          </w:p>
        </w:tc>
      </w:tr>
      <w:tr>
        <w:tc>
          <w:tcPr>
            <w:tcW w:type="dxa" w:w="4320"/>
          </w:tcPr>
          <w:p>
            <w:r>
              <w:t>Cabinets And Countertops</w:t>
            </w:r>
          </w:p>
        </w:tc>
        <w:tc>
          <w:tcPr>
            <w:tcW w:type="dxa" w:w="4320"/>
          </w:tcPr>
          <w:p>
            <w:r>
              <w:t>Type: None; Preferences: []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Architectural design needed</w:t>
            </w:r>
          </w:p>
        </w:tc>
      </w:tr>
    </w:tbl>
    <w:p>
      <w:pPr>
        <w:pStyle w:val="Heading2"/>
      </w:pPr>
      <w:r>
        <w:t>Bathrooms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Specific Requirements</w:t>
            </w:r>
          </w:p>
        </w:tc>
        <w:tc>
          <w:tcPr>
            <w:tcW w:type="dxa" w:w="4320"/>
          </w:tcPr>
          <w:p>
            <w:r>
              <w:t>Refresh two bathrooms</w:t>
            </w:r>
          </w:p>
        </w:tc>
      </w:tr>
      <w:tr>
        <w:tc>
          <w:tcPr>
            <w:tcW w:type="dxa" w:w="4320"/>
          </w:tcPr>
          <w:p>
            <w:r>
              <w:t>Fixtures</w:t>
            </w:r>
          </w:p>
        </w:tc>
        <w:tc>
          <w:tcPr>
            <w:tcW w:type="dxa" w:w="4320"/>
          </w:tcPr>
          <w:p>
            <w:r>
              <w:t>vanities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Cost sensitivity for minor modifications</w:t>
            </w:r>
          </w:p>
        </w:tc>
      </w:tr>
    </w:tbl>
    <w:p>
      <w:pPr>
        <w:pStyle w:val="Heading2"/>
      </w:pPr>
      <w:r>
        <w:t>Additional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Systems Updates</w:t>
            </w:r>
          </w:p>
        </w:tc>
        <w:tc>
          <w:tcPr>
            <w:tcW w:type="dxa" w:w="4320"/>
          </w:tcPr>
          <w:p>
            <w:r>
              <w:t>Asbestos removal</w:t>
            </w:r>
          </w:p>
        </w:tc>
      </w:tr>
      <w:tr>
        <w:tc>
          <w:tcPr>
            <w:tcW w:type="dxa" w:w="4320"/>
          </w:tcPr>
          <w:p>
            <w:r>
              <w:t>Estimated Costs</w:t>
            </w:r>
          </w:p>
        </w:tc>
        <w:tc>
          <w:tcPr>
            <w:tcW w:type="dxa" w:w="4320"/>
          </w:tcPr>
          <w:p>
            <w:r>
              <w:t>Per Sqft Cost: None; Total_Estimated_Range → ; Architect_Fees → ; Additional Fees: []</w:t>
            </w:r>
          </w:p>
        </w:tc>
      </w:tr>
    </w:tbl>
    <w:p/>
    <w:p>
      <w:pPr>
        <w:pStyle w:val="Heading1"/>
      </w:pPr>
      <w:r>
        <w:t>Timeline &amp; 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Occupancy</w:t>
            </w:r>
          </w:p>
        </w:tc>
        <w:tc>
          <w:tcPr>
            <w:tcW w:type="dxa" w:w="4320"/>
          </w:tcPr>
          <w:p>
            <w:r>
              <w:t>Client will move out during renovation</w:t>
            </w:r>
          </w:p>
        </w:tc>
      </w:tr>
    </w:tbl>
    <w:p/>
    <w:p>
      <w:pPr>
        <w:pStyle w:val="Heading1"/>
      </w:pPr>
      <w:r>
        <w:t>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/>
    <w:p>
      <w:pPr>
        <w:pStyle w:val="Heading1"/>
      </w:pPr>
      <w:r>
        <w:t>Neighboring Projects</w:t>
      </w:r>
    </w:p>
    <w:p>
      <w:r>
        <w:t>Found 12 project(s) in the neighborhood.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 Address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</w:tr>
      <w:tr>
        <w:tc>
          <w:tcPr>
            <w:tcW w:type="dxa" w:w="2880"/>
          </w:tcPr>
          <w:p>
            <w:r>
              <w:t>168 East 32nd Street</w:t>
            </w:r>
          </w:p>
        </w:tc>
        <w:tc>
          <w:tcPr>
            <w:tcW w:type="dxa" w:w="2880"/>
          </w:tcPr>
          <w:p>
            <w:r>
              <w:t>$665,605</w:t>
            </w:r>
          </w:p>
        </w:tc>
        <w:tc>
          <w:tcPr>
            <w:tcW w:type="dxa" w:w="2880"/>
          </w:tcPr>
          <w:p>
            <w:r>
              <w:t>Closed Lost</w:t>
            </w:r>
          </w:p>
        </w:tc>
      </w:tr>
      <w:tr>
        <w:tc>
          <w:tcPr>
            <w:tcW w:type="dxa" w:w="2880"/>
          </w:tcPr>
          <w:p>
            <w:r>
              <w:t>201 East 21st Street #5JK</w:t>
            </w:r>
          </w:p>
        </w:tc>
        <w:tc>
          <w:tcPr>
            <w:tcW w:type="dxa" w:w="2880"/>
          </w:tcPr>
          <w:p>
            <w:r>
              <w:t>$272,740</w:t>
            </w:r>
          </w:p>
        </w:tc>
        <w:tc>
          <w:tcPr>
            <w:tcW w:type="dxa" w:w="2880"/>
          </w:tcPr>
          <w:p>
            <w:r>
              <w:t>Closed Won</w:t>
            </w:r>
          </w:p>
        </w:tc>
      </w:tr>
      <w:tr>
        <w:tc>
          <w:tcPr>
            <w:tcW w:type="dxa" w:w="2880"/>
          </w:tcPr>
          <w:p>
            <w:r>
              <w:t>240 East 32nd Street #4B</w:t>
            </w:r>
          </w:p>
        </w:tc>
        <w:tc>
          <w:tcPr>
            <w:tcW w:type="dxa" w:w="2880"/>
          </w:tcPr>
          <w:p>
            <w:r>
              <w:t>$187,255</w:t>
            </w:r>
          </w:p>
        </w:tc>
        <w:tc>
          <w:tcPr>
            <w:tcW w:type="dxa" w:w="2880"/>
          </w:tcPr>
          <w:p>
            <w:r>
              <w:t>Closed Lost</w:t>
            </w:r>
          </w:p>
        </w:tc>
      </w:tr>
      <w:tr>
        <w:tc>
          <w:tcPr>
            <w:tcW w:type="dxa" w:w="2880"/>
          </w:tcPr>
          <w:p>
            <w:r>
              <w:t>201 East 25th Street #14C</w:t>
            </w:r>
          </w:p>
        </w:tc>
        <w:tc>
          <w:tcPr>
            <w:tcW w:type="dxa" w:w="2880"/>
          </w:tcPr>
          <w:p>
            <w:r>
              <w:t>$149,215</w:t>
            </w:r>
          </w:p>
        </w:tc>
        <w:tc>
          <w:tcPr>
            <w:tcW w:type="dxa" w:w="2880"/>
          </w:tcPr>
          <w:p>
            <w:r>
              <w:t>Closed Won</w:t>
            </w:r>
          </w:p>
        </w:tc>
      </w:tr>
      <w:tr>
        <w:tc>
          <w:tcPr>
            <w:tcW w:type="dxa" w:w="2880"/>
          </w:tcPr>
          <w:p>
            <w:r>
              <w:t>201 East 25th Street #3D</w:t>
            </w:r>
          </w:p>
        </w:tc>
        <w:tc>
          <w:tcPr>
            <w:tcW w:type="dxa" w:w="2880"/>
          </w:tcPr>
          <w:p>
            <w:r>
              <w:t>$131,615</w:t>
            </w:r>
          </w:p>
        </w:tc>
        <w:tc>
          <w:tcPr>
            <w:tcW w:type="dxa" w:w="2880"/>
          </w:tcPr>
          <w:p>
            <w:r>
              <w:t>Closed Won</w:t>
            </w:r>
          </w:p>
        </w:tc>
      </w:tr>
      <w:tr>
        <w:tc>
          <w:tcPr>
            <w:tcW w:type="dxa" w:w="2880"/>
          </w:tcPr>
          <w:p>
            <w:r>
              <w:t>235 East 22nd St. #16L</w:t>
            </w:r>
          </w:p>
        </w:tc>
        <w:tc>
          <w:tcPr>
            <w:tcW w:type="dxa" w:w="2880"/>
          </w:tcPr>
          <w:p>
            <w:r>
              <w:t>$119,892</w:t>
            </w:r>
          </w:p>
        </w:tc>
        <w:tc>
          <w:tcPr>
            <w:tcW w:type="dxa" w:w="2880"/>
          </w:tcPr>
          <w:p>
            <w:r>
              <w:t>Closed Won</w:t>
            </w:r>
          </w:p>
        </w:tc>
      </w:tr>
      <w:tr>
        <w:tc>
          <w:tcPr>
            <w:tcW w:type="dxa" w:w="2880"/>
          </w:tcPr>
          <w:p>
            <w:r>
              <w:t>5 East 22nd Street #30H</w:t>
            </w:r>
          </w:p>
        </w:tc>
        <w:tc>
          <w:tcPr>
            <w:tcW w:type="dxa" w:w="2880"/>
          </w:tcPr>
          <w:p>
            <w:r>
              <w:t>$115,300</w:t>
            </w:r>
          </w:p>
        </w:tc>
        <w:tc>
          <w:tcPr>
            <w:tcW w:type="dxa" w:w="2880"/>
          </w:tcPr>
          <w:p>
            <w:r>
              <w:t>COLD</w:t>
            </w:r>
          </w:p>
        </w:tc>
      </w:tr>
      <w:tr>
        <w:tc>
          <w:tcPr>
            <w:tcW w:type="dxa" w:w="2880"/>
          </w:tcPr>
          <w:p>
            <w:r>
              <w:t>200 E 27th St. #15k</w:t>
            </w:r>
          </w:p>
        </w:tc>
        <w:tc>
          <w:tcPr>
            <w:tcW w:type="dxa" w:w="2880"/>
          </w:tcPr>
          <w:p>
            <w:r>
              <w:t>$103,200</w:t>
            </w:r>
          </w:p>
        </w:tc>
        <w:tc>
          <w:tcPr>
            <w:tcW w:type="dxa" w:w="2880"/>
          </w:tcPr>
          <w:p>
            <w:r>
              <w:t>Closed Lost</w:t>
            </w:r>
          </w:p>
        </w:tc>
      </w:tr>
      <w:tr>
        <w:tc>
          <w:tcPr>
            <w:tcW w:type="dxa" w:w="2880"/>
          </w:tcPr>
          <w:p>
            <w:r>
              <w:t>312 East 23rd Street #8D</w:t>
            </w:r>
          </w:p>
        </w:tc>
        <w:tc>
          <w:tcPr>
            <w:tcW w:type="dxa" w:w="2880"/>
          </w:tcPr>
          <w:p>
            <w:r>
              <w:t>$84,336</w:t>
            </w:r>
          </w:p>
        </w:tc>
        <w:tc>
          <w:tcPr>
            <w:tcW w:type="dxa" w:w="2880"/>
          </w:tcPr>
          <w:p>
            <w:r>
              <w:t>Closed Lost</w:t>
            </w:r>
          </w:p>
        </w:tc>
      </w:tr>
      <w:tr>
        <w:tc>
          <w:tcPr>
            <w:tcW w:type="dxa" w:w="2880"/>
          </w:tcPr>
          <w:p>
            <w:r>
              <w:t>137 E 28th St Apt 6B</w:t>
            </w:r>
          </w:p>
        </w:tc>
        <w:tc>
          <w:tcPr>
            <w:tcW w:type="dxa" w:w="2880"/>
          </w:tcPr>
          <w:p>
            <w:r>
              <w:t>$77,975</w:t>
            </w:r>
          </w:p>
        </w:tc>
        <w:tc>
          <w:tcPr>
            <w:tcW w:type="dxa" w:w="2880"/>
          </w:tcPr>
          <w:p>
            <w:r>
              <w:t>Closed Lost</w:t>
            </w:r>
          </w:p>
        </w:tc>
      </w:tr>
      <w:tr>
        <w:tc>
          <w:tcPr>
            <w:tcW w:type="dxa" w:w="2880"/>
          </w:tcPr>
          <w:p>
            <w:r>
              <w:t>300 East 23 Street #3AB</w:t>
            </w:r>
          </w:p>
        </w:tc>
        <w:tc>
          <w:tcPr>
            <w:tcW w:type="dxa" w:w="2880"/>
          </w:tcPr>
          <w:p>
            <w:r>
              <w:t>$69,385.5</w:t>
            </w:r>
          </w:p>
        </w:tc>
        <w:tc>
          <w:tcPr>
            <w:tcW w:type="dxa" w:w="2880"/>
          </w:tcPr>
          <w:p>
            <w:r>
              <w:t>Closed Won</w:t>
            </w:r>
          </w:p>
        </w:tc>
      </w:tr>
      <w:tr>
        <w:tc>
          <w:tcPr>
            <w:tcW w:type="dxa" w:w="2880"/>
          </w:tcPr>
          <w:p>
            <w:r>
              <w:t>137 E 28th St, APT 9A</w:t>
            </w:r>
          </w:p>
        </w:tc>
        <w:tc>
          <w:tcPr>
            <w:tcW w:type="dxa" w:w="2880"/>
          </w:tcPr>
          <w:p>
            <w:r>
              <w:t>$47,700</w:t>
            </w:r>
          </w:p>
        </w:tc>
        <w:tc>
          <w:tcPr>
            <w:tcW w:type="dxa" w:w="2880"/>
          </w:tcPr>
          <w:p>
            <w:r>
              <w:t>Closed Lost</w:t>
            </w:r>
          </w:p>
        </w:tc>
      </w:tr>
    </w:tbl>
    <w:p/>
    <w:p>
      <w:pPr>
        <w:pStyle w:val="Heading1"/>
      </w:pPr>
      <w:r>
        <w:t>Notes:</w:t>
      </w:r>
    </w:p>
    <w:p>
      <w:r>
        <w:t>• Move fridge to main wall</w:t>
      </w:r>
    </w:p>
    <w:p>
      <w:r>
        <w:t>• Create island</w:t>
      </w:r>
    </w:p>
    <w:p>
      <w:r>
        <w:t>• Remove half wall</w:t>
      </w:r>
    </w:p>
    <w:p>
      <w:r>
        <w:t>• Refresh two bathrooms</w:t>
      </w:r>
    </w:p>
    <w:p>
      <w:r>
        <w:t>• Communication preference: Flexible, available for meetings</w:t>
      </w:r>
    </w:p>
    <w:p>
      <w:r>
        <w:t>• Architectural drawings</w:t>
      </w:r>
    </w:p>
    <w:p>
      <w:r>
        <w:t>• Alteration agreement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283368" cy="7315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3368" cy="73152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center"/>
    </w:pPr>
    <w:r>
      <w:drawing>
        <wp:inline xmlns:a="http://schemas.openxmlformats.org/drawingml/2006/main" xmlns:pic="http://schemas.openxmlformats.org/drawingml/2006/picture">
          <wp:extent cx="806549" cy="7315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6549" cy="7315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b/>
      <w:color w:val="000000"/>
      <w:sz w:val="28"/>
    </w:rPr>
  </w:style>
  <w:style w:type="paragraph" w:customStyle="1" w:styleId="CustomHeading2">
    <w:name w:val="CustomHeading2"/>
    <w:rPr>
      <w:b/>
      <w:color w:val="000000"/>
      <w:sz w:val="24"/>
    </w:rPr>
  </w:style>
  <w:style w:type="paragraph" w:customStyle="1" w:styleId="CustomHeading3">
    <w:name w:val="CustomHeading3"/>
    <w:rPr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altor.com/realestateandhomes-detail/305-E-24th-St-Apt-8C_New-York_NY_10010_M36586-93240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