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4FC5F" w14:textId="40B6CD49" w:rsidR="009A4605" w:rsidRDefault="00EB0F98" w:rsidP="00EB0F98">
      <w:pPr>
        <w:ind w:left="720" w:firstLine="720"/>
        <w:jc w:val="center"/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35714059"/>
      <w:proofErr w:type="gramStart"/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ICDS </w:t>
      </w:r>
      <w:r w:rsidR="00592297" w:rsidRPr="00ED2168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NUTRITION</w:t>
      </w:r>
      <w:proofErr w:type="gramEnd"/>
      <w:r w:rsidR="00592297"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3D6B5B" w14:textId="77777777" w:rsidR="005F1064" w:rsidRPr="00680DDD" w:rsidRDefault="00592297" w:rsidP="00ED2168">
      <w:pPr>
        <w:spacing w:line="240" w:lineRule="auto"/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1.PROJECT </w:t>
      </w:r>
      <w:proofErr w:type="gramStart"/>
      <w:r w:rsidRPr="00680DDD"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OVERVIEW  AND</w:t>
      </w:r>
      <w:proofErr w:type="gramEnd"/>
      <w:r w:rsidRPr="00680DDD"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</w:t>
      </w:r>
      <w:r w:rsidR="005F1064" w:rsidRPr="00680DDD"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2BD6A42D" w14:textId="7DF478C1" w:rsidR="005F1064" w:rsidRPr="00680DDD" w:rsidRDefault="005F1064" w:rsidP="00ED2168">
      <w:pPr>
        <w:spacing w:line="240" w:lineRule="auto"/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 w:rsidR="00EB0F98" w:rsidRPr="00680DDD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ICDS</w:t>
      </w:r>
      <w:r w:rsidRPr="00680DDD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Nutrition project    I have </w:t>
      </w:r>
      <w:proofErr w:type="gramStart"/>
      <w:r w:rsidRPr="00680DDD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 cleaning</w:t>
      </w:r>
      <w:proofErr w:type="gramEnd"/>
      <w:r w:rsidRPr="00680DDD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transforming and </w:t>
      </w:r>
      <w:proofErr w:type="spellStart"/>
      <w:r w:rsidRPr="00680DDD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analysing</w:t>
      </w:r>
      <w:proofErr w:type="spellEnd"/>
      <w:r w:rsidRPr="00680DDD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raw data  using  Excel an interactive Power BI DASHBOARD</w:t>
      </w:r>
    </w:p>
    <w:p w14:paraId="51AE7AC5" w14:textId="071C5C80" w:rsidR="002953E9" w:rsidRPr="00680DDD" w:rsidRDefault="002953E9" w:rsidP="00ED2168">
      <w:pPr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the nutritional status of children (0–6 years), pregnant women, and lactating mothers through supplementary nutrition services. Using </w:t>
      </w:r>
      <w:proofErr w:type="gramStart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  interactive</w:t>
      </w:r>
      <w:proofErr w:type="gramEnd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PowerBI</w:t>
      </w:r>
      <w:proofErr w:type="spellEnd"/>
    </w:p>
    <w:p w14:paraId="5C3D4BE5" w14:textId="68F1A2D5" w:rsidR="002953E9" w:rsidRPr="00680DDD" w:rsidRDefault="002953E9" w:rsidP="00ED2168">
      <w:pPr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 </w:t>
      </w:r>
      <w:r w:rsidR="0078566A"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Visualization</w:t>
      </w:r>
      <w:proofErr w:type="gramEnd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 make  proper decision making .</w:t>
      </w:r>
    </w:p>
    <w:p w14:paraId="3258C6FE" w14:textId="115BEDC9" w:rsidR="002953E9" w:rsidRPr="00680DDD" w:rsidRDefault="002953E9" w:rsidP="00ED2168">
      <w:pPr>
        <w:spacing w:line="240" w:lineRule="auto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DATA SOURCE </w:t>
      </w:r>
    </w:p>
    <w:p w14:paraId="7AB04A76" w14:textId="0052850A" w:rsidR="005F1064" w:rsidRPr="00680DDD" w:rsidRDefault="002953E9" w:rsidP="00ED2168">
      <w:pPr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 DESCRIPTION</w:t>
      </w:r>
      <w:proofErr w:type="gramEnd"/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GOVERNMENT/PO</w:t>
      </w:r>
      <w:r w:rsidR="00D41641"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SHAN-STATISTICS  GOOGLE DATASET SEARCH AND 202</w:t>
      </w:r>
      <w:r w:rsidR="00864B2B"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D41641"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-202</w:t>
      </w:r>
      <w:r w:rsidR="00864B2B"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716C92A1" w14:textId="5F1B6F23" w:rsidR="0078566A" w:rsidRPr="00680DDD" w:rsidRDefault="00D41641" w:rsidP="00ED2168">
      <w:pPr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DOMAIN:</w:t>
      </w:r>
      <w:r w:rsidRPr="00680DDD">
        <w:rPr>
          <w:sz w:val="20"/>
          <w:szCs w:val="20"/>
        </w:rPr>
        <w:t xml:space="preserve"> </w:t>
      </w: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POSHAN </w:t>
      </w:r>
      <w:proofErr w:type="gramStart"/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Statistics</w:t>
      </w: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based</w:t>
      </w:r>
      <w:proofErr w:type="gramEnd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upon the nutritional and health status of beneficiaries under the Integrated</w:t>
      </w:r>
      <w:r w:rsidR="00EB0F98"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Child Development Services (ICDS)..</w:t>
      </w:r>
      <w:r w:rsidR="0078566A"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Etc</w:t>
      </w:r>
    </w:p>
    <w:p w14:paraId="38515D6C" w14:textId="69C5B336" w:rsidR="005F1064" w:rsidRPr="00680DDD" w:rsidRDefault="0078566A" w:rsidP="00ED2168">
      <w:pPr>
        <w:spacing w:line="240" w:lineRule="auto"/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80DDD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OBJECTIVE </w:t>
      </w:r>
      <w:r w:rsidR="00D41641" w:rsidRPr="00680DDD">
        <w:rPr>
          <w:sz w:val="22"/>
          <w:szCs w:val="22"/>
        </w:rPr>
        <w:t xml:space="preserve"> </w:t>
      </w:r>
      <w:r w:rsidRPr="00680DDD">
        <w:rPr>
          <w:sz w:val="20"/>
          <w:szCs w:val="20"/>
        </w:rPr>
        <w:t>:</w:t>
      </w:r>
      <w:proofErr w:type="gramEnd"/>
    </w:p>
    <w:p w14:paraId="2F766085" w14:textId="627F2D31" w:rsidR="0078566A" w:rsidRPr="00680DDD" w:rsidRDefault="0078566A" w:rsidP="00ED2168">
      <w:pPr>
        <w:spacing w:line="240" w:lineRule="auto"/>
        <w:ind w:left="36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 Anganwadi </w:t>
      </w:r>
      <w:proofErr w:type="spellStart"/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</w:t>
      </w:r>
      <w:proofErr w:type="spellEnd"/>
      <w:r w:rsidR="00864B2B"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61A77B" w14:textId="77777777" w:rsidR="0078566A" w:rsidRPr="00680DDD" w:rsidRDefault="0078566A" w:rsidP="00ED2168">
      <w:pPr>
        <w:spacing w:line="240" w:lineRule="auto"/>
        <w:ind w:left="36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 the functioning of Anganwadi Centres, workers, helpers, infrastructure, and service delivery across states, districts, projects, and sectors. </w:t>
      </w:r>
    </w:p>
    <w:p w14:paraId="1C62F95F" w14:textId="1936FD51" w:rsidR="0078566A" w:rsidRPr="00680DDD" w:rsidRDefault="0078566A" w:rsidP="00ED2168">
      <w:pPr>
        <w:spacing w:line="240" w:lineRule="auto"/>
        <w:ind w:left="36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Analyse Nutrition &amp; Health Indicators</w:t>
      </w: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C056357" w14:textId="77777777" w:rsidR="0078566A" w:rsidRPr="00680DDD" w:rsidRDefault="0078566A" w:rsidP="00ED2168">
      <w:pPr>
        <w:spacing w:line="240" w:lineRule="auto"/>
        <w:ind w:left="36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Evaluate the nutritional status of children, pregnant women, and lactating mothers by </w:t>
      </w:r>
      <w:proofErr w:type="spellStart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malnutrition, stunting, wasting, obesity, and health ID coverage. </w:t>
      </w:r>
    </w:p>
    <w:p w14:paraId="15C0D26E" w14:textId="12307129" w:rsidR="0078566A" w:rsidRPr="00680DDD" w:rsidRDefault="0078566A" w:rsidP="00ED2168">
      <w:pPr>
        <w:spacing w:line="240" w:lineRule="auto"/>
        <w:ind w:left="36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Measure Beneficiary Coverage</w:t>
      </w: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5586ED" w14:textId="77777777" w:rsidR="0078566A" w:rsidRPr="00680DDD" w:rsidRDefault="0078566A" w:rsidP="00ED2168">
      <w:pPr>
        <w:spacing w:line="240" w:lineRule="auto"/>
        <w:ind w:left="36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Assess Aadhaar verification, eligible beneficiaries, growth monitoring, attendance, supplementary nutrition (THR/HCM), and </w:t>
      </w:r>
      <w:proofErr w:type="gramStart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overall</w:t>
      </w:r>
      <w:proofErr w:type="gramEnd"/>
      <w:r w:rsidRPr="00680DD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POSHAN program performance to support data-driven decisions.</w:t>
      </w:r>
    </w:p>
    <w:p w14:paraId="43F8F013" w14:textId="486CC84E" w:rsidR="0078566A" w:rsidRPr="00ED2168" w:rsidRDefault="000C118C" w:rsidP="000C118C">
      <w:pPr>
        <w:spacing w:line="240" w:lineRule="auto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EB0F9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ATTRIBUTE    ICDS NUCTRTION OF DATASET AND TYPE</w:t>
      </w:r>
    </w:p>
    <w:p w14:paraId="60303875" w14:textId="709FC1C1" w:rsidR="005F1064" w:rsidRDefault="00EB0F98" w:rsidP="00ED2168">
      <w:pPr>
        <w:spacing w:line="240" w:lineRule="auto"/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857"/>
        <w:gridCol w:w="4260"/>
      </w:tblGrid>
      <w:tr w:rsidR="00EB0F98" w:rsidRPr="00EB0F98" w14:paraId="0F53C513" w14:textId="77777777" w:rsidTr="00680DDD">
        <w:trPr>
          <w:trHeight w:val="8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D2BFF" w14:textId="77777777" w:rsidR="00EB0F98" w:rsidRPr="00EB0F98" w:rsidRDefault="00EB0F98" w:rsidP="00EB0F98">
            <w:pPr>
              <w:spacing w:line="240" w:lineRule="auto"/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9ADB2A0" w14:textId="77777777" w:rsidR="00EB0F98" w:rsidRPr="00EB0F98" w:rsidRDefault="00EB0F98" w:rsidP="00EB0F98">
            <w:pPr>
              <w:spacing w:line="240" w:lineRule="auto"/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AA678F" w14:textId="77777777" w:rsidR="00EB0F98" w:rsidRPr="00EB0F98" w:rsidRDefault="00EB0F98" w:rsidP="00EB0F98">
            <w:pPr>
              <w:spacing w:line="240" w:lineRule="auto"/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EB0F98" w:rsidRPr="00EB0F98" w14:paraId="5025D1A5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2180" w14:textId="194B072E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5DFCC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FB7FB0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 identifier for each record.</w:t>
            </w:r>
          </w:p>
        </w:tc>
      </w:tr>
      <w:tr w:rsidR="00EB0F98" w:rsidRPr="00EB0F98" w14:paraId="0A99FC57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9742" w14:textId="535CD408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FFA38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831691B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Reporting date or month of the data.</w:t>
            </w:r>
          </w:p>
        </w:tc>
      </w:tr>
      <w:tr w:rsidR="00EB0F98" w:rsidRPr="00EB0F98" w14:paraId="081F1ABF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4CA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4761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634A1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 of the state.</w:t>
            </w:r>
          </w:p>
        </w:tc>
      </w:tr>
      <w:tr w:rsidR="00EB0F98" w:rsidRPr="00EB0F98" w14:paraId="324E1370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CD8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794F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A2A42B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 code assigned to the state.</w:t>
            </w:r>
          </w:p>
        </w:tc>
      </w:tr>
      <w:tr w:rsidR="00EB0F98" w:rsidRPr="00EB0F98" w14:paraId="0F05A15C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88E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district_name</w:t>
            </w:r>
          </w:p>
        </w:tc>
        <w:tc>
          <w:tcPr>
            <w:tcW w:w="0" w:type="auto"/>
            <w:vAlign w:val="center"/>
            <w:hideMark/>
          </w:tcPr>
          <w:p w14:paraId="2B2DD2C0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FAE3E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 of the district.</w:t>
            </w:r>
          </w:p>
        </w:tc>
      </w:tr>
      <w:tr w:rsidR="00EB0F98" w:rsidRPr="00EB0F98" w14:paraId="71773CFB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FFB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district_code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EF42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6C8D3E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 code assigned to the district.</w:t>
            </w:r>
          </w:p>
        </w:tc>
      </w:tr>
      <w:tr w:rsidR="00EB0F98" w:rsidRPr="00EB0F98" w14:paraId="75FE026C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5C21" w14:textId="2D1C04F1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5FBA03A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E2BEBB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ICDS project code.</w:t>
            </w:r>
          </w:p>
        </w:tc>
      </w:tr>
      <w:tr w:rsidR="00EB0F98" w:rsidRPr="00EB0F98" w14:paraId="14AB0A8B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E5B1" w14:textId="51F9613F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730B85E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C1CB72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ICDS sector code.</w:t>
            </w:r>
          </w:p>
        </w:tc>
      </w:tr>
      <w:tr w:rsidR="00EB0F98" w:rsidRPr="00EB0F98" w14:paraId="476CE90E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32E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anganwadi_centers</w:t>
            </w:r>
          </w:p>
        </w:tc>
        <w:tc>
          <w:tcPr>
            <w:tcW w:w="0" w:type="auto"/>
            <w:vAlign w:val="center"/>
            <w:hideMark/>
          </w:tcPr>
          <w:p w14:paraId="686D17B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C348F5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number of Anganwadi Centres (AWCs).</w:t>
            </w:r>
          </w:p>
        </w:tc>
      </w:tr>
      <w:tr w:rsidR="00EB0F98" w:rsidRPr="00EB0F98" w14:paraId="6E918F36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AB1B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anganwadi_workers</w:t>
            </w:r>
          </w:p>
        </w:tc>
        <w:tc>
          <w:tcPr>
            <w:tcW w:w="0" w:type="auto"/>
            <w:vAlign w:val="center"/>
            <w:hideMark/>
          </w:tcPr>
          <w:p w14:paraId="7DF20FA9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A4FB2F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number of Anganwadi Workers (AWWs).</w:t>
            </w:r>
          </w:p>
        </w:tc>
      </w:tr>
      <w:tr w:rsidR="00EB0F98" w:rsidRPr="00EB0F98" w14:paraId="02058A89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F08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anganwadi_helpers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AF95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6ACE62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number of Anganwadi Helpers (AWHs).</w:t>
            </w:r>
          </w:p>
        </w:tc>
      </w:tr>
      <w:tr w:rsidR="00EB0F98" w:rsidRPr="00EB0F98" w14:paraId="4A2C3EEB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57A1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aadhar_verified_beneficiaries</w:t>
            </w:r>
          </w:p>
        </w:tc>
        <w:tc>
          <w:tcPr>
            <w:tcW w:w="0" w:type="auto"/>
            <w:vAlign w:val="center"/>
            <w:hideMark/>
          </w:tcPr>
          <w:p w14:paraId="074E754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7F5578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beneficiaries verified through Aadhaar.</w:t>
            </w:r>
          </w:p>
        </w:tc>
      </w:tr>
      <w:tr w:rsidR="00EB0F98" w:rsidRPr="00EB0F98" w14:paraId="4C68D79E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ABE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eligible_beneficiaries</w:t>
            </w:r>
          </w:p>
        </w:tc>
        <w:tc>
          <w:tcPr>
            <w:tcW w:w="0" w:type="auto"/>
            <w:vAlign w:val="center"/>
            <w:hideMark/>
          </w:tcPr>
          <w:p w14:paraId="49AD209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1C84E19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eligible beneficiaries under ICDS.</w:t>
            </w:r>
          </w:p>
        </w:tc>
      </w:tr>
      <w:tr w:rsidR="00EB0F98" w:rsidRPr="00EB0F98" w14:paraId="20406D5B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ADA0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health_id_created</w:t>
            </w:r>
          </w:p>
        </w:tc>
        <w:tc>
          <w:tcPr>
            <w:tcW w:w="0" w:type="auto"/>
            <w:vAlign w:val="center"/>
            <w:hideMark/>
          </w:tcPr>
          <w:p w14:paraId="3325BC2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B0D74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Health IDs created for beneficiaries.</w:t>
            </w:r>
          </w:p>
        </w:tc>
      </w:tr>
      <w:tr w:rsidR="00EB0F98" w:rsidRPr="00EB0F98" w14:paraId="219D8189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015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awc_infra_drink_water_src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14DA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F7D366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AWCs with drinking water facilities.</w:t>
            </w:r>
          </w:p>
        </w:tc>
      </w:tr>
      <w:tr w:rsidR="00EB0F98" w:rsidRPr="00EB0F98" w14:paraId="3B5CDE58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365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awc_infra_func_toilets</w:t>
            </w:r>
          </w:p>
        </w:tc>
        <w:tc>
          <w:tcPr>
            <w:tcW w:w="0" w:type="auto"/>
            <w:vAlign w:val="center"/>
            <w:hideMark/>
          </w:tcPr>
          <w:p w14:paraId="5555869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D18616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AWCs with functional toilets.</w:t>
            </w:r>
          </w:p>
        </w:tc>
      </w:tr>
      <w:tr w:rsidR="00EB0F98" w:rsidRPr="00EB0F98" w14:paraId="4BF626A9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A57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awc_infra_own_building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ABBB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140547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AWCs operating from their own buildings.</w:t>
            </w:r>
          </w:p>
        </w:tc>
      </w:tr>
      <w:tr w:rsidR="00EB0F98" w:rsidRPr="00EB0F98" w14:paraId="1976E368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06E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awc_did_not_open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46A4B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05EA1E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AWCs that did not open during the reporting period.</w:t>
            </w:r>
          </w:p>
        </w:tc>
      </w:tr>
      <w:tr w:rsidR="00EB0F98" w:rsidRPr="00EB0F98" w14:paraId="7F72B8CB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CC40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awc_open_atleast_1_day</w:t>
            </w:r>
          </w:p>
        </w:tc>
        <w:tc>
          <w:tcPr>
            <w:tcW w:w="0" w:type="auto"/>
            <w:vAlign w:val="center"/>
            <w:hideMark/>
          </w:tcPr>
          <w:p w14:paraId="49EE60F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90A693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AWCs open for at least one day.</w:t>
            </w:r>
          </w:p>
        </w:tc>
      </w:tr>
      <w:tr w:rsidR="00EB0F98" w:rsidRPr="00EB0F98" w14:paraId="1F19FBEC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39D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awc_open_atleast_15_days</w:t>
            </w:r>
          </w:p>
        </w:tc>
        <w:tc>
          <w:tcPr>
            <w:tcW w:w="0" w:type="auto"/>
            <w:vAlign w:val="center"/>
            <w:hideMark/>
          </w:tcPr>
          <w:p w14:paraId="753F846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0C77681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AWCs open for at least 15 days.</w:t>
            </w:r>
          </w:p>
        </w:tc>
      </w:tr>
      <w:tr w:rsidR="00EB0F98" w:rsidRPr="00EB0F98" w14:paraId="0378A700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440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awc_open_atleast_21_days</w:t>
            </w:r>
          </w:p>
        </w:tc>
        <w:tc>
          <w:tcPr>
            <w:tcW w:w="0" w:type="auto"/>
            <w:vAlign w:val="center"/>
            <w:hideMark/>
          </w:tcPr>
          <w:p w14:paraId="7D58C2B1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131EDB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AWCs open for at least 21 days.</w:t>
            </w:r>
          </w:p>
        </w:tc>
      </w:tr>
      <w:tr w:rsidR="00EB0F98" w:rsidRPr="00EB0F98" w14:paraId="5D6F8EEA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5C9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awc_open_atleast_25_days</w:t>
            </w:r>
          </w:p>
        </w:tc>
        <w:tc>
          <w:tcPr>
            <w:tcW w:w="0" w:type="auto"/>
            <w:vAlign w:val="center"/>
            <w:hideMark/>
          </w:tcPr>
          <w:p w14:paraId="370C633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147756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AWCs open for at least 25 days.</w:t>
            </w:r>
          </w:p>
        </w:tc>
      </w:tr>
      <w:tr w:rsidR="00EB0F98" w:rsidRPr="00EB0F98" w14:paraId="7DEB0089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7E2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adolescent_girls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65B29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5F40831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adolescent girls enrolled as beneficiaries.</w:t>
            </w:r>
          </w:p>
        </w:tc>
      </w:tr>
      <w:tr w:rsidR="00EB0F98" w:rsidRPr="00EB0F98" w14:paraId="2CE1CEDE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859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children_0_6_months</w:t>
            </w:r>
          </w:p>
        </w:tc>
        <w:tc>
          <w:tcPr>
            <w:tcW w:w="0" w:type="auto"/>
            <w:vAlign w:val="center"/>
            <w:hideMark/>
          </w:tcPr>
          <w:p w14:paraId="4C91315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91EC7B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children aged 0–6 months.</w:t>
            </w:r>
          </w:p>
        </w:tc>
      </w:tr>
      <w:tr w:rsidR="00EB0F98" w:rsidRPr="00EB0F98" w14:paraId="5F5C9EB9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E47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children_0_2_years</w:t>
            </w:r>
          </w:p>
        </w:tc>
        <w:tc>
          <w:tcPr>
            <w:tcW w:w="0" w:type="auto"/>
            <w:vAlign w:val="center"/>
            <w:hideMark/>
          </w:tcPr>
          <w:p w14:paraId="754E0CC1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E4C476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children aged 0–2 years.</w:t>
            </w:r>
          </w:p>
        </w:tc>
      </w:tr>
      <w:tr w:rsidR="00EB0F98" w:rsidRPr="00EB0F98" w14:paraId="38FCF85B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0AA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children_3_6_years</w:t>
            </w:r>
          </w:p>
        </w:tc>
        <w:tc>
          <w:tcPr>
            <w:tcW w:w="0" w:type="auto"/>
            <w:vAlign w:val="center"/>
            <w:hideMark/>
          </w:tcPr>
          <w:p w14:paraId="239F94A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C1627A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children aged 3–6 years.</w:t>
            </w:r>
          </w:p>
        </w:tc>
      </w:tr>
      <w:tr w:rsidR="00EB0F98" w:rsidRPr="00EB0F98" w14:paraId="47FE4F4D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9319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children_6_months_3_years</w:t>
            </w:r>
          </w:p>
        </w:tc>
        <w:tc>
          <w:tcPr>
            <w:tcW w:w="0" w:type="auto"/>
            <w:vAlign w:val="center"/>
            <w:hideMark/>
          </w:tcPr>
          <w:p w14:paraId="6BA8105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987561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children aged 6 months–3 years.</w:t>
            </w:r>
          </w:p>
        </w:tc>
      </w:tr>
      <w:tr w:rsidR="00EB0F98" w:rsidRPr="00EB0F98" w14:paraId="0628167F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177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children_measured_0_5_years</w:t>
            </w:r>
          </w:p>
        </w:tc>
        <w:tc>
          <w:tcPr>
            <w:tcW w:w="0" w:type="auto"/>
            <w:vAlign w:val="center"/>
            <w:hideMark/>
          </w:tcPr>
          <w:p w14:paraId="49D2DA1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904BF3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children aged 0–5 years whose growth was measured.</w:t>
            </w:r>
          </w:p>
        </w:tc>
      </w:tr>
      <w:tr w:rsidR="00EB0F98" w:rsidRPr="00EB0F98" w14:paraId="38C4970F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A921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children_measured_0_6_years</w:t>
            </w:r>
          </w:p>
        </w:tc>
        <w:tc>
          <w:tcPr>
            <w:tcW w:w="0" w:type="auto"/>
            <w:vAlign w:val="center"/>
            <w:hideMark/>
          </w:tcPr>
          <w:p w14:paraId="00AC2A2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7DA323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children aged 0–6 years whose growth was measured.</w:t>
            </w:r>
          </w:p>
        </w:tc>
      </w:tr>
      <w:tr w:rsidR="00EB0F98" w:rsidRPr="00EB0F98" w14:paraId="20D92E3A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F92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children_attend_awc_atleast_25_days</w:t>
            </w:r>
          </w:p>
        </w:tc>
        <w:tc>
          <w:tcPr>
            <w:tcW w:w="0" w:type="auto"/>
            <w:vAlign w:val="center"/>
            <w:hideMark/>
          </w:tcPr>
          <w:p w14:paraId="0CDA642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140DFDF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children attending an AWC for at least 25 days.</w:t>
            </w:r>
          </w:p>
        </w:tc>
      </w:tr>
      <w:tr w:rsidR="00EB0F98" w:rsidRPr="00EB0F98" w14:paraId="5B00F57A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3419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hcm_given_1_6_days</w:t>
            </w:r>
          </w:p>
        </w:tc>
        <w:tc>
          <w:tcPr>
            <w:tcW w:w="0" w:type="auto"/>
            <w:vAlign w:val="center"/>
            <w:hideMark/>
          </w:tcPr>
          <w:p w14:paraId="160E726F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348CD8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Beneficiaries receiving Hot Cooked Meals (HCM) for 1–6 days.</w:t>
            </w:r>
          </w:p>
        </w:tc>
      </w:tr>
      <w:tr w:rsidR="00EB0F98" w:rsidRPr="00EB0F98" w14:paraId="3FFFE5AB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2FD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hcm_given_7_14_days</w:t>
            </w:r>
          </w:p>
        </w:tc>
        <w:tc>
          <w:tcPr>
            <w:tcW w:w="0" w:type="auto"/>
            <w:vAlign w:val="center"/>
            <w:hideMark/>
          </w:tcPr>
          <w:p w14:paraId="09F577B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8FE549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Beneficiaries receiving Hot Cooked Meals for 7–14 days.</w:t>
            </w:r>
          </w:p>
        </w:tc>
      </w:tr>
      <w:tr w:rsidR="00EB0F98" w:rsidRPr="00EB0F98" w14:paraId="1933DEC7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AF8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hcm_given_15_20_days</w:t>
            </w:r>
          </w:p>
        </w:tc>
        <w:tc>
          <w:tcPr>
            <w:tcW w:w="0" w:type="auto"/>
            <w:vAlign w:val="center"/>
            <w:hideMark/>
          </w:tcPr>
          <w:p w14:paraId="35CCC92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C4DA15B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Beneficiaries receiving Hot Cooked Meals for 15–20 days.</w:t>
            </w:r>
          </w:p>
        </w:tc>
      </w:tr>
      <w:tr w:rsidR="00EB0F98" w:rsidRPr="00EB0F98" w14:paraId="7DA131C3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2D0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hcm_given_atleast_1_day</w:t>
            </w:r>
          </w:p>
        </w:tc>
        <w:tc>
          <w:tcPr>
            <w:tcW w:w="0" w:type="auto"/>
            <w:vAlign w:val="center"/>
            <w:hideMark/>
          </w:tcPr>
          <w:p w14:paraId="002AD40B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61563C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Beneficiaries receiving Hot Cooked Meals for at least one day.</w:t>
            </w:r>
          </w:p>
        </w:tc>
      </w:tr>
      <w:tr w:rsidR="00EB0F98" w:rsidRPr="00EB0F98" w14:paraId="2370F48A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1311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hcm_given_atleast_15_days</w:t>
            </w:r>
          </w:p>
        </w:tc>
        <w:tc>
          <w:tcPr>
            <w:tcW w:w="0" w:type="auto"/>
            <w:vAlign w:val="center"/>
            <w:hideMark/>
          </w:tcPr>
          <w:p w14:paraId="738B453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0EB719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Beneficiaries receiving Hot Cooked Meals for at least 15 days.</w:t>
            </w:r>
          </w:p>
        </w:tc>
      </w:tr>
      <w:tr w:rsidR="00EB0F98" w:rsidRPr="00EB0F98" w14:paraId="62E86C4F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075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hcm_given_atleast_25_days</w:t>
            </w:r>
          </w:p>
        </w:tc>
        <w:tc>
          <w:tcPr>
            <w:tcW w:w="0" w:type="auto"/>
            <w:vAlign w:val="center"/>
            <w:hideMark/>
          </w:tcPr>
          <w:p w14:paraId="2EC0205F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BA6A3D9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Beneficiaries receiving Hot Cooked Meals for at least 25 days.</w:t>
            </w:r>
          </w:p>
        </w:tc>
      </w:tr>
      <w:tr w:rsidR="00EB0F98" w:rsidRPr="00EB0F98" w14:paraId="551E506F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008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lactating_mothers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1B94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DD980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lactating mothers registered.</w:t>
            </w:r>
          </w:p>
        </w:tc>
      </w:tr>
      <w:tr w:rsidR="00EB0F98" w:rsidRPr="00EB0F98" w14:paraId="35168532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90E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pregnant_women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310C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567AAF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pregnant women registered.</w:t>
            </w:r>
          </w:p>
        </w:tc>
      </w:tr>
      <w:tr w:rsidR="00EB0F98" w:rsidRPr="00EB0F98" w14:paraId="60183101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A33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pregnant_women_and_lactating_mother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306F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0B0221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number of pregnant and lactating women (PLW).</w:t>
            </w:r>
          </w:p>
        </w:tc>
      </w:tr>
      <w:tr w:rsidR="00EB0F98" w:rsidRPr="00EB0F98" w14:paraId="0FEE566A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E81B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obese_or_overweight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1072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57B8D7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beneficiaries identified as obese or overweight.</w:t>
            </w:r>
          </w:p>
        </w:tc>
      </w:tr>
      <w:tr w:rsidR="00EB0F98" w:rsidRPr="00EB0F98" w14:paraId="279B8E11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C79F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severely_moderately_underweight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7F18F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E7AC9C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beneficiaries identified as severely or moderately underweight.</w:t>
            </w:r>
          </w:p>
        </w:tc>
      </w:tr>
      <w:tr w:rsidR="00EB0F98" w:rsidRPr="00EB0F98" w14:paraId="61EAE0C4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F38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severely_or_moderately_stunted</w:t>
            </w:r>
          </w:p>
        </w:tc>
        <w:tc>
          <w:tcPr>
            <w:tcW w:w="0" w:type="auto"/>
            <w:vAlign w:val="center"/>
            <w:hideMark/>
          </w:tcPr>
          <w:p w14:paraId="1A7D25B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E1DA25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beneficiaries identified as severely or moderately stunted.</w:t>
            </w:r>
          </w:p>
        </w:tc>
      </w:tr>
      <w:tr w:rsidR="00EB0F98" w:rsidRPr="00EB0F98" w14:paraId="5D67C16C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994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wasting_sam_or_mam</w:t>
            </w:r>
          </w:p>
        </w:tc>
        <w:tc>
          <w:tcPr>
            <w:tcW w:w="0" w:type="auto"/>
            <w:vAlign w:val="center"/>
            <w:hideMark/>
          </w:tcPr>
          <w:p w14:paraId="26ADAC4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FB7132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children identified with Severe or Moderate Acute Malnutrition (SAM/MAM).</w:t>
            </w:r>
          </w:p>
        </w:tc>
      </w:tr>
      <w:tr w:rsidR="00EB0F98" w:rsidRPr="00EB0F98" w14:paraId="6AB93705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33D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thr_given_atleast_1_day</w:t>
            </w:r>
          </w:p>
        </w:tc>
        <w:tc>
          <w:tcPr>
            <w:tcW w:w="0" w:type="auto"/>
            <w:vAlign w:val="center"/>
            <w:hideMark/>
          </w:tcPr>
          <w:p w14:paraId="34F660C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AEB94D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Beneficiaries receiving Take Home Ration (THR) for at least one day.</w:t>
            </w:r>
          </w:p>
        </w:tc>
      </w:tr>
      <w:tr w:rsidR="00EB0F98" w:rsidRPr="00EB0F98" w14:paraId="0A609A0A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A909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thr_given_atleast_25_days</w:t>
            </w:r>
          </w:p>
        </w:tc>
        <w:tc>
          <w:tcPr>
            <w:tcW w:w="0" w:type="auto"/>
            <w:vAlign w:val="center"/>
            <w:hideMark/>
          </w:tcPr>
          <w:p w14:paraId="08E19F8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2B1CF0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Beneficiaries receiving Take Home Ration for at least 25 days.</w:t>
            </w:r>
          </w:p>
        </w:tc>
      </w:tr>
      <w:tr w:rsidR="00EB0F98" w:rsidRPr="00EB0F98" w14:paraId="4503F245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1839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awc_mini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80B1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07E36A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Mini Anganwadi Centres.</w:t>
            </w:r>
          </w:p>
        </w:tc>
      </w:tr>
      <w:tr w:rsidR="00EB0F98" w:rsidRPr="00EB0F98" w14:paraId="2208ADEE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2B1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awc_regular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BEC0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ECA4D6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Regular Anganwadi Centres.</w:t>
            </w:r>
          </w:p>
        </w:tc>
      </w:tr>
      <w:tr w:rsidR="00EB0F98" w:rsidRPr="00EB0F98" w14:paraId="09D3E1D5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55CF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awc_rural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B19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DE4A4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rural Anganwadi Centres.</w:t>
            </w:r>
          </w:p>
        </w:tc>
      </w:tr>
      <w:tr w:rsidR="00EB0F98" w:rsidRPr="00EB0F98" w14:paraId="158C0B6A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54AA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awc_urban</w:t>
            </w:r>
          </w:p>
        </w:tc>
        <w:tc>
          <w:tcPr>
            <w:tcW w:w="0" w:type="auto"/>
            <w:vAlign w:val="center"/>
            <w:hideMark/>
          </w:tcPr>
          <w:p w14:paraId="1C3BBEA6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B0DA55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urban Anganwadi Centres.</w:t>
            </w:r>
          </w:p>
        </w:tc>
      </w:tr>
      <w:tr w:rsidR="00EB0F98" w:rsidRPr="00EB0F98" w14:paraId="615672C0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A611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awc_total</w:t>
            </w:r>
          </w:p>
        </w:tc>
        <w:tc>
          <w:tcPr>
            <w:tcW w:w="0" w:type="auto"/>
            <w:vAlign w:val="center"/>
            <w:hideMark/>
          </w:tcPr>
          <w:p w14:paraId="3955BBB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90FE1CE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number of Anganwadi Centres (Mini + Regular).</w:t>
            </w:r>
          </w:p>
        </w:tc>
      </w:tr>
      <w:tr w:rsidR="00EB0F98" w:rsidRPr="00EB0F98" w14:paraId="22E22C9F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2490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awc_tribal_rural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088F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1C3781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tribal rural Anganwadi Centres.</w:t>
            </w:r>
          </w:p>
        </w:tc>
      </w:tr>
      <w:tr w:rsidR="00EB0F98" w:rsidRPr="00EB0F98" w14:paraId="4553937B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A0AF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awc_tribal_urban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F3A02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3C12FCD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tribal urban Anganwadi Centres.</w:t>
            </w:r>
          </w:p>
        </w:tc>
      </w:tr>
      <w:tr w:rsidR="00EB0F98" w:rsidRPr="00EB0F98" w14:paraId="09993B31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9E8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janman_rural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6F6B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9F365E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rural AWCs covered under the PM JANMAN initiative.</w:t>
            </w:r>
          </w:p>
        </w:tc>
      </w:tr>
      <w:tr w:rsidR="00EB0F98" w:rsidRPr="00EB0F98" w14:paraId="20DFE80F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8C6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janman_urban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7682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7841328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urban AWCs covered under the PM JANMAN initiative.</w:t>
            </w:r>
          </w:p>
        </w:tc>
      </w:tr>
      <w:tr w:rsidR="00EB0F98" w:rsidRPr="00EB0F98" w14:paraId="16203608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4B1C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awc_rural_pvtg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C4BD5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2C6225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rural AWCs serving Particularly Vulnerable Tribal Groups (PVTGs).</w:t>
            </w:r>
          </w:p>
        </w:tc>
      </w:tr>
      <w:tr w:rsidR="00EB0F98" w:rsidRPr="00EB0F98" w14:paraId="3071CD0E" w14:textId="77777777" w:rsidTr="00EB0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7CE3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awc_urban_pvtg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50234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427AE7" w14:textId="77777777" w:rsidR="00EB0F98" w:rsidRPr="00EB0F98" w:rsidRDefault="00EB0F98" w:rsidP="00EB0F98">
            <w:pPr>
              <w:spacing w:line="240" w:lineRule="auto"/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0F98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 of urban AWCs serving Particularly Vulnerable Tribal Groups (PVTGs).</w:t>
            </w:r>
          </w:p>
        </w:tc>
      </w:tr>
    </w:tbl>
    <w:p w14:paraId="0BFA4BA2" w14:textId="77777777" w:rsidR="00EB0F98" w:rsidRPr="00680DDD" w:rsidRDefault="00EB0F98" w:rsidP="00ED2168">
      <w:pPr>
        <w:spacing w:line="240" w:lineRule="auto"/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6D0AE7" w14:textId="57E86D43" w:rsidR="005F1064" w:rsidRPr="00680DDD" w:rsidRDefault="000C118C" w:rsidP="00ED2168">
      <w:pPr>
        <w:spacing w:line="240" w:lineRule="auto"/>
        <w:rPr>
          <w:b/>
          <w:bCs/>
          <w:sz w:val="22"/>
          <w:szCs w:val="22"/>
          <w:lang w:val="en-US"/>
        </w:rPr>
      </w:pPr>
      <w:proofErr w:type="gramStart"/>
      <w:r w:rsidRPr="00680DDD">
        <w:rPr>
          <w:b/>
          <w:bCs/>
          <w:sz w:val="22"/>
          <w:szCs w:val="22"/>
          <w:lang w:val="en-US"/>
        </w:rPr>
        <w:t>TOOLS  &amp;</w:t>
      </w:r>
      <w:proofErr w:type="gramEnd"/>
      <w:r w:rsidRPr="00680DDD">
        <w:rPr>
          <w:b/>
          <w:bCs/>
          <w:sz w:val="22"/>
          <w:szCs w:val="22"/>
          <w:lang w:val="en-US"/>
        </w:rPr>
        <w:t>TECHNOLOGIES</w:t>
      </w:r>
    </w:p>
    <w:p w14:paraId="52844651" w14:textId="77777777" w:rsidR="000C118C" w:rsidRPr="00EA228C" w:rsidRDefault="000C118C" w:rsidP="000C118C">
      <w:pPr>
        <w:spacing w:line="240" w:lineRule="auto"/>
        <w:rPr>
          <w:sz w:val="20"/>
          <w:szCs w:val="20"/>
        </w:rPr>
      </w:pPr>
      <w:r w:rsidRPr="00EA228C">
        <w:rPr>
          <w:sz w:val="20"/>
          <w:szCs w:val="20"/>
        </w:rPr>
        <w:t>Key Points</w:t>
      </w:r>
    </w:p>
    <w:p w14:paraId="28300E28" w14:textId="77777777" w:rsidR="00EA1A7E" w:rsidRPr="00EA1A7E" w:rsidRDefault="00EA1A7E" w:rsidP="00EA1A7E">
      <w:pPr>
        <w:spacing w:line="240" w:lineRule="auto"/>
        <w:rPr>
          <w:sz w:val="20"/>
          <w:szCs w:val="20"/>
        </w:rPr>
      </w:pPr>
      <w:r w:rsidRPr="00EA1A7E">
        <w:rPr>
          <w:sz w:val="20"/>
          <w:szCs w:val="20"/>
        </w:rPr>
        <w:t>Tools and Technologies</w:t>
      </w:r>
    </w:p>
    <w:p w14:paraId="569BD1D2" w14:textId="77777777" w:rsidR="00EA1A7E" w:rsidRPr="00EA1A7E" w:rsidRDefault="00EA1A7E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1A7E">
        <w:rPr>
          <w:sz w:val="20"/>
          <w:szCs w:val="20"/>
        </w:rPr>
        <w:t xml:space="preserve">Microsoft Excel – Data collection, cleaning, and preprocessing. </w:t>
      </w:r>
    </w:p>
    <w:p w14:paraId="32CD5575" w14:textId="77777777" w:rsidR="00EA1A7E" w:rsidRPr="00EA1A7E" w:rsidRDefault="00EA1A7E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1A7E">
        <w:rPr>
          <w:sz w:val="20"/>
          <w:szCs w:val="20"/>
        </w:rPr>
        <w:t xml:space="preserve">Power Query – Data transformation and ETL (Extract, Transform, Load). </w:t>
      </w:r>
    </w:p>
    <w:p w14:paraId="0A544020" w14:textId="77777777" w:rsidR="00EA1A7E" w:rsidRPr="00EA1A7E" w:rsidRDefault="00EA1A7E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1A7E">
        <w:rPr>
          <w:sz w:val="20"/>
          <w:szCs w:val="20"/>
        </w:rPr>
        <w:t xml:space="preserve">Power BI Desktop – Interactive dashboard creation and data visualization. </w:t>
      </w:r>
    </w:p>
    <w:p w14:paraId="5D2CBE33" w14:textId="2E99ECCE" w:rsidR="00EA1A7E" w:rsidRPr="00EA1A7E" w:rsidRDefault="00EA1A7E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1A7E">
        <w:rPr>
          <w:sz w:val="20"/>
          <w:szCs w:val="20"/>
        </w:rPr>
        <w:t>DAX (Data Analysis Expressions) –</w:t>
      </w:r>
      <w:r w:rsidRPr="00EA228C">
        <w:rPr>
          <w:sz w:val="20"/>
          <w:szCs w:val="20"/>
        </w:rPr>
        <w:t>M</w:t>
      </w:r>
      <w:r w:rsidRPr="00EA1A7E">
        <w:rPr>
          <w:sz w:val="20"/>
          <w:szCs w:val="20"/>
        </w:rPr>
        <w:t xml:space="preserve">easures, and calculated columns. </w:t>
      </w:r>
    </w:p>
    <w:p w14:paraId="18899BAC" w14:textId="6A2FF5CC" w:rsidR="00EA1A7E" w:rsidRPr="00EA228C" w:rsidRDefault="00EA1A7E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1A7E">
        <w:rPr>
          <w:sz w:val="20"/>
          <w:szCs w:val="20"/>
        </w:rPr>
        <w:lastRenderedPageBreak/>
        <w:t xml:space="preserve">Data </w:t>
      </w:r>
      <w:r w:rsidR="00EA228C" w:rsidRPr="00EA228C">
        <w:rPr>
          <w:sz w:val="20"/>
          <w:szCs w:val="20"/>
        </w:rPr>
        <w:t>Modelling</w:t>
      </w:r>
      <w:r w:rsidRPr="00EA1A7E">
        <w:rPr>
          <w:sz w:val="20"/>
          <w:szCs w:val="20"/>
        </w:rPr>
        <w:t xml:space="preserve"> – Creating relationships between tables and optimizing the data model. </w:t>
      </w:r>
      <w:r w:rsidRPr="00EA228C">
        <w:rPr>
          <w:sz w:val="20"/>
          <w:szCs w:val="20"/>
        </w:rPr>
        <w:t xml:space="preserve"> </w:t>
      </w:r>
    </w:p>
    <w:p w14:paraId="0EDA5665" w14:textId="7FC73802" w:rsidR="00EA1A7E" w:rsidRPr="00EA228C" w:rsidRDefault="00EA1A7E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228C">
        <w:rPr>
          <w:sz w:val="20"/>
          <w:szCs w:val="20"/>
        </w:rPr>
        <w:t>ANG1</w:t>
      </w:r>
      <w:r w:rsidR="00864B2B">
        <w:rPr>
          <w:sz w:val="20"/>
          <w:szCs w:val="20"/>
        </w:rPr>
        <w:tab/>
      </w:r>
      <w:r w:rsidR="00EA228C" w:rsidRPr="00EA228C">
        <w:rPr>
          <w:sz w:val="20"/>
          <w:szCs w:val="20"/>
        </w:rPr>
        <w:t xml:space="preserve"> (</w:t>
      </w:r>
      <w:r w:rsidRPr="00EA228C">
        <w:rPr>
          <w:sz w:val="20"/>
          <w:szCs w:val="20"/>
        </w:rPr>
        <w:t>One to One relationship  state)</w:t>
      </w:r>
      <w:r w:rsidR="00512D79">
        <w:rPr>
          <w:sz w:val="20"/>
          <w:szCs w:val="20"/>
        </w:rPr>
        <w:t xml:space="preserve"> </w:t>
      </w:r>
    </w:p>
    <w:p w14:paraId="501C0B0F" w14:textId="18BC93C6" w:rsidR="00EA1A7E" w:rsidRPr="00EA228C" w:rsidRDefault="00EA1A7E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228C">
        <w:rPr>
          <w:sz w:val="20"/>
          <w:szCs w:val="20"/>
        </w:rPr>
        <w:t xml:space="preserve">ANG1 </w:t>
      </w:r>
      <w:r w:rsidR="00864B2B">
        <w:rPr>
          <w:sz w:val="20"/>
          <w:szCs w:val="20"/>
        </w:rPr>
        <w:tab/>
      </w:r>
      <w:r w:rsidRPr="00EA228C">
        <w:rPr>
          <w:sz w:val="20"/>
          <w:szCs w:val="20"/>
        </w:rPr>
        <w:t>(One to One relationship   health</w:t>
      </w:r>
      <w:r w:rsidR="003D550C">
        <w:rPr>
          <w:sz w:val="20"/>
          <w:szCs w:val="20"/>
        </w:rPr>
        <w:t>)</w:t>
      </w:r>
    </w:p>
    <w:p w14:paraId="7D27FB22" w14:textId="34297999" w:rsidR="00EA1A7E" w:rsidRPr="00EA228C" w:rsidRDefault="00EA1A7E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228C">
        <w:rPr>
          <w:sz w:val="20"/>
          <w:szCs w:val="20"/>
        </w:rPr>
        <w:t>Healt</w:t>
      </w:r>
      <w:r w:rsidR="00864B2B">
        <w:rPr>
          <w:sz w:val="20"/>
          <w:szCs w:val="20"/>
        </w:rPr>
        <w:t>h</w:t>
      </w:r>
      <w:r w:rsidR="00EA228C" w:rsidRPr="00EA228C">
        <w:rPr>
          <w:sz w:val="20"/>
          <w:szCs w:val="20"/>
        </w:rPr>
        <w:t xml:space="preserve"> </w:t>
      </w:r>
      <w:r w:rsidR="00864B2B">
        <w:rPr>
          <w:sz w:val="20"/>
          <w:szCs w:val="20"/>
        </w:rPr>
        <w:tab/>
      </w:r>
      <w:r w:rsidR="00512D79">
        <w:rPr>
          <w:sz w:val="20"/>
          <w:szCs w:val="20"/>
        </w:rPr>
        <w:t>(Many</w:t>
      </w:r>
      <w:r w:rsidRPr="00EA228C">
        <w:rPr>
          <w:sz w:val="20"/>
          <w:szCs w:val="20"/>
        </w:rPr>
        <w:t xml:space="preserve"> to Many </w:t>
      </w:r>
      <w:r w:rsidR="00EA228C" w:rsidRPr="00EA228C">
        <w:rPr>
          <w:sz w:val="20"/>
          <w:szCs w:val="20"/>
        </w:rPr>
        <w:t>relationships state</w:t>
      </w:r>
      <w:r w:rsidRPr="00EA228C">
        <w:rPr>
          <w:sz w:val="20"/>
          <w:szCs w:val="20"/>
        </w:rPr>
        <w:t>)</w:t>
      </w:r>
      <w:r w:rsidR="00512D79">
        <w:rPr>
          <w:sz w:val="20"/>
          <w:szCs w:val="20"/>
        </w:rPr>
        <w:t xml:space="preserve"> </w:t>
      </w:r>
    </w:p>
    <w:p w14:paraId="6AF981B9" w14:textId="362AAFE9" w:rsidR="00EA228C" w:rsidRPr="00EA228C" w:rsidRDefault="00EA228C" w:rsidP="00EA1A7E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228C">
        <w:rPr>
          <w:sz w:val="20"/>
          <w:szCs w:val="20"/>
        </w:rPr>
        <w:t xml:space="preserve">State </w:t>
      </w:r>
      <w:r w:rsidR="00864B2B">
        <w:rPr>
          <w:sz w:val="20"/>
          <w:szCs w:val="20"/>
        </w:rPr>
        <w:tab/>
      </w:r>
      <w:r w:rsidRPr="00EA228C">
        <w:rPr>
          <w:sz w:val="20"/>
          <w:szCs w:val="20"/>
        </w:rPr>
        <w:t>(One to one relationship Ang1)</w:t>
      </w:r>
      <w:r w:rsidR="00512D79">
        <w:rPr>
          <w:sz w:val="20"/>
          <w:szCs w:val="20"/>
        </w:rPr>
        <w:t xml:space="preserve"> </w:t>
      </w:r>
    </w:p>
    <w:p w14:paraId="701553F0" w14:textId="7AE46272" w:rsidR="00EA1A7E" w:rsidRDefault="00EA1A7E" w:rsidP="00DE1CF2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A1A7E">
        <w:rPr>
          <w:sz w:val="20"/>
          <w:szCs w:val="20"/>
        </w:rPr>
        <w:t>CSV Files</w:t>
      </w:r>
      <w:r w:rsidR="00EA228C" w:rsidRPr="00EA228C">
        <w:rPr>
          <w:sz w:val="20"/>
          <w:szCs w:val="20"/>
        </w:rPr>
        <w:t>- There is three file ang1,health,state</w:t>
      </w:r>
    </w:p>
    <w:p w14:paraId="065B85AC" w14:textId="03F11FFB" w:rsidR="00616B37" w:rsidRPr="00680DDD" w:rsidRDefault="00616B37" w:rsidP="00616B37">
      <w:pPr>
        <w:spacing w:line="240" w:lineRule="auto"/>
        <w:ind w:left="360"/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>6. Data Pre-</w:t>
      </w:r>
      <w:r w:rsidR="00FD3D23" w:rsidRPr="00680DDD">
        <w:rPr>
          <w:b/>
          <w:bCs/>
          <w:sz w:val="22"/>
          <w:szCs w:val="22"/>
        </w:rPr>
        <w:t>Processing</w:t>
      </w:r>
      <w:r w:rsidRPr="00680DDD">
        <w:rPr>
          <w:b/>
          <w:bCs/>
          <w:sz w:val="22"/>
          <w:szCs w:val="22"/>
        </w:rPr>
        <w:t xml:space="preserve"> (Excel/Power Query)</w:t>
      </w:r>
    </w:p>
    <w:p w14:paraId="22B9E979" w14:textId="1B9B1840" w:rsidR="00616B37" w:rsidRDefault="00616B37" w:rsidP="00616B37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Data </w:t>
      </w:r>
      <w:r w:rsidR="00FD3D23">
        <w:rPr>
          <w:sz w:val="20"/>
          <w:szCs w:val="20"/>
        </w:rPr>
        <w:t>Cleaning</w:t>
      </w:r>
      <w:r>
        <w:rPr>
          <w:sz w:val="20"/>
          <w:szCs w:val="20"/>
        </w:rPr>
        <w:t xml:space="preserve"> and </w:t>
      </w:r>
      <w:r w:rsidR="00864B2B">
        <w:rPr>
          <w:sz w:val="20"/>
          <w:szCs w:val="20"/>
        </w:rPr>
        <w:t>Transformation:</w:t>
      </w:r>
      <w:r>
        <w:rPr>
          <w:sz w:val="20"/>
          <w:szCs w:val="20"/>
        </w:rPr>
        <w:t xml:space="preserve">  In power querry </w:t>
      </w:r>
      <w:r w:rsidR="00864B2B">
        <w:rPr>
          <w:sz w:val="20"/>
          <w:szCs w:val="20"/>
        </w:rPr>
        <w:t>editor Promated</w:t>
      </w:r>
      <w:r>
        <w:rPr>
          <w:sz w:val="20"/>
          <w:szCs w:val="20"/>
        </w:rPr>
        <w:t xml:space="preserve"> Headers</w:t>
      </w:r>
    </w:p>
    <w:p w14:paraId="7DCB1C25" w14:textId="6D2FC3FB" w:rsidR="00616B37" w:rsidRDefault="00616B37" w:rsidP="00616B37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Merged Queries:</w:t>
      </w:r>
      <w:r w:rsidRPr="00616B37">
        <w:rPr>
          <w:sz w:val="20"/>
          <w:szCs w:val="20"/>
        </w:rPr>
        <w:t xml:space="preserve"> </w:t>
      </w:r>
      <w:r>
        <w:rPr>
          <w:sz w:val="20"/>
          <w:szCs w:val="20"/>
        </w:rPr>
        <w:t>[</w:t>
      </w:r>
      <w:r w:rsidRPr="00616B37">
        <w:rPr>
          <w:sz w:val="20"/>
          <w:szCs w:val="20"/>
        </w:rPr>
        <w:t>Table.NestedJoin(#"Changed Type", {"id"}, state, {"id"}, "state_csv", JoinKind.LeftOuter)</w:t>
      </w:r>
      <w:r>
        <w:rPr>
          <w:sz w:val="20"/>
          <w:szCs w:val="20"/>
        </w:rPr>
        <w:t xml:space="preserve">] </w:t>
      </w:r>
    </w:p>
    <w:p w14:paraId="06892663" w14:textId="0D778FE6" w:rsidR="00616B37" w:rsidRDefault="00616B37" w:rsidP="00616B37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64B2B" w:rsidRPr="00864B2B">
        <w:rPr>
          <w:b/>
          <w:bCs/>
          <w:sz w:val="20"/>
          <w:szCs w:val="20"/>
        </w:rPr>
        <w:t>Expanded state</w:t>
      </w:r>
      <w:r w:rsidR="00864B2B">
        <w:rPr>
          <w:b/>
          <w:bCs/>
          <w:sz w:val="20"/>
          <w:szCs w:val="20"/>
        </w:rPr>
        <w:t>:</w:t>
      </w:r>
      <w:r w:rsidR="00FD3D23" w:rsidRPr="00864B2B">
        <w:rPr>
          <w:b/>
          <w:bCs/>
          <w:sz w:val="20"/>
          <w:szCs w:val="20"/>
        </w:rPr>
        <w:t xml:space="preserve"> The state code column </w:t>
      </w:r>
      <w:r w:rsidR="00864B2B" w:rsidRPr="00864B2B">
        <w:rPr>
          <w:b/>
          <w:bCs/>
          <w:sz w:val="20"/>
          <w:szCs w:val="20"/>
        </w:rPr>
        <w:t>will be</w:t>
      </w:r>
      <w:r w:rsidR="00FD3D23" w:rsidRPr="00864B2B">
        <w:rPr>
          <w:b/>
          <w:bCs/>
          <w:sz w:val="20"/>
          <w:szCs w:val="20"/>
        </w:rPr>
        <w:t xml:space="preserve"> displayed</w:t>
      </w:r>
      <w:r w:rsidR="00FD3D23">
        <w:rPr>
          <w:sz w:val="20"/>
          <w:szCs w:val="20"/>
        </w:rPr>
        <w:t xml:space="preserve"> </w:t>
      </w:r>
      <w:r w:rsidR="00FD3D23" w:rsidRPr="00864B2B">
        <w:rPr>
          <w:b/>
          <w:bCs/>
          <w:sz w:val="20"/>
          <w:szCs w:val="20"/>
        </w:rPr>
        <w:t>(28,29,32,34,36)</w:t>
      </w:r>
      <w:r w:rsidR="00FD3D23">
        <w:rPr>
          <w:sz w:val="20"/>
          <w:szCs w:val="20"/>
        </w:rPr>
        <w:t xml:space="preserve"> state code will be displayed</w:t>
      </w:r>
    </w:p>
    <w:p w14:paraId="45F4E729" w14:textId="174D98EF" w:rsidR="00FD3D23" w:rsidRDefault="00FD3D23" w:rsidP="00616B37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Mearged  Queries:</w:t>
      </w:r>
      <w:r w:rsidRPr="00FD3D23">
        <w:t xml:space="preserve"> </w:t>
      </w:r>
      <w:r w:rsidRPr="00FD3D23">
        <w:rPr>
          <w:sz w:val="20"/>
          <w:szCs w:val="20"/>
        </w:rPr>
        <w:t>= Table.RenameColumns(#"Expanded state_csv1</w:t>
      </w:r>
      <w:proofErr w:type="gramStart"/>
      <w:r w:rsidRPr="00FD3D23">
        <w:rPr>
          <w:sz w:val="20"/>
          <w:szCs w:val="20"/>
        </w:rPr>
        <w:t>",{</w:t>
      </w:r>
      <w:proofErr w:type="gramEnd"/>
      <w:r w:rsidRPr="00FD3D23">
        <w:rPr>
          <w:sz w:val="20"/>
          <w:szCs w:val="20"/>
        </w:rPr>
        <w:t>{"state_csv.state_code", "State code"}, {"state_csv.district_code",</w:t>
      </w:r>
      <w:r w:rsidR="00683F17">
        <w:rPr>
          <w:sz w:val="20"/>
          <w:szCs w:val="20"/>
        </w:rPr>
        <w:t>}</w:t>
      </w:r>
    </w:p>
    <w:p w14:paraId="276E85B9" w14:textId="3ED87C1C" w:rsidR="00FD3D23" w:rsidRDefault="00FD3D23" w:rsidP="00616B37">
      <w:pPr>
        <w:spacing w:line="240" w:lineRule="auto"/>
        <w:ind w:left="360"/>
        <w:rPr>
          <w:sz w:val="20"/>
          <w:szCs w:val="20"/>
        </w:rPr>
      </w:pPr>
      <w:r w:rsidRPr="00864B2B">
        <w:rPr>
          <w:b/>
          <w:bCs/>
          <w:sz w:val="20"/>
          <w:szCs w:val="20"/>
        </w:rPr>
        <w:t xml:space="preserve">Expanded </w:t>
      </w:r>
      <w:r w:rsidR="00864B2B">
        <w:rPr>
          <w:b/>
          <w:bCs/>
          <w:sz w:val="20"/>
          <w:szCs w:val="20"/>
        </w:rPr>
        <w:t>:</w:t>
      </w:r>
      <w:r w:rsidRPr="00864B2B">
        <w:rPr>
          <w:b/>
          <w:bCs/>
          <w:sz w:val="20"/>
          <w:szCs w:val="20"/>
        </w:rPr>
        <w:t xml:space="preserve">District </w:t>
      </w:r>
      <w:r w:rsidR="003D550C" w:rsidRPr="00864B2B">
        <w:rPr>
          <w:b/>
          <w:bCs/>
          <w:sz w:val="20"/>
          <w:szCs w:val="20"/>
        </w:rPr>
        <w:t>code will</w:t>
      </w:r>
      <w:r w:rsidRPr="00864B2B">
        <w:rPr>
          <w:b/>
          <w:bCs/>
          <w:sz w:val="20"/>
          <w:szCs w:val="20"/>
        </w:rPr>
        <w:t xml:space="preserve"> be displayed</w:t>
      </w:r>
      <w:r>
        <w:rPr>
          <w:sz w:val="20"/>
          <w:szCs w:val="20"/>
        </w:rPr>
        <w:t xml:space="preserve"> </w:t>
      </w:r>
      <w:r w:rsidRPr="00864B2B">
        <w:rPr>
          <w:b/>
          <w:bCs/>
          <w:sz w:val="20"/>
          <w:szCs w:val="20"/>
        </w:rPr>
        <w:t>(745,744,502,753)</w:t>
      </w:r>
    </w:p>
    <w:p w14:paraId="30B616A2" w14:textId="6D8DD72A" w:rsidR="00683F17" w:rsidRPr="00680DDD" w:rsidRDefault="00683F17" w:rsidP="00616B37">
      <w:pPr>
        <w:spacing w:line="240" w:lineRule="auto"/>
        <w:ind w:left="360"/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>7.Data modelling and Dax (Power BI)</w:t>
      </w:r>
    </w:p>
    <w:p w14:paraId="6F6D7BE0" w14:textId="01E43110" w:rsidR="00683F17" w:rsidRDefault="00683F17" w:rsidP="00616B37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Establishing relationship between table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53"/>
        <w:gridCol w:w="2823"/>
        <w:gridCol w:w="2880"/>
      </w:tblGrid>
      <w:tr w:rsidR="00512D79" w14:paraId="036EDA69" w14:textId="77777777" w:rsidTr="00512D79">
        <w:tc>
          <w:tcPr>
            <w:tcW w:w="3005" w:type="dxa"/>
          </w:tcPr>
          <w:p w14:paraId="215A96E5" w14:textId="68B7DD25" w:rsidR="00512D79" w:rsidRDefault="003D550C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FROM: table</w:t>
            </w:r>
            <w:r w:rsidR="00512D79">
              <w:rPr>
                <w:sz w:val="20"/>
                <w:szCs w:val="20"/>
              </w:rPr>
              <w:t>(column)</w:t>
            </w:r>
          </w:p>
        </w:tc>
        <w:tc>
          <w:tcPr>
            <w:tcW w:w="3005" w:type="dxa"/>
          </w:tcPr>
          <w:p w14:paraId="2B5B8F52" w14:textId="09AC3F85" w:rsidR="00512D79" w:rsidRDefault="00512D79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</w:tc>
        <w:tc>
          <w:tcPr>
            <w:tcW w:w="3006" w:type="dxa"/>
          </w:tcPr>
          <w:p w14:paraId="5661B985" w14:textId="0B357006" w:rsidR="00512D79" w:rsidRDefault="003D550C" w:rsidP="00512D79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To: table</w:t>
            </w:r>
            <w:r w:rsidR="00512D79">
              <w:rPr>
                <w:sz w:val="20"/>
                <w:szCs w:val="20"/>
              </w:rPr>
              <w:t>(Column)</w:t>
            </w:r>
          </w:p>
          <w:p w14:paraId="729619F6" w14:textId="77777777" w:rsidR="00512D79" w:rsidRDefault="00512D79" w:rsidP="00616B37">
            <w:pPr>
              <w:rPr>
                <w:sz w:val="20"/>
                <w:szCs w:val="20"/>
              </w:rPr>
            </w:pPr>
          </w:p>
        </w:tc>
      </w:tr>
      <w:tr w:rsidR="00512D79" w14:paraId="48143DB2" w14:textId="77777777" w:rsidTr="00512D79">
        <w:tc>
          <w:tcPr>
            <w:tcW w:w="3005" w:type="dxa"/>
          </w:tcPr>
          <w:p w14:paraId="4EBD9688" w14:textId="50C2D9C2" w:rsidR="00512D79" w:rsidRDefault="00512D79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Health(district_name,state name)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3005" w:type="dxa"/>
          </w:tcPr>
          <w:p w14:paraId="5A44B593" w14:textId="0B7B5C32" w:rsidR="00512D79" w:rsidRDefault="00512D79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Many to Many</w:t>
            </w:r>
          </w:p>
        </w:tc>
        <w:tc>
          <w:tcPr>
            <w:tcW w:w="3006" w:type="dxa"/>
          </w:tcPr>
          <w:p w14:paraId="18F69DE6" w14:textId="515D96B3" w:rsidR="00512D79" w:rsidRDefault="003D550C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 (</w:t>
            </w:r>
            <w:r w:rsidR="00512D79">
              <w:rPr>
                <w:sz w:val="20"/>
                <w:szCs w:val="20"/>
              </w:rPr>
              <w:t>district_name ,state,name)</w:t>
            </w:r>
          </w:p>
        </w:tc>
      </w:tr>
      <w:tr w:rsidR="00512D79" w14:paraId="35CE87D5" w14:textId="77777777" w:rsidTr="00512D79">
        <w:tc>
          <w:tcPr>
            <w:tcW w:w="3005" w:type="dxa"/>
          </w:tcPr>
          <w:p w14:paraId="4B8FB7E5" w14:textId="0CEF6FF3" w:rsidR="00512D79" w:rsidRDefault="00512D79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Health(id)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3005" w:type="dxa"/>
          </w:tcPr>
          <w:p w14:paraId="638EAB0C" w14:textId="181BB241" w:rsidR="00512D79" w:rsidRDefault="00512D79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to One</w:t>
            </w:r>
          </w:p>
        </w:tc>
        <w:tc>
          <w:tcPr>
            <w:tcW w:w="3006" w:type="dxa"/>
          </w:tcPr>
          <w:p w14:paraId="6BE7F6C0" w14:textId="77777777" w:rsidR="00512D79" w:rsidRDefault="00512D79" w:rsidP="00512D79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ang1(id)</w:t>
            </w:r>
          </w:p>
          <w:p w14:paraId="7344E9E9" w14:textId="77777777" w:rsidR="00512D79" w:rsidRDefault="00512D79" w:rsidP="00616B37">
            <w:pPr>
              <w:rPr>
                <w:sz w:val="20"/>
                <w:szCs w:val="20"/>
              </w:rPr>
            </w:pPr>
          </w:p>
        </w:tc>
      </w:tr>
      <w:tr w:rsidR="00512D79" w14:paraId="243E0961" w14:textId="77777777" w:rsidTr="00512D79">
        <w:tc>
          <w:tcPr>
            <w:tcW w:w="3005" w:type="dxa"/>
          </w:tcPr>
          <w:p w14:paraId="4F3DB757" w14:textId="4BE8768E" w:rsidR="00512D79" w:rsidRDefault="00512D79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State(id)</w:t>
            </w:r>
          </w:p>
        </w:tc>
        <w:tc>
          <w:tcPr>
            <w:tcW w:w="3005" w:type="dxa"/>
          </w:tcPr>
          <w:p w14:paraId="0DAF70F5" w14:textId="79923310" w:rsidR="00512D79" w:rsidRDefault="00512D79" w:rsidP="00616B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to One</w:t>
            </w:r>
          </w:p>
        </w:tc>
        <w:tc>
          <w:tcPr>
            <w:tcW w:w="3006" w:type="dxa"/>
          </w:tcPr>
          <w:p w14:paraId="3CF226F3" w14:textId="77777777" w:rsidR="00512D79" w:rsidRDefault="00512D79" w:rsidP="00512D79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ang1(id)</w:t>
            </w:r>
          </w:p>
          <w:p w14:paraId="1E8D0D25" w14:textId="77777777" w:rsidR="00512D79" w:rsidRDefault="00512D79" w:rsidP="00616B37">
            <w:pPr>
              <w:rPr>
                <w:sz w:val="20"/>
                <w:szCs w:val="20"/>
              </w:rPr>
            </w:pPr>
          </w:p>
        </w:tc>
      </w:tr>
    </w:tbl>
    <w:p w14:paraId="4F219C77" w14:textId="77777777" w:rsidR="00616B37" w:rsidRDefault="00616B37" w:rsidP="00512D79">
      <w:pPr>
        <w:spacing w:line="240" w:lineRule="auto"/>
        <w:ind w:left="360"/>
        <w:rPr>
          <w:sz w:val="20"/>
          <w:szCs w:val="20"/>
        </w:rPr>
      </w:pPr>
    </w:p>
    <w:p w14:paraId="77CD3BF7" w14:textId="77777777" w:rsidR="003D550C" w:rsidRDefault="003D550C" w:rsidP="00512D79">
      <w:pPr>
        <w:spacing w:line="240" w:lineRule="auto"/>
        <w:ind w:left="360"/>
        <w:rPr>
          <w:sz w:val="20"/>
          <w:szCs w:val="20"/>
        </w:rPr>
      </w:pPr>
    </w:p>
    <w:p w14:paraId="03EFFC05" w14:textId="77777777" w:rsidR="003D550C" w:rsidRDefault="003D550C" w:rsidP="00512D79">
      <w:pPr>
        <w:spacing w:line="240" w:lineRule="auto"/>
        <w:ind w:left="360"/>
        <w:rPr>
          <w:sz w:val="20"/>
          <w:szCs w:val="20"/>
        </w:rPr>
      </w:pPr>
    </w:p>
    <w:p w14:paraId="38EFB61D" w14:textId="77777777" w:rsidR="003D550C" w:rsidRDefault="003D550C" w:rsidP="00512D79">
      <w:pPr>
        <w:spacing w:line="240" w:lineRule="auto"/>
        <w:ind w:left="360"/>
        <w:rPr>
          <w:sz w:val="20"/>
          <w:szCs w:val="20"/>
        </w:rPr>
      </w:pPr>
    </w:p>
    <w:p w14:paraId="74BC2BA8" w14:textId="77777777" w:rsidR="003D550C" w:rsidRDefault="003D550C" w:rsidP="00512D79">
      <w:pPr>
        <w:spacing w:line="240" w:lineRule="auto"/>
        <w:ind w:left="360"/>
        <w:rPr>
          <w:sz w:val="20"/>
          <w:szCs w:val="20"/>
        </w:rPr>
      </w:pPr>
    </w:p>
    <w:p w14:paraId="4A869279" w14:textId="77777777" w:rsidR="003D550C" w:rsidRDefault="003D550C" w:rsidP="00512D79">
      <w:pPr>
        <w:spacing w:line="240" w:lineRule="auto"/>
        <w:ind w:left="360"/>
        <w:rPr>
          <w:sz w:val="20"/>
          <w:szCs w:val="20"/>
        </w:rPr>
      </w:pPr>
    </w:p>
    <w:p w14:paraId="5A6631AD" w14:textId="77777777" w:rsidR="003D550C" w:rsidRDefault="003D550C" w:rsidP="00512D79">
      <w:pPr>
        <w:spacing w:line="240" w:lineRule="auto"/>
        <w:ind w:left="360"/>
        <w:rPr>
          <w:sz w:val="20"/>
          <w:szCs w:val="20"/>
        </w:rPr>
      </w:pPr>
    </w:p>
    <w:p w14:paraId="2FC6AAA6" w14:textId="77777777" w:rsidR="003D550C" w:rsidRDefault="003D550C" w:rsidP="003D550C">
      <w:pPr>
        <w:spacing w:line="240" w:lineRule="auto"/>
        <w:rPr>
          <w:sz w:val="20"/>
          <w:szCs w:val="20"/>
        </w:rPr>
      </w:pPr>
    </w:p>
    <w:p w14:paraId="11993A64" w14:textId="77777777" w:rsidR="003D550C" w:rsidRDefault="003D550C" w:rsidP="003D550C">
      <w:pPr>
        <w:spacing w:line="240" w:lineRule="auto"/>
        <w:rPr>
          <w:sz w:val="20"/>
          <w:szCs w:val="20"/>
        </w:rPr>
      </w:pPr>
    </w:p>
    <w:p w14:paraId="5226A86A" w14:textId="77777777" w:rsidR="00864B2B" w:rsidRDefault="00864B2B" w:rsidP="003D550C">
      <w:pPr>
        <w:spacing w:line="240" w:lineRule="auto"/>
        <w:rPr>
          <w:sz w:val="20"/>
          <w:szCs w:val="20"/>
        </w:rPr>
      </w:pPr>
    </w:p>
    <w:p w14:paraId="1CA3272F" w14:textId="77777777" w:rsidR="00864B2B" w:rsidRDefault="00864B2B" w:rsidP="003D550C">
      <w:pPr>
        <w:spacing w:line="240" w:lineRule="auto"/>
        <w:rPr>
          <w:sz w:val="20"/>
          <w:szCs w:val="20"/>
        </w:rPr>
      </w:pPr>
    </w:p>
    <w:p w14:paraId="6C6309FB" w14:textId="77777777" w:rsidR="00864B2B" w:rsidRDefault="00864B2B" w:rsidP="003D550C">
      <w:pPr>
        <w:spacing w:line="240" w:lineRule="auto"/>
        <w:rPr>
          <w:sz w:val="20"/>
          <w:szCs w:val="20"/>
        </w:rPr>
      </w:pPr>
    </w:p>
    <w:p w14:paraId="46DC12F0" w14:textId="77777777" w:rsidR="003D550C" w:rsidRDefault="003D550C" w:rsidP="003D550C">
      <w:pPr>
        <w:spacing w:line="240" w:lineRule="auto"/>
        <w:rPr>
          <w:sz w:val="20"/>
          <w:szCs w:val="20"/>
        </w:rPr>
      </w:pPr>
    </w:p>
    <w:p w14:paraId="6C2319D8" w14:textId="77777777" w:rsidR="003D550C" w:rsidRDefault="003D550C" w:rsidP="003D550C">
      <w:pPr>
        <w:spacing w:line="240" w:lineRule="auto"/>
        <w:rPr>
          <w:sz w:val="20"/>
          <w:szCs w:val="20"/>
        </w:rPr>
      </w:pPr>
    </w:p>
    <w:p w14:paraId="299A38DC" w14:textId="78539473" w:rsidR="003D550C" w:rsidRDefault="003D550C" w:rsidP="003D550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Screen short of data of modelling</w:t>
      </w:r>
    </w:p>
    <w:p w14:paraId="700B3094" w14:textId="77777777" w:rsidR="003D550C" w:rsidRDefault="003D550C" w:rsidP="003D550C">
      <w:pPr>
        <w:spacing w:line="240" w:lineRule="auto"/>
        <w:rPr>
          <w:sz w:val="20"/>
          <w:szCs w:val="20"/>
        </w:rPr>
      </w:pPr>
    </w:p>
    <w:p w14:paraId="69A46F43" w14:textId="1042C242" w:rsidR="003D550C" w:rsidRDefault="003D550C" w:rsidP="003D550C">
      <w:pPr>
        <w:spacing w:line="240" w:lineRule="auto"/>
        <w:ind w:left="360"/>
        <w:rPr>
          <w:sz w:val="20"/>
          <w:szCs w:val="20"/>
        </w:rPr>
      </w:pPr>
      <w:r w:rsidRPr="003D550C">
        <w:rPr>
          <w:noProof/>
          <w:sz w:val="20"/>
          <w:szCs w:val="20"/>
        </w:rPr>
        <w:drawing>
          <wp:inline distT="0" distB="0" distL="0" distR="0" wp14:anchorId="00599B5A" wp14:editId="3725C657">
            <wp:extent cx="5365750" cy="3013075"/>
            <wp:effectExtent l="0" t="0" r="6350" b="0"/>
            <wp:docPr id="117853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0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093" cy="301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248F" w14:textId="32ED1327" w:rsidR="003D550C" w:rsidRPr="00680DDD" w:rsidRDefault="003D550C" w:rsidP="00C97D07">
      <w:pPr>
        <w:spacing w:line="240" w:lineRule="auto"/>
        <w:ind w:left="360"/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 xml:space="preserve"> </w:t>
      </w:r>
      <w:r w:rsidR="00C97D07" w:rsidRPr="00680DDD">
        <w:rPr>
          <w:b/>
          <w:bCs/>
          <w:sz w:val="22"/>
          <w:szCs w:val="22"/>
        </w:rPr>
        <w:t>Calculate Column</w:t>
      </w:r>
      <w:r w:rsidRPr="00680DDD">
        <w:rPr>
          <w:b/>
          <w:bCs/>
          <w:sz w:val="22"/>
          <w:szCs w:val="22"/>
        </w:rPr>
        <w:t xml:space="preserve">    &amp; DAX Measure</w:t>
      </w:r>
    </w:p>
    <w:p w14:paraId="50069384" w14:textId="77777777" w:rsidR="00C97D07" w:rsidRPr="00680DDD" w:rsidRDefault="003D550C" w:rsidP="00C97D07">
      <w:pPr>
        <w:pStyle w:val="ListParagraph"/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680DDD">
        <w:rPr>
          <w:sz w:val="22"/>
          <w:szCs w:val="22"/>
        </w:rPr>
        <w:t>ANG1:</w:t>
      </w:r>
      <w:r w:rsidR="005A47C8" w:rsidRPr="00680DDD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</w:p>
    <w:p w14:paraId="60D0AA8F" w14:textId="4182BFD8" w:rsidR="005A47C8" w:rsidRPr="00C97D07" w:rsidRDefault="005A47C8" w:rsidP="00C97D07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>Aadhaar Verified = SUM(ANG1[aadhar_verified_beneficiaries])</w:t>
      </w:r>
    </w:p>
    <w:p w14:paraId="789C83DB" w14:textId="0DF3409A" w:rsidR="005A47C8" w:rsidRPr="00C97D07" w:rsidRDefault="005A47C8" w:rsidP="00C97D07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>Eligible Beneficiaries = SUM(ANG1[eligible_beneficiaries])</w:t>
      </w:r>
    </w:p>
    <w:p w14:paraId="1AC33DBD" w14:textId="5F2598C9" w:rsidR="005A47C8" w:rsidRPr="00C97D07" w:rsidRDefault="005A47C8" w:rsidP="00C97D07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>Total Workers = SUM(ANG1[anganwadi_workers])</w:t>
      </w:r>
    </w:p>
    <w:p w14:paraId="7E82B5F8" w14:textId="4395F98C" w:rsidR="005A47C8" w:rsidRPr="00C97D07" w:rsidRDefault="005A47C8" w:rsidP="00C97D07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 xml:space="preserve">Worker per Centre = </w:t>
      </w:r>
      <w:r w:rsidR="00C97D07" w:rsidRPr="00C97D07">
        <w:rPr>
          <w:sz w:val="20"/>
          <w:szCs w:val="20"/>
        </w:rPr>
        <w:t>DIVIDE(SUM</w:t>
      </w:r>
      <w:r w:rsidRPr="00C97D07">
        <w:rPr>
          <w:sz w:val="20"/>
          <w:szCs w:val="20"/>
        </w:rPr>
        <w:t>(ANG1[anganwadi_workers]</w:t>
      </w:r>
      <w:r w:rsidR="00C97D07" w:rsidRPr="00C97D07">
        <w:rPr>
          <w:sz w:val="20"/>
          <w:szCs w:val="20"/>
        </w:rPr>
        <w:t xml:space="preserve">),  </w:t>
      </w:r>
      <w:r w:rsidRPr="00C97D07">
        <w:rPr>
          <w:sz w:val="20"/>
          <w:szCs w:val="20"/>
        </w:rPr>
        <w:t>SUM(ANG1[anganwadi_centers]))</w:t>
      </w:r>
    </w:p>
    <w:p w14:paraId="4590EEEA" w14:textId="77777777" w:rsidR="00C97D07" w:rsidRPr="00680DDD" w:rsidRDefault="005A47C8" w:rsidP="00C97D07">
      <w:pPr>
        <w:pStyle w:val="ListParagraph"/>
        <w:numPr>
          <w:ilvl w:val="0"/>
          <w:numId w:val="8"/>
        </w:numPr>
        <w:spacing w:line="240" w:lineRule="auto"/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>Health:</w:t>
      </w:r>
      <w:r w:rsidR="00C97D07" w:rsidRPr="00680DDD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</w:p>
    <w:p w14:paraId="13BEC4A4" w14:textId="5AB6026E" w:rsidR="005A47C8" w:rsidRPr="00C97D07" w:rsidRDefault="005A47C8" w:rsidP="00C97D0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 xml:space="preserve">AWC Open Rate % = </w:t>
      </w:r>
      <w:r w:rsidR="00C97D07" w:rsidRPr="00C97D07">
        <w:rPr>
          <w:sz w:val="20"/>
          <w:szCs w:val="20"/>
        </w:rPr>
        <w:t xml:space="preserve">       DIVIDE (SUM (</w:t>
      </w:r>
      <w:r w:rsidRPr="00C97D07">
        <w:rPr>
          <w:sz w:val="20"/>
          <w:szCs w:val="20"/>
        </w:rPr>
        <w:t>health[awc_open_atleast_25_days]</w:t>
      </w:r>
      <w:r w:rsidR="00C97D07" w:rsidRPr="00C97D07">
        <w:rPr>
          <w:sz w:val="20"/>
          <w:szCs w:val="20"/>
        </w:rPr>
        <w:t>),</w:t>
      </w:r>
      <w:r w:rsidR="00C97D07" w:rsidRPr="00C97D07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C97D07" w:rsidRPr="00C97D07">
        <w:rPr>
          <w:sz w:val="20"/>
          <w:szCs w:val="20"/>
        </w:rPr>
        <w:t>SUM (</w:t>
      </w:r>
      <w:r w:rsidRPr="00C97D07">
        <w:rPr>
          <w:sz w:val="20"/>
          <w:szCs w:val="20"/>
        </w:rPr>
        <w:t>health[awc_total]))</w:t>
      </w:r>
    </w:p>
    <w:p w14:paraId="4E367681" w14:textId="791F27ED" w:rsidR="005A47C8" w:rsidRPr="00C97D07" w:rsidRDefault="005A47C8" w:rsidP="00C97D0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 xml:space="preserve">Children 0-2 Years = </w:t>
      </w:r>
      <w:r w:rsidR="00C97D07" w:rsidRPr="00C97D07">
        <w:rPr>
          <w:sz w:val="20"/>
          <w:szCs w:val="20"/>
        </w:rPr>
        <w:t>SUM (</w:t>
      </w:r>
      <w:r w:rsidRPr="00C97D07">
        <w:rPr>
          <w:sz w:val="20"/>
          <w:szCs w:val="20"/>
        </w:rPr>
        <w:t>health[children_0_2_years])</w:t>
      </w:r>
    </w:p>
    <w:p w14:paraId="21A21E56" w14:textId="78421658" w:rsidR="005A47C8" w:rsidRPr="00C97D07" w:rsidRDefault="005A47C8" w:rsidP="00C97D0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 xml:space="preserve">Children 3-6 Years = </w:t>
      </w:r>
      <w:r w:rsidR="00C97D07" w:rsidRPr="00C97D07">
        <w:rPr>
          <w:sz w:val="20"/>
          <w:szCs w:val="20"/>
        </w:rPr>
        <w:t>SUM (</w:t>
      </w:r>
      <w:r w:rsidRPr="00C97D07">
        <w:rPr>
          <w:sz w:val="20"/>
          <w:szCs w:val="20"/>
        </w:rPr>
        <w:t>health[children_3_6_years])</w:t>
      </w:r>
    </w:p>
    <w:p w14:paraId="0C58C97C" w14:textId="7393A1BF" w:rsidR="005A47C8" w:rsidRPr="00C97D07" w:rsidRDefault="005A47C8" w:rsidP="00C97D0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 xml:space="preserve">Functional Toilet % = </w:t>
      </w:r>
      <w:r w:rsidR="00C97D07" w:rsidRPr="00C97D07">
        <w:rPr>
          <w:sz w:val="20"/>
          <w:szCs w:val="20"/>
        </w:rPr>
        <w:t>DIVIDE (SUM (</w:t>
      </w:r>
      <w:r w:rsidRPr="00C97D07">
        <w:rPr>
          <w:sz w:val="20"/>
          <w:szCs w:val="20"/>
        </w:rPr>
        <w:t>health[awc_infra_func_toilets]</w:t>
      </w:r>
      <w:proofErr w:type="gramStart"/>
      <w:r w:rsidRPr="00C97D07">
        <w:rPr>
          <w:sz w:val="20"/>
          <w:szCs w:val="20"/>
        </w:rPr>
        <w:t xml:space="preserve">), </w:t>
      </w:r>
      <w:r w:rsidR="00C97D07" w:rsidRPr="00C97D07">
        <w:rPr>
          <w:sz w:val="20"/>
          <w:szCs w:val="20"/>
        </w:rPr>
        <w:t xml:space="preserve">  </w:t>
      </w:r>
      <w:proofErr w:type="gramEnd"/>
      <w:r w:rsidR="00C97D07" w:rsidRPr="00C97D07">
        <w:rPr>
          <w:sz w:val="20"/>
          <w:szCs w:val="20"/>
        </w:rPr>
        <w:t xml:space="preserve">    </w:t>
      </w:r>
      <w:r w:rsidRPr="00C97D07">
        <w:rPr>
          <w:sz w:val="20"/>
          <w:szCs w:val="20"/>
        </w:rPr>
        <w:t>SUM(health[awc_total]),0)</w:t>
      </w:r>
    </w:p>
    <w:p w14:paraId="1D0EC959" w14:textId="40068DB7" w:rsidR="005A47C8" w:rsidRPr="00C97D07" w:rsidRDefault="005A47C8" w:rsidP="00C97D0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 xml:space="preserve">Total AWC = </w:t>
      </w:r>
      <w:r w:rsidR="00C97D07" w:rsidRPr="00C97D07">
        <w:rPr>
          <w:sz w:val="20"/>
          <w:szCs w:val="20"/>
        </w:rPr>
        <w:t>SUM (</w:t>
      </w:r>
      <w:r w:rsidRPr="00C97D07">
        <w:rPr>
          <w:sz w:val="20"/>
          <w:szCs w:val="20"/>
        </w:rPr>
        <w:t>health[awc_total])</w:t>
      </w:r>
    </w:p>
    <w:p w14:paraId="6C9B078D" w14:textId="1157FF63" w:rsidR="005A47C8" w:rsidRPr="00C97D07" w:rsidRDefault="005A47C8" w:rsidP="00C97D0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 xml:space="preserve">Total Health IDs = </w:t>
      </w:r>
      <w:r w:rsidR="00C97D07" w:rsidRPr="00C97D07">
        <w:rPr>
          <w:sz w:val="20"/>
          <w:szCs w:val="20"/>
        </w:rPr>
        <w:t>SUM (</w:t>
      </w:r>
      <w:r w:rsidRPr="00C97D07">
        <w:rPr>
          <w:sz w:val="20"/>
          <w:szCs w:val="20"/>
        </w:rPr>
        <w:t>health[health_id_created])</w:t>
      </w:r>
    </w:p>
    <w:p w14:paraId="62851ED9" w14:textId="3FFA26F8" w:rsidR="005A47C8" w:rsidRPr="00C97D07" w:rsidRDefault="005A47C8" w:rsidP="00C97D07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 xml:space="preserve">Total Urban AWC = </w:t>
      </w:r>
      <w:r w:rsidR="00C97D07" w:rsidRPr="00C97D07">
        <w:rPr>
          <w:sz w:val="20"/>
          <w:szCs w:val="20"/>
        </w:rPr>
        <w:t>SUM (</w:t>
      </w:r>
      <w:r w:rsidRPr="00C97D07">
        <w:rPr>
          <w:sz w:val="20"/>
          <w:szCs w:val="20"/>
        </w:rPr>
        <w:t>health[awc_urban])</w:t>
      </w:r>
    </w:p>
    <w:p w14:paraId="1941B77E" w14:textId="77777777" w:rsidR="00C97D07" w:rsidRPr="00680DDD" w:rsidRDefault="005A47C8" w:rsidP="00C97D07">
      <w:pPr>
        <w:pStyle w:val="ListParagraph"/>
        <w:numPr>
          <w:ilvl w:val="0"/>
          <w:numId w:val="8"/>
        </w:numPr>
        <w:spacing w:line="240" w:lineRule="auto"/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>State:</w:t>
      </w:r>
      <w:r w:rsidRPr="00680DDD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</w:p>
    <w:p w14:paraId="1BBF0A4D" w14:textId="0BD6C2BC" w:rsidR="005A47C8" w:rsidRPr="00C97D07" w:rsidRDefault="00C97D07" w:rsidP="00C97D07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C97D07">
        <w:rPr>
          <w:sz w:val="20"/>
          <w:szCs w:val="20"/>
        </w:rPr>
        <w:t>ANGNWADI WORKERE</w:t>
      </w:r>
      <w:r w:rsidR="005A47C8" w:rsidRPr="00C97D07">
        <w:rPr>
          <w:sz w:val="20"/>
          <w:szCs w:val="20"/>
        </w:rPr>
        <w:t xml:space="preserve"> = </w:t>
      </w:r>
      <w:bookmarkStart w:id="1" w:name="_Hlk235660276"/>
      <w:proofErr w:type="gramStart"/>
      <w:r w:rsidR="005A47C8" w:rsidRPr="00C97D07">
        <w:rPr>
          <w:sz w:val="20"/>
          <w:szCs w:val="20"/>
        </w:rPr>
        <w:t>CALCULATE(</w:t>
      </w:r>
      <w:proofErr w:type="gramEnd"/>
      <w:r w:rsidRPr="00C97D07">
        <w:rPr>
          <w:sz w:val="20"/>
          <w:szCs w:val="20"/>
        </w:rPr>
        <w:t>SUM (</w:t>
      </w:r>
      <w:r w:rsidR="005A47C8" w:rsidRPr="00C97D07">
        <w:rPr>
          <w:sz w:val="20"/>
          <w:szCs w:val="20"/>
        </w:rPr>
        <w:t>ang1[anganwadi_helpers])+sum(ang1[anganwadi_workers]),ALL(ang1))</w:t>
      </w:r>
    </w:p>
    <w:bookmarkEnd w:id="1"/>
    <w:p w14:paraId="76252B4E" w14:textId="77777777" w:rsidR="003024C2" w:rsidRPr="00B53132" w:rsidRDefault="003024C2" w:rsidP="003024C2">
      <w:pPr>
        <w:rPr>
          <w:b/>
          <w:bCs/>
        </w:rPr>
      </w:pPr>
      <w:r w:rsidRPr="00B53132">
        <w:rPr>
          <w:b/>
          <w:bCs/>
        </w:rPr>
        <w:t>Dashboard Features</w:t>
      </w:r>
    </w:p>
    <w:p w14:paraId="0AFB58C2" w14:textId="77777777" w:rsidR="003024C2" w:rsidRPr="00B53132" w:rsidRDefault="003024C2" w:rsidP="003024C2">
      <w:pPr>
        <w:rPr>
          <w:b/>
          <w:bCs/>
          <w:sz w:val="22"/>
          <w:szCs w:val="22"/>
        </w:rPr>
      </w:pPr>
      <w:r w:rsidRPr="00B53132">
        <w:rPr>
          <w:b/>
          <w:bCs/>
          <w:sz w:val="22"/>
          <w:szCs w:val="22"/>
        </w:rPr>
        <w:t>1. KPI Cards</w:t>
      </w:r>
    </w:p>
    <w:p w14:paraId="6788C30C" w14:textId="77777777" w:rsidR="003024C2" w:rsidRPr="00B53132" w:rsidRDefault="003024C2" w:rsidP="003024C2">
      <w:pPr>
        <w:rPr>
          <w:sz w:val="20"/>
          <w:szCs w:val="20"/>
        </w:rPr>
      </w:pPr>
      <w:r w:rsidRPr="00B53132">
        <w:rPr>
          <w:sz w:val="20"/>
          <w:szCs w:val="20"/>
        </w:rPr>
        <w:t>Provides a quick summary of important performance indicators.</w:t>
      </w:r>
    </w:p>
    <w:p w14:paraId="04AF8286" w14:textId="77777777" w:rsidR="003024C2" w:rsidRPr="00B53132" w:rsidRDefault="003024C2" w:rsidP="003024C2">
      <w:pPr>
        <w:numPr>
          <w:ilvl w:val="0"/>
          <w:numId w:val="12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Total Anganwadi Workers </w:t>
      </w:r>
      <w:r w:rsidRPr="00680DDD">
        <w:rPr>
          <w:sz w:val="20"/>
          <w:szCs w:val="20"/>
        </w:rPr>
        <w:t>(6M)</w:t>
      </w:r>
    </w:p>
    <w:p w14:paraId="5C2EF604" w14:textId="77777777" w:rsidR="003024C2" w:rsidRPr="00B53132" w:rsidRDefault="003024C2" w:rsidP="003024C2">
      <w:pPr>
        <w:numPr>
          <w:ilvl w:val="0"/>
          <w:numId w:val="12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AWC Open Rate (%) </w:t>
      </w:r>
      <w:r w:rsidRPr="00680DDD">
        <w:rPr>
          <w:sz w:val="20"/>
          <w:szCs w:val="20"/>
        </w:rPr>
        <w:t>(0.27%)</w:t>
      </w:r>
    </w:p>
    <w:p w14:paraId="10A0DF28" w14:textId="77777777" w:rsidR="003024C2" w:rsidRPr="00680DDD" w:rsidRDefault="003024C2" w:rsidP="003024C2">
      <w:pPr>
        <w:numPr>
          <w:ilvl w:val="0"/>
          <w:numId w:val="12"/>
        </w:numPr>
        <w:rPr>
          <w:sz w:val="20"/>
          <w:szCs w:val="20"/>
        </w:rPr>
      </w:pPr>
      <w:r w:rsidRPr="00680DDD">
        <w:rPr>
          <w:sz w:val="20"/>
          <w:szCs w:val="20"/>
        </w:rPr>
        <w:lastRenderedPageBreak/>
        <w:t>Count of children (0 to 6month) 296</w:t>
      </w:r>
    </w:p>
    <w:p w14:paraId="069DC3FF" w14:textId="77777777" w:rsidR="003024C2" w:rsidRPr="00680DDD" w:rsidRDefault="003024C2" w:rsidP="003024C2">
      <w:pPr>
        <w:numPr>
          <w:ilvl w:val="0"/>
          <w:numId w:val="12"/>
        </w:numPr>
        <w:rPr>
          <w:sz w:val="20"/>
          <w:szCs w:val="20"/>
        </w:rPr>
      </w:pPr>
      <w:r w:rsidRPr="00680DDD">
        <w:rPr>
          <w:sz w:val="20"/>
          <w:szCs w:val="20"/>
        </w:rPr>
        <w:t>Count of children (0to 3 years)5M</w:t>
      </w:r>
    </w:p>
    <w:p w14:paraId="6D74C588" w14:textId="77777777" w:rsidR="003024C2" w:rsidRPr="00B53132" w:rsidRDefault="003024C2" w:rsidP="003024C2">
      <w:pPr>
        <w:numPr>
          <w:ilvl w:val="0"/>
          <w:numId w:val="12"/>
        </w:numPr>
        <w:rPr>
          <w:sz w:val="20"/>
          <w:szCs w:val="20"/>
        </w:rPr>
      </w:pPr>
      <w:r w:rsidRPr="00680DDD">
        <w:rPr>
          <w:sz w:val="20"/>
          <w:szCs w:val="20"/>
        </w:rPr>
        <w:t>Count of children (6month to 3 years) 296</w:t>
      </w:r>
    </w:p>
    <w:p w14:paraId="33CADF94" w14:textId="77777777" w:rsidR="003024C2" w:rsidRPr="00680DDD" w:rsidRDefault="003024C2" w:rsidP="003024C2">
      <w:pPr>
        <w:numPr>
          <w:ilvl w:val="0"/>
          <w:numId w:val="12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Children (3–6 Years) </w:t>
      </w:r>
      <w:r w:rsidRPr="00680DDD">
        <w:rPr>
          <w:sz w:val="20"/>
          <w:szCs w:val="20"/>
        </w:rPr>
        <w:t>11M</w:t>
      </w:r>
    </w:p>
    <w:p w14:paraId="08EFFD45" w14:textId="77777777" w:rsidR="003024C2" w:rsidRPr="00B53132" w:rsidRDefault="003024C2" w:rsidP="003024C2">
      <w:pPr>
        <w:ind w:left="360"/>
        <w:rPr>
          <w:sz w:val="22"/>
          <w:szCs w:val="22"/>
        </w:rPr>
      </w:pPr>
      <w:r w:rsidRPr="00B53132">
        <w:rPr>
          <w:b/>
          <w:bCs/>
          <w:sz w:val="22"/>
          <w:szCs w:val="22"/>
        </w:rPr>
        <w:t>2. Interactive Slicers</w:t>
      </w:r>
    </w:p>
    <w:p w14:paraId="79D404FF" w14:textId="77777777" w:rsidR="003024C2" w:rsidRPr="00B53132" w:rsidRDefault="003024C2" w:rsidP="003024C2">
      <w:pPr>
        <w:rPr>
          <w:sz w:val="20"/>
          <w:szCs w:val="20"/>
        </w:rPr>
      </w:pPr>
      <w:r w:rsidRPr="00B53132">
        <w:rPr>
          <w:sz w:val="20"/>
          <w:szCs w:val="20"/>
        </w:rPr>
        <w:t>Allows users to filter the dashboard dynamically.</w:t>
      </w:r>
    </w:p>
    <w:p w14:paraId="55D0AF09" w14:textId="77777777" w:rsidR="003024C2" w:rsidRPr="00B53132" w:rsidRDefault="003024C2" w:rsidP="003024C2">
      <w:pPr>
        <w:numPr>
          <w:ilvl w:val="0"/>
          <w:numId w:val="13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Year (2025, 2026) </w:t>
      </w:r>
    </w:p>
    <w:p w14:paraId="41D7C49C" w14:textId="77777777" w:rsidR="003024C2" w:rsidRPr="00B53132" w:rsidRDefault="003024C2" w:rsidP="003024C2">
      <w:pPr>
        <w:numPr>
          <w:ilvl w:val="0"/>
          <w:numId w:val="13"/>
        </w:numPr>
      </w:pPr>
      <w:r w:rsidRPr="00B53132">
        <w:rPr>
          <w:sz w:val="20"/>
          <w:szCs w:val="20"/>
        </w:rPr>
        <w:t>Clear All Slicers button</w:t>
      </w:r>
      <w:r w:rsidRPr="00B53132">
        <w:t xml:space="preserve"> </w:t>
      </w:r>
    </w:p>
    <w:p w14:paraId="0D9E746F" w14:textId="77777777" w:rsidR="003024C2" w:rsidRPr="00B53132" w:rsidRDefault="003024C2" w:rsidP="003024C2">
      <w:pPr>
        <w:rPr>
          <w:b/>
          <w:bCs/>
          <w:sz w:val="22"/>
          <w:szCs w:val="22"/>
        </w:rPr>
      </w:pPr>
      <w:r w:rsidRPr="00B53132">
        <w:rPr>
          <w:b/>
          <w:bCs/>
          <w:sz w:val="22"/>
          <w:szCs w:val="22"/>
        </w:rPr>
        <w:t>3. Column Chart</w:t>
      </w:r>
    </w:p>
    <w:p w14:paraId="12E57F0C" w14:textId="77777777" w:rsidR="003024C2" w:rsidRPr="00B53132" w:rsidRDefault="003024C2" w:rsidP="003024C2">
      <w:pPr>
        <w:rPr>
          <w:sz w:val="20"/>
          <w:szCs w:val="20"/>
        </w:rPr>
      </w:pPr>
      <w:r w:rsidRPr="00B53132">
        <w:rPr>
          <w:sz w:val="20"/>
          <w:szCs w:val="20"/>
        </w:rPr>
        <w:t>Visualizes the availability of Anganwadi workers.</w:t>
      </w:r>
    </w:p>
    <w:p w14:paraId="0947B618" w14:textId="77777777" w:rsidR="003024C2" w:rsidRPr="00680DDD" w:rsidRDefault="003024C2" w:rsidP="003024C2">
      <w:pPr>
        <w:numPr>
          <w:ilvl w:val="0"/>
          <w:numId w:val="14"/>
        </w:numPr>
        <w:rPr>
          <w:sz w:val="20"/>
          <w:szCs w:val="20"/>
        </w:rPr>
      </w:pPr>
      <w:r w:rsidRPr="00B53132">
        <w:rPr>
          <w:sz w:val="20"/>
          <w:szCs w:val="20"/>
        </w:rPr>
        <w:t>District-wise Anganwadi Workers (Column Chart)</w:t>
      </w:r>
    </w:p>
    <w:p w14:paraId="1F217C2E" w14:textId="77777777" w:rsidR="003024C2" w:rsidRPr="00680DDD" w:rsidRDefault="003024C2" w:rsidP="003024C2">
      <w:pPr>
        <w:numPr>
          <w:ilvl w:val="0"/>
          <w:numId w:val="14"/>
        </w:numPr>
        <w:rPr>
          <w:sz w:val="20"/>
          <w:szCs w:val="20"/>
        </w:rPr>
      </w:pPr>
      <w:r w:rsidRPr="00680DDD">
        <w:rPr>
          <w:sz w:val="20"/>
          <w:szCs w:val="20"/>
        </w:rPr>
        <w:t xml:space="preserve"> Y-axis Count of District code (1 to4)</w:t>
      </w:r>
    </w:p>
    <w:p w14:paraId="62A5B2CC" w14:textId="77777777" w:rsidR="003024C2" w:rsidRPr="00B53132" w:rsidRDefault="003024C2" w:rsidP="003024C2">
      <w:pPr>
        <w:numPr>
          <w:ilvl w:val="0"/>
          <w:numId w:val="14"/>
        </w:numPr>
        <w:rPr>
          <w:sz w:val="20"/>
          <w:szCs w:val="20"/>
        </w:rPr>
      </w:pPr>
      <w:r w:rsidRPr="00680DDD">
        <w:rPr>
          <w:sz w:val="20"/>
          <w:szCs w:val="20"/>
        </w:rPr>
        <w:t xml:space="preserve">X-axis </w:t>
      </w:r>
      <w:r w:rsidRPr="00B53132">
        <w:rPr>
          <w:sz w:val="20"/>
          <w:szCs w:val="20"/>
        </w:rPr>
        <w:t xml:space="preserve">Anganwadi </w:t>
      </w:r>
      <w:r w:rsidRPr="00680DDD">
        <w:rPr>
          <w:sz w:val="20"/>
          <w:szCs w:val="20"/>
        </w:rPr>
        <w:t>Workers (0,0,6737,165,6931,164,18056,544,</w:t>
      </w:r>
      <w:r w:rsidRPr="00680DDD">
        <w:rPr>
          <w:sz w:val="20"/>
          <w:szCs w:val="20"/>
        </w:rPr>
        <w:tab/>
        <w:t>18152,544)</w:t>
      </w:r>
    </w:p>
    <w:p w14:paraId="09C91DE5" w14:textId="77777777" w:rsidR="003024C2" w:rsidRPr="00B53132" w:rsidRDefault="003024C2" w:rsidP="003024C2">
      <w:pPr>
        <w:rPr>
          <w:b/>
          <w:bCs/>
          <w:sz w:val="22"/>
          <w:szCs w:val="22"/>
        </w:rPr>
      </w:pPr>
      <w:r w:rsidRPr="00B53132">
        <w:rPr>
          <w:b/>
          <w:bCs/>
          <w:sz w:val="22"/>
          <w:szCs w:val="22"/>
        </w:rPr>
        <w:t>4.</w:t>
      </w:r>
      <w:r w:rsidRPr="00680DDD">
        <w:rPr>
          <w:b/>
          <w:bCs/>
          <w:sz w:val="22"/>
          <w:szCs w:val="22"/>
        </w:rPr>
        <w:t xml:space="preserve"> </w:t>
      </w:r>
      <w:r w:rsidRPr="00B53132">
        <w:rPr>
          <w:b/>
          <w:bCs/>
          <w:sz w:val="22"/>
          <w:szCs w:val="22"/>
        </w:rPr>
        <w:t xml:space="preserve">Pie Chart </w:t>
      </w:r>
      <w:r w:rsidRPr="00680DDD">
        <w:rPr>
          <w:b/>
          <w:bCs/>
          <w:sz w:val="22"/>
          <w:szCs w:val="22"/>
        </w:rPr>
        <w:t>-</w:t>
      </w:r>
      <w:r w:rsidRPr="00B53132">
        <w:rPr>
          <w:b/>
          <w:bCs/>
          <w:sz w:val="22"/>
          <w:szCs w:val="22"/>
        </w:rPr>
        <w:t>Infrastructure Analysis</w:t>
      </w:r>
    </w:p>
    <w:p w14:paraId="038C8F3F" w14:textId="77777777" w:rsidR="003024C2" w:rsidRPr="00B53132" w:rsidRDefault="003024C2" w:rsidP="003024C2">
      <w:pPr>
        <w:rPr>
          <w:sz w:val="20"/>
          <w:szCs w:val="20"/>
        </w:rPr>
      </w:pPr>
      <w:r w:rsidRPr="00B53132">
        <w:rPr>
          <w:sz w:val="20"/>
          <w:szCs w:val="20"/>
        </w:rPr>
        <w:t>Displays the availability of basic facilities in Anganwadi Centres.</w:t>
      </w:r>
    </w:p>
    <w:p w14:paraId="42600814" w14:textId="77777777" w:rsidR="003024C2" w:rsidRPr="00B53132" w:rsidRDefault="003024C2" w:rsidP="003024C2">
      <w:pPr>
        <w:numPr>
          <w:ilvl w:val="0"/>
          <w:numId w:val="15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Own Building </w:t>
      </w:r>
      <w:r w:rsidRPr="00680DDD">
        <w:rPr>
          <w:sz w:val="20"/>
          <w:szCs w:val="20"/>
        </w:rPr>
        <w:t>(29,600%)</w:t>
      </w:r>
    </w:p>
    <w:p w14:paraId="7922B6D6" w14:textId="77777777" w:rsidR="003024C2" w:rsidRPr="00B53132" w:rsidRDefault="003024C2" w:rsidP="003024C2">
      <w:pPr>
        <w:numPr>
          <w:ilvl w:val="0"/>
          <w:numId w:val="15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Functional Toilets </w:t>
      </w:r>
      <w:r w:rsidRPr="00680DDD">
        <w:rPr>
          <w:sz w:val="20"/>
          <w:szCs w:val="20"/>
        </w:rPr>
        <w:t>(296)</w:t>
      </w:r>
    </w:p>
    <w:p w14:paraId="43CD2C33" w14:textId="77777777" w:rsidR="003024C2" w:rsidRPr="00B53132" w:rsidRDefault="003024C2" w:rsidP="003024C2">
      <w:pPr>
        <w:numPr>
          <w:ilvl w:val="0"/>
          <w:numId w:val="15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Drinking Water Source </w:t>
      </w:r>
      <w:r w:rsidRPr="00680DDD">
        <w:rPr>
          <w:sz w:val="20"/>
          <w:szCs w:val="20"/>
        </w:rPr>
        <w:t>(296)</w:t>
      </w:r>
    </w:p>
    <w:p w14:paraId="31256F21" w14:textId="77777777" w:rsidR="003024C2" w:rsidRPr="00B53132" w:rsidRDefault="003024C2" w:rsidP="003024C2">
      <w:pPr>
        <w:numPr>
          <w:ilvl w:val="0"/>
          <w:numId w:val="15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Pie Chart for infrastructure distribution </w:t>
      </w:r>
    </w:p>
    <w:p w14:paraId="04250D39" w14:textId="77777777" w:rsidR="003024C2" w:rsidRPr="00B53132" w:rsidRDefault="003024C2" w:rsidP="003024C2">
      <w:pPr>
        <w:rPr>
          <w:b/>
          <w:bCs/>
          <w:sz w:val="22"/>
          <w:szCs w:val="22"/>
        </w:rPr>
      </w:pPr>
      <w:r w:rsidRPr="00B53132">
        <w:rPr>
          <w:b/>
          <w:bCs/>
          <w:sz w:val="22"/>
          <w:szCs w:val="22"/>
        </w:rPr>
        <w:t>5.</w:t>
      </w:r>
      <w:r w:rsidRPr="00B53132">
        <w:rPr>
          <w:b/>
          <w:bCs/>
        </w:rPr>
        <w:t xml:space="preserve"> </w:t>
      </w:r>
      <w:r w:rsidRPr="00680DDD">
        <w:rPr>
          <w:b/>
          <w:bCs/>
          <w:sz w:val="22"/>
          <w:szCs w:val="22"/>
        </w:rPr>
        <w:t>stacked bar chart</w:t>
      </w:r>
    </w:p>
    <w:p w14:paraId="1C78FB15" w14:textId="77777777" w:rsidR="003024C2" w:rsidRPr="00B53132" w:rsidRDefault="003024C2" w:rsidP="003024C2">
      <w:pPr>
        <w:rPr>
          <w:sz w:val="20"/>
          <w:szCs w:val="20"/>
        </w:rPr>
      </w:pPr>
      <w:r w:rsidRPr="00680DDD">
        <w:rPr>
          <w:sz w:val="20"/>
          <w:szCs w:val="20"/>
        </w:rPr>
        <w:t>Analyses</w:t>
      </w:r>
      <w:r w:rsidRPr="00B53132">
        <w:rPr>
          <w:sz w:val="20"/>
          <w:szCs w:val="20"/>
        </w:rPr>
        <w:t xml:space="preserve"> health service coverage.</w:t>
      </w:r>
    </w:p>
    <w:p w14:paraId="68451105" w14:textId="77777777" w:rsidR="003024C2" w:rsidRPr="00B53132" w:rsidRDefault="003024C2" w:rsidP="003024C2">
      <w:pPr>
        <w:numPr>
          <w:ilvl w:val="0"/>
          <w:numId w:val="16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Health ID Created by District (Horizontal Bar </w:t>
      </w:r>
      <w:r w:rsidRPr="00680DDD">
        <w:rPr>
          <w:sz w:val="20"/>
          <w:szCs w:val="20"/>
        </w:rPr>
        <w:t>Chart) (2)</w:t>
      </w:r>
    </w:p>
    <w:p w14:paraId="3CAAD617" w14:textId="77777777" w:rsidR="003024C2" w:rsidRPr="00B53132" w:rsidRDefault="003024C2" w:rsidP="003024C2">
      <w:pPr>
        <w:numPr>
          <w:ilvl w:val="0"/>
          <w:numId w:val="16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District-level comparison of health services </w:t>
      </w:r>
      <w:r w:rsidRPr="00680DDD">
        <w:rPr>
          <w:sz w:val="20"/>
          <w:szCs w:val="20"/>
        </w:rPr>
        <w:t>(Adilabad, Alappuzha, Alluri Sitharam Raju, etc)</w:t>
      </w:r>
    </w:p>
    <w:p w14:paraId="00E41211" w14:textId="77777777" w:rsidR="003024C2" w:rsidRPr="00B53132" w:rsidRDefault="003024C2" w:rsidP="003024C2">
      <w:pPr>
        <w:rPr>
          <w:b/>
          <w:bCs/>
          <w:sz w:val="22"/>
          <w:szCs w:val="22"/>
        </w:rPr>
      </w:pPr>
      <w:r w:rsidRPr="00B53132">
        <w:rPr>
          <w:b/>
          <w:bCs/>
          <w:sz w:val="22"/>
          <w:szCs w:val="22"/>
        </w:rPr>
        <w:t xml:space="preserve">6. </w:t>
      </w:r>
      <w:r w:rsidRPr="00680DDD">
        <w:rPr>
          <w:b/>
          <w:bCs/>
          <w:sz w:val="22"/>
          <w:szCs w:val="22"/>
        </w:rPr>
        <w:t>Donut chart</w:t>
      </w:r>
    </w:p>
    <w:p w14:paraId="4895C442" w14:textId="77777777" w:rsidR="003024C2" w:rsidRPr="00B53132" w:rsidRDefault="003024C2" w:rsidP="003024C2">
      <w:pPr>
        <w:rPr>
          <w:sz w:val="22"/>
          <w:szCs w:val="22"/>
        </w:rPr>
      </w:pPr>
      <w:r w:rsidRPr="00B53132">
        <w:rPr>
          <w:sz w:val="22"/>
          <w:szCs w:val="22"/>
        </w:rPr>
        <w:t>Measures operational performance of centres.</w:t>
      </w:r>
    </w:p>
    <w:p w14:paraId="3496E6A7" w14:textId="77777777" w:rsidR="003024C2" w:rsidRPr="00B53132" w:rsidRDefault="003024C2" w:rsidP="003024C2">
      <w:pPr>
        <w:numPr>
          <w:ilvl w:val="0"/>
          <w:numId w:val="17"/>
        </w:numPr>
        <w:rPr>
          <w:sz w:val="22"/>
          <w:szCs w:val="22"/>
        </w:rPr>
      </w:pPr>
      <w:r w:rsidRPr="00B53132">
        <w:rPr>
          <w:sz w:val="22"/>
          <w:szCs w:val="22"/>
        </w:rPr>
        <w:t>AWC Open Rate</w:t>
      </w:r>
      <w:r w:rsidRPr="00680DDD">
        <w:rPr>
          <w:sz w:val="22"/>
          <w:szCs w:val="22"/>
        </w:rPr>
        <w:t xml:space="preserve"> (21.8%,14.32%,13.25%,0.34%,27.98%,22.31%)</w:t>
      </w:r>
    </w:p>
    <w:p w14:paraId="1C1B6F55" w14:textId="77777777" w:rsidR="003024C2" w:rsidRPr="00B53132" w:rsidRDefault="003024C2" w:rsidP="003024C2">
      <w:pPr>
        <w:numPr>
          <w:ilvl w:val="0"/>
          <w:numId w:val="17"/>
        </w:numPr>
        <w:rPr>
          <w:sz w:val="22"/>
          <w:szCs w:val="22"/>
        </w:rPr>
      </w:pPr>
      <w:r w:rsidRPr="00B53132">
        <w:rPr>
          <w:sz w:val="22"/>
          <w:szCs w:val="22"/>
        </w:rPr>
        <w:t xml:space="preserve">Total AWC by State (Donut Chart) </w:t>
      </w:r>
      <w:r w:rsidRPr="00680DDD">
        <w:rPr>
          <w:sz w:val="22"/>
          <w:szCs w:val="22"/>
        </w:rPr>
        <w:t>(139944,111492,108966,716562,66240,1710)</w:t>
      </w:r>
    </w:p>
    <w:p w14:paraId="638AE179" w14:textId="77777777" w:rsidR="003024C2" w:rsidRPr="00680DDD" w:rsidRDefault="003024C2" w:rsidP="003024C2">
      <w:pPr>
        <w:numPr>
          <w:ilvl w:val="0"/>
          <w:numId w:val="17"/>
        </w:numPr>
        <w:rPr>
          <w:sz w:val="22"/>
          <w:szCs w:val="22"/>
        </w:rPr>
      </w:pPr>
      <w:r w:rsidRPr="00B53132">
        <w:rPr>
          <w:sz w:val="22"/>
          <w:szCs w:val="22"/>
        </w:rPr>
        <w:t xml:space="preserve">State-wise operational comparison </w:t>
      </w:r>
      <w:r w:rsidRPr="00680DDD">
        <w:rPr>
          <w:sz w:val="22"/>
          <w:szCs w:val="22"/>
        </w:rPr>
        <w:t>(Karnataka, Andhra Pradesh, Tamil Nadu, Telangana, Kerala, Puducherry)</w:t>
      </w:r>
    </w:p>
    <w:p w14:paraId="61F8D7BD" w14:textId="77777777" w:rsidR="003024C2" w:rsidRPr="00B53132" w:rsidRDefault="003024C2" w:rsidP="003024C2">
      <w:pPr>
        <w:ind w:left="720"/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>List slicer</w:t>
      </w:r>
    </w:p>
    <w:p w14:paraId="2279665F" w14:textId="77777777" w:rsidR="003024C2" w:rsidRPr="00680DDD" w:rsidRDefault="003024C2" w:rsidP="003024C2">
      <w:pPr>
        <w:numPr>
          <w:ilvl w:val="0"/>
          <w:numId w:val="18"/>
        </w:numPr>
        <w:rPr>
          <w:sz w:val="20"/>
          <w:szCs w:val="20"/>
        </w:rPr>
      </w:pPr>
      <w:r w:rsidRPr="00680DDD">
        <w:rPr>
          <w:sz w:val="20"/>
          <w:szCs w:val="20"/>
        </w:rPr>
        <w:t xml:space="preserve">Filter: Year (2025 to2026) and </w:t>
      </w:r>
    </w:p>
    <w:p w14:paraId="265915E4" w14:textId="77777777" w:rsidR="003024C2" w:rsidRPr="00680DDD" w:rsidRDefault="003024C2" w:rsidP="003024C2">
      <w:pPr>
        <w:numPr>
          <w:ilvl w:val="0"/>
          <w:numId w:val="18"/>
        </w:numPr>
        <w:rPr>
          <w:sz w:val="20"/>
          <w:szCs w:val="20"/>
        </w:rPr>
      </w:pPr>
      <w:r w:rsidRPr="00680DDD">
        <w:rPr>
          <w:sz w:val="20"/>
          <w:szCs w:val="20"/>
        </w:rPr>
        <w:lastRenderedPageBreak/>
        <w:t>state wise (Tamil Nadu, Telangana, Karnataka, Andhra Pradesh, Kerala, Puducherry)</w:t>
      </w:r>
    </w:p>
    <w:p w14:paraId="42A99B54" w14:textId="77777777" w:rsidR="003024C2" w:rsidRPr="00A85C13" w:rsidRDefault="003024C2" w:rsidP="003024C2">
      <w:r w:rsidRPr="00680DDD">
        <w:rPr>
          <w:b/>
          <w:bCs/>
          <w:sz w:val="22"/>
          <w:szCs w:val="22"/>
        </w:rPr>
        <w:t>7.Clustered Column chart</w:t>
      </w:r>
      <w:r w:rsidRPr="00A85C13">
        <w:rPr>
          <w:b/>
          <w:bCs/>
        </w:rPr>
        <w:t>.</w:t>
      </w:r>
    </w:p>
    <w:p w14:paraId="7FB8B4A3" w14:textId="77777777" w:rsidR="003024C2" w:rsidRPr="00680DDD" w:rsidRDefault="003024C2" w:rsidP="003024C2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80DDD">
        <w:rPr>
          <w:sz w:val="20"/>
          <w:szCs w:val="20"/>
        </w:rPr>
        <w:t>Y-axis total workers (0.0M to 0.1M)</w:t>
      </w:r>
    </w:p>
    <w:p w14:paraId="6BF6CA39" w14:textId="77777777" w:rsidR="003024C2" w:rsidRPr="00680DDD" w:rsidRDefault="003024C2" w:rsidP="003024C2">
      <w:pPr>
        <w:numPr>
          <w:ilvl w:val="0"/>
          <w:numId w:val="18"/>
        </w:numPr>
        <w:rPr>
          <w:sz w:val="20"/>
          <w:szCs w:val="20"/>
        </w:rPr>
      </w:pPr>
      <w:r w:rsidRPr="00680DDD">
        <w:rPr>
          <w:sz w:val="20"/>
          <w:szCs w:val="20"/>
        </w:rPr>
        <w:t>X-axis state name (Tamil Nadu, Telangana, Karnataka, Andhra Pradesh, Kerala, Puducherry)</w:t>
      </w:r>
    </w:p>
    <w:p w14:paraId="75B8D408" w14:textId="77777777" w:rsidR="003024C2" w:rsidRPr="00680DDD" w:rsidRDefault="003024C2" w:rsidP="003024C2">
      <w:pPr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 xml:space="preserve">8.FUNNEL </w:t>
      </w:r>
    </w:p>
    <w:p w14:paraId="4EAB2354" w14:textId="77777777" w:rsidR="003024C2" w:rsidRPr="00680DDD" w:rsidRDefault="003024C2" w:rsidP="003024C2">
      <w:pPr>
        <w:rPr>
          <w:sz w:val="20"/>
          <w:szCs w:val="20"/>
        </w:rPr>
      </w:pPr>
      <w:r w:rsidRPr="00680DDD">
        <w:rPr>
          <w:sz w:val="20"/>
          <w:szCs w:val="20"/>
        </w:rPr>
        <w:t xml:space="preserve">VALUES: </w:t>
      </w:r>
      <w:r w:rsidRPr="00B53132">
        <w:rPr>
          <w:sz w:val="20"/>
          <w:szCs w:val="20"/>
        </w:rPr>
        <w:t xml:space="preserve">Anganwadi </w:t>
      </w:r>
      <w:r w:rsidRPr="00680DDD">
        <w:rPr>
          <w:sz w:val="20"/>
          <w:szCs w:val="20"/>
        </w:rPr>
        <w:t>Centres. (1 to4)</w:t>
      </w:r>
    </w:p>
    <w:p w14:paraId="16772110" w14:textId="77777777" w:rsidR="003024C2" w:rsidRPr="00680DDD" w:rsidRDefault="003024C2" w:rsidP="003024C2">
      <w:pPr>
        <w:rPr>
          <w:sz w:val="20"/>
          <w:szCs w:val="20"/>
        </w:rPr>
      </w:pPr>
      <w:r w:rsidRPr="00680DDD">
        <w:rPr>
          <w:sz w:val="20"/>
          <w:szCs w:val="20"/>
        </w:rPr>
        <w:t xml:space="preserve">Category: </w:t>
      </w:r>
      <w:r w:rsidRPr="00B53132">
        <w:rPr>
          <w:sz w:val="20"/>
          <w:szCs w:val="20"/>
        </w:rPr>
        <w:t>Anganwadi Workers</w:t>
      </w:r>
      <w:r w:rsidRPr="00680DDD">
        <w:rPr>
          <w:sz w:val="20"/>
          <w:szCs w:val="20"/>
        </w:rPr>
        <w:t xml:space="preserve"> (0 to 2050)</w:t>
      </w:r>
    </w:p>
    <w:p w14:paraId="733C2A97" w14:textId="77777777" w:rsidR="003024C2" w:rsidRPr="00B53132" w:rsidRDefault="003024C2" w:rsidP="003024C2">
      <w:pPr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>9</w:t>
      </w:r>
      <w:r w:rsidRPr="00B53132">
        <w:rPr>
          <w:b/>
          <w:bCs/>
          <w:sz w:val="22"/>
          <w:szCs w:val="22"/>
        </w:rPr>
        <w:t xml:space="preserve">. </w:t>
      </w:r>
      <w:r w:rsidRPr="00680DDD">
        <w:rPr>
          <w:b/>
          <w:bCs/>
          <w:sz w:val="22"/>
          <w:szCs w:val="22"/>
        </w:rPr>
        <w:t xml:space="preserve">Stacked area chart </w:t>
      </w:r>
      <w:r w:rsidRPr="00B53132">
        <w:rPr>
          <w:b/>
          <w:bCs/>
          <w:sz w:val="22"/>
          <w:szCs w:val="22"/>
        </w:rPr>
        <w:t>Nutrition Analysis</w:t>
      </w:r>
    </w:p>
    <w:p w14:paraId="663AE381" w14:textId="77777777" w:rsidR="003024C2" w:rsidRPr="00B53132" w:rsidRDefault="003024C2" w:rsidP="003024C2">
      <w:pPr>
        <w:rPr>
          <w:sz w:val="20"/>
          <w:szCs w:val="20"/>
        </w:rPr>
      </w:pPr>
      <w:r w:rsidRPr="00B53132">
        <w:rPr>
          <w:sz w:val="20"/>
          <w:szCs w:val="20"/>
        </w:rPr>
        <w:t>Tracks maternal and child nutrition indicators.</w:t>
      </w:r>
    </w:p>
    <w:p w14:paraId="7C36C76B" w14:textId="77777777" w:rsidR="003024C2" w:rsidRPr="00B53132" w:rsidRDefault="003024C2" w:rsidP="003024C2">
      <w:pPr>
        <w:numPr>
          <w:ilvl w:val="0"/>
          <w:numId w:val="18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Obese/Overweight Children </w:t>
      </w:r>
      <w:r w:rsidRPr="00680DDD">
        <w:rPr>
          <w:sz w:val="20"/>
          <w:szCs w:val="20"/>
        </w:rPr>
        <w:t>(8 to76)</w:t>
      </w:r>
    </w:p>
    <w:p w14:paraId="5C8D41DD" w14:textId="77777777" w:rsidR="003024C2" w:rsidRPr="00B53132" w:rsidRDefault="003024C2" w:rsidP="003024C2">
      <w:pPr>
        <w:numPr>
          <w:ilvl w:val="0"/>
          <w:numId w:val="18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Pregnant Women </w:t>
      </w:r>
      <w:r w:rsidRPr="00680DDD">
        <w:rPr>
          <w:sz w:val="20"/>
          <w:szCs w:val="20"/>
        </w:rPr>
        <w:t>(8 to 76)</w:t>
      </w:r>
    </w:p>
    <w:p w14:paraId="3224AE00" w14:textId="77777777" w:rsidR="003024C2" w:rsidRPr="00680DDD" w:rsidRDefault="003024C2" w:rsidP="003024C2">
      <w:pPr>
        <w:numPr>
          <w:ilvl w:val="0"/>
          <w:numId w:val="18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Lactating Mothers </w:t>
      </w:r>
      <w:r w:rsidRPr="00680DDD">
        <w:rPr>
          <w:sz w:val="20"/>
          <w:szCs w:val="20"/>
        </w:rPr>
        <w:t>(8 to 76)</w:t>
      </w:r>
    </w:p>
    <w:p w14:paraId="4434135C" w14:textId="77777777" w:rsidR="003024C2" w:rsidRPr="00680DDD" w:rsidRDefault="003024C2" w:rsidP="003024C2">
      <w:pPr>
        <w:numPr>
          <w:ilvl w:val="0"/>
          <w:numId w:val="18"/>
        </w:numPr>
        <w:rPr>
          <w:sz w:val="20"/>
          <w:szCs w:val="20"/>
        </w:rPr>
      </w:pPr>
      <w:r w:rsidRPr="00680DDD">
        <w:rPr>
          <w:sz w:val="20"/>
          <w:szCs w:val="20"/>
        </w:rPr>
        <w:t>State name (Tamil Nadu, Telangana, Karnataka, Andhra Pradesh, Kerala, Puducherry)</w:t>
      </w:r>
    </w:p>
    <w:p w14:paraId="1CD796B4" w14:textId="77777777" w:rsidR="003024C2" w:rsidRPr="00680DDD" w:rsidRDefault="003024C2" w:rsidP="003024C2">
      <w:pPr>
        <w:numPr>
          <w:ilvl w:val="0"/>
          <w:numId w:val="18"/>
        </w:numPr>
        <w:rPr>
          <w:sz w:val="20"/>
          <w:szCs w:val="20"/>
        </w:rPr>
      </w:pPr>
      <w:r w:rsidRPr="00B53132">
        <w:rPr>
          <w:sz w:val="20"/>
          <w:szCs w:val="20"/>
        </w:rPr>
        <w:t xml:space="preserve">Scatter/Line Chart for comparison </w:t>
      </w:r>
    </w:p>
    <w:p w14:paraId="15BD288C" w14:textId="17D04703" w:rsidR="003024C2" w:rsidRPr="00EE2770" w:rsidRDefault="00680DDD" w:rsidP="003024C2">
      <w:pPr>
        <w:rPr>
          <w:sz w:val="22"/>
          <w:szCs w:val="22"/>
        </w:rPr>
      </w:pPr>
      <w:r w:rsidRPr="00680DDD">
        <w:rPr>
          <w:b/>
          <w:bCs/>
          <w:sz w:val="22"/>
          <w:szCs w:val="22"/>
        </w:rPr>
        <w:t>10</w:t>
      </w:r>
      <w:r w:rsidR="003024C2" w:rsidRPr="00680DDD">
        <w:rPr>
          <w:b/>
          <w:bCs/>
          <w:sz w:val="22"/>
          <w:szCs w:val="22"/>
        </w:rPr>
        <w:t>.</w:t>
      </w:r>
      <w:r w:rsidR="003024C2" w:rsidRPr="00EE2770">
        <w:rPr>
          <w:b/>
          <w:bCs/>
          <w:sz w:val="22"/>
          <w:szCs w:val="22"/>
        </w:rPr>
        <w:t xml:space="preserve"> Functional Infrastructure Analysis</w:t>
      </w:r>
    </w:p>
    <w:p w14:paraId="14C93C55" w14:textId="77777777" w:rsidR="003024C2" w:rsidRPr="00680DDD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EE2770">
        <w:rPr>
          <w:sz w:val="20"/>
          <w:szCs w:val="20"/>
        </w:rPr>
        <w:t>Displays the availability of</w:t>
      </w:r>
    </w:p>
    <w:p w14:paraId="071C4892" w14:textId="77777777" w:rsidR="003024C2" w:rsidRPr="00680DDD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EE2770">
        <w:rPr>
          <w:sz w:val="20"/>
          <w:szCs w:val="20"/>
        </w:rPr>
        <w:t xml:space="preserve"> Functional Toilets, </w:t>
      </w:r>
    </w:p>
    <w:p w14:paraId="6318CBA6" w14:textId="77777777" w:rsidR="003024C2" w:rsidRPr="00680DDD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EE2770">
        <w:rPr>
          <w:sz w:val="20"/>
          <w:szCs w:val="20"/>
        </w:rPr>
        <w:t xml:space="preserve">Own Buildings, </w:t>
      </w:r>
    </w:p>
    <w:p w14:paraId="49498B80" w14:textId="77777777" w:rsidR="003024C2" w:rsidRPr="00680DDD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EE2770">
        <w:rPr>
          <w:sz w:val="20"/>
          <w:szCs w:val="20"/>
        </w:rPr>
        <w:t xml:space="preserve">Drinking Water Sources </w:t>
      </w:r>
    </w:p>
    <w:p w14:paraId="2579926E" w14:textId="77777777" w:rsidR="003024C2" w:rsidRPr="00680DDD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680DDD">
        <w:rPr>
          <w:sz w:val="20"/>
          <w:szCs w:val="20"/>
        </w:rPr>
        <w:t>Count of awc total</w:t>
      </w:r>
    </w:p>
    <w:p w14:paraId="43F35323" w14:textId="77777777" w:rsidR="003024C2" w:rsidRPr="00680DDD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680DDD">
        <w:rPr>
          <w:sz w:val="20"/>
          <w:szCs w:val="20"/>
        </w:rPr>
        <w:t>Count of awc rural</w:t>
      </w:r>
    </w:p>
    <w:p w14:paraId="68C94300" w14:textId="77777777" w:rsidR="003024C2" w:rsidRPr="00EE2770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680DDD">
        <w:rPr>
          <w:sz w:val="20"/>
          <w:szCs w:val="20"/>
        </w:rPr>
        <w:t>Count of awc urban</w:t>
      </w:r>
    </w:p>
    <w:p w14:paraId="0C1C3650" w14:textId="77777777" w:rsidR="003024C2" w:rsidRPr="00EE2770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EE2770">
        <w:rPr>
          <w:sz w:val="20"/>
          <w:szCs w:val="20"/>
        </w:rPr>
        <w:t xml:space="preserve">Visualization Used: Stacked Bar Chart </w:t>
      </w:r>
    </w:p>
    <w:p w14:paraId="315C5056" w14:textId="77777777" w:rsidR="003024C2" w:rsidRPr="00680DDD" w:rsidRDefault="003024C2" w:rsidP="003024C2">
      <w:pPr>
        <w:numPr>
          <w:ilvl w:val="0"/>
          <w:numId w:val="19"/>
        </w:numPr>
        <w:rPr>
          <w:sz w:val="20"/>
          <w:szCs w:val="20"/>
        </w:rPr>
      </w:pPr>
      <w:r w:rsidRPr="00680DDD">
        <w:rPr>
          <w:sz w:val="20"/>
          <w:szCs w:val="20"/>
        </w:rPr>
        <w:t>State code (28 to 36)</w:t>
      </w:r>
    </w:p>
    <w:p w14:paraId="3D82D2B4" w14:textId="55B9143B" w:rsidR="003024C2" w:rsidRPr="00EE2770" w:rsidRDefault="003024C2" w:rsidP="003024C2">
      <w:pPr>
        <w:rPr>
          <w:sz w:val="22"/>
          <w:szCs w:val="22"/>
        </w:rPr>
      </w:pPr>
      <w:r w:rsidRPr="00680DDD">
        <w:rPr>
          <w:b/>
          <w:bCs/>
          <w:sz w:val="22"/>
          <w:szCs w:val="22"/>
        </w:rPr>
        <w:t>1</w:t>
      </w:r>
      <w:r w:rsidR="00680DDD" w:rsidRPr="00680DDD">
        <w:rPr>
          <w:b/>
          <w:bCs/>
          <w:sz w:val="22"/>
          <w:szCs w:val="22"/>
        </w:rPr>
        <w:t>1</w:t>
      </w:r>
      <w:r w:rsidRPr="00680DDD">
        <w:rPr>
          <w:b/>
          <w:bCs/>
          <w:sz w:val="22"/>
          <w:szCs w:val="22"/>
        </w:rPr>
        <w:t>.Table</w:t>
      </w:r>
    </w:p>
    <w:p w14:paraId="5EDA069A" w14:textId="77777777" w:rsidR="003024C2" w:rsidRPr="00680DDD" w:rsidRDefault="003024C2" w:rsidP="003024C2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680DDD">
        <w:rPr>
          <w:sz w:val="20"/>
          <w:szCs w:val="20"/>
        </w:rPr>
        <w:t>Maternal Health Analysis And adolescent girls (294 to 4287)</w:t>
      </w:r>
    </w:p>
    <w:p w14:paraId="6D3C1929" w14:textId="77777777" w:rsidR="003024C2" w:rsidRPr="006B0593" w:rsidRDefault="003024C2" w:rsidP="003024C2">
      <w:pPr>
        <w:numPr>
          <w:ilvl w:val="0"/>
          <w:numId w:val="21"/>
        </w:numPr>
        <w:jc w:val="both"/>
        <w:rPr>
          <w:sz w:val="20"/>
          <w:szCs w:val="20"/>
        </w:rPr>
      </w:pPr>
      <w:r w:rsidRPr="006B0593">
        <w:rPr>
          <w:sz w:val="20"/>
          <w:szCs w:val="20"/>
        </w:rPr>
        <w:t xml:space="preserve">Shows the count of Pregnant Women </w:t>
      </w:r>
      <w:r w:rsidRPr="00680DDD">
        <w:rPr>
          <w:sz w:val="20"/>
          <w:szCs w:val="20"/>
        </w:rPr>
        <w:t xml:space="preserve">(1) </w:t>
      </w:r>
      <w:r w:rsidRPr="006B0593">
        <w:rPr>
          <w:sz w:val="20"/>
          <w:szCs w:val="20"/>
        </w:rPr>
        <w:t xml:space="preserve">and Lactating Mothers. </w:t>
      </w:r>
      <w:r w:rsidRPr="00680DDD">
        <w:rPr>
          <w:sz w:val="20"/>
          <w:szCs w:val="20"/>
        </w:rPr>
        <w:t>(1)</w:t>
      </w:r>
    </w:p>
    <w:p w14:paraId="359E2438" w14:textId="77777777" w:rsidR="003024C2" w:rsidRPr="00680DDD" w:rsidRDefault="003024C2" w:rsidP="003024C2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680DDD">
        <w:rPr>
          <w:sz w:val="20"/>
          <w:szCs w:val="20"/>
        </w:rPr>
        <w:t>Displays the number of Children (0–2 Years) (4274 to22201) and Children (0–6       Months) (1)</w:t>
      </w:r>
    </w:p>
    <w:p w14:paraId="0EE04898" w14:textId="394A4AA8" w:rsidR="003024C2" w:rsidRPr="00680DDD" w:rsidRDefault="003024C2" w:rsidP="003024C2">
      <w:pPr>
        <w:jc w:val="both"/>
        <w:rPr>
          <w:b/>
          <w:bCs/>
          <w:sz w:val="22"/>
          <w:szCs w:val="22"/>
        </w:rPr>
      </w:pPr>
      <w:r w:rsidRPr="00680DDD">
        <w:rPr>
          <w:b/>
          <w:bCs/>
          <w:sz w:val="22"/>
          <w:szCs w:val="22"/>
        </w:rPr>
        <w:t>1</w:t>
      </w:r>
      <w:r w:rsidR="00680DDD" w:rsidRPr="00680DDD">
        <w:rPr>
          <w:b/>
          <w:bCs/>
          <w:sz w:val="22"/>
          <w:szCs w:val="22"/>
        </w:rPr>
        <w:t>2</w:t>
      </w:r>
      <w:r w:rsidRPr="00680DDD">
        <w:rPr>
          <w:b/>
          <w:bCs/>
          <w:sz w:val="22"/>
          <w:szCs w:val="22"/>
        </w:rPr>
        <w:t>.GAUGE</w:t>
      </w:r>
    </w:p>
    <w:p w14:paraId="4D4DB74D" w14:textId="77777777" w:rsidR="003024C2" w:rsidRPr="00EE3AAB" w:rsidRDefault="003024C2" w:rsidP="003024C2">
      <w:pPr>
        <w:pStyle w:val="ListParagraph"/>
        <w:numPr>
          <w:ilvl w:val="0"/>
          <w:numId w:val="23"/>
        </w:numPr>
        <w:jc w:val="both"/>
      </w:pPr>
      <w:r w:rsidRPr="00680DDD">
        <w:rPr>
          <w:sz w:val="20"/>
          <w:szCs w:val="20"/>
        </w:rPr>
        <w:t xml:space="preserve">. The dashboard displays </w:t>
      </w:r>
      <w:r w:rsidRPr="00680DDD">
        <w:rPr>
          <w:b/>
          <w:bCs/>
          <w:sz w:val="20"/>
          <w:szCs w:val="20"/>
        </w:rPr>
        <w:t>2,048 eligible beneficiaries</w:t>
      </w:r>
      <w:r w:rsidRPr="00680DDD">
        <w:rPr>
          <w:sz w:val="20"/>
          <w:szCs w:val="20"/>
        </w:rPr>
        <w:t xml:space="preserve"> as the current value</w:t>
      </w:r>
      <w:r w:rsidRPr="00EE3AAB">
        <w:t xml:space="preserve">. </w:t>
      </w:r>
    </w:p>
    <w:p w14:paraId="397DD4C6" w14:textId="77777777" w:rsidR="003024C2" w:rsidRPr="00DD6428" w:rsidRDefault="003024C2" w:rsidP="003024C2">
      <w:pPr>
        <w:pStyle w:val="ListParagraph"/>
        <w:numPr>
          <w:ilvl w:val="0"/>
          <w:numId w:val="23"/>
        </w:numPr>
        <w:jc w:val="both"/>
        <w:rPr>
          <w:sz w:val="22"/>
          <w:szCs w:val="22"/>
        </w:rPr>
      </w:pPr>
      <w:r w:rsidRPr="00DD6428">
        <w:rPr>
          <w:sz w:val="22"/>
          <w:szCs w:val="22"/>
        </w:rPr>
        <w:lastRenderedPageBreak/>
        <w:t>The gauge indicates progress against a target of 4,096 beneficiaries, showing that approximately 50% of the target has been achieved.</w:t>
      </w:r>
    </w:p>
    <w:p w14:paraId="2B587491" w14:textId="7CF108B2" w:rsidR="003024C2" w:rsidRPr="00DD6428" w:rsidRDefault="003024C2" w:rsidP="003024C2">
      <w:pPr>
        <w:jc w:val="both"/>
        <w:rPr>
          <w:b/>
          <w:bCs/>
          <w:sz w:val="22"/>
          <w:szCs w:val="22"/>
        </w:rPr>
      </w:pPr>
      <w:r w:rsidRPr="00DD6428">
        <w:rPr>
          <w:b/>
          <w:bCs/>
          <w:sz w:val="22"/>
          <w:szCs w:val="22"/>
        </w:rPr>
        <w:t>1</w:t>
      </w:r>
      <w:r w:rsidR="00DD6428" w:rsidRPr="00DD6428">
        <w:rPr>
          <w:b/>
          <w:bCs/>
          <w:sz w:val="22"/>
          <w:szCs w:val="22"/>
        </w:rPr>
        <w:t>3</w:t>
      </w:r>
      <w:r w:rsidRPr="00DD6428">
        <w:rPr>
          <w:b/>
          <w:bCs/>
          <w:sz w:val="22"/>
          <w:szCs w:val="22"/>
        </w:rPr>
        <w:t>.KPI CARD</w:t>
      </w:r>
    </w:p>
    <w:p w14:paraId="7B7CA0D6" w14:textId="77777777" w:rsidR="003024C2" w:rsidRPr="00DD6428" w:rsidRDefault="003024C2" w:rsidP="003024C2">
      <w:pPr>
        <w:pStyle w:val="ListParagraph"/>
        <w:numPr>
          <w:ilvl w:val="0"/>
          <w:numId w:val="20"/>
        </w:numPr>
        <w:jc w:val="both"/>
        <w:rPr>
          <w:sz w:val="20"/>
          <w:szCs w:val="20"/>
        </w:rPr>
      </w:pPr>
      <w:r w:rsidRPr="00DD6428">
        <w:rPr>
          <w:sz w:val="20"/>
          <w:szCs w:val="20"/>
        </w:rPr>
        <w:t xml:space="preserve">Aadhaar Verified Beneficiaries and Health IDs Created. </w:t>
      </w:r>
    </w:p>
    <w:p w14:paraId="77331A7D" w14:textId="77777777" w:rsidR="003024C2" w:rsidRPr="00DD6428" w:rsidRDefault="003024C2" w:rsidP="003024C2">
      <w:pPr>
        <w:pStyle w:val="ListParagraph"/>
        <w:numPr>
          <w:ilvl w:val="0"/>
          <w:numId w:val="20"/>
        </w:numPr>
        <w:jc w:val="both"/>
        <w:rPr>
          <w:sz w:val="20"/>
          <w:szCs w:val="20"/>
        </w:rPr>
      </w:pPr>
      <w:r w:rsidRPr="00DD6428">
        <w:rPr>
          <w:sz w:val="20"/>
          <w:szCs w:val="20"/>
        </w:rPr>
        <w:t>It helps identify beneficiaries who have completed Aadhaar verification and digital health registration.</w:t>
      </w:r>
    </w:p>
    <w:p w14:paraId="7E8C2B36" w14:textId="45FC2F5C" w:rsidR="003024C2" w:rsidRPr="00DD6428" w:rsidRDefault="003024C2" w:rsidP="003024C2">
      <w:pPr>
        <w:jc w:val="both"/>
        <w:rPr>
          <w:b/>
          <w:bCs/>
          <w:sz w:val="22"/>
          <w:szCs w:val="22"/>
        </w:rPr>
      </w:pPr>
      <w:r w:rsidRPr="00DD6428">
        <w:rPr>
          <w:b/>
          <w:bCs/>
          <w:sz w:val="22"/>
          <w:szCs w:val="22"/>
        </w:rPr>
        <w:t>1</w:t>
      </w:r>
      <w:r w:rsidR="00DD6428" w:rsidRPr="00DD6428">
        <w:rPr>
          <w:b/>
          <w:bCs/>
          <w:sz w:val="22"/>
          <w:szCs w:val="22"/>
        </w:rPr>
        <w:t>4.</w:t>
      </w:r>
      <w:r w:rsidRPr="00DD6428">
        <w:rPr>
          <w:b/>
          <w:bCs/>
          <w:sz w:val="22"/>
          <w:szCs w:val="22"/>
        </w:rPr>
        <w:t>Area chart</w:t>
      </w:r>
    </w:p>
    <w:p w14:paraId="6262B5EB" w14:textId="77777777" w:rsidR="003024C2" w:rsidRPr="00DD6428" w:rsidRDefault="003024C2" w:rsidP="003024C2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DD6428">
        <w:rPr>
          <w:sz w:val="20"/>
          <w:szCs w:val="20"/>
        </w:rPr>
        <w:t>Health id created (0 to13)</w:t>
      </w:r>
    </w:p>
    <w:p w14:paraId="7FE9E996" w14:textId="77777777" w:rsidR="003024C2" w:rsidRPr="00DD6428" w:rsidRDefault="003024C2" w:rsidP="003024C2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DD6428">
        <w:rPr>
          <w:sz w:val="20"/>
          <w:szCs w:val="20"/>
        </w:rPr>
        <w:t>Count of Aadhar verified beneficiaries (1,2,3,5,6,8,12,27)</w:t>
      </w:r>
    </w:p>
    <w:p w14:paraId="4BB30AF0" w14:textId="77777777" w:rsidR="003024C2" w:rsidRPr="00DD6428" w:rsidRDefault="003024C2" w:rsidP="003024C2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DD6428">
        <w:rPr>
          <w:sz w:val="20"/>
          <w:szCs w:val="20"/>
        </w:rPr>
        <w:t>Count of eligible beneficiaries (1,2,3,5,6,8,12,27)</w:t>
      </w:r>
    </w:p>
    <w:p w14:paraId="2EB7854F" w14:textId="43336831" w:rsidR="003024C2" w:rsidRPr="00DD6428" w:rsidRDefault="003024C2" w:rsidP="003024C2">
      <w:pPr>
        <w:jc w:val="both"/>
        <w:rPr>
          <w:b/>
          <w:bCs/>
          <w:sz w:val="22"/>
          <w:szCs w:val="22"/>
        </w:rPr>
      </w:pPr>
      <w:r w:rsidRPr="00DD6428">
        <w:rPr>
          <w:b/>
          <w:bCs/>
          <w:sz w:val="22"/>
          <w:szCs w:val="22"/>
        </w:rPr>
        <w:t>1</w:t>
      </w:r>
      <w:r w:rsidR="00DD6428" w:rsidRPr="00DD6428">
        <w:rPr>
          <w:b/>
          <w:bCs/>
          <w:sz w:val="22"/>
          <w:szCs w:val="22"/>
        </w:rPr>
        <w:t>5</w:t>
      </w:r>
      <w:r w:rsidRPr="00DD6428">
        <w:rPr>
          <w:b/>
          <w:bCs/>
          <w:sz w:val="22"/>
          <w:szCs w:val="22"/>
        </w:rPr>
        <w:t>.Map state wise count of pregnant women</w:t>
      </w:r>
    </w:p>
    <w:p w14:paraId="518205A9" w14:textId="77777777" w:rsidR="003024C2" w:rsidRPr="00DD6428" w:rsidRDefault="003024C2" w:rsidP="003024C2">
      <w:pPr>
        <w:numPr>
          <w:ilvl w:val="0"/>
          <w:numId w:val="25"/>
        </w:numPr>
        <w:rPr>
          <w:sz w:val="20"/>
          <w:szCs w:val="20"/>
        </w:rPr>
      </w:pPr>
      <w:r w:rsidRPr="00DD6428">
        <w:rPr>
          <w:sz w:val="20"/>
          <w:szCs w:val="20"/>
        </w:rPr>
        <w:t xml:space="preserve"> State (Tamil Nadu, Telangana, Karnataka, Andhra Pradesh, Kerala, Puducherry)</w:t>
      </w:r>
    </w:p>
    <w:p w14:paraId="041FF5B2" w14:textId="77777777" w:rsidR="003024C2" w:rsidRPr="00DD6428" w:rsidRDefault="003024C2" w:rsidP="003024C2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DD6428">
        <w:rPr>
          <w:sz w:val="20"/>
          <w:szCs w:val="20"/>
        </w:rPr>
        <w:t>Count of pregnant women (2048)</w:t>
      </w:r>
    </w:p>
    <w:p w14:paraId="59216436" w14:textId="0B969C6E" w:rsidR="003024C2" w:rsidRPr="00DD6428" w:rsidRDefault="003024C2" w:rsidP="003024C2">
      <w:pPr>
        <w:jc w:val="both"/>
        <w:rPr>
          <w:b/>
          <w:bCs/>
          <w:sz w:val="22"/>
          <w:szCs w:val="22"/>
        </w:rPr>
      </w:pPr>
      <w:r w:rsidRPr="00DD6428">
        <w:rPr>
          <w:b/>
          <w:bCs/>
          <w:sz w:val="22"/>
          <w:szCs w:val="22"/>
        </w:rPr>
        <w:t>1</w:t>
      </w:r>
      <w:r w:rsidR="00DD6428" w:rsidRPr="00DD6428">
        <w:rPr>
          <w:b/>
          <w:bCs/>
          <w:sz w:val="22"/>
          <w:szCs w:val="22"/>
        </w:rPr>
        <w:t>6</w:t>
      </w:r>
      <w:r w:rsidRPr="00DD6428">
        <w:rPr>
          <w:b/>
          <w:bCs/>
          <w:sz w:val="22"/>
          <w:szCs w:val="22"/>
        </w:rPr>
        <w:t>.Matric</w:t>
      </w:r>
    </w:p>
    <w:p w14:paraId="710E4E72" w14:textId="77777777" w:rsidR="003024C2" w:rsidRPr="00DD6428" w:rsidRDefault="003024C2" w:rsidP="003024C2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DD6428">
        <w:rPr>
          <w:sz w:val="20"/>
          <w:szCs w:val="20"/>
        </w:rPr>
        <w:t xml:space="preserve">Column (Anganwadi Workers, Anganwadi helpers (0to 734) </w:t>
      </w:r>
    </w:p>
    <w:p w14:paraId="4CE45BA8" w14:textId="77777777" w:rsidR="003024C2" w:rsidRPr="00DD6428" w:rsidRDefault="003024C2" w:rsidP="003024C2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DD6428">
        <w:rPr>
          <w:sz w:val="20"/>
          <w:szCs w:val="20"/>
        </w:rPr>
        <w:t>State (Tamil Nadu, Telangana, Karnataka, Andhra Pradesh, Kerala, Puducherry)</w:t>
      </w:r>
    </w:p>
    <w:p w14:paraId="6F9D19C4" w14:textId="34C5D669" w:rsidR="003024C2" w:rsidRPr="00DD6428" w:rsidRDefault="003024C2" w:rsidP="003024C2">
      <w:pPr>
        <w:jc w:val="both"/>
        <w:rPr>
          <w:b/>
          <w:bCs/>
          <w:sz w:val="22"/>
          <w:szCs w:val="22"/>
        </w:rPr>
      </w:pPr>
      <w:r w:rsidRPr="00DD6428">
        <w:rPr>
          <w:b/>
          <w:bCs/>
          <w:sz w:val="22"/>
          <w:szCs w:val="22"/>
        </w:rPr>
        <w:t>1</w:t>
      </w:r>
      <w:r w:rsidR="00DD6428">
        <w:rPr>
          <w:b/>
          <w:bCs/>
          <w:sz w:val="22"/>
          <w:szCs w:val="22"/>
        </w:rPr>
        <w:t>7</w:t>
      </w:r>
      <w:r w:rsidRPr="00DD6428">
        <w:rPr>
          <w:b/>
          <w:bCs/>
          <w:sz w:val="22"/>
          <w:szCs w:val="22"/>
        </w:rPr>
        <w:t>.Slicer.</w:t>
      </w:r>
    </w:p>
    <w:p w14:paraId="2CE537CD" w14:textId="5573CF41" w:rsidR="005A47C8" w:rsidRPr="00DD6428" w:rsidRDefault="003024C2" w:rsidP="00A52FED">
      <w:pPr>
        <w:pStyle w:val="ListParagraph"/>
        <w:numPr>
          <w:ilvl w:val="0"/>
          <w:numId w:val="27"/>
        </w:numPr>
        <w:spacing w:line="240" w:lineRule="auto"/>
        <w:jc w:val="both"/>
        <w:rPr>
          <w:sz w:val="20"/>
          <w:szCs w:val="20"/>
        </w:rPr>
      </w:pPr>
      <w:r w:rsidRPr="00DD6428">
        <w:rPr>
          <w:sz w:val="20"/>
          <w:szCs w:val="20"/>
        </w:rPr>
        <w:t>State name (Tamil Nadu, Telangana, Karnataka, Andhra Pradesh, Kerala, Puducherry)</w:t>
      </w:r>
    </w:p>
    <w:p w14:paraId="10614645" w14:textId="6FE29A67" w:rsidR="003024C2" w:rsidRPr="00DD6428" w:rsidRDefault="003024C2" w:rsidP="005A47C8">
      <w:pPr>
        <w:spacing w:line="240" w:lineRule="auto"/>
        <w:ind w:left="360"/>
        <w:rPr>
          <w:b/>
          <w:bCs/>
          <w:sz w:val="22"/>
          <w:szCs w:val="22"/>
        </w:rPr>
      </w:pPr>
      <w:proofErr w:type="gramStart"/>
      <w:r w:rsidRPr="00DD6428">
        <w:rPr>
          <w:b/>
          <w:bCs/>
          <w:sz w:val="22"/>
          <w:szCs w:val="22"/>
        </w:rPr>
        <w:t>Screenshot  of</w:t>
      </w:r>
      <w:proofErr w:type="gramEnd"/>
      <w:r w:rsidRPr="00DD6428">
        <w:rPr>
          <w:b/>
          <w:bCs/>
          <w:sz w:val="22"/>
          <w:szCs w:val="22"/>
        </w:rPr>
        <w:t xml:space="preserve"> dashboard  page 1</w:t>
      </w:r>
    </w:p>
    <w:p w14:paraId="2A813368" w14:textId="00977750" w:rsidR="005A47C8" w:rsidRDefault="003024C2" w:rsidP="005A47C8">
      <w:pPr>
        <w:spacing w:line="240" w:lineRule="auto"/>
        <w:ind w:left="360"/>
        <w:rPr>
          <w:sz w:val="20"/>
          <w:szCs w:val="20"/>
        </w:rPr>
      </w:pPr>
      <w:r w:rsidRPr="003024C2">
        <w:rPr>
          <w:sz w:val="20"/>
          <w:szCs w:val="20"/>
        </w:rPr>
        <w:drawing>
          <wp:inline distT="0" distB="0" distL="0" distR="0" wp14:anchorId="4DC8F2BB" wp14:editId="2E1861CE">
            <wp:extent cx="5731510" cy="2720340"/>
            <wp:effectExtent l="0" t="0" r="2540" b="3810"/>
            <wp:docPr id="60286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0209" w14:textId="77777777" w:rsidR="003024C2" w:rsidRDefault="003024C2" w:rsidP="005A47C8">
      <w:pPr>
        <w:spacing w:line="240" w:lineRule="auto"/>
        <w:ind w:left="360"/>
        <w:rPr>
          <w:sz w:val="20"/>
          <w:szCs w:val="20"/>
        </w:rPr>
      </w:pPr>
    </w:p>
    <w:p w14:paraId="46F27CE0" w14:textId="77777777" w:rsidR="00DD6428" w:rsidRDefault="00DD6428" w:rsidP="005A47C8">
      <w:pPr>
        <w:spacing w:line="240" w:lineRule="auto"/>
        <w:ind w:left="360"/>
        <w:rPr>
          <w:sz w:val="20"/>
          <w:szCs w:val="20"/>
        </w:rPr>
      </w:pPr>
    </w:p>
    <w:p w14:paraId="1DDCFDFB" w14:textId="77777777" w:rsidR="00DD6428" w:rsidRDefault="00DD6428" w:rsidP="005A47C8">
      <w:pPr>
        <w:spacing w:line="240" w:lineRule="auto"/>
        <w:ind w:left="360"/>
        <w:rPr>
          <w:sz w:val="20"/>
          <w:szCs w:val="20"/>
        </w:rPr>
      </w:pPr>
    </w:p>
    <w:p w14:paraId="533F3B8B" w14:textId="77777777" w:rsidR="00DD6428" w:rsidRDefault="00DD6428" w:rsidP="005A47C8">
      <w:pPr>
        <w:spacing w:line="240" w:lineRule="auto"/>
        <w:ind w:left="360"/>
        <w:rPr>
          <w:sz w:val="20"/>
          <w:szCs w:val="20"/>
        </w:rPr>
      </w:pPr>
    </w:p>
    <w:p w14:paraId="65681E33" w14:textId="77777777" w:rsidR="00DD6428" w:rsidRPr="00DD6428" w:rsidRDefault="00DD6428" w:rsidP="00DD6428">
      <w:pPr>
        <w:spacing w:line="240" w:lineRule="auto"/>
        <w:ind w:left="360"/>
        <w:rPr>
          <w:b/>
          <w:bCs/>
          <w:sz w:val="22"/>
          <w:szCs w:val="22"/>
        </w:rPr>
      </w:pPr>
      <w:proofErr w:type="gramStart"/>
      <w:r w:rsidRPr="00DD6428">
        <w:rPr>
          <w:b/>
          <w:bCs/>
          <w:sz w:val="22"/>
          <w:szCs w:val="22"/>
        </w:rPr>
        <w:lastRenderedPageBreak/>
        <w:t>Screenshot  of</w:t>
      </w:r>
      <w:proofErr w:type="gramEnd"/>
      <w:r w:rsidRPr="00DD6428">
        <w:rPr>
          <w:b/>
          <w:bCs/>
          <w:sz w:val="22"/>
          <w:szCs w:val="22"/>
        </w:rPr>
        <w:t xml:space="preserve"> dashboard  page 2</w:t>
      </w:r>
    </w:p>
    <w:p w14:paraId="61752061" w14:textId="77777777" w:rsidR="00DD6428" w:rsidRDefault="00DD6428" w:rsidP="005A47C8">
      <w:pPr>
        <w:spacing w:line="240" w:lineRule="auto"/>
        <w:ind w:left="360"/>
        <w:rPr>
          <w:sz w:val="20"/>
          <w:szCs w:val="20"/>
        </w:rPr>
      </w:pPr>
    </w:p>
    <w:p w14:paraId="264BF22C" w14:textId="77777777" w:rsidR="00A02E4D" w:rsidRDefault="003024C2" w:rsidP="00A02E4D">
      <w:pPr>
        <w:spacing w:line="240" w:lineRule="auto"/>
        <w:ind w:left="360"/>
        <w:rPr>
          <w:sz w:val="20"/>
          <w:szCs w:val="20"/>
        </w:rPr>
      </w:pPr>
      <w:r w:rsidRPr="003024C2">
        <w:rPr>
          <w:sz w:val="20"/>
          <w:szCs w:val="20"/>
        </w:rPr>
        <w:drawing>
          <wp:inline distT="0" distB="0" distL="0" distR="0" wp14:anchorId="322348E4" wp14:editId="76B0CFE0">
            <wp:extent cx="5731510" cy="2665730"/>
            <wp:effectExtent l="0" t="0" r="2540" b="1270"/>
            <wp:docPr id="89323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3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8BBE" w14:textId="77777777" w:rsidR="00A02E4D" w:rsidRPr="00DD6428" w:rsidRDefault="00A02E4D" w:rsidP="00A02E4D">
      <w:pPr>
        <w:spacing w:line="240" w:lineRule="auto"/>
        <w:ind w:left="360"/>
        <w:rPr>
          <w:b/>
          <w:bCs/>
          <w:sz w:val="22"/>
          <w:szCs w:val="22"/>
        </w:rPr>
      </w:pPr>
    </w:p>
    <w:p w14:paraId="1870B3AE" w14:textId="37C0FC21" w:rsidR="005A47C8" w:rsidRPr="00DD6428" w:rsidRDefault="00A02E4D" w:rsidP="00A02E4D">
      <w:pPr>
        <w:spacing w:line="240" w:lineRule="auto"/>
        <w:ind w:left="360"/>
        <w:rPr>
          <w:b/>
          <w:bCs/>
          <w:sz w:val="22"/>
          <w:szCs w:val="22"/>
        </w:rPr>
      </w:pPr>
      <w:r w:rsidRPr="00DD6428">
        <w:rPr>
          <w:b/>
          <w:bCs/>
          <w:sz w:val="22"/>
          <w:szCs w:val="22"/>
        </w:rPr>
        <w:t xml:space="preserve">9.Insight &amp; </w:t>
      </w:r>
      <w:proofErr w:type="spellStart"/>
      <w:r w:rsidRPr="00DD6428">
        <w:rPr>
          <w:b/>
          <w:bCs/>
          <w:sz w:val="22"/>
          <w:szCs w:val="22"/>
        </w:rPr>
        <w:t>Conclusins</w:t>
      </w:r>
      <w:proofErr w:type="spellEnd"/>
    </w:p>
    <w:p w14:paraId="6ECEBE8F" w14:textId="77777777" w:rsidR="00A02E4D" w:rsidRPr="00A02E4D" w:rsidRDefault="00A02E4D" w:rsidP="00A02E4D">
      <w:pPr>
        <w:spacing w:line="240" w:lineRule="auto"/>
        <w:ind w:left="360"/>
        <w:rPr>
          <w:b/>
          <w:bCs/>
          <w:sz w:val="20"/>
          <w:szCs w:val="20"/>
        </w:rPr>
      </w:pPr>
      <w:r w:rsidRPr="00A02E4D">
        <w:rPr>
          <w:b/>
          <w:bCs/>
          <w:sz w:val="20"/>
          <w:szCs w:val="20"/>
        </w:rPr>
        <w:t>Overall Key Findings</w:t>
      </w:r>
    </w:p>
    <w:p w14:paraId="0C715582" w14:textId="77777777" w:rsidR="00A02E4D" w:rsidRPr="00A02E4D" w:rsidRDefault="00A02E4D" w:rsidP="00A02E4D">
      <w:pPr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02E4D">
        <w:rPr>
          <w:sz w:val="20"/>
          <w:szCs w:val="20"/>
        </w:rPr>
        <w:t xml:space="preserve">Around </w:t>
      </w:r>
      <w:r w:rsidRPr="00A02E4D">
        <w:rPr>
          <w:b/>
          <w:bCs/>
          <w:sz w:val="20"/>
          <w:szCs w:val="20"/>
        </w:rPr>
        <w:t>6 million Anganwadi workers</w:t>
      </w:r>
      <w:r w:rsidRPr="00A02E4D">
        <w:rPr>
          <w:sz w:val="20"/>
          <w:szCs w:val="20"/>
        </w:rPr>
        <w:t xml:space="preserve"> support ICDS service delivery. </w:t>
      </w:r>
    </w:p>
    <w:p w14:paraId="72EA22E2" w14:textId="77777777" w:rsidR="00A02E4D" w:rsidRPr="00A02E4D" w:rsidRDefault="00A02E4D" w:rsidP="00A02E4D">
      <w:pPr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02E4D">
        <w:rPr>
          <w:sz w:val="20"/>
          <w:szCs w:val="20"/>
        </w:rPr>
        <w:t xml:space="preserve">Approximately </w:t>
      </w:r>
      <w:r w:rsidRPr="00A02E4D">
        <w:rPr>
          <w:b/>
          <w:bCs/>
          <w:sz w:val="20"/>
          <w:szCs w:val="20"/>
        </w:rPr>
        <w:t>11 million children (3–6 years)</w:t>
      </w:r>
      <w:r w:rsidRPr="00A02E4D">
        <w:rPr>
          <w:sz w:val="20"/>
          <w:szCs w:val="20"/>
        </w:rPr>
        <w:t xml:space="preserve"> are covered by nutrition services. </w:t>
      </w:r>
    </w:p>
    <w:p w14:paraId="1B491CF5" w14:textId="77777777" w:rsidR="00A02E4D" w:rsidRPr="00A02E4D" w:rsidRDefault="00A02E4D" w:rsidP="00A02E4D">
      <w:pPr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02E4D">
        <w:rPr>
          <w:b/>
          <w:bCs/>
          <w:sz w:val="20"/>
          <w:szCs w:val="20"/>
        </w:rPr>
        <w:t>AWC Open Rate (27%)</w:t>
      </w:r>
      <w:r w:rsidRPr="00A02E4D">
        <w:rPr>
          <w:sz w:val="20"/>
          <w:szCs w:val="20"/>
        </w:rPr>
        <w:t xml:space="preserve"> suggests scope for improving operational performance. </w:t>
      </w:r>
    </w:p>
    <w:p w14:paraId="5EE8A95C" w14:textId="77777777" w:rsidR="00A02E4D" w:rsidRPr="00A02E4D" w:rsidRDefault="00A02E4D" w:rsidP="00A02E4D">
      <w:pPr>
        <w:numPr>
          <w:ilvl w:val="0"/>
          <w:numId w:val="28"/>
        </w:numPr>
        <w:spacing w:line="240" w:lineRule="auto"/>
        <w:rPr>
          <w:sz w:val="20"/>
          <w:szCs w:val="20"/>
        </w:rPr>
      </w:pPr>
      <w:r w:rsidRPr="00A02E4D">
        <w:rPr>
          <w:sz w:val="20"/>
          <w:szCs w:val="20"/>
        </w:rPr>
        <w:t xml:space="preserve">Infrastructure availability differs across states, particularly in sanitation and drinking water facilities. </w:t>
      </w:r>
    </w:p>
    <w:p w14:paraId="1EB61DC5" w14:textId="77777777" w:rsidR="00A02E4D" w:rsidRPr="00DD6428" w:rsidRDefault="00A02E4D" w:rsidP="00DD6428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DD6428">
        <w:rPr>
          <w:sz w:val="20"/>
          <w:szCs w:val="20"/>
        </w:rPr>
        <w:t xml:space="preserve">Digital initiatives such as </w:t>
      </w:r>
      <w:r w:rsidRPr="00DD6428">
        <w:rPr>
          <w:b/>
          <w:bCs/>
          <w:sz w:val="20"/>
          <w:szCs w:val="20"/>
        </w:rPr>
        <w:t>Health ID creation</w:t>
      </w:r>
      <w:r w:rsidRPr="00DD6428">
        <w:rPr>
          <w:sz w:val="20"/>
          <w:szCs w:val="20"/>
        </w:rPr>
        <w:t xml:space="preserve"> and </w:t>
      </w:r>
      <w:r w:rsidRPr="00DD6428">
        <w:rPr>
          <w:b/>
          <w:bCs/>
          <w:sz w:val="20"/>
          <w:szCs w:val="20"/>
        </w:rPr>
        <w:t>Aadhaar verification</w:t>
      </w:r>
      <w:r w:rsidRPr="00DD6428">
        <w:rPr>
          <w:sz w:val="20"/>
          <w:szCs w:val="20"/>
        </w:rPr>
        <w:t xml:space="preserve"> improve beneficiary tracking. </w:t>
      </w:r>
    </w:p>
    <w:p w14:paraId="4BA0BEE5" w14:textId="1F425314" w:rsidR="00A02E4D" w:rsidRPr="00DD6428" w:rsidRDefault="00A02E4D" w:rsidP="00DD6428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DD6428">
        <w:rPr>
          <w:sz w:val="20"/>
          <w:szCs w:val="20"/>
        </w:rPr>
        <w:t xml:space="preserve">Beneficiary coverage includes children, pregnant women, lactating mothers, and adolescent girls. </w:t>
      </w:r>
    </w:p>
    <w:p w14:paraId="70C83719" w14:textId="1FDC9856" w:rsidR="00A02E4D" w:rsidRPr="00DD6428" w:rsidRDefault="00A02E4D" w:rsidP="00DD6428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DD6428">
        <w:rPr>
          <w:sz w:val="20"/>
          <w:szCs w:val="20"/>
        </w:rPr>
        <w:t xml:space="preserve">Geographic </w:t>
      </w:r>
      <w:proofErr w:type="gramStart"/>
      <w:r w:rsidRPr="00DD6428">
        <w:rPr>
          <w:sz w:val="20"/>
          <w:szCs w:val="20"/>
        </w:rPr>
        <w:t xml:space="preserve">analysis </w:t>
      </w:r>
      <w:r w:rsidRPr="00DD6428">
        <w:rPr>
          <w:sz w:val="20"/>
          <w:szCs w:val="20"/>
        </w:rPr>
        <w:t xml:space="preserve"> State</w:t>
      </w:r>
      <w:proofErr w:type="gramEnd"/>
      <w:r w:rsidRPr="00DD6428">
        <w:rPr>
          <w:sz w:val="20"/>
          <w:szCs w:val="20"/>
        </w:rPr>
        <w:t xml:space="preserve"> wise </w:t>
      </w:r>
      <w:r w:rsidRPr="00DD6428">
        <w:rPr>
          <w:sz w:val="20"/>
          <w:szCs w:val="20"/>
        </w:rPr>
        <w:t xml:space="preserve"> and service delivery. </w:t>
      </w:r>
    </w:p>
    <w:p w14:paraId="187667D7" w14:textId="049FF806" w:rsidR="007F13F3" w:rsidRPr="00DD6428" w:rsidRDefault="00A02E4D" w:rsidP="00DD6428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DD6428">
        <w:rPr>
          <w:sz w:val="20"/>
          <w:szCs w:val="20"/>
        </w:rPr>
        <w:t xml:space="preserve">Interactive drill-through pages provide detailed analysis for infrastructure, beneficiaries, and verification status. </w:t>
      </w:r>
    </w:p>
    <w:p w14:paraId="3795A696" w14:textId="2E378986" w:rsidR="007F13F3" w:rsidRPr="00DD6428" w:rsidRDefault="007F13F3" w:rsidP="007F13F3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D6428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D</w:t>
      </w:r>
      <w:r w:rsidRPr="00DD6428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escriptive Analytics</w:t>
      </w:r>
    </w:p>
    <w:p w14:paraId="03248869" w14:textId="77777777" w:rsidR="007F13F3" w:rsidRPr="00DD6428" w:rsidRDefault="007F13F3" w:rsidP="00DD6428">
      <w:pPr>
        <w:pStyle w:val="ListParagraph"/>
        <w:spacing w:before="100" w:beforeAutospacing="1" w:after="100" w:afterAutospacing="1" w:line="240" w:lineRule="auto"/>
        <w:ind w:left="644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DD642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 dashboard summarizes key ICDS metrics such as Anganwadi workers, AWC open rate, beneficiary counts, infrastructure, and nutrition indicators. It provides a clear overview of programme performance across states and districts.</w:t>
      </w:r>
    </w:p>
    <w:p w14:paraId="2B91D54D" w14:textId="77777777" w:rsidR="007F13F3" w:rsidRPr="00DD6428" w:rsidRDefault="007F13F3" w:rsidP="007F13F3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D6428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Diagnostic Analytics</w:t>
      </w:r>
    </w:p>
    <w:p w14:paraId="14B0A473" w14:textId="36F58BE6" w:rsidR="007F13F3" w:rsidRPr="00DD6428" w:rsidRDefault="007F13F3" w:rsidP="00DD6428">
      <w:pPr>
        <w:pStyle w:val="ListParagraph"/>
        <w:spacing w:before="100" w:beforeAutospacing="1" w:after="100" w:afterAutospacing="1" w:line="240" w:lineRule="auto"/>
        <w:ind w:left="644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DD642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The dashboard helps identify reasons for performance differences by comparing workforce, infrastructure, Health ID creation, and Aadhaar verification across regions. </w:t>
      </w:r>
    </w:p>
    <w:p w14:paraId="57A1801B" w14:textId="77777777" w:rsidR="007F13F3" w:rsidRPr="00DD6428" w:rsidRDefault="007F13F3" w:rsidP="007F13F3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D6428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Predictive Analytics</w:t>
      </w:r>
    </w:p>
    <w:p w14:paraId="69BC6BB7" w14:textId="77777777" w:rsidR="007F13F3" w:rsidRPr="00DD6428" w:rsidRDefault="007F13F3" w:rsidP="00DD6428">
      <w:pPr>
        <w:pStyle w:val="ListParagraph"/>
        <w:spacing w:before="100" w:beforeAutospacing="1" w:after="100" w:afterAutospacing="1" w:line="240" w:lineRule="auto"/>
        <w:ind w:left="644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DD642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Historical trends and beneficiary data can be used to forecast future demand for Anganwadi services, workforce requirements, and beneficiary coverage. Predictive insights help anticipate resource needs and programme growth.</w:t>
      </w:r>
    </w:p>
    <w:p w14:paraId="7C7D387F" w14:textId="77777777" w:rsidR="007F13F3" w:rsidRPr="00DD6428" w:rsidRDefault="007F13F3" w:rsidP="007F13F3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D6428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Prescriptive Analytics</w:t>
      </w:r>
    </w:p>
    <w:p w14:paraId="7CEB8527" w14:textId="77777777" w:rsidR="007F13F3" w:rsidRPr="00DD6428" w:rsidRDefault="007F13F3" w:rsidP="00DD6428">
      <w:pPr>
        <w:pStyle w:val="ListParagraph"/>
        <w:spacing w:before="100" w:beforeAutospacing="1" w:after="100" w:afterAutospacing="1" w:line="240" w:lineRule="auto"/>
        <w:ind w:left="644"/>
        <w:rPr>
          <w:sz w:val="20"/>
          <w:szCs w:val="20"/>
        </w:rPr>
      </w:pPr>
      <w:r w:rsidRPr="00DD642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The dashboard supports decision-making by highlighting areas requiring improved infrastructure, increased workforce, or enhanced beneficiary verification. </w:t>
      </w:r>
    </w:p>
    <w:p w14:paraId="0ACFF33C" w14:textId="77777777" w:rsidR="007F13F3" w:rsidRPr="00DD6428" w:rsidRDefault="007F13F3" w:rsidP="007F13F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C1D020E" w14:textId="2ABC09C7" w:rsidR="007F13F3" w:rsidRPr="00DD6428" w:rsidRDefault="007F13F3" w:rsidP="007F13F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DD6428"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 xml:space="preserve">Conclusion </w:t>
      </w:r>
    </w:p>
    <w:p w14:paraId="1FE499F8" w14:textId="77777777" w:rsidR="007F13F3" w:rsidRPr="00DD6428" w:rsidRDefault="007F13F3" w:rsidP="00DD6428">
      <w:pPr>
        <w:pStyle w:val="ListParagraph"/>
        <w:spacing w:before="100" w:beforeAutospacing="1" w:after="100" w:afterAutospacing="1" w:line="240" w:lineRule="auto"/>
        <w:ind w:left="644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DD642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 ICDS Nutrition Dashboard provides an interactive and comprehensive view of Anganwadi performance, beneficiary coverage, infrastructure, and health indicators, enabling effective programme monitoring. It supports data-driven decision-making by helping stakeholders identify service gaps, compare state performance, and improve the delivery of nutrition and child welfare services.</w:t>
      </w:r>
    </w:p>
    <w:p w14:paraId="07FAB1E2" w14:textId="007AB2F4" w:rsidR="007F13F3" w:rsidRPr="007F13F3" w:rsidRDefault="007F13F3" w:rsidP="007F13F3">
      <w:pPr>
        <w:spacing w:before="100" w:beforeAutospacing="1" w:after="100" w:afterAutospacing="1" w:line="240" w:lineRule="auto"/>
      </w:pPr>
      <w:r w:rsidRPr="007F13F3">
        <w:br w:type="page"/>
      </w:r>
    </w:p>
    <w:p w14:paraId="5DA10093" w14:textId="77777777" w:rsidR="007F13F3" w:rsidRPr="00A02E4D" w:rsidRDefault="007F13F3" w:rsidP="007F13F3">
      <w:pPr>
        <w:spacing w:line="240" w:lineRule="auto"/>
        <w:rPr>
          <w:sz w:val="20"/>
          <w:szCs w:val="20"/>
        </w:rPr>
      </w:pPr>
    </w:p>
    <w:p w14:paraId="0AAF339E" w14:textId="053A6614" w:rsidR="005A47C8" w:rsidRPr="005A47C8" w:rsidRDefault="005A47C8" w:rsidP="005A47C8">
      <w:pPr>
        <w:spacing w:line="240" w:lineRule="auto"/>
        <w:ind w:left="360"/>
        <w:rPr>
          <w:sz w:val="20"/>
          <w:szCs w:val="20"/>
        </w:rPr>
      </w:pPr>
    </w:p>
    <w:p w14:paraId="6E6705ED" w14:textId="778BE303" w:rsidR="005A47C8" w:rsidRPr="005A47C8" w:rsidRDefault="005A47C8" w:rsidP="005A47C8">
      <w:pPr>
        <w:spacing w:line="240" w:lineRule="auto"/>
        <w:ind w:left="360"/>
        <w:rPr>
          <w:sz w:val="20"/>
          <w:szCs w:val="20"/>
        </w:rPr>
      </w:pPr>
    </w:p>
    <w:p w14:paraId="65D55B5F" w14:textId="015B3D7A" w:rsidR="005A47C8" w:rsidRPr="005A47C8" w:rsidRDefault="005A47C8" w:rsidP="005A47C8">
      <w:pPr>
        <w:spacing w:line="240" w:lineRule="auto"/>
        <w:ind w:left="360"/>
        <w:rPr>
          <w:sz w:val="20"/>
          <w:szCs w:val="20"/>
        </w:rPr>
      </w:pPr>
    </w:p>
    <w:p w14:paraId="4DA5CFA6" w14:textId="6FBB0281" w:rsidR="005A47C8" w:rsidRPr="005A47C8" w:rsidRDefault="005A47C8" w:rsidP="005A47C8">
      <w:pPr>
        <w:spacing w:line="240" w:lineRule="auto"/>
        <w:ind w:left="360"/>
        <w:rPr>
          <w:sz w:val="20"/>
          <w:szCs w:val="20"/>
        </w:rPr>
      </w:pPr>
      <w:r w:rsidRPr="005A47C8">
        <w:rPr>
          <w:sz w:val="20"/>
          <w:szCs w:val="20"/>
        </w:rPr>
        <w:t>   </w:t>
      </w:r>
    </w:p>
    <w:bookmarkEnd w:id="0"/>
    <w:p w14:paraId="2AA915F3" w14:textId="77791D2F" w:rsidR="003D550C" w:rsidRPr="00EA228C" w:rsidRDefault="003D550C" w:rsidP="003D550C">
      <w:pPr>
        <w:spacing w:line="240" w:lineRule="auto"/>
        <w:ind w:left="360"/>
        <w:rPr>
          <w:sz w:val="20"/>
          <w:szCs w:val="20"/>
        </w:rPr>
      </w:pPr>
    </w:p>
    <w:sectPr w:rsidR="003D550C" w:rsidRPr="00EA2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079C0"/>
    <w:multiLevelType w:val="multilevel"/>
    <w:tmpl w:val="1CC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7DDE"/>
    <w:multiLevelType w:val="multilevel"/>
    <w:tmpl w:val="E23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E2FCA"/>
    <w:multiLevelType w:val="multilevel"/>
    <w:tmpl w:val="485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F43B0"/>
    <w:multiLevelType w:val="hybridMultilevel"/>
    <w:tmpl w:val="069C1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73156"/>
    <w:multiLevelType w:val="multilevel"/>
    <w:tmpl w:val="F7F4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21165"/>
    <w:multiLevelType w:val="hybridMultilevel"/>
    <w:tmpl w:val="2990EB2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BE122C"/>
    <w:multiLevelType w:val="hybridMultilevel"/>
    <w:tmpl w:val="C5C01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21856"/>
    <w:multiLevelType w:val="multilevel"/>
    <w:tmpl w:val="95FE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B1C69"/>
    <w:multiLevelType w:val="multilevel"/>
    <w:tmpl w:val="5CF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84C79"/>
    <w:multiLevelType w:val="multilevel"/>
    <w:tmpl w:val="F7A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07FC4"/>
    <w:multiLevelType w:val="hybridMultilevel"/>
    <w:tmpl w:val="998E6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E08B4"/>
    <w:multiLevelType w:val="hybridMultilevel"/>
    <w:tmpl w:val="340C3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D05AC"/>
    <w:multiLevelType w:val="hybridMultilevel"/>
    <w:tmpl w:val="801E6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170B0"/>
    <w:multiLevelType w:val="hybridMultilevel"/>
    <w:tmpl w:val="BCBAC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A2C43"/>
    <w:multiLevelType w:val="multilevel"/>
    <w:tmpl w:val="92C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F2C6F"/>
    <w:multiLevelType w:val="hybridMultilevel"/>
    <w:tmpl w:val="AC50FD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4F6051EC"/>
    <w:multiLevelType w:val="hybridMultilevel"/>
    <w:tmpl w:val="147EA7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E00EFD"/>
    <w:multiLevelType w:val="multilevel"/>
    <w:tmpl w:val="76B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F213E"/>
    <w:multiLevelType w:val="hybridMultilevel"/>
    <w:tmpl w:val="23587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C564C"/>
    <w:multiLevelType w:val="hybridMultilevel"/>
    <w:tmpl w:val="DC9AA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ED19B4"/>
    <w:multiLevelType w:val="multilevel"/>
    <w:tmpl w:val="81FE6A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6141A"/>
    <w:multiLevelType w:val="multilevel"/>
    <w:tmpl w:val="C26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01A65"/>
    <w:multiLevelType w:val="hybridMultilevel"/>
    <w:tmpl w:val="291C62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FB459BA"/>
    <w:multiLevelType w:val="multilevel"/>
    <w:tmpl w:val="EFD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03F43"/>
    <w:multiLevelType w:val="multilevel"/>
    <w:tmpl w:val="74D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F3EB8"/>
    <w:multiLevelType w:val="multilevel"/>
    <w:tmpl w:val="974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C15D9"/>
    <w:multiLevelType w:val="hybridMultilevel"/>
    <w:tmpl w:val="33A6D4C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F41506"/>
    <w:multiLevelType w:val="multilevel"/>
    <w:tmpl w:val="5EE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06E4B"/>
    <w:multiLevelType w:val="multilevel"/>
    <w:tmpl w:val="233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27E83"/>
    <w:multiLevelType w:val="hybridMultilevel"/>
    <w:tmpl w:val="2C7E2C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13697116">
    <w:abstractNumId w:val="4"/>
  </w:num>
  <w:num w:numId="2" w16cid:durableId="1144546382">
    <w:abstractNumId w:val="13"/>
  </w:num>
  <w:num w:numId="3" w16cid:durableId="1960524186">
    <w:abstractNumId w:val="7"/>
  </w:num>
  <w:num w:numId="4" w16cid:durableId="1495760527">
    <w:abstractNumId w:val="2"/>
  </w:num>
  <w:num w:numId="5" w16cid:durableId="1678536526">
    <w:abstractNumId w:val="0"/>
  </w:num>
  <w:num w:numId="6" w16cid:durableId="1112822124">
    <w:abstractNumId w:val="25"/>
  </w:num>
  <w:num w:numId="7" w16cid:durableId="2006277908">
    <w:abstractNumId w:val="23"/>
  </w:num>
  <w:num w:numId="8" w16cid:durableId="570114074">
    <w:abstractNumId w:val="26"/>
  </w:num>
  <w:num w:numId="9" w16cid:durableId="441458095">
    <w:abstractNumId w:val="29"/>
  </w:num>
  <w:num w:numId="10" w16cid:durableId="849374840">
    <w:abstractNumId w:val="16"/>
  </w:num>
  <w:num w:numId="11" w16cid:durableId="1391809904">
    <w:abstractNumId w:val="22"/>
  </w:num>
  <w:num w:numId="12" w16cid:durableId="1339314206">
    <w:abstractNumId w:val="24"/>
  </w:num>
  <w:num w:numId="13" w16cid:durableId="873077339">
    <w:abstractNumId w:val="14"/>
  </w:num>
  <w:num w:numId="14" w16cid:durableId="586505141">
    <w:abstractNumId w:val="17"/>
  </w:num>
  <w:num w:numId="15" w16cid:durableId="848763382">
    <w:abstractNumId w:val="28"/>
  </w:num>
  <w:num w:numId="16" w16cid:durableId="1686787205">
    <w:abstractNumId w:val="8"/>
  </w:num>
  <w:num w:numId="17" w16cid:durableId="1914469892">
    <w:abstractNumId w:val="9"/>
  </w:num>
  <w:num w:numId="18" w16cid:durableId="730033888">
    <w:abstractNumId w:val="1"/>
  </w:num>
  <w:num w:numId="19" w16cid:durableId="1747535037">
    <w:abstractNumId w:val="27"/>
  </w:num>
  <w:num w:numId="20" w16cid:durableId="429856841">
    <w:abstractNumId w:val="18"/>
  </w:num>
  <w:num w:numId="21" w16cid:durableId="299726926">
    <w:abstractNumId w:val="6"/>
  </w:num>
  <w:num w:numId="22" w16cid:durableId="460538715">
    <w:abstractNumId w:val="11"/>
  </w:num>
  <w:num w:numId="23" w16cid:durableId="1778909514">
    <w:abstractNumId w:val="5"/>
  </w:num>
  <w:num w:numId="24" w16cid:durableId="1124496068">
    <w:abstractNumId w:val="3"/>
  </w:num>
  <w:num w:numId="25" w16cid:durableId="1114401099">
    <w:abstractNumId w:val="10"/>
  </w:num>
  <w:num w:numId="26" w16cid:durableId="486094762">
    <w:abstractNumId w:val="12"/>
  </w:num>
  <w:num w:numId="27" w16cid:durableId="1028721148">
    <w:abstractNumId w:val="15"/>
  </w:num>
  <w:num w:numId="28" w16cid:durableId="1939019912">
    <w:abstractNumId w:val="20"/>
  </w:num>
  <w:num w:numId="29" w16cid:durableId="1120609903">
    <w:abstractNumId w:val="21"/>
  </w:num>
  <w:num w:numId="30" w16cid:durableId="20721944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0D"/>
    <w:rsid w:val="000C118C"/>
    <w:rsid w:val="00122098"/>
    <w:rsid w:val="00245C05"/>
    <w:rsid w:val="002953E9"/>
    <w:rsid w:val="003024C2"/>
    <w:rsid w:val="00321CD6"/>
    <w:rsid w:val="003D550C"/>
    <w:rsid w:val="004E0AEF"/>
    <w:rsid w:val="00512D79"/>
    <w:rsid w:val="00592297"/>
    <w:rsid w:val="005A47C8"/>
    <w:rsid w:val="005C5E6F"/>
    <w:rsid w:val="005F1064"/>
    <w:rsid w:val="00616B37"/>
    <w:rsid w:val="00643F2A"/>
    <w:rsid w:val="00680DDD"/>
    <w:rsid w:val="00683F17"/>
    <w:rsid w:val="0078566A"/>
    <w:rsid w:val="007F13F3"/>
    <w:rsid w:val="00864B2B"/>
    <w:rsid w:val="008E5C4E"/>
    <w:rsid w:val="009A4605"/>
    <w:rsid w:val="00A02E4D"/>
    <w:rsid w:val="00B2310D"/>
    <w:rsid w:val="00C5187E"/>
    <w:rsid w:val="00C97529"/>
    <w:rsid w:val="00C97D07"/>
    <w:rsid w:val="00D41641"/>
    <w:rsid w:val="00D47680"/>
    <w:rsid w:val="00DD6428"/>
    <w:rsid w:val="00E746B1"/>
    <w:rsid w:val="00EA1A7E"/>
    <w:rsid w:val="00EA228C"/>
    <w:rsid w:val="00EB0F98"/>
    <w:rsid w:val="00ED2168"/>
    <w:rsid w:val="00FC16D3"/>
    <w:rsid w:val="00FD139E"/>
    <w:rsid w:val="00FD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B744"/>
  <w15:chartTrackingRefBased/>
  <w15:docId w15:val="{07E6A25A-148B-4181-8A58-B3CA0049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1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7F1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13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7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3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3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9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1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3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0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3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6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9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2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8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4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3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4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6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0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7456-C033-4F71-9639-3519A9313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12</Pages>
  <Words>2016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2026-07-21T17:39:00Z</dcterms:created>
  <dcterms:modified xsi:type="dcterms:W3CDTF">2026-07-23T10:45:00Z</dcterms:modified>
</cp:coreProperties>
</file>