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C3745" w14:textId="1AD66149" w:rsidR="00DF7CF2" w:rsidRPr="00AE49F9" w:rsidRDefault="00AE49F9" w:rsidP="00254591">
      <w:pPr>
        <w:spacing w:after="0"/>
        <w:jc w:val="center"/>
        <w:rPr>
          <w:b/>
          <w:bCs/>
          <w:sz w:val="28"/>
          <w:szCs w:val="28"/>
          <w:u w:val="single"/>
        </w:rPr>
      </w:pPr>
      <w:r w:rsidRPr="00AE49F9">
        <w:rPr>
          <w:b/>
          <w:bCs/>
          <w:sz w:val="28"/>
          <w:szCs w:val="28"/>
          <w:u w:val="single"/>
        </w:rPr>
        <w:t xml:space="preserve">Parameters for </w:t>
      </w:r>
      <w:r w:rsidR="00DF7CF2" w:rsidRPr="00AE49F9">
        <w:rPr>
          <w:b/>
          <w:bCs/>
          <w:sz w:val="28"/>
          <w:szCs w:val="28"/>
          <w:u w:val="single"/>
        </w:rPr>
        <w:t>Red Flags</w:t>
      </w:r>
    </w:p>
    <w:p w14:paraId="13B14FA6" w14:textId="77777777" w:rsidR="00361E77" w:rsidRDefault="004A3A00" w:rsidP="00D92CB6">
      <w:pPr>
        <w:spacing w:after="0" w:line="240" w:lineRule="auto"/>
        <w:rPr>
          <w:b/>
        </w:rPr>
      </w:pPr>
      <w:r w:rsidRPr="004A3A00">
        <w:rPr>
          <w:b/>
          <w:bCs/>
        </w:rPr>
        <w:t>Name of Division-</w:t>
      </w:r>
      <w:r w:rsidR="00927B90">
        <w:rPr>
          <w:b/>
          <w:bCs/>
        </w:rPr>
        <w:t xml:space="preserve">Executive Engineer, PWD, </w:t>
      </w:r>
      <w:proofErr w:type="spellStart"/>
      <w:r w:rsidR="00927B90">
        <w:rPr>
          <w:b/>
          <w:bCs/>
        </w:rPr>
        <w:t>Nilanga</w:t>
      </w:r>
      <w:proofErr w:type="spellEnd"/>
      <w:r w:rsidR="008830B8">
        <w:rPr>
          <w:b/>
          <w:bCs/>
        </w:rPr>
        <w:t>, Distt-Latur</w:t>
      </w:r>
      <w:r w:rsidR="008830B8">
        <w:rPr>
          <w:b/>
          <w:bCs/>
        </w:rPr>
        <w:tab/>
      </w:r>
      <w:r w:rsidR="008830B8">
        <w:rPr>
          <w:b/>
          <w:bCs/>
        </w:rPr>
        <w:tab/>
      </w:r>
      <w:r w:rsidR="008830B8">
        <w:rPr>
          <w:b/>
          <w:bCs/>
        </w:rPr>
        <w:tab/>
      </w:r>
      <w:r w:rsidR="008830B8">
        <w:rPr>
          <w:b/>
          <w:bCs/>
        </w:rPr>
        <w:tab/>
      </w:r>
      <w:r w:rsidR="008830B8">
        <w:rPr>
          <w:b/>
          <w:bCs/>
        </w:rPr>
        <w:tab/>
      </w:r>
      <w:r w:rsidR="00D41016">
        <w:rPr>
          <w:b/>
          <w:bCs/>
        </w:rPr>
        <w:t>DDO code-</w:t>
      </w:r>
      <w:r w:rsidR="00B655AE" w:rsidRPr="00B655AE">
        <w:rPr>
          <w:b/>
        </w:rPr>
        <w:t>3705003421</w:t>
      </w:r>
    </w:p>
    <w:tbl>
      <w:tblPr>
        <w:tblStyle w:val="TableGrid"/>
        <w:tblW w:w="13680" w:type="dxa"/>
        <w:tblInd w:w="-162" w:type="dxa"/>
        <w:tblLayout w:type="fixed"/>
        <w:tblLook w:val="04A0" w:firstRow="1" w:lastRow="0" w:firstColumn="1" w:lastColumn="0" w:noHBand="0" w:noVBand="1"/>
      </w:tblPr>
      <w:tblGrid>
        <w:gridCol w:w="630"/>
        <w:gridCol w:w="2250"/>
        <w:gridCol w:w="1980"/>
        <w:gridCol w:w="2700"/>
        <w:gridCol w:w="3150"/>
        <w:gridCol w:w="2970"/>
      </w:tblGrid>
      <w:tr w:rsidR="00552B3C" w:rsidRPr="00AA3C9D" w14:paraId="1C3A93C3" w14:textId="77777777" w:rsidTr="005E47B7">
        <w:tc>
          <w:tcPr>
            <w:tcW w:w="630" w:type="dxa"/>
          </w:tcPr>
          <w:p w14:paraId="53671852" w14:textId="582E6F61" w:rsidR="00552B3C" w:rsidRPr="00AA3C9D" w:rsidRDefault="00552B3C" w:rsidP="00CB412C">
            <w:pPr>
              <w:rPr>
                <w:b/>
                <w:bCs/>
              </w:rPr>
            </w:pPr>
            <w:r>
              <w:rPr>
                <w:b/>
                <w:bCs/>
              </w:rPr>
              <w:t>Sl.</w:t>
            </w:r>
          </w:p>
        </w:tc>
        <w:tc>
          <w:tcPr>
            <w:tcW w:w="2250" w:type="dxa"/>
          </w:tcPr>
          <w:p w14:paraId="14495745" w14:textId="417F803A" w:rsidR="00552B3C" w:rsidRPr="00AA3C9D" w:rsidRDefault="00552B3C" w:rsidP="00CB412C">
            <w:pPr>
              <w:rPr>
                <w:b/>
                <w:bCs/>
              </w:rPr>
            </w:pPr>
            <w:r w:rsidRPr="00AA3C9D">
              <w:rPr>
                <w:b/>
                <w:bCs/>
              </w:rPr>
              <w:t>Audit Criteria</w:t>
            </w:r>
          </w:p>
        </w:tc>
        <w:tc>
          <w:tcPr>
            <w:tcW w:w="1980" w:type="dxa"/>
          </w:tcPr>
          <w:p w14:paraId="5CA59BE0" w14:textId="77777777" w:rsidR="00552B3C" w:rsidRPr="00AA3C9D" w:rsidRDefault="00552B3C" w:rsidP="00CB412C">
            <w:pPr>
              <w:rPr>
                <w:b/>
                <w:bCs/>
              </w:rPr>
            </w:pPr>
            <w:r w:rsidRPr="00AA3C9D">
              <w:rPr>
                <w:b/>
                <w:bCs/>
              </w:rPr>
              <w:t>Source/Data which were used for analysis</w:t>
            </w:r>
          </w:p>
        </w:tc>
        <w:tc>
          <w:tcPr>
            <w:tcW w:w="2700" w:type="dxa"/>
          </w:tcPr>
          <w:p w14:paraId="5859C7DA" w14:textId="77777777" w:rsidR="00552B3C" w:rsidRPr="00AA3C9D" w:rsidRDefault="00552B3C" w:rsidP="00CB412C">
            <w:pPr>
              <w:rPr>
                <w:b/>
                <w:bCs/>
              </w:rPr>
            </w:pPr>
            <w:proofErr w:type="gramStart"/>
            <w:r w:rsidRPr="00AA3C9D">
              <w:rPr>
                <w:b/>
                <w:bCs/>
              </w:rPr>
              <w:t>Particulars of</w:t>
            </w:r>
            <w:proofErr w:type="gramEnd"/>
            <w:r w:rsidRPr="00AA3C9D">
              <w:rPr>
                <w:b/>
                <w:bCs/>
              </w:rPr>
              <w:t xml:space="preserve"> Work/ Voucher where red flag noticed</w:t>
            </w:r>
          </w:p>
        </w:tc>
        <w:tc>
          <w:tcPr>
            <w:tcW w:w="3150" w:type="dxa"/>
          </w:tcPr>
          <w:p w14:paraId="0754CA1E" w14:textId="1D823C20" w:rsidR="00552B3C" w:rsidRPr="00AA3C9D" w:rsidRDefault="00552B3C">
            <w:pPr>
              <w:rPr>
                <w:b/>
              </w:rPr>
            </w:pPr>
            <w:r w:rsidRPr="00AA3C9D">
              <w:rPr>
                <w:b/>
              </w:rPr>
              <w:t>Steps implemented for red flag detection</w:t>
            </w:r>
          </w:p>
        </w:tc>
        <w:tc>
          <w:tcPr>
            <w:tcW w:w="2970" w:type="dxa"/>
          </w:tcPr>
          <w:p w14:paraId="5ADAA528" w14:textId="6E316CD5" w:rsidR="00552B3C" w:rsidRPr="00AA3C9D" w:rsidRDefault="00552B3C">
            <w:pPr>
              <w:rPr>
                <w:b/>
              </w:rPr>
            </w:pPr>
            <w:r w:rsidRPr="00AA3C9D">
              <w:rPr>
                <w:b/>
              </w:rPr>
              <w:t>Parameters required for red flag</w:t>
            </w:r>
          </w:p>
        </w:tc>
      </w:tr>
      <w:tr w:rsidR="00552B3C" w:rsidRPr="00AA3C9D" w14:paraId="3B64B21E" w14:textId="77777777" w:rsidTr="005E47B7">
        <w:tc>
          <w:tcPr>
            <w:tcW w:w="630" w:type="dxa"/>
          </w:tcPr>
          <w:p w14:paraId="30DD2D3F" w14:textId="0873C07F" w:rsidR="00552B3C" w:rsidRPr="00AA3C9D" w:rsidRDefault="00552B3C" w:rsidP="003C206B">
            <w:r>
              <w:t>1</w:t>
            </w:r>
          </w:p>
        </w:tc>
        <w:tc>
          <w:tcPr>
            <w:tcW w:w="2250" w:type="dxa"/>
          </w:tcPr>
          <w:p w14:paraId="0E434EE6" w14:textId="351CE72B" w:rsidR="00552B3C" w:rsidRPr="00AA3C9D" w:rsidRDefault="00552B3C" w:rsidP="003C206B">
            <w:pPr>
              <w:rPr>
                <w:bCs/>
              </w:rPr>
            </w:pPr>
            <w:r w:rsidRPr="00AA3C9D">
              <w:t>The PW manual, para 305, provides that savings from one deposit work can be utilized in meeting other works only at the written request of the user department of the deposit works.</w:t>
            </w:r>
          </w:p>
        </w:tc>
        <w:tc>
          <w:tcPr>
            <w:tcW w:w="1980" w:type="dxa"/>
          </w:tcPr>
          <w:p w14:paraId="473683BA" w14:textId="77777777" w:rsidR="00552B3C" w:rsidRPr="00AA3C9D" w:rsidRDefault="00552B3C" w:rsidP="003C206B">
            <w:pPr>
              <w:rPr>
                <w:bCs/>
              </w:rPr>
            </w:pPr>
            <w:r w:rsidRPr="00AA3C9D">
              <w:t>BEAMS MIS reports and extracted Cashbook from AMS obtained from division</w:t>
            </w:r>
          </w:p>
        </w:tc>
        <w:tc>
          <w:tcPr>
            <w:tcW w:w="2700" w:type="dxa"/>
          </w:tcPr>
          <w:p w14:paraId="11685CED" w14:textId="77777777" w:rsidR="00552B3C" w:rsidRPr="00AA3C9D" w:rsidRDefault="00552B3C" w:rsidP="003C206B">
            <w:pPr>
              <w:rPr>
                <w:b/>
                <w:bCs/>
              </w:rPr>
            </w:pPr>
            <w:r w:rsidRPr="00AA3C9D">
              <w:t xml:space="preserve">Construction Of C </w:t>
            </w:r>
            <w:proofErr w:type="spellStart"/>
            <w:r w:rsidRPr="00AA3C9D">
              <w:t>C</w:t>
            </w:r>
            <w:proofErr w:type="spellEnd"/>
            <w:r w:rsidRPr="00AA3C9D">
              <w:t xml:space="preserve"> Roads Paver Block </w:t>
            </w:r>
            <w:proofErr w:type="gramStart"/>
            <w:r w:rsidRPr="00AA3C9D">
              <w:t>At</w:t>
            </w:r>
            <w:proofErr w:type="gramEnd"/>
            <w:r w:rsidRPr="00AA3C9D">
              <w:t xml:space="preserve"> Village </w:t>
            </w:r>
            <w:proofErr w:type="spellStart"/>
            <w:r w:rsidRPr="00AA3C9D">
              <w:t>Bolegaon</w:t>
            </w:r>
            <w:proofErr w:type="spellEnd"/>
            <w:r w:rsidRPr="00AA3C9D">
              <w:t xml:space="preserve"> Sayyad </w:t>
            </w:r>
            <w:proofErr w:type="spellStart"/>
            <w:r w:rsidRPr="00AA3C9D">
              <w:t>Ankulga</w:t>
            </w:r>
            <w:proofErr w:type="spellEnd"/>
            <w:r w:rsidRPr="00AA3C9D">
              <w:t xml:space="preserve"> Yerol </w:t>
            </w:r>
            <w:proofErr w:type="spellStart"/>
            <w:r w:rsidRPr="00AA3C9D">
              <w:t>Ghuggi</w:t>
            </w:r>
            <w:proofErr w:type="spellEnd"/>
            <w:r w:rsidRPr="00AA3C9D">
              <w:t xml:space="preserve"> Sangvi </w:t>
            </w:r>
            <w:proofErr w:type="spellStart"/>
            <w:r w:rsidRPr="00AA3C9D">
              <w:t>TipralAndShivpur</w:t>
            </w:r>
            <w:proofErr w:type="spellEnd"/>
            <w:r w:rsidRPr="00AA3C9D">
              <w:t xml:space="preserve"> Ta </w:t>
            </w:r>
            <w:proofErr w:type="spellStart"/>
            <w:r w:rsidRPr="00AA3C9D">
              <w:t>ShirurAnantpalDist</w:t>
            </w:r>
            <w:proofErr w:type="spellEnd"/>
            <w:r w:rsidRPr="00AA3C9D">
              <w:t xml:space="preserve"> Latur </w:t>
            </w:r>
            <w:r w:rsidRPr="00AA3C9D">
              <w:rPr>
                <w:b/>
              </w:rPr>
              <w:t>(Deposit ID 2103/L37/01212)</w:t>
            </w:r>
          </w:p>
        </w:tc>
        <w:tc>
          <w:tcPr>
            <w:tcW w:w="3150" w:type="dxa"/>
          </w:tcPr>
          <w:p w14:paraId="1AEAF119" w14:textId="77777777" w:rsidR="00552B3C" w:rsidRPr="00AA3C9D" w:rsidRDefault="00552B3C" w:rsidP="003C206B">
            <w:pPr>
              <w:rPr>
                <w:bCs/>
              </w:rPr>
            </w:pPr>
            <w:r w:rsidRPr="00AA3C9D">
              <w:rPr>
                <w:bCs/>
              </w:rPr>
              <w:t>BEAMS-&gt; MIS -&gt;PWD Works -&gt; PWD Deposit Works Report-&gt;</w:t>
            </w:r>
            <w:proofErr w:type="spellStart"/>
            <w:r w:rsidRPr="00AA3C9D">
              <w:rPr>
                <w:bCs/>
              </w:rPr>
              <w:t>Utilisation</w:t>
            </w:r>
            <w:proofErr w:type="spellEnd"/>
            <w:r w:rsidRPr="00AA3C9D">
              <w:rPr>
                <w:bCs/>
              </w:rPr>
              <w:t xml:space="preserve"> certificate (in pdf)-&gt;Expenditure Details-&gt; RA Bills Detailed</w:t>
            </w:r>
          </w:p>
          <w:p w14:paraId="42301450" w14:textId="77777777" w:rsidR="00552B3C" w:rsidRPr="00AA3C9D" w:rsidRDefault="00552B3C" w:rsidP="003C206B">
            <w:pPr>
              <w:rPr>
                <w:bCs/>
              </w:rPr>
            </w:pPr>
            <w:r w:rsidRPr="00AA3C9D">
              <w:rPr>
                <w:bCs/>
              </w:rPr>
              <w:t>and</w:t>
            </w:r>
          </w:p>
          <w:p w14:paraId="6BC1A837" w14:textId="49881ECC" w:rsidR="00552B3C" w:rsidRPr="00AA3C9D" w:rsidRDefault="00552B3C" w:rsidP="003C206B">
            <w:pPr>
              <w:rPr>
                <w:b/>
              </w:rPr>
            </w:pPr>
            <w:r w:rsidRPr="00AA3C9D">
              <w:rPr>
                <w:bCs/>
              </w:rPr>
              <w:t>AMS-&gt; Cashbook -&gt; Payment-&gt; Amount and Particulars</w:t>
            </w:r>
          </w:p>
        </w:tc>
        <w:tc>
          <w:tcPr>
            <w:tcW w:w="2970" w:type="dxa"/>
          </w:tcPr>
          <w:p w14:paraId="7F5F480D" w14:textId="6A4B42CA" w:rsidR="00552B3C" w:rsidRPr="00AA3C9D" w:rsidRDefault="00552B3C" w:rsidP="003C206B">
            <w:pPr>
              <w:rPr>
                <w:b/>
              </w:rPr>
            </w:pPr>
            <w:r>
              <w:rPr>
                <w:b/>
              </w:rPr>
              <w:t xml:space="preserve">If “Remark” in Expenditure Details in utilization certificate is different from Name of </w:t>
            </w:r>
            <w:proofErr w:type="gramStart"/>
            <w:r>
              <w:rPr>
                <w:b/>
              </w:rPr>
              <w:t>works</w:t>
            </w:r>
            <w:proofErr w:type="gramEnd"/>
            <w:r>
              <w:rPr>
                <w:b/>
              </w:rPr>
              <w:t xml:space="preserve"> then it is a red flag for Diversion of fund</w:t>
            </w:r>
          </w:p>
        </w:tc>
      </w:tr>
      <w:tr w:rsidR="00552B3C" w:rsidRPr="00AA3C9D" w14:paraId="49647045" w14:textId="77777777" w:rsidTr="005E47B7">
        <w:tc>
          <w:tcPr>
            <w:tcW w:w="630" w:type="dxa"/>
          </w:tcPr>
          <w:p w14:paraId="78EE8CF8" w14:textId="5BAC7CF6" w:rsidR="00552B3C" w:rsidRPr="00AA3C9D" w:rsidRDefault="00552B3C" w:rsidP="003C206B">
            <w:r>
              <w:t>2</w:t>
            </w:r>
          </w:p>
        </w:tc>
        <w:tc>
          <w:tcPr>
            <w:tcW w:w="2250" w:type="dxa"/>
          </w:tcPr>
          <w:p w14:paraId="21120776" w14:textId="301D8E73" w:rsidR="00552B3C" w:rsidRPr="00AA3C9D" w:rsidRDefault="00552B3C" w:rsidP="003C206B">
            <w:pPr>
              <w:rPr>
                <w:bCs/>
              </w:rPr>
            </w:pPr>
            <w:r w:rsidRPr="00AA3C9D">
              <w:t>As per the tender conditions, the survey of the work should be conducted properly before commencement of the work.</w:t>
            </w:r>
          </w:p>
        </w:tc>
        <w:tc>
          <w:tcPr>
            <w:tcW w:w="1980" w:type="dxa"/>
          </w:tcPr>
          <w:p w14:paraId="4BB4F62F" w14:textId="77777777" w:rsidR="00552B3C" w:rsidRPr="00AA3C9D" w:rsidRDefault="00552B3C" w:rsidP="003C206B">
            <w:pPr>
              <w:rPr>
                <w:bCs/>
              </w:rPr>
            </w:pPr>
            <w:r w:rsidRPr="00AA3C9D">
              <w:t xml:space="preserve">BEAMS </w:t>
            </w:r>
          </w:p>
        </w:tc>
        <w:tc>
          <w:tcPr>
            <w:tcW w:w="2700" w:type="dxa"/>
          </w:tcPr>
          <w:p w14:paraId="78554B61" w14:textId="77777777" w:rsidR="00552B3C" w:rsidRPr="00AA3C9D" w:rsidRDefault="00552B3C" w:rsidP="003C206B">
            <w:r w:rsidRPr="00AA3C9D">
              <w:t xml:space="preserve">Improvement Of </w:t>
            </w:r>
            <w:proofErr w:type="spellStart"/>
            <w:r w:rsidRPr="00AA3C9D">
              <w:t>Lamjana</w:t>
            </w:r>
            <w:proofErr w:type="spellEnd"/>
            <w:r w:rsidRPr="00AA3C9D">
              <w:t xml:space="preserve"> </w:t>
            </w:r>
            <w:proofErr w:type="spellStart"/>
            <w:r w:rsidRPr="00AA3C9D">
              <w:t>Nilanga</w:t>
            </w:r>
            <w:proofErr w:type="spellEnd"/>
            <w:r w:rsidRPr="00AA3C9D">
              <w:t xml:space="preserve"> </w:t>
            </w:r>
            <w:proofErr w:type="spellStart"/>
            <w:r w:rsidRPr="00AA3C9D">
              <w:t>Bhalki</w:t>
            </w:r>
            <w:proofErr w:type="spellEnd"/>
            <w:r w:rsidRPr="00AA3C9D">
              <w:t xml:space="preserve"> Road Sh-244 Km 0/00 To 38/200 Under HAM</w:t>
            </w:r>
          </w:p>
        </w:tc>
        <w:tc>
          <w:tcPr>
            <w:tcW w:w="3150" w:type="dxa"/>
          </w:tcPr>
          <w:p w14:paraId="7B39AE10" w14:textId="06125ADE" w:rsidR="00552B3C" w:rsidRPr="00AA3C9D" w:rsidRDefault="00552B3C" w:rsidP="003C206B">
            <w:r w:rsidRPr="00AA3C9D">
              <w:t xml:space="preserve">Data of PWD works was accessed through </w:t>
            </w:r>
            <w:r w:rsidRPr="00AA3C9D">
              <w:rPr>
                <w:rStyle w:val="Strong"/>
              </w:rPr>
              <w:t>BEAMS → MIS → PWD Works → PWD Capital Works Report</w:t>
            </w:r>
            <w:r w:rsidRPr="00AA3C9D">
              <w:t xml:space="preserve">. After filling in the PWD Division details, the report was exported to Excel. The exported data was then </w:t>
            </w:r>
            <w:proofErr w:type="spellStart"/>
            <w:r w:rsidRPr="00AA3C9D">
              <w:t>analysed</w:t>
            </w:r>
            <w:proofErr w:type="spellEnd"/>
            <w:r w:rsidRPr="00AA3C9D">
              <w:t xml:space="preserve"> and cross-verified with the Utilization Certificates of the works.</w:t>
            </w:r>
          </w:p>
        </w:tc>
        <w:tc>
          <w:tcPr>
            <w:tcW w:w="2970" w:type="dxa"/>
          </w:tcPr>
          <w:p w14:paraId="6ED79651" w14:textId="5BDE48D3" w:rsidR="00552B3C" w:rsidRPr="00AA3C9D" w:rsidRDefault="00552B3C" w:rsidP="003C206B">
            <w:pPr>
              <w:rPr>
                <w:b/>
              </w:rPr>
            </w:pPr>
            <w:r>
              <w:rPr>
                <w:b/>
              </w:rPr>
              <w:t>If “Remark” in Expenditure Details include Survey Works and “RA Bills” have Nil payment for other items, then it is a red flag for Wasteful Expenditure on Survey works</w:t>
            </w:r>
          </w:p>
        </w:tc>
      </w:tr>
      <w:tr w:rsidR="00552B3C" w:rsidRPr="00AA3C9D" w14:paraId="19A62B1D" w14:textId="77777777" w:rsidTr="005E47B7">
        <w:tc>
          <w:tcPr>
            <w:tcW w:w="630" w:type="dxa"/>
          </w:tcPr>
          <w:p w14:paraId="704FC4B8" w14:textId="73DE8BC8" w:rsidR="00552B3C" w:rsidRPr="00AA3C9D" w:rsidRDefault="00552B3C" w:rsidP="003C206B">
            <w:r>
              <w:t>3</w:t>
            </w:r>
          </w:p>
        </w:tc>
        <w:tc>
          <w:tcPr>
            <w:tcW w:w="2250" w:type="dxa"/>
          </w:tcPr>
          <w:p w14:paraId="2D33E208" w14:textId="55687143" w:rsidR="00552B3C" w:rsidRPr="00AA3C9D" w:rsidRDefault="00552B3C" w:rsidP="003C206B">
            <w:pPr>
              <w:rPr>
                <w:bCs/>
              </w:rPr>
            </w:pPr>
            <w:r>
              <w:t xml:space="preserve">Expenditure </w:t>
            </w:r>
            <w:proofErr w:type="gramStart"/>
            <w:r>
              <w:t>in excess of</w:t>
            </w:r>
            <w:proofErr w:type="gramEnd"/>
            <w:r>
              <w:t xml:space="preserve"> 10 percent of AA is required to </w:t>
            </w:r>
            <w:proofErr w:type="gramStart"/>
            <w:r>
              <w:t>be get</w:t>
            </w:r>
            <w:proofErr w:type="gramEnd"/>
            <w:r>
              <w:t xml:space="preserve"> approved </w:t>
            </w:r>
            <w:r>
              <w:lastRenderedPageBreak/>
              <w:t xml:space="preserve">from Govt. </w:t>
            </w:r>
          </w:p>
        </w:tc>
        <w:tc>
          <w:tcPr>
            <w:tcW w:w="1980" w:type="dxa"/>
          </w:tcPr>
          <w:p w14:paraId="3A731404" w14:textId="77777777" w:rsidR="00552B3C" w:rsidRPr="00AA3C9D" w:rsidRDefault="00552B3C" w:rsidP="003C206B">
            <w:r w:rsidRPr="00AA3C9D">
              <w:lastRenderedPageBreak/>
              <w:t>BEAMS</w:t>
            </w:r>
          </w:p>
        </w:tc>
        <w:tc>
          <w:tcPr>
            <w:tcW w:w="2700" w:type="dxa"/>
          </w:tcPr>
          <w:p w14:paraId="6BD39F63" w14:textId="77777777" w:rsidR="00552B3C" w:rsidRPr="00AA3C9D" w:rsidRDefault="00552B3C" w:rsidP="003C206B">
            <w:r w:rsidRPr="00AA3C9D">
              <w:t xml:space="preserve">Construction Of New Sub Divisional Office Building </w:t>
            </w:r>
            <w:proofErr w:type="gramStart"/>
            <w:r w:rsidRPr="00AA3C9D">
              <w:t>At</w:t>
            </w:r>
            <w:proofErr w:type="gramEnd"/>
            <w:r w:rsidRPr="00AA3C9D">
              <w:t xml:space="preserve"> Deoni, Dist. Latur</w:t>
            </w:r>
          </w:p>
        </w:tc>
        <w:tc>
          <w:tcPr>
            <w:tcW w:w="3150" w:type="dxa"/>
          </w:tcPr>
          <w:p w14:paraId="3096932D" w14:textId="0934B990" w:rsidR="00552B3C" w:rsidRPr="00AA3C9D" w:rsidRDefault="00552B3C" w:rsidP="003C206B">
            <w:r w:rsidRPr="00AA3C9D">
              <w:t xml:space="preserve">Data of PWD works was accessed through </w:t>
            </w:r>
            <w:r w:rsidRPr="00AA3C9D">
              <w:rPr>
                <w:rStyle w:val="Strong"/>
              </w:rPr>
              <w:t xml:space="preserve">BEAMS → MIS → PWD Works → PWD Capital Works </w:t>
            </w:r>
            <w:r w:rsidRPr="00AA3C9D">
              <w:rPr>
                <w:rStyle w:val="Strong"/>
              </w:rPr>
              <w:lastRenderedPageBreak/>
              <w:t>Report</w:t>
            </w:r>
            <w:r w:rsidRPr="00AA3C9D">
              <w:t xml:space="preserve">. After filling in the PWD Division details and selecting </w:t>
            </w:r>
            <w:r w:rsidRPr="00AA3C9D">
              <w:rPr>
                <w:rStyle w:val="Strong"/>
              </w:rPr>
              <w:t>Show Report</w:t>
            </w:r>
            <w:r w:rsidRPr="00AA3C9D">
              <w:t xml:space="preserve">, individual works were </w:t>
            </w:r>
            <w:proofErr w:type="spellStart"/>
            <w:r w:rsidRPr="00AA3C9D">
              <w:t>analysed</w:t>
            </w:r>
            <w:proofErr w:type="spellEnd"/>
            <w:r w:rsidRPr="00AA3C9D">
              <w:t xml:space="preserve"> by clicking on the </w:t>
            </w:r>
            <w:r w:rsidRPr="00AA3C9D">
              <w:rPr>
                <w:rStyle w:val="Strong"/>
              </w:rPr>
              <w:t>Budgeted Item Number</w:t>
            </w:r>
            <w:r w:rsidRPr="00AA3C9D">
              <w:t xml:space="preserve">. The expenditure was then verified with reference to the contract cost to ascertain whether it was within the contract limit or </w:t>
            </w:r>
            <w:proofErr w:type="gramStart"/>
            <w:r w:rsidRPr="00AA3C9D">
              <w:t>in excess of</w:t>
            </w:r>
            <w:proofErr w:type="gramEnd"/>
            <w:r w:rsidRPr="00AA3C9D">
              <w:t xml:space="preserve"> the contract cost.</w:t>
            </w:r>
          </w:p>
        </w:tc>
        <w:tc>
          <w:tcPr>
            <w:tcW w:w="2970" w:type="dxa"/>
          </w:tcPr>
          <w:p w14:paraId="1B98E2B7" w14:textId="5A3222D8" w:rsidR="00552B3C" w:rsidRPr="00AA3C9D" w:rsidRDefault="00552B3C" w:rsidP="003C206B">
            <w:pPr>
              <w:rPr>
                <w:b/>
              </w:rPr>
            </w:pPr>
            <w:r>
              <w:rPr>
                <w:b/>
              </w:rPr>
              <w:lastRenderedPageBreak/>
              <w:t xml:space="preserve">If “Up-to-date expenditure” in </w:t>
            </w:r>
            <w:proofErr w:type="spellStart"/>
            <w:r>
              <w:rPr>
                <w:b/>
              </w:rPr>
              <w:t>Utilisation</w:t>
            </w:r>
            <w:proofErr w:type="spellEnd"/>
            <w:r>
              <w:rPr>
                <w:b/>
              </w:rPr>
              <w:t xml:space="preserve"> certificate is more than the AA Amount by 10 per </w:t>
            </w:r>
            <w:r>
              <w:rPr>
                <w:b/>
              </w:rPr>
              <w:lastRenderedPageBreak/>
              <w:t>cent, then there is red flag for Excess Expenditure without approval</w:t>
            </w:r>
          </w:p>
        </w:tc>
      </w:tr>
      <w:tr w:rsidR="00552B3C" w:rsidRPr="00AA3C9D" w14:paraId="4B5048B8" w14:textId="77777777" w:rsidTr="005E47B7">
        <w:tc>
          <w:tcPr>
            <w:tcW w:w="630" w:type="dxa"/>
          </w:tcPr>
          <w:p w14:paraId="4C4C309B" w14:textId="3BA56893" w:rsidR="00552B3C" w:rsidRPr="00AA3C9D" w:rsidRDefault="00552B3C" w:rsidP="003C206B">
            <w:r>
              <w:lastRenderedPageBreak/>
              <w:t>4</w:t>
            </w:r>
          </w:p>
        </w:tc>
        <w:tc>
          <w:tcPr>
            <w:tcW w:w="2250" w:type="dxa"/>
          </w:tcPr>
          <w:p w14:paraId="16D0AA7D" w14:textId="3F3AC2B3" w:rsidR="00552B3C" w:rsidRPr="00AA3C9D" w:rsidRDefault="00552B3C" w:rsidP="003C206B">
            <w:r w:rsidRPr="00AA3C9D">
              <w:t>Adequate planning should be ensured while awarding work orders for maintenance works</w:t>
            </w:r>
          </w:p>
        </w:tc>
        <w:tc>
          <w:tcPr>
            <w:tcW w:w="1980" w:type="dxa"/>
          </w:tcPr>
          <w:p w14:paraId="5E2944AA" w14:textId="2605D3C2" w:rsidR="00552B3C" w:rsidRPr="00AA3C9D" w:rsidRDefault="00552B3C" w:rsidP="003C206B">
            <w:r w:rsidRPr="00AA3C9D">
              <w:t>BEAMS</w:t>
            </w:r>
            <w:r>
              <w:t xml:space="preserve"> and Agreement Register</w:t>
            </w:r>
          </w:p>
        </w:tc>
        <w:tc>
          <w:tcPr>
            <w:tcW w:w="2700" w:type="dxa"/>
          </w:tcPr>
          <w:p w14:paraId="703C23FE" w14:textId="77777777" w:rsidR="00552B3C" w:rsidRPr="00AA3C9D" w:rsidRDefault="00552B3C" w:rsidP="003C206B">
            <w:pPr>
              <w:pStyle w:val="ListParagraph"/>
              <w:numPr>
                <w:ilvl w:val="0"/>
                <w:numId w:val="1"/>
              </w:numPr>
              <w:spacing w:before="120" w:after="120"/>
              <w:ind w:left="72" w:firstLine="0"/>
              <w:rPr>
                <w:bCs/>
              </w:rPr>
            </w:pPr>
            <w:proofErr w:type="gramStart"/>
            <w:r w:rsidRPr="00AA3C9D">
              <w:rPr>
                <w:bCs/>
              </w:rPr>
              <w:t>Improvement ,</w:t>
            </w:r>
            <w:proofErr w:type="gramEnd"/>
            <w:r w:rsidRPr="00AA3C9D">
              <w:rPr>
                <w:bCs/>
              </w:rPr>
              <w:t xml:space="preserve"> Widening to SH-240 </w:t>
            </w:r>
            <w:proofErr w:type="spellStart"/>
            <w:r w:rsidRPr="00AA3C9D">
              <w:rPr>
                <w:bCs/>
              </w:rPr>
              <w:t>Nilanga</w:t>
            </w:r>
            <w:proofErr w:type="spellEnd"/>
            <w:r w:rsidRPr="00AA3C9D">
              <w:rPr>
                <w:bCs/>
              </w:rPr>
              <w:t xml:space="preserve"> </w:t>
            </w:r>
            <w:proofErr w:type="spellStart"/>
            <w:r w:rsidRPr="00AA3C9D">
              <w:rPr>
                <w:bCs/>
              </w:rPr>
              <w:t>Ansarwada</w:t>
            </w:r>
            <w:proofErr w:type="spellEnd"/>
            <w:r w:rsidRPr="00AA3C9D">
              <w:rPr>
                <w:bCs/>
              </w:rPr>
              <w:t xml:space="preserve"> </w:t>
            </w:r>
            <w:proofErr w:type="spellStart"/>
            <w:r w:rsidRPr="00AA3C9D">
              <w:rPr>
                <w:bCs/>
              </w:rPr>
              <w:t>Sonkhed</w:t>
            </w:r>
            <w:proofErr w:type="spellEnd"/>
            <w:r w:rsidRPr="00AA3C9D">
              <w:rPr>
                <w:bCs/>
              </w:rPr>
              <w:t xml:space="preserve"> Sawari NH-752K </w:t>
            </w:r>
            <w:proofErr w:type="spellStart"/>
            <w:r w:rsidRPr="00AA3C9D">
              <w:rPr>
                <w:bCs/>
              </w:rPr>
              <w:t>Tagarkheda</w:t>
            </w:r>
            <w:proofErr w:type="spellEnd"/>
            <w:r w:rsidRPr="00AA3C9D">
              <w:rPr>
                <w:bCs/>
              </w:rPr>
              <w:t xml:space="preserve"> </w:t>
            </w:r>
            <w:proofErr w:type="spellStart"/>
            <w:r w:rsidRPr="00AA3C9D">
              <w:rPr>
                <w:bCs/>
              </w:rPr>
              <w:t>Halshi</w:t>
            </w:r>
            <w:proofErr w:type="spellEnd"/>
            <w:r w:rsidRPr="00AA3C9D">
              <w:rPr>
                <w:bCs/>
              </w:rPr>
              <w:t xml:space="preserve"> to MDR-42 Road MDR-44 Km.10/00 to 22/00 </w:t>
            </w:r>
            <w:proofErr w:type="spellStart"/>
            <w:r w:rsidRPr="00AA3C9D">
              <w:rPr>
                <w:bCs/>
              </w:rPr>
              <w:t>Tq</w:t>
            </w:r>
            <w:proofErr w:type="spellEnd"/>
            <w:r w:rsidRPr="00AA3C9D">
              <w:rPr>
                <w:bCs/>
              </w:rPr>
              <w:t xml:space="preserve">. </w:t>
            </w:r>
            <w:proofErr w:type="spellStart"/>
            <w:r w:rsidRPr="00AA3C9D">
              <w:rPr>
                <w:bCs/>
              </w:rPr>
              <w:t>Nilanga</w:t>
            </w:r>
            <w:proofErr w:type="spellEnd"/>
            <w:r w:rsidRPr="00AA3C9D">
              <w:rPr>
                <w:bCs/>
              </w:rPr>
              <w:t xml:space="preserve"> </w:t>
            </w:r>
          </w:p>
          <w:p w14:paraId="4E3DB93D" w14:textId="77777777" w:rsidR="00552B3C" w:rsidRPr="00AA3C9D" w:rsidRDefault="00552B3C" w:rsidP="003C206B">
            <w:pPr>
              <w:pStyle w:val="ListParagraph"/>
              <w:ind w:left="72"/>
              <w:rPr>
                <w:b/>
                <w:bCs/>
              </w:rPr>
            </w:pPr>
            <w:r w:rsidRPr="00AA3C9D">
              <w:rPr>
                <w:b/>
                <w:bCs/>
              </w:rPr>
              <w:t>(Budget Item no. 2307/0580/00204)</w:t>
            </w:r>
          </w:p>
          <w:p w14:paraId="30F83DA4" w14:textId="77777777" w:rsidR="00552B3C" w:rsidRPr="00AA3C9D" w:rsidRDefault="00552B3C" w:rsidP="003C206B">
            <w:pPr>
              <w:pStyle w:val="ListParagraph"/>
              <w:numPr>
                <w:ilvl w:val="0"/>
                <w:numId w:val="1"/>
              </w:numPr>
              <w:spacing w:before="120" w:after="120"/>
              <w:ind w:left="72" w:firstLine="0"/>
              <w:rPr>
                <w:bCs/>
              </w:rPr>
            </w:pPr>
            <w:proofErr w:type="gramStart"/>
            <w:r w:rsidRPr="00AA3C9D">
              <w:rPr>
                <w:bCs/>
              </w:rPr>
              <w:t>Improvement ,</w:t>
            </w:r>
            <w:proofErr w:type="gramEnd"/>
            <w:r w:rsidRPr="00AA3C9D">
              <w:rPr>
                <w:bCs/>
              </w:rPr>
              <w:t xml:space="preserve"> Widening to SH-240 </w:t>
            </w:r>
            <w:proofErr w:type="spellStart"/>
            <w:r w:rsidRPr="00AA3C9D">
              <w:rPr>
                <w:bCs/>
              </w:rPr>
              <w:t>Nilanga</w:t>
            </w:r>
            <w:proofErr w:type="spellEnd"/>
            <w:r w:rsidRPr="00AA3C9D">
              <w:rPr>
                <w:bCs/>
              </w:rPr>
              <w:t xml:space="preserve"> </w:t>
            </w:r>
            <w:proofErr w:type="spellStart"/>
            <w:r w:rsidRPr="00AA3C9D">
              <w:rPr>
                <w:bCs/>
              </w:rPr>
              <w:t>Ansarwada</w:t>
            </w:r>
            <w:proofErr w:type="spellEnd"/>
            <w:r w:rsidRPr="00AA3C9D">
              <w:rPr>
                <w:bCs/>
              </w:rPr>
              <w:t xml:space="preserve"> </w:t>
            </w:r>
            <w:proofErr w:type="spellStart"/>
            <w:r w:rsidRPr="00AA3C9D">
              <w:rPr>
                <w:bCs/>
              </w:rPr>
              <w:t>Sonkhed</w:t>
            </w:r>
            <w:proofErr w:type="spellEnd"/>
            <w:r w:rsidRPr="00AA3C9D">
              <w:rPr>
                <w:bCs/>
              </w:rPr>
              <w:t xml:space="preserve"> Sawari NH-752 K </w:t>
            </w:r>
            <w:proofErr w:type="spellStart"/>
            <w:r w:rsidRPr="00AA3C9D">
              <w:rPr>
                <w:bCs/>
              </w:rPr>
              <w:t>Tagarkheda</w:t>
            </w:r>
            <w:proofErr w:type="spellEnd"/>
            <w:r w:rsidRPr="00AA3C9D">
              <w:rPr>
                <w:bCs/>
              </w:rPr>
              <w:t xml:space="preserve"> Halsi to MDR-42 Road MDR-44 Km.19/500 to 28/500 </w:t>
            </w:r>
            <w:proofErr w:type="spellStart"/>
            <w:proofErr w:type="gramStart"/>
            <w:r w:rsidRPr="00AA3C9D">
              <w:rPr>
                <w:bCs/>
              </w:rPr>
              <w:t>Tq.Nilanga</w:t>
            </w:r>
            <w:proofErr w:type="spellEnd"/>
            <w:proofErr w:type="gramEnd"/>
            <w:r w:rsidRPr="00AA3C9D">
              <w:rPr>
                <w:bCs/>
              </w:rPr>
              <w:t xml:space="preserve"> </w:t>
            </w:r>
            <w:proofErr w:type="spellStart"/>
            <w:r w:rsidRPr="00AA3C9D">
              <w:rPr>
                <w:bCs/>
              </w:rPr>
              <w:t>Dist.Latur</w:t>
            </w:r>
            <w:proofErr w:type="spellEnd"/>
          </w:p>
          <w:p w14:paraId="3E61864F" w14:textId="77777777" w:rsidR="00552B3C" w:rsidRPr="00AA3C9D" w:rsidRDefault="00552B3C" w:rsidP="003C206B">
            <w:r w:rsidRPr="00AA3C9D">
              <w:rPr>
                <w:b/>
                <w:bCs/>
              </w:rPr>
              <w:lastRenderedPageBreak/>
              <w:t xml:space="preserve">(Budget Item no. </w:t>
            </w:r>
            <w:r w:rsidRPr="00AA3C9D">
              <w:rPr>
                <w:bCs/>
              </w:rPr>
              <w:t>2312/0303/01842)</w:t>
            </w:r>
          </w:p>
        </w:tc>
        <w:tc>
          <w:tcPr>
            <w:tcW w:w="3150" w:type="dxa"/>
          </w:tcPr>
          <w:p w14:paraId="3E6A5459" w14:textId="46BF84A8" w:rsidR="00552B3C" w:rsidRPr="00AA3C9D" w:rsidRDefault="00552B3C" w:rsidP="003C206B">
            <w:r w:rsidRPr="00AA3C9D">
              <w:lastRenderedPageBreak/>
              <w:t xml:space="preserve">Data of PWD works was accessed through </w:t>
            </w:r>
            <w:r w:rsidRPr="00AA3C9D">
              <w:rPr>
                <w:rStyle w:val="Strong"/>
              </w:rPr>
              <w:t>BEAMS → MIS → PWD Works → PWD Capital Works Report</w:t>
            </w:r>
            <w:r w:rsidRPr="00AA3C9D">
              <w:t xml:space="preserve">. After filling in the PWD Division details, the report was exported to Excel. The exported data was then analyzed by applying filters on the </w:t>
            </w:r>
            <w:r w:rsidRPr="00AA3C9D">
              <w:rPr>
                <w:rStyle w:val="Emphasis"/>
                <w:b/>
              </w:rPr>
              <w:t xml:space="preserve">Name of the </w:t>
            </w:r>
            <w:proofErr w:type="gramStart"/>
            <w:r w:rsidRPr="00AA3C9D">
              <w:rPr>
                <w:rStyle w:val="Emphasis"/>
                <w:b/>
              </w:rPr>
              <w:t>Work</w:t>
            </w:r>
            <w:r w:rsidRPr="00AA3C9D">
              <w:rPr>
                <w:b/>
              </w:rPr>
              <w:t>,</w:t>
            </w:r>
            <w:r w:rsidRPr="00AA3C9D">
              <w:t xml:space="preserve"> and</w:t>
            </w:r>
            <w:proofErr w:type="gramEnd"/>
            <w:r w:rsidRPr="00AA3C9D">
              <w:t xml:space="preserve"> works of similar </w:t>
            </w:r>
            <w:proofErr w:type="gramStart"/>
            <w:r w:rsidRPr="00AA3C9D">
              <w:t>nature—</w:t>
            </w:r>
            <w:proofErr w:type="gramEnd"/>
            <w:r w:rsidRPr="00AA3C9D">
              <w:t>such as those having the same MDR number, SH number, NH number, and chainage—were mapped for verification.</w:t>
            </w:r>
          </w:p>
        </w:tc>
        <w:tc>
          <w:tcPr>
            <w:tcW w:w="2970" w:type="dxa"/>
          </w:tcPr>
          <w:p w14:paraId="1032B765" w14:textId="685EA852" w:rsidR="00552B3C" w:rsidRPr="00AA3C9D" w:rsidRDefault="00552B3C" w:rsidP="003C206B">
            <w:pPr>
              <w:rPr>
                <w:b/>
              </w:rPr>
            </w:pPr>
            <w:r>
              <w:rPr>
                <w:b/>
              </w:rPr>
              <w:t>In BEAMS- MIS- PWD Works- PWD Capital Works Report – Name of work- with MDR/SH- same km length e.g. 01/00 km to 05/00 km was found matched in Annual Maintenance works in BEAMS MIS reports or in Agreement Register then there is red flag for overlapping of work or avoidable expenditure on maintenance during DLP</w:t>
            </w:r>
          </w:p>
        </w:tc>
      </w:tr>
      <w:tr w:rsidR="00552B3C" w:rsidRPr="00AA3C9D" w14:paraId="62A9C69A" w14:textId="77777777" w:rsidTr="005E47B7">
        <w:tc>
          <w:tcPr>
            <w:tcW w:w="630" w:type="dxa"/>
          </w:tcPr>
          <w:p w14:paraId="4BB4BCF7" w14:textId="53A99F0D" w:rsidR="00552B3C" w:rsidRPr="00AA3C9D" w:rsidRDefault="00552B3C" w:rsidP="003C206B">
            <w:r>
              <w:t>5</w:t>
            </w:r>
          </w:p>
        </w:tc>
        <w:tc>
          <w:tcPr>
            <w:tcW w:w="2250" w:type="dxa"/>
          </w:tcPr>
          <w:p w14:paraId="6202992D" w14:textId="5033E8B5" w:rsidR="00552B3C" w:rsidRPr="00AA3C9D" w:rsidRDefault="00552B3C" w:rsidP="003C206B">
            <w:r>
              <w:t>Work should be completed within the stipulated period</w:t>
            </w:r>
          </w:p>
        </w:tc>
        <w:tc>
          <w:tcPr>
            <w:tcW w:w="1980" w:type="dxa"/>
          </w:tcPr>
          <w:p w14:paraId="18BB477D" w14:textId="77777777" w:rsidR="00552B3C" w:rsidRPr="00AA3C9D" w:rsidRDefault="00552B3C" w:rsidP="003C206B">
            <w:r w:rsidRPr="00AA3C9D">
              <w:t>BEAMS</w:t>
            </w:r>
          </w:p>
        </w:tc>
        <w:tc>
          <w:tcPr>
            <w:tcW w:w="2700" w:type="dxa"/>
          </w:tcPr>
          <w:p w14:paraId="63B24EB7" w14:textId="77777777" w:rsidR="00552B3C" w:rsidRPr="00AA3C9D" w:rsidRDefault="00552B3C" w:rsidP="003C206B">
            <w:pPr>
              <w:pStyle w:val="ListParagraph"/>
              <w:ind w:left="72"/>
              <w:rPr>
                <w:bCs/>
              </w:rPr>
            </w:pPr>
            <w:r w:rsidRPr="00AA3C9D">
              <w:t xml:space="preserve">Improvement And Construction Road Sh-240 </w:t>
            </w:r>
            <w:proofErr w:type="spellStart"/>
            <w:r w:rsidRPr="00AA3C9D">
              <w:t>Nitur</w:t>
            </w:r>
            <w:proofErr w:type="spellEnd"/>
            <w:r w:rsidRPr="00AA3C9D">
              <w:t xml:space="preserve"> </w:t>
            </w:r>
            <w:proofErr w:type="spellStart"/>
            <w:r w:rsidRPr="00AA3C9D">
              <w:t>Shirol</w:t>
            </w:r>
            <w:proofErr w:type="spellEnd"/>
            <w:r w:rsidRPr="00AA3C9D">
              <w:t xml:space="preserve"> </w:t>
            </w:r>
            <w:proofErr w:type="spellStart"/>
            <w:r w:rsidRPr="00AA3C9D">
              <w:t>Helamb</w:t>
            </w:r>
            <w:proofErr w:type="spellEnd"/>
            <w:r w:rsidRPr="00AA3C9D">
              <w:t xml:space="preserve"> </w:t>
            </w:r>
            <w:proofErr w:type="gramStart"/>
            <w:r w:rsidRPr="00AA3C9D">
              <w:t>To</w:t>
            </w:r>
            <w:proofErr w:type="gramEnd"/>
            <w:r w:rsidRPr="00AA3C9D">
              <w:t xml:space="preserve"> Sh-238 Road (Mdr-43) Km 0/000 To 17/500 And 0/00 To 9/00 And 14/00 To 15/500 </w:t>
            </w:r>
            <w:proofErr w:type="spellStart"/>
            <w:proofErr w:type="gramStart"/>
            <w:r w:rsidRPr="00AA3C9D">
              <w:t>Tq.Nilanga</w:t>
            </w:r>
            <w:proofErr w:type="spellEnd"/>
            <w:proofErr w:type="gramEnd"/>
            <w:r w:rsidRPr="00AA3C9D">
              <w:t xml:space="preserve"> </w:t>
            </w:r>
            <w:proofErr w:type="spellStart"/>
            <w:r w:rsidRPr="00AA3C9D">
              <w:t>Dist.Latur</w:t>
            </w:r>
            <w:proofErr w:type="spellEnd"/>
            <w:r w:rsidRPr="00AA3C9D">
              <w:t xml:space="preserve"> (Crif-Mah-2022-23/58 Date 29/03/2023)</w:t>
            </w:r>
          </w:p>
        </w:tc>
        <w:tc>
          <w:tcPr>
            <w:tcW w:w="3150" w:type="dxa"/>
          </w:tcPr>
          <w:p w14:paraId="4A82A72F" w14:textId="564FF46E" w:rsidR="00552B3C" w:rsidRPr="00AA3C9D" w:rsidRDefault="00552B3C" w:rsidP="003C206B">
            <w:r w:rsidRPr="00AA3C9D">
              <w:t xml:space="preserve">Data of PWD works was accessed through </w:t>
            </w:r>
            <w:r w:rsidRPr="00AA3C9D">
              <w:rPr>
                <w:rStyle w:val="Strong"/>
              </w:rPr>
              <w:t>BEAMS → MIS → PWD Works → PWD Capital Works Report</w:t>
            </w:r>
            <w:r w:rsidRPr="00AA3C9D">
              <w:t xml:space="preserve">. After entering the PWD Division details and selecting </w:t>
            </w:r>
            <w:r w:rsidRPr="00AA3C9D">
              <w:rPr>
                <w:rStyle w:val="Strong"/>
              </w:rPr>
              <w:t>Show Report</w:t>
            </w:r>
            <w:r w:rsidRPr="00AA3C9D">
              <w:t xml:space="preserve">, individual works—were analyzed by clicking on the </w:t>
            </w:r>
            <w:r w:rsidRPr="00AA3C9D">
              <w:rPr>
                <w:rStyle w:val="Strong"/>
              </w:rPr>
              <w:t>Budgeted Item Number</w:t>
            </w:r>
            <w:r w:rsidRPr="00AA3C9D">
              <w:t>. The expenditure</w:t>
            </w:r>
            <w:r>
              <w:t xml:space="preserve">, </w:t>
            </w:r>
            <w:r w:rsidRPr="00AA3C9D">
              <w:t>completion period</w:t>
            </w:r>
            <w:r>
              <w:t xml:space="preserve"> and Date in Expenditure details</w:t>
            </w:r>
            <w:r w:rsidRPr="00AA3C9D">
              <w:t xml:space="preserve"> </w:t>
            </w:r>
          </w:p>
        </w:tc>
        <w:tc>
          <w:tcPr>
            <w:tcW w:w="2970" w:type="dxa"/>
          </w:tcPr>
          <w:p w14:paraId="115494B6" w14:textId="20B9D30D" w:rsidR="00552B3C" w:rsidRPr="00AA3C9D" w:rsidRDefault="00552B3C" w:rsidP="003C206B">
            <w:pPr>
              <w:rPr>
                <w:b/>
              </w:rPr>
            </w:pPr>
            <w:r>
              <w:rPr>
                <w:b/>
              </w:rPr>
              <w:t xml:space="preserve">If Stipulated Date of completion is less than the Present Date, then it is red flag for delay in completion of work </w:t>
            </w:r>
          </w:p>
        </w:tc>
      </w:tr>
      <w:tr w:rsidR="00552B3C" w:rsidRPr="00AA3C9D" w14:paraId="30D6D3A5" w14:textId="77777777" w:rsidTr="005E47B7">
        <w:tc>
          <w:tcPr>
            <w:tcW w:w="630" w:type="dxa"/>
          </w:tcPr>
          <w:p w14:paraId="670D6BAB" w14:textId="11E795AF" w:rsidR="00552B3C" w:rsidRPr="00AA3C9D" w:rsidRDefault="005E47B7" w:rsidP="003C206B">
            <w:r>
              <w:t>6</w:t>
            </w:r>
          </w:p>
        </w:tc>
        <w:tc>
          <w:tcPr>
            <w:tcW w:w="2250" w:type="dxa"/>
          </w:tcPr>
          <w:p w14:paraId="7F4A7500" w14:textId="62BEB641" w:rsidR="00552B3C" w:rsidRPr="00AA3C9D" w:rsidRDefault="005E47B7" w:rsidP="003C206B">
            <w:pPr>
              <w:rPr>
                <w:bCs/>
              </w:rPr>
            </w:pPr>
            <w:r>
              <w:rPr>
                <w:rFonts w:eastAsia="'Times New Roman','serif'"/>
              </w:rPr>
              <w:t>A</w:t>
            </w:r>
            <w:r w:rsidR="00552B3C" w:rsidRPr="00AA3C9D">
              <w:rPr>
                <w:rFonts w:eastAsia="'Times New Roman','serif'"/>
              </w:rPr>
              <w:t>ll the procurement costing up</w:t>
            </w:r>
            <w:r>
              <w:rPr>
                <w:rFonts w:eastAsia="'Times New Roman','serif'"/>
              </w:rPr>
              <w:t xml:space="preserve"> </w:t>
            </w:r>
            <w:r w:rsidR="00552B3C" w:rsidRPr="00AA3C9D">
              <w:rPr>
                <w:rFonts w:eastAsia="'Times New Roman','serif'"/>
              </w:rPr>
              <w:t xml:space="preserve">to 10 </w:t>
            </w:r>
            <w:proofErr w:type="gramStart"/>
            <w:r w:rsidR="00552B3C" w:rsidRPr="00AA3C9D">
              <w:rPr>
                <w:rFonts w:eastAsia="'Times New Roman','serif'"/>
              </w:rPr>
              <w:t>lakh</w:t>
            </w:r>
            <w:proofErr w:type="gramEnd"/>
            <w:r w:rsidR="00552B3C" w:rsidRPr="00AA3C9D">
              <w:rPr>
                <w:rFonts w:eastAsia="'Times New Roman','serif'"/>
              </w:rPr>
              <w:t xml:space="preserve"> </w:t>
            </w:r>
            <w:r w:rsidRPr="00AA3C9D">
              <w:rPr>
                <w:rFonts w:eastAsia="'Times New Roman','serif'"/>
              </w:rPr>
              <w:t>must</w:t>
            </w:r>
            <w:r w:rsidR="00552B3C" w:rsidRPr="00AA3C9D">
              <w:rPr>
                <w:rFonts w:eastAsia="'Times New Roman','serif'"/>
              </w:rPr>
              <w:t xml:space="preserve"> be awarded through comparative rate list. Further, procurement costing above 10 </w:t>
            </w:r>
            <w:proofErr w:type="gramStart"/>
            <w:r w:rsidR="00552B3C" w:rsidRPr="00AA3C9D">
              <w:rPr>
                <w:rFonts w:eastAsia="'Times New Roman','serif'"/>
              </w:rPr>
              <w:t>lakh</w:t>
            </w:r>
            <w:proofErr w:type="gramEnd"/>
            <w:r w:rsidR="00552B3C" w:rsidRPr="00AA3C9D">
              <w:rPr>
                <w:rFonts w:eastAsia="'Times New Roman','serif'"/>
              </w:rPr>
              <w:t xml:space="preserve"> should be </w:t>
            </w:r>
            <w:proofErr w:type="gramStart"/>
            <w:r w:rsidR="00552B3C" w:rsidRPr="00AA3C9D">
              <w:rPr>
                <w:rFonts w:eastAsia="'Times New Roman','serif'"/>
              </w:rPr>
              <w:t>awarded</w:t>
            </w:r>
            <w:proofErr w:type="gramEnd"/>
            <w:r w:rsidR="00552B3C" w:rsidRPr="00AA3C9D">
              <w:rPr>
                <w:rFonts w:eastAsia="'Times New Roman','serif'"/>
              </w:rPr>
              <w:t xml:space="preserve"> based </w:t>
            </w:r>
            <w:proofErr w:type="gramStart"/>
            <w:r>
              <w:rPr>
                <w:rFonts w:eastAsia="'Times New Roman','serif'"/>
              </w:rPr>
              <w:t>through</w:t>
            </w:r>
            <w:r w:rsidR="00552B3C" w:rsidRPr="00AA3C9D">
              <w:rPr>
                <w:rFonts w:eastAsia="'Times New Roman','serif'"/>
              </w:rPr>
              <w:t xml:space="preserve"> e-</w:t>
            </w:r>
            <w:proofErr w:type="gramEnd"/>
            <w:r w:rsidR="00552B3C" w:rsidRPr="00AA3C9D">
              <w:rPr>
                <w:rFonts w:eastAsia="'Times New Roman','serif'"/>
              </w:rPr>
              <w:t>tendering procedure.</w:t>
            </w:r>
          </w:p>
        </w:tc>
        <w:tc>
          <w:tcPr>
            <w:tcW w:w="1980" w:type="dxa"/>
          </w:tcPr>
          <w:p w14:paraId="667782B3" w14:textId="77777777" w:rsidR="00552B3C" w:rsidRPr="00AA3C9D" w:rsidRDefault="00552B3C" w:rsidP="003C206B">
            <w:r w:rsidRPr="00AA3C9D">
              <w:t>Agreement Register received from the Department</w:t>
            </w:r>
          </w:p>
        </w:tc>
        <w:tc>
          <w:tcPr>
            <w:tcW w:w="2700" w:type="dxa"/>
          </w:tcPr>
          <w:p w14:paraId="11DDF70E" w14:textId="74C7C055" w:rsidR="00552B3C" w:rsidRPr="00AA3C9D" w:rsidRDefault="00552B3C" w:rsidP="003C206B">
            <w:pPr>
              <w:pStyle w:val="ListParagraph"/>
              <w:ind w:left="72"/>
            </w:pPr>
            <w:r w:rsidRPr="00AA3C9D">
              <w:t xml:space="preserve">B1/66 to 70 </w:t>
            </w:r>
            <w:r w:rsidR="005E47B7">
              <w:t>of</w:t>
            </w:r>
            <w:r w:rsidRPr="00AA3C9D">
              <w:t xml:space="preserve"> 2025-26</w:t>
            </w:r>
          </w:p>
        </w:tc>
        <w:tc>
          <w:tcPr>
            <w:tcW w:w="3150" w:type="dxa"/>
          </w:tcPr>
          <w:p w14:paraId="0B5B8864" w14:textId="3898F9E4" w:rsidR="00552B3C" w:rsidRPr="00AA3C9D" w:rsidRDefault="00552B3C" w:rsidP="003C206B">
            <w:r w:rsidRPr="00AA3C9D">
              <w:t xml:space="preserve">The Agreement Register received from the Department was examined, and works of the same scope executed by the same contractor in the same year, each valued below ₹10 lakh, were </w:t>
            </w:r>
            <w:proofErr w:type="spellStart"/>
            <w:r w:rsidRPr="00AA3C9D">
              <w:t>analysed</w:t>
            </w:r>
            <w:proofErr w:type="spellEnd"/>
            <w:r w:rsidR="005E47B7">
              <w:t xml:space="preserve"> to find cases of splitting of works</w:t>
            </w:r>
          </w:p>
        </w:tc>
        <w:tc>
          <w:tcPr>
            <w:tcW w:w="2970" w:type="dxa"/>
          </w:tcPr>
          <w:p w14:paraId="518C0F90" w14:textId="5A32BA01" w:rsidR="00552B3C" w:rsidRPr="00AA3C9D" w:rsidRDefault="005E47B7" w:rsidP="003C206B">
            <w:pPr>
              <w:rPr>
                <w:b/>
              </w:rPr>
            </w:pPr>
            <w:r>
              <w:rPr>
                <w:b/>
              </w:rPr>
              <w:t>If in Agreement Register, there are similar work with same road number and kms in continuation are awarded to same contractor in same year, then there is red flag for splitting of work</w:t>
            </w:r>
          </w:p>
        </w:tc>
      </w:tr>
      <w:tr w:rsidR="00552B3C" w:rsidRPr="00AA3C9D" w14:paraId="039067F8" w14:textId="77777777" w:rsidTr="005E47B7">
        <w:tc>
          <w:tcPr>
            <w:tcW w:w="630" w:type="dxa"/>
          </w:tcPr>
          <w:p w14:paraId="591ED3B2" w14:textId="307C718E" w:rsidR="00552B3C" w:rsidRPr="00AA3C9D" w:rsidRDefault="005E47B7" w:rsidP="003C206B">
            <w:r>
              <w:t>7</w:t>
            </w:r>
          </w:p>
        </w:tc>
        <w:tc>
          <w:tcPr>
            <w:tcW w:w="2250" w:type="dxa"/>
          </w:tcPr>
          <w:p w14:paraId="3C822C52" w14:textId="013CCA0C" w:rsidR="00552B3C" w:rsidRPr="00AA3C9D" w:rsidRDefault="00552B3C" w:rsidP="003C206B">
            <w:r w:rsidRPr="00AA3C9D">
              <w:t xml:space="preserve">MPW Manual and PWD instructions provided for recovery of centage charges at the rate of </w:t>
            </w:r>
            <w:r w:rsidRPr="00AA3C9D">
              <w:lastRenderedPageBreak/>
              <w:t>five per cent of the estimated cost of deposit works</w:t>
            </w:r>
          </w:p>
        </w:tc>
        <w:tc>
          <w:tcPr>
            <w:tcW w:w="1980" w:type="dxa"/>
          </w:tcPr>
          <w:p w14:paraId="68EB1549" w14:textId="77777777" w:rsidR="00552B3C" w:rsidRPr="00AA3C9D" w:rsidRDefault="00552B3C" w:rsidP="003C206B">
            <w:r w:rsidRPr="00AA3C9D">
              <w:lastRenderedPageBreak/>
              <w:t>BEAMS</w:t>
            </w:r>
          </w:p>
        </w:tc>
        <w:tc>
          <w:tcPr>
            <w:tcW w:w="2700" w:type="dxa"/>
          </w:tcPr>
          <w:p w14:paraId="1D9C8702" w14:textId="77777777" w:rsidR="00552B3C" w:rsidRPr="00AA3C9D" w:rsidRDefault="00552B3C" w:rsidP="003C206B">
            <w:pPr>
              <w:pStyle w:val="ListParagraph"/>
              <w:ind w:left="72"/>
            </w:pPr>
            <w:r w:rsidRPr="00AA3C9D">
              <w:t xml:space="preserve">Construction Of </w:t>
            </w:r>
            <w:proofErr w:type="spellStart"/>
            <w:r w:rsidRPr="00AA3C9D">
              <w:t>Sabhagruh</w:t>
            </w:r>
            <w:proofErr w:type="spellEnd"/>
            <w:r w:rsidRPr="00AA3C9D">
              <w:t xml:space="preserve"> </w:t>
            </w:r>
            <w:proofErr w:type="gramStart"/>
            <w:r w:rsidRPr="00AA3C9D">
              <w:t>For</w:t>
            </w:r>
            <w:proofErr w:type="gramEnd"/>
            <w:r w:rsidRPr="00AA3C9D">
              <w:t xml:space="preserve"> Swami Mandir </w:t>
            </w:r>
            <w:proofErr w:type="gramStart"/>
            <w:r w:rsidRPr="00AA3C9D">
              <w:t>At</w:t>
            </w:r>
            <w:proofErr w:type="gramEnd"/>
            <w:r w:rsidRPr="00AA3C9D">
              <w:t xml:space="preserve"> </w:t>
            </w:r>
            <w:proofErr w:type="spellStart"/>
            <w:r w:rsidRPr="00AA3C9D">
              <w:t>Darewadi</w:t>
            </w:r>
            <w:proofErr w:type="spellEnd"/>
            <w:r w:rsidRPr="00AA3C9D">
              <w:t xml:space="preserve"> </w:t>
            </w:r>
            <w:proofErr w:type="spellStart"/>
            <w:r w:rsidRPr="00AA3C9D">
              <w:t>Tq</w:t>
            </w:r>
            <w:proofErr w:type="spellEnd"/>
            <w:r w:rsidRPr="00AA3C9D">
              <w:t xml:space="preserve"> Deoni Roads Drinking Water Electrification </w:t>
            </w:r>
            <w:proofErr w:type="gramStart"/>
            <w:r w:rsidRPr="00AA3C9D">
              <w:lastRenderedPageBreak/>
              <w:t>And</w:t>
            </w:r>
            <w:proofErr w:type="gramEnd"/>
            <w:r w:rsidRPr="00AA3C9D">
              <w:t xml:space="preserve"> Beautification </w:t>
            </w:r>
            <w:proofErr w:type="gramStart"/>
            <w:r w:rsidRPr="00AA3C9D">
              <w:t>Of</w:t>
            </w:r>
            <w:proofErr w:type="gramEnd"/>
            <w:r w:rsidRPr="00AA3C9D">
              <w:t xml:space="preserve"> </w:t>
            </w:r>
            <w:proofErr w:type="gramStart"/>
            <w:r w:rsidRPr="00AA3C9D">
              <w:t>The</w:t>
            </w:r>
            <w:proofErr w:type="gramEnd"/>
            <w:r w:rsidRPr="00AA3C9D">
              <w:t xml:space="preserve"> Area. (Deposit Work ID-2312/ZD37/01354)</w:t>
            </w:r>
          </w:p>
        </w:tc>
        <w:tc>
          <w:tcPr>
            <w:tcW w:w="3150" w:type="dxa"/>
          </w:tcPr>
          <w:p w14:paraId="18F42A60" w14:textId="725F2830" w:rsidR="00552B3C" w:rsidRPr="00AA3C9D" w:rsidRDefault="00552B3C" w:rsidP="003C206B">
            <w:r w:rsidRPr="00AA3C9D">
              <w:lastRenderedPageBreak/>
              <w:t xml:space="preserve">Data of PWD works was accessed through </w:t>
            </w:r>
            <w:r w:rsidRPr="00AA3C9D">
              <w:rPr>
                <w:rStyle w:val="Strong"/>
              </w:rPr>
              <w:t>BEAMS → MIS → PWD Works → PWD Deposit Works Report</w:t>
            </w:r>
            <w:r w:rsidRPr="00AA3C9D">
              <w:t xml:space="preserve">. After entering the </w:t>
            </w:r>
            <w:r w:rsidRPr="00AA3C9D">
              <w:lastRenderedPageBreak/>
              <w:t xml:space="preserve">PWD Division details and selecting </w:t>
            </w:r>
            <w:r w:rsidRPr="00AA3C9D">
              <w:rPr>
                <w:rStyle w:val="Strong"/>
              </w:rPr>
              <w:t>Show Report</w:t>
            </w:r>
            <w:r w:rsidRPr="00AA3C9D">
              <w:t xml:space="preserve">&gt; the </w:t>
            </w:r>
            <w:r w:rsidRPr="00AA3C9D">
              <w:rPr>
                <w:rStyle w:val="Strong"/>
              </w:rPr>
              <w:t>Utilization Certificate</w:t>
            </w:r>
            <w:r w:rsidRPr="00AA3C9D">
              <w:t xml:space="preserve"> option was clicked, followed by&gt;</w:t>
            </w:r>
            <w:r w:rsidRPr="00AA3C9D">
              <w:rPr>
                <w:rStyle w:val="Strong"/>
              </w:rPr>
              <w:t>Print button&gt;</w:t>
            </w:r>
            <w:r w:rsidRPr="00AA3C9D">
              <w:t xml:space="preserve">. Once </w:t>
            </w:r>
            <w:proofErr w:type="gramStart"/>
            <w:r w:rsidRPr="00AA3C9D">
              <w:t>the UC</w:t>
            </w:r>
            <w:proofErr w:type="gramEnd"/>
            <w:r w:rsidRPr="00AA3C9D">
              <w:t xml:space="preserve"> opened, the </w:t>
            </w:r>
            <w:r w:rsidRPr="00AA3C9D">
              <w:rPr>
                <w:rStyle w:val="Strong"/>
              </w:rPr>
              <w:t>Centage Charge</w:t>
            </w:r>
            <w:r w:rsidRPr="00AA3C9D">
              <w:t xml:space="preserve"> was checked in the expenditure details side of the works.</w:t>
            </w:r>
          </w:p>
        </w:tc>
        <w:tc>
          <w:tcPr>
            <w:tcW w:w="2970" w:type="dxa"/>
          </w:tcPr>
          <w:p w14:paraId="6A0A65C3" w14:textId="7E114012" w:rsidR="00552B3C" w:rsidRPr="00AA3C9D" w:rsidRDefault="00435E99" w:rsidP="003C206B">
            <w:pPr>
              <w:rPr>
                <w:b/>
              </w:rPr>
            </w:pPr>
            <w:r>
              <w:rPr>
                <w:b/>
              </w:rPr>
              <w:lastRenderedPageBreak/>
              <w:t xml:space="preserve">If “Centage Amount” column in Expenditure Details in </w:t>
            </w:r>
            <w:proofErr w:type="spellStart"/>
            <w:r>
              <w:rPr>
                <w:b/>
              </w:rPr>
              <w:t>Utilisation</w:t>
            </w:r>
            <w:proofErr w:type="spellEnd"/>
            <w:r>
              <w:rPr>
                <w:b/>
              </w:rPr>
              <w:t xml:space="preserve"> Certificate for Deposit works in BEAMS MIS </w:t>
            </w:r>
            <w:r>
              <w:rPr>
                <w:b/>
              </w:rPr>
              <w:lastRenderedPageBreak/>
              <w:t xml:space="preserve">show Nil amount, and “Bill Amount” shows some amount, then it is a red flag for </w:t>
            </w:r>
            <w:proofErr w:type="gramStart"/>
            <w:r>
              <w:rPr>
                <w:b/>
              </w:rPr>
              <w:t>Non-recovery</w:t>
            </w:r>
            <w:proofErr w:type="gramEnd"/>
            <w:r>
              <w:rPr>
                <w:b/>
              </w:rPr>
              <w:t xml:space="preserve"> of centage charges</w:t>
            </w:r>
          </w:p>
        </w:tc>
      </w:tr>
      <w:tr w:rsidR="00552B3C" w:rsidRPr="00AA3C9D" w14:paraId="2B862206" w14:textId="77777777" w:rsidTr="005E47B7">
        <w:tc>
          <w:tcPr>
            <w:tcW w:w="630" w:type="dxa"/>
          </w:tcPr>
          <w:p w14:paraId="005188E8" w14:textId="516D4FA2" w:rsidR="00552B3C" w:rsidRPr="00AA3C9D" w:rsidRDefault="005E47B7" w:rsidP="003C206B">
            <w:r>
              <w:t>8</w:t>
            </w:r>
          </w:p>
        </w:tc>
        <w:tc>
          <w:tcPr>
            <w:tcW w:w="2250" w:type="dxa"/>
          </w:tcPr>
          <w:p w14:paraId="55F159A7" w14:textId="50AA6690" w:rsidR="00552B3C" w:rsidRPr="00AA3C9D" w:rsidRDefault="005E47B7" w:rsidP="003C206B">
            <w:pPr>
              <w:rPr>
                <w:bCs/>
              </w:rPr>
            </w:pPr>
            <w:r>
              <w:rPr>
                <w:rFonts w:eastAsia="Times New Roman"/>
                <w:lang w:val="en-IN"/>
              </w:rPr>
              <w:t>Unspent deposits after completion of work should be returned to the user department</w:t>
            </w:r>
          </w:p>
        </w:tc>
        <w:tc>
          <w:tcPr>
            <w:tcW w:w="1980" w:type="dxa"/>
          </w:tcPr>
          <w:p w14:paraId="27093D3A" w14:textId="77777777" w:rsidR="00552B3C" w:rsidRPr="00AA3C9D" w:rsidRDefault="00552B3C" w:rsidP="003C206B">
            <w:r w:rsidRPr="00AA3C9D">
              <w:t>BEAMS</w:t>
            </w:r>
          </w:p>
        </w:tc>
        <w:tc>
          <w:tcPr>
            <w:tcW w:w="2700" w:type="dxa"/>
          </w:tcPr>
          <w:p w14:paraId="287EA094" w14:textId="77777777" w:rsidR="00552B3C" w:rsidRPr="00AA3C9D" w:rsidRDefault="00552B3C" w:rsidP="003C206B">
            <w:pPr>
              <w:pStyle w:val="ListParagraph"/>
              <w:numPr>
                <w:ilvl w:val="0"/>
                <w:numId w:val="4"/>
              </w:numPr>
            </w:pPr>
            <w:r w:rsidRPr="00AA3C9D">
              <w:t xml:space="preserve">Deposit Work </w:t>
            </w:r>
            <w:proofErr w:type="gramStart"/>
            <w:r w:rsidRPr="00AA3C9D">
              <w:t>ID :</w:t>
            </w:r>
            <w:proofErr w:type="gramEnd"/>
            <w:r w:rsidRPr="00AA3C9D">
              <w:t xml:space="preserve"> 1909/L37/01179</w:t>
            </w:r>
          </w:p>
          <w:p w14:paraId="1CE324AF" w14:textId="77777777" w:rsidR="00552B3C" w:rsidRPr="00AA3C9D" w:rsidRDefault="00552B3C" w:rsidP="003C206B">
            <w:pPr>
              <w:pStyle w:val="ListParagraph"/>
              <w:numPr>
                <w:ilvl w:val="0"/>
                <w:numId w:val="4"/>
              </w:numPr>
            </w:pPr>
            <w:r w:rsidRPr="00AA3C9D">
              <w:t xml:space="preserve">Deposit Work </w:t>
            </w:r>
            <w:proofErr w:type="gramStart"/>
            <w:r w:rsidRPr="00AA3C9D">
              <w:t>ID :</w:t>
            </w:r>
            <w:proofErr w:type="gramEnd"/>
            <w:r w:rsidRPr="00AA3C9D">
              <w:t xml:space="preserve"> 2403/N37/01491</w:t>
            </w:r>
          </w:p>
          <w:p w14:paraId="51031C06" w14:textId="77777777" w:rsidR="00552B3C" w:rsidRPr="00AA3C9D" w:rsidRDefault="00552B3C" w:rsidP="003C206B">
            <w:pPr>
              <w:pStyle w:val="ListParagraph"/>
              <w:numPr>
                <w:ilvl w:val="0"/>
                <w:numId w:val="4"/>
              </w:numPr>
            </w:pPr>
            <w:r w:rsidRPr="00AA3C9D">
              <w:t xml:space="preserve">Deposit Work </w:t>
            </w:r>
            <w:proofErr w:type="gramStart"/>
            <w:r w:rsidRPr="00AA3C9D">
              <w:t>ID :</w:t>
            </w:r>
            <w:proofErr w:type="gramEnd"/>
            <w:r w:rsidRPr="00AA3C9D">
              <w:t xml:space="preserve"> 2501/J37/01523</w:t>
            </w:r>
          </w:p>
        </w:tc>
        <w:tc>
          <w:tcPr>
            <w:tcW w:w="3150" w:type="dxa"/>
          </w:tcPr>
          <w:p w14:paraId="7F56F2D5" w14:textId="4795ACE7" w:rsidR="00552B3C" w:rsidRPr="00AA3C9D" w:rsidRDefault="00552B3C" w:rsidP="003C206B">
            <w:r w:rsidRPr="00AA3C9D">
              <w:t xml:space="preserve">Data of PWD works was accessed through </w:t>
            </w:r>
            <w:r w:rsidRPr="00AA3C9D">
              <w:rPr>
                <w:rStyle w:val="Strong"/>
              </w:rPr>
              <w:t>BEAMS → MIS → PWD Works → PWD Deposit Works Report</w:t>
            </w:r>
            <w:r w:rsidRPr="00AA3C9D">
              <w:t xml:space="preserve">. After entering the PWD Division details and selecting </w:t>
            </w:r>
            <w:r w:rsidRPr="00AA3C9D">
              <w:rPr>
                <w:rStyle w:val="Strong"/>
              </w:rPr>
              <w:t>Show Report</w:t>
            </w:r>
            <w:r w:rsidRPr="00AA3C9D">
              <w:t xml:space="preserve">&gt; the </w:t>
            </w:r>
            <w:r w:rsidRPr="00AA3C9D">
              <w:rPr>
                <w:rStyle w:val="Strong"/>
              </w:rPr>
              <w:t>Utilization Certificate</w:t>
            </w:r>
            <w:r w:rsidRPr="00AA3C9D">
              <w:t xml:space="preserve"> option was clicked, followed by the &gt;</w:t>
            </w:r>
            <w:r w:rsidRPr="00AA3C9D">
              <w:rPr>
                <w:rStyle w:val="Strong"/>
              </w:rPr>
              <w:t>Print</w:t>
            </w:r>
            <w:r w:rsidRPr="00AA3C9D">
              <w:t xml:space="preserve"> button. Once the UC opened, the </w:t>
            </w:r>
            <w:proofErr w:type="gramStart"/>
            <w:r w:rsidRPr="00AA3C9D">
              <w:t>&gt;</w:t>
            </w:r>
            <w:r w:rsidRPr="00AA3C9D">
              <w:rPr>
                <w:rStyle w:val="Strong"/>
              </w:rPr>
              <w:t>“</w:t>
            </w:r>
            <w:proofErr w:type="gramEnd"/>
            <w:r w:rsidRPr="00AA3C9D">
              <w:rPr>
                <w:rStyle w:val="Strong"/>
              </w:rPr>
              <w:t>Balance amount with the DDO with no expenditure found”</w:t>
            </w:r>
            <w:r w:rsidRPr="00AA3C9D">
              <w:t xml:space="preserve"> was analyzed.</w:t>
            </w:r>
          </w:p>
        </w:tc>
        <w:tc>
          <w:tcPr>
            <w:tcW w:w="2970" w:type="dxa"/>
          </w:tcPr>
          <w:p w14:paraId="45AEE1B8" w14:textId="3C2E63E4" w:rsidR="00552B3C" w:rsidRPr="00AA3C9D" w:rsidRDefault="005E47B7" w:rsidP="003C206B">
            <w:pPr>
              <w:rPr>
                <w:b/>
              </w:rPr>
            </w:pPr>
            <w:r>
              <w:rPr>
                <w:b/>
              </w:rPr>
              <w:t xml:space="preserve">If there “Balance Amount of Rupees with DDO” in utilization certificate is greater than ₹ 100000 </w:t>
            </w:r>
            <w:r w:rsidR="00435E99">
              <w:rPr>
                <w:b/>
              </w:rPr>
              <w:t xml:space="preserve">and “Remark” column contains “Work Completed” </w:t>
            </w:r>
            <w:r>
              <w:rPr>
                <w:b/>
              </w:rPr>
              <w:t>then it is a red</w:t>
            </w:r>
            <w:r w:rsidR="00435E99">
              <w:rPr>
                <w:b/>
              </w:rPr>
              <w:t xml:space="preserve"> flag for unspent balance not returned to user department</w:t>
            </w:r>
          </w:p>
        </w:tc>
      </w:tr>
    </w:tbl>
    <w:p w14:paraId="688CFA24" w14:textId="49B69416" w:rsidR="00D92CB6" w:rsidRDefault="00D92CB6" w:rsidP="00AA3C9D">
      <w:pPr>
        <w:rPr>
          <w:b/>
        </w:rPr>
      </w:pPr>
    </w:p>
    <w:sectPr w:rsidR="00D92CB6" w:rsidSect="00DF7CF2">
      <w:pgSz w:w="15840" w:h="12240" w:orient="landscape"/>
      <w:pgMar w:top="2016"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serif'">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54095"/>
    <w:multiLevelType w:val="hybridMultilevel"/>
    <w:tmpl w:val="FADC4CEC"/>
    <w:lvl w:ilvl="0" w:tplc="B8088522">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 w15:restartNumberingAfterBreak="0">
    <w:nsid w:val="5542100E"/>
    <w:multiLevelType w:val="hybridMultilevel"/>
    <w:tmpl w:val="A9EA0A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55279D"/>
    <w:multiLevelType w:val="hybridMultilevel"/>
    <w:tmpl w:val="E362E59A"/>
    <w:lvl w:ilvl="0" w:tplc="5DCE1A80">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3" w15:restartNumberingAfterBreak="0">
    <w:nsid w:val="5FBF76EB"/>
    <w:multiLevelType w:val="hybridMultilevel"/>
    <w:tmpl w:val="3B163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4EC2FC"/>
    <w:multiLevelType w:val="hybridMultilevel"/>
    <w:tmpl w:val="00000000"/>
    <w:lvl w:ilvl="0" w:tplc="CECC1DD4">
      <w:start w:val="4"/>
      <w:numFmt w:val="decimal"/>
      <w:lvlText w:val="%1."/>
      <w:lvlJc w:val="left"/>
      <w:pPr>
        <w:ind w:left="720" w:hanging="360"/>
      </w:pPr>
    </w:lvl>
    <w:lvl w:ilvl="1" w:tplc="C8B69BFC">
      <w:start w:val="1"/>
      <w:numFmt w:val="lowerLetter"/>
      <w:lvlText w:val="%2."/>
      <w:lvlJc w:val="left"/>
      <w:pPr>
        <w:ind w:left="1440" w:hanging="360"/>
      </w:pPr>
    </w:lvl>
    <w:lvl w:ilvl="2" w:tplc="B6543846">
      <w:start w:val="1"/>
      <w:numFmt w:val="lowerRoman"/>
      <w:lvlText w:val="%3."/>
      <w:lvlJc w:val="right"/>
      <w:pPr>
        <w:ind w:left="2160" w:hanging="180"/>
      </w:pPr>
    </w:lvl>
    <w:lvl w:ilvl="3" w:tplc="6146106A">
      <w:start w:val="1"/>
      <w:numFmt w:val="decimal"/>
      <w:lvlText w:val="%4."/>
      <w:lvlJc w:val="left"/>
      <w:pPr>
        <w:ind w:left="2880" w:hanging="360"/>
      </w:pPr>
    </w:lvl>
    <w:lvl w:ilvl="4" w:tplc="033C52B8">
      <w:start w:val="1"/>
      <w:numFmt w:val="lowerLetter"/>
      <w:lvlText w:val="%5."/>
      <w:lvlJc w:val="left"/>
      <w:pPr>
        <w:ind w:left="3600" w:hanging="360"/>
      </w:pPr>
    </w:lvl>
    <w:lvl w:ilvl="5" w:tplc="F27051C2">
      <w:start w:val="1"/>
      <w:numFmt w:val="lowerRoman"/>
      <w:lvlText w:val="%6."/>
      <w:lvlJc w:val="right"/>
      <w:pPr>
        <w:ind w:left="4320" w:hanging="180"/>
      </w:pPr>
    </w:lvl>
    <w:lvl w:ilvl="6" w:tplc="1212ABEC">
      <w:start w:val="1"/>
      <w:numFmt w:val="decimal"/>
      <w:lvlText w:val="%7."/>
      <w:lvlJc w:val="left"/>
      <w:pPr>
        <w:ind w:left="5040" w:hanging="360"/>
      </w:pPr>
    </w:lvl>
    <w:lvl w:ilvl="7" w:tplc="13EE1892">
      <w:start w:val="1"/>
      <w:numFmt w:val="lowerLetter"/>
      <w:lvlText w:val="%8."/>
      <w:lvlJc w:val="left"/>
      <w:pPr>
        <w:ind w:left="5760" w:hanging="360"/>
      </w:pPr>
    </w:lvl>
    <w:lvl w:ilvl="8" w:tplc="11F08B5E">
      <w:start w:val="1"/>
      <w:numFmt w:val="lowerRoman"/>
      <w:lvlText w:val="%9."/>
      <w:lvlJc w:val="right"/>
      <w:pPr>
        <w:ind w:left="6480" w:hanging="180"/>
      </w:pPr>
    </w:lvl>
  </w:abstractNum>
  <w:num w:numId="1" w16cid:durableId="1789160972">
    <w:abstractNumId w:val="1"/>
  </w:num>
  <w:num w:numId="2" w16cid:durableId="1586258637">
    <w:abstractNumId w:val="3"/>
  </w:num>
  <w:num w:numId="3" w16cid:durableId="2045669472">
    <w:abstractNumId w:val="4"/>
  </w:num>
  <w:num w:numId="4" w16cid:durableId="1196038961">
    <w:abstractNumId w:val="2"/>
  </w:num>
  <w:num w:numId="5" w16cid:durableId="1195578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C168A8"/>
    <w:rsid w:val="000342FA"/>
    <w:rsid w:val="0004439D"/>
    <w:rsid w:val="00045E4B"/>
    <w:rsid w:val="000907C7"/>
    <w:rsid w:val="00093733"/>
    <w:rsid w:val="0009753D"/>
    <w:rsid w:val="00097D94"/>
    <w:rsid w:val="000B7464"/>
    <w:rsid w:val="000D2FE0"/>
    <w:rsid w:val="000D6338"/>
    <w:rsid w:val="000E1E0F"/>
    <w:rsid w:val="000F1809"/>
    <w:rsid w:val="001100B2"/>
    <w:rsid w:val="00137B3C"/>
    <w:rsid w:val="00154554"/>
    <w:rsid w:val="001808C6"/>
    <w:rsid w:val="0019082A"/>
    <w:rsid w:val="001930D3"/>
    <w:rsid w:val="001A6154"/>
    <w:rsid w:val="001B5CF3"/>
    <w:rsid w:val="001C15B4"/>
    <w:rsid w:val="001C2CC1"/>
    <w:rsid w:val="001D18EA"/>
    <w:rsid w:val="001D5089"/>
    <w:rsid w:val="00226452"/>
    <w:rsid w:val="002479CA"/>
    <w:rsid w:val="00254591"/>
    <w:rsid w:val="00255D20"/>
    <w:rsid w:val="002B699D"/>
    <w:rsid w:val="002D7581"/>
    <w:rsid w:val="002E329C"/>
    <w:rsid w:val="00303D76"/>
    <w:rsid w:val="0031484E"/>
    <w:rsid w:val="00352926"/>
    <w:rsid w:val="00361E77"/>
    <w:rsid w:val="0036355D"/>
    <w:rsid w:val="00365F1F"/>
    <w:rsid w:val="003A7B04"/>
    <w:rsid w:val="003B623E"/>
    <w:rsid w:val="003C01CD"/>
    <w:rsid w:val="003C206B"/>
    <w:rsid w:val="003D23BE"/>
    <w:rsid w:val="003E30AC"/>
    <w:rsid w:val="003E3383"/>
    <w:rsid w:val="003E45C7"/>
    <w:rsid w:val="00435E99"/>
    <w:rsid w:val="004379A7"/>
    <w:rsid w:val="00443F98"/>
    <w:rsid w:val="00446EE1"/>
    <w:rsid w:val="00456EB1"/>
    <w:rsid w:val="00460C86"/>
    <w:rsid w:val="004A3A00"/>
    <w:rsid w:val="004B20F3"/>
    <w:rsid w:val="004C3CEA"/>
    <w:rsid w:val="004D2452"/>
    <w:rsid w:val="004D6FBB"/>
    <w:rsid w:val="005035F2"/>
    <w:rsid w:val="00514A38"/>
    <w:rsid w:val="00514C46"/>
    <w:rsid w:val="0052331A"/>
    <w:rsid w:val="00552B3C"/>
    <w:rsid w:val="00562CC9"/>
    <w:rsid w:val="005655AA"/>
    <w:rsid w:val="00584653"/>
    <w:rsid w:val="005A3542"/>
    <w:rsid w:val="005B7C1B"/>
    <w:rsid w:val="005C09F2"/>
    <w:rsid w:val="005D726E"/>
    <w:rsid w:val="005E47B7"/>
    <w:rsid w:val="0063412E"/>
    <w:rsid w:val="00666C47"/>
    <w:rsid w:val="006A6231"/>
    <w:rsid w:val="006B2C0E"/>
    <w:rsid w:val="006F4022"/>
    <w:rsid w:val="00762DD3"/>
    <w:rsid w:val="007658F9"/>
    <w:rsid w:val="0078253B"/>
    <w:rsid w:val="00783035"/>
    <w:rsid w:val="00784B29"/>
    <w:rsid w:val="007A2634"/>
    <w:rsid w:val="0081279C"/>
    <w:rsid w:val="00837277"/>
    <w:rsid w:val="008457B6"/>
    <w:rsid w:val="00847F0A"/>
    <w:rsid w:val="00852CAF"/>
    <w:rsid w:val="00866D33"/>
    <w:rsid w:val="008830B8"/>
    <w:rsid w:val="00892CBC"/>
    <w:rsid w:val="008A4803"/>
    <w:rsid w:val="008B2B33"/>
    <w:rsid w:val="008D6C6B"/>
    <w:rsid w:val="008D74F6"/>
    <w:rsid w:val="00902FD8"/>
    <w:rsid w:val="00914B1B"/>
    <w:rsid w:val="00921187"/>
    <w:rsid w:val="00924229"/>
    <w:rsid w:val="00927B90"/>
    <w:rsid w:val="00967C43"/>
    <w:rsid w:val="009A5F2D"/>
    <w:rsid w:val="009B3ECD"/>
    <w:rsid w:val="009C19F9"/>
    <w:rsid w:val="009F3E42"/>
    <w:rsid w:val="009F458E"/>
    <w:rsid w:val="00A11E1F"/>
    <w:rsid w:val="00A15BBB"/>
    <w:rsid w:val="00A16871"/>
    <w:rsid w:val="00A16CA9"/>
    <w:rsid w:val="00A54BBA"/>
    <w:rsid w:val="00A6109A"/>
    <w:rsid w:val="00A73F52"/>
    <w:rsid w:val="00AA3C9D"/>
    <w:rsid w:val="00AA7278"/>
    <w:rsid w:val="00AB1550"/>
    <w:rsid w:val="00AC2586"/>
    <w:rsid w:val="00AC558F"/>
    <w:rsid w:val="00AE49F9"/>
    <w:rsid w:val="00AE4B84"/>
    <w:rsid w:val="00AE53CA"/>
    <w:rsid w:val="00B05A36"/>
    <w:rsid w:val="00B33500"/>
    <w:rsid w:val="00B34A51"/>
    <w:rsid w:val="00B4350A"/>
    <w:rsid w:val="00B655AE"/>
    <w:rsid w:val="00B839F2"/>
    <w:rsid w:val="00BA4A85"/>
    <w:rsid w:val="00BC1B3F"/>
    <w:rsid w:val="00BD09F6"/>
    <w:rsid w:val="00C101AF"/>
    <w:rsid w:val="00C168A8"/>
    <w:rsid w:val="00C17CA8"/>
    <w:rsid w:val="00C5330F"/>
    <w:rsid w:val="00C666D3"/>
    <w:rsid w:val="00CF632E"/>
    <w:rsid w:val="00D155B5"/>
    <w:rsid w:val="00D33909"/>
    <w:rsid w:val="00D41016"/>
    <w:rsid w:val="00D52710"/>
    <w:rsid w:val="00D70609"/>
    <w:rsid w:val="00D75849"/>
    <w:rsid w:val="00D92CB6"/>
    <w:rsid w:val="00DF7CF2"/>
    <w:rsid w:val="00E020D9"/>
    <w:rsid w:val="00E82C95"/>
    <w:rsid w:val="00E935ED"/>
    <w:rsid w:val="00EA3F09"/>
    <w:rsid w:val="00EB2068"/>
    <w:rsid w:val="00EC6C75"/>
    <w:rsid w:val="00ED28E4"/>
    <w:rsid w:val="00EE334D"/>
    <w:rsid w:val="00EF7DF8"/>
    <w:rsid w:val="00F5484D"/>
    <w:rsid w:val="00F72323"/>
    <w:rsid w:val="00F96CAF"/>
    <w:rsid w:val="00FC7688"/>
    <w:rsid w:val="00FF0BA3"/>
    <w:rsid w:val="00FF3F5E"/>
    <w:rsid w:val="00FF65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3312A"/>
  <w15:docId w15:val="{B77743AF-D2EC-42B1-8C8A-E359E66F9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926"/>
  </w:style>
  <w:style w:type="paragraph" w:styleId="Heading1">
    <w:name w:val="heading 1"/>
    <w:basedOn w:val="Normal"/>
    <w:next w:val="Normal"/>
    <w:link w:val="Heading1Char"/>
    <w:uiPriority w:val="9"/>
    <w:qFormat/>
    <w:rsid w:val="00C16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6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68A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68A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68A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68A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68A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68A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68A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8A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8A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68A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68A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68A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68A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68A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68A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8A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8A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68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168A8"/>
    <w:rPr>
      <w:i/>
      <w:iCs/>
      <w:color w:val="404040" w:themeColor="text1" w:themeTint="BF"/>
    </w:rPr>
  </w:style>
  <w:style w:type="paragraph" w:styleId="ListParagraph">
    <w:name w:val="List Paragraph"/>
    <w:basedOn w:val="Normal"/>
    <w:uiPriority w:val="34"/>
    <w:qFormat/>
    <w:rsid w:val="00C168A8"/>
    <w:pPr>
      <w:ind w:left="720"/>
      <w:contextualSpacing/>
    </w:pPr>
  </w:style>
  <w:style w:type="character" w:styleId="IntenseEmphasis">
    <w:name w:val="Intense Emphasis"/>
    <w:basedOn w:val="DefaultParagraphFont"/>
    <w:uiPriority w:val="21"/>
    <w:qFormat/>
    <w:rsid w:val="00C168A8"/>
    <w:rPr>
      <w:i/>
      <w:iCs/>
      <w:color w:val="0F4761" w:themeColor="accent1" w:themeShade="BF"/>
    </w:rPr>
  </w:style>
  <w:style w:type="paragraph" w:styleId="IntenseQuote">
    <w:name w:val="Intense Quote"/>
    <w:basedOn w:val="Normal"/>
    <w:next w:val="Normal"/>
    <w:link w:val="IntenseQuoteChar"/>
    <w:uiPriority w:val="30"/>
    <w:qFormat/>
    <w:rsid w:val="00C16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68A8"/>
    <w:rPr>
      <w:i/>
      <w:iCs/>
      <w:color w:val="0F4761" w:themeColor="accent1" w:themeShade="BF"/>
    </w:rPr>
  </w:style>
  <w:style w:type="character" w:styleId="IntenseReference">
    <w:name w:val="Intense Reference"/>
    <w:basedOn w:val="DefaultParagraphFont"/>
    <w:uiPriority w:val="32"/>
    <w:qFormat/>
    <w:rsid w:val="00C168A8"/>
    <w:rPr>
      <w:b/>
      <w:bCs/>
      <w:smallCaps/>
      <w:color w:val="0F4761" w:themeColor="accent1" w:themeShade="BF"/>
      <w:spacing w:val="5"/>
    </w:rPr>
  </w:style>
  <w:style w:type="table" w:styleId="TableGrid">
    <w:name w:val="Table Grid"/>
    <w:basedOn w:val="TableNormal"/>
    <w:uiPriority w:val="39"/>
    <w:rsid w:val="004A3A0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B3ECD"/>
    <w:rPr>
      <w:b/>
      <w:bCs/>
    </w:rPr>
  </w:style>
  <w:style w:type="character" w:styleId="Emphasis">
    <w:name w:val="Emphasis"/>
    <w:basedOn w:val="DefaultParagraphFont"/>
    <w:uiPriority w:val="20"/>
    <w:qFormat/>
    <w:rsid w:val="009B3ECD"/>
    <w:rPr>
      <w:i/>
      <w:iCs/>
    </w:rPr>
  </w:style>
  <w:style w:type="paragraph" w:styleId="NormalWeb">
    <w:name w:val="Normal (Web)"/>
    <w:basedOn w:val="Normal"/>
    <w:uiPriority w:val="99"/>
    <w:unhideWhenUsed/>
    <w:rsid w:val="009B3ECD"/>
    <w:pPr>
      <w:spacing w:before="100" w:beforeAutospacing="1" w:after="100" w:afterAutospacing="1" w:line="240" w:lineRule="auto"/>
      <w:jc w:val="left"/>
    </w:pPr>
    <w:rPr>
      <w:rFonts w:eastAsia="Times New Roman"/>
      <w:kern w:val="0"/>
    </w:rPr>
  </w:style>
  <w:style w:type="character" w:styleId="Hyperlink">
    <w:name w:val="Hyperlink"/>
    <w:basedOn w:val="DefaultParagraphFont"/>
    <w:uiPriority w:val="99"/>
    <w:semiHidden/>
    <w:unhideWhenUsed/>
    <w:rsid w:val="00446EE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36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976</Words>
  <Characters>5564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State Audit Maharashtra II ID 20</dc:creator>
  <cp:lastModifiedBy>State Audit Maharashtra II ID 20</cp:lastModifiedBy>
  <cp:revision>17</cp:revision>
  <dcterms:created xsi:type="dcterms:W3CDTF">2026-01-09T08:01:00Z</dcterms:created>
  <dcterms:modified xsi:type="dcterms:W3CDTF">2026-01-09T10:42:00Z</dcterms:modified>
</cp:coreProperties>
</file>