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CAREER360 — AI REQUIREMENTS</w:t>
      </w:r>
    </w:p>
    <w:p>
      <w:r>
        <w:rPr>
          <w:b/>
          <w:sz w:val="24"/>
        </w:rPr>
        <w:t>1. AI Career Assistant</w:t>
      </w:r>
    </w:p>
    <w:p>
      <w:r>
        <w:t>Purpose: personalized career guidance using permitted Career360 context.</w:t>
      </w:r>
    </w:p>
    <w:p>
      <w:r>
        <w:t>Inputs: academics, skills, projects, certifications, internships, target role, resume/profile and preparation data.</w:t>
      </w:r>
    </w:p>
    <w:p>
      <w:r>
        <w:t>Capabilities:</w:t>
      </w:r>
    </w:p>
    <w:p>
      <w:pPr>
        <w:pStyle w:val="ListBullet"/>
      </w:pPr>
      <w:r>
        <w:t>explain performance trends</w:t>
      </w:r>
    </w:p>
    <w:p>
      <w:pPr>
        <w:pStyle w:val="ListBullet"/>
      </w:pPr>
      <w:r>
        <w:t>explain skill gaps</w:t>
      </w:r>
    </w:p>
    <w:p>
      <w:pPr>
        <w:pStyle w:val="ListBullet"/>
      </w:pPr>
      <w:r>
        <w:t>answer career-preparation questions</w:t>
      </w:r>
    </w:p>
    <w:p>
      <w:pPr>
        <w:pStyle w:val="ListBullet"/>
      </w:pPr>
      <w:r>
        <w:t>explain company requirements</w:t>
      </w:r>
    </w:p>
    <w:p>
      <w:pPr>
        <w:pStyle w:val="ListBullet"/>
      </w:pPr>
      <w:r>
        <w:t>suggest next learning steps</w:t>
      </w:r>
    </w:p>
    <w:p>
      <w:r>
        <w:rPr>
          <w:b/>
          <w:sz w:val="24"/>
        </w:rPr>
        <w:t>2. Skill Gap Analyzer</w:t>
      </w:r>
    </w:p>
    <w:p>
      <w:r>
        <w:t>Input: target role + student skills.</w:t>
      </w:r>
    </w:p>
    <w:p>
      <w:r>
        <w:t>Process: normalize skills → compare with role requirements → classify matched/partial/missing → prioritize gaps.</w:t>
      </w:r>
    </w:p>
    <w:p>
      <w:r>
        <w:t>Output: match percentage, matched skills, gaps, priority and learning sequence.</w:t>
      </w:r>
    </w:p>
    <w:p>
      <w:r>
        <w:rPr>
          <w:b/>
          <w:sz w:val="24"/>
        </w:rPr>
        <w:t>3. Career Readiness Score</w:t>
      </w:r>
    </w:p>
    <w:p>
      <w:r>
        <w:t>Suggested dimensions:</w:t>
      </w:r>
    </w:p>
    <w:p>
      <w:r>
        <w:t>Academics, Technical Skills, Projects, Certifications, Internship, Resume/Profile and Placement Preparation.</w:t>
      </w:r>
    </w:p>
    <w:p>
      <w:r>
        <w:t>Weights must be configurable. Score must show a breakdown and data freshness. It is a readiness indicator, not a placement guarantee.</w:t>
      </w:r>
    </w:p>
    <w:p>
      <w:r>
        <w:rPr>
          <w:b/>
          <w:sz w:val="24"/>
        </w:rPr>
        <w:t>4. Career Roadmap</w:t>
      </w:r>
    </w:p>
    <w:p>
      <w:r>
        <w:t>Generate milestones from current state to target role. Each milestone contains skill/topic, objective, resource type, target date and completion status.</w:t>
      </w:r>
    </w:p>
    <w:p>
      <w:r>
        <w:rPr>
          <w:b/>
          <w:sz w:val="24"/>
        </w:rPr>
        <w:t>5. Resume Analyzer</w:t>
      </w:r>
    </w:p>
    <w:p>
      <w:r>
        <w:t>Input PDF/DOCX and optional job description.</w:t>
      </w:r>
    </w:p>
    <w:p>
      <w:r>
        <w:t>Checks: section completeness, job alignment, keywords, project evidence, measurable outcomes and formatting/ATS risks.</w:t>
      </w:r>
    </w:p>
    <w:p>
      <w:r>
        <w:t>Output: score, evidence, gaps and suggestions.</w:t>
      </w:r>
    </w:p>
    <w:p>
      <w:r>
        <w:t>Never fabricate experience.</w:t>
      </w:r>
    </w:p>
    <w:p>
      <w:r>
        <w:rPr>
          <w:b/>
          <w:sz w:val="24"/>
        </w:rPr>
        <w:t>6. AI Safety</w:t>
      </w:r>
    </w:p>
    <w:p>
      <w:pPr>
        <w:pStyle w:val="ListBullet"/>
      </w:pPr>
      <w:r>
        <w:t>version prompts</w:t>
      </w:r>
    </w:p>
    <w:p>
      <w:pPr>
        <w:pStyle w:val="ListBullet"/>
      </w:pPr>
      <w:r>
        <w:t>filter sensitive data</w:t>
      </w:r>
    </w:p>
    <w:p>
      <w:pPr>
        <w:pStyle w:val="ListBullet"/>
      </w:pPr>
      <w:r>
        <w:t>no direct model database access</w:t>
      </w:r>
    </w:p>
    <w:p>
      <w:pPr>
        <w:pStyle w:val="ListBullet"/>
      </w:pPr>
      <w:r>
        <w:t>validate outputs</w:t>
      </w:r>
    </w:p>
    <w:p>
      <w:pPr>
        <w:pStyle w:val="ListBullet"/>
      </w:pPr>
      <w:r>
        <w:t>rate-limit endpoints</w:t>
      </w:r>
    </w:p>
    <w:p>
      <w:pPr>
        <w:pStyle w:val="ListBullet"/>
      </w:pPr>
      <w:r>
        <w:t>log model/version where appropriate</w:t>
      </w:r>
    </w:p>
    <w:p>
      <w:pPr>
        <w:pStyle w:val="ListBullet"/>
      </w:pPr>
      <w:r>
        <w:t>provide fallback on failure</w:t>
      </w:r>
    </w:p>
    <w:p>
      <w:pPr>
        <w:pStyle w:val="ListBullet"/>
      </w:pPr>
      <w:r>
        <w:t>human review for consequential institutional decisions</w:t>
      </w:r>
    </w:p>
    <w:p>
      <w:pPr>
        <w:pStyle w:val="ListBullet"/>
      </w:pPr>
      <w:r>
        <w:t>do not guarantee placement</w:t>
      </w:r>
    </w:p>
    <w:p>
      <w:pPr>
        <w:pStyle w:val="ListBullet"/>
      </w:pPr>
      <w:r>
        <w:t>do not invent student achievements/skills</w:t>
      </w:r>
    </w:p>
    <w:p>
      <w:r>
        <w:rPr>
          <w:b/>
          <w:sz w:val="24"/>
        </w:rPr>
        <w:t>7. Evaluation</w:t>
      </w:r>
    </w:p>
    <w:p>
      <w:r>
        <w:t>Test factual consistency, hallucination, recommendation relevance, privacy leakage, prompt injection resistance, unsupported claims and stale/contradictory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