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096A" w14:textId="446079EF" w:rsidR="00191C52" w:rsidRPr="00AA7E54" w:rsidRDefault="00191C52" w:rsidP="003A515B">
      <w:pPr>
        <w:pStyle w:val="CV-Heading"/>
        <w:jc w:val="center"/>
        <w:rPr>
          <w:rFonts w:cs="Times New Roman"/>
          <w:b/>
          <w:color w:val="000000" w:themeColor="text1"/>
          <w:sz w:val="21"/>
          <w:szCs w:val="21"/>
        </w:rPr>
      </w:pPr>
      <w:r w:rsidRPr="00AA7E54">
        <w:rPr>
          <w:rFonts w:cs="Times New Roman"/>
          <w:b/>
          <w:color w:val="000000" w:themeColor="text1"/>
          <w:sz w:val="21"/>
          <w:szCs w:val="21"/>
        </w:rPr>
        <w:t>Pawan Bhandari BBA, MBA</w:t>
      </w:r>
    </w:p>
    <w:p w14:paraId="19E6034D" w14:textId="2084C5EF" w:rsidR="00A26BDB" w:rsidRPr="00AA7E54" w:rsidRDefault="00A26BDB" w:rsidP="003A515B">
      <w:pPr>
        <w:pStyle w:val="CV-Heading"/>
        <w:jc w:val="center"/>
        <w:rPr>
          <w:rFonts w:cs="Times New Roman"/>
          <w:color w:val="000000" w:themeColor="text1"/>
          <w:sz w:val="21"/>
          <w:szCs w:val="21"/>
        </w:rPr>
      </w:pPr>
      <w:r w:rsidRPr="00AA7E54">
        <w:rPr>
          <w:rFonts w:cs="Times New Roman"/>
          <w:color w:val="000000" w:themeColor="text1"/>
          <w:sz w:val="21"/>
          <w:szCs w:val="21"/>
        </w:rPr>
        <w:t>Cheltenham, Gloucestershire. GL5</w:t>
      </w:r>
      <w:r w:rsidR="00191C52" w:rsidRPr="00AA7E54">
        <w:rPr>
          <w:rFonts w:cs="Times New Roman"/>
          <w:color w:val="000000" w:themeColor="text1"/>
          <w:sz w:val="21"/>
          <w:szCs w:val="21"/>
        </w:rPr>
        <w:t>0</w:t>
      </w:r>
      <w:r w:rsidR="004B2C85" w:rsidRPr="00AA7E54">
        <w:rPr>
          <w:rFonts w:cs="Times New Roman"/>
          <w:color w:val="000000" w:themeColor="text1"/>
          <w:sz w:val="21"/>
          <w:szCs w:val="21"/>
        </w:rPr>
        <w:t xml:space="preserve"> 2BD</w:t>
      </w:r>
      <w:r w:rsidRPr="00AA7E54">
        <w:rPr>
          <w:rFonts w:cs="Times New Roman"/>
          <w:color w:val="000000" w:themeColor="text1"/>
          <w:sz w:val="21"/>
          <w:szCs w:val="21"/>
        </w:rPr>
        <w:t>.</w:t>
      </w:r>
    </w:p>
    <w:p w14:paraId="28195D4B" w14:textId="13447F2F" w:rsidR="00A26BDB" w:rsidRPr="00AA7E54" w:rsidRDefault="00496EC8" w:rsidP="003A515B">
      <w:pPr>
        <w:pStyle w:val="CV-Heading"/>
        <w:jc w:val="center"/>
        <w:rPr>
          <w:rFonts w:cs="Times New Roman"/>
          <w:color w:val="000000" w:themeColor="text1"/>
          <w:sz w:val="21"/>
          <w:szCs w:val="21"/>
        </w:rPr>
      </w:pPr>
      <w:r w:rsidRPr="00AA7E54">
        <w:rPr>
          <w:rFonts w:cs="Times New Roman"/>
          <w:color w:val="000000" w:themeColor="text1"/>
          <w:sz w:val="21"/>
          <w:szCs w:val="21"/>
        </w:rPr>
        <w:t>Mobile: 07</w:t>
      </w:r>
      <w:r w:rsidR="004B2C85" w:rsidRPr="00AA7E54">
        <w:rPr>
          <w:rFonts w:cs="Times New Roman"/>
          <w:color w:val="000000" w:themeColor="text1"/>
          <w:sz w:val="21"/>
          <w:szCs w:val="21"/>
        </w:rPr>
        <w:t>780</w:t>
      </w:r>
      <w:r w:rsidR="00955976" w:rsidRPr="00AA7E54">
        <w:rPr>
          <w:rFonts w:cs="Times New Roman"/>
          <w:color w:val="000000" w:themeColor="text1"/>
          <w:sz w:val="21"/>
          <w:szCs w:val="21"/>
        </w:rPr>
        <w:t xml:space="preserve"> </w:t>
      </w:r>
      <w:r w:rsidR="004B2C85" w:rsidRPr="00AA7E54">
        <w:rPr>
          <w:rFonts w:cs="Times New Roman"/>
          <w:color w:val="000000" w:themeColor="text1"/>
          <w:sz w:val="21"/>
          <w:szCs w:val="21"/>
        </w:rPr>
        <w:t>1</w:t>
      </w:r>
      <w:r w:rsidR="00955976" w:rsidRPr="00AA7E54">
        <w:rPr>
          <w:rFonts w:cs="Times New Roman"/>
          <w:color w:val="000000" w:themeColor="text1"/>
          <w:sz w:val="21"/>
          <w:szCs w:val="21"/>
        </w:rPr>
        <w:t>45870</w:t>
      </w:r>
    </w:p>
    <w:p w14:paraId="701CC230" w14:textId="35E29F39" w:rsidR="00A26BDB" w:rsidRPr="00AA7E54" w:rsidRDefault="00A26BDB" w:rsidP="003A515B">
      <w:pPr>
        <w:pStyle w:val="CV-Heading"/>
        <w:jc w:val="center"/>
        <w:rPr>
          <w:rFonts w:cs="Times New Roman"/>
          <w:color w:val="2F5496" w:themeColor="accent5" w:themeShade="BF"/>
          <w:sz w:val="21"/>
          <w:szCs w:val="21"/>
        </w:rPr>
      </w:pPr>
      <w:r w:rsidRPr="00AA7E54">
        <w:rPr>
          <w:rFonts w:cs="Times New Roman"/>
          <w:color w:val="000000" w:themeColor="text1"/>
          <w:sz w:val="21"/>
          <w:szCs w:val="21"/>
        </w:rPr>
        <w:t>Email:</w:t>
      </w:r>
      <w:r w:rsidR="00E918D9" w:rsidRPr="00AA7E54">
        <w:rPr>
          <w:rFonts w:cs="Times New Roman"/>
          <w:color w:val="2F5496" w:themeColor="accent5" w:themeShade="BF"/>
          <w:sz w:val="21"/>
          <w:szCs w:val="21"/>
        </w:rPr>
        <w:t xml:space="preserve"> </w:t>
      </w:r>
      <w:hyperlink r:id="rId5" w:history="1">
        <w:r w:rsidR="00AA7E54" w:rsidRPr="00AA7E54">
          <w:rPr>
            <w:rStyle w:val="Hyperlink"/>
            <w:rFonts w:cs="Times New Roman"/>
            <w:sz w:val="21"/>
            <w:szCs w:val="21"/>
          </w:rPr>
          <w:t>pawanb78@gmail.com</w:t>
        </w:r>
      </w:hyperlink>
    </w:p>
    <w:p w14:paraId="75FE9267" w14:textId="68ED7452" w:rsidR="00AA7E54" w:rsidRPr="00AA7E54" w:rsidRDefault="00000000" w:rsidP="003A515B">
      <w:pPr>
        <w:pStyle w:val="CV-Heading"/>
        <w:jc w:val="center"/>
        <w:rPr>
          <w:rFonts w:cs="Times New Roman"/>
          <w:color w:val="000000" w:themeColor="text1"/>
          <w:sz w:val="21"/>
          <w:szCs w:val="21"/>
        </w:rPr>
      </w:pPr>
      <w:hyperlink r:id="rId6" w:history="1">
        <w:r w:rsidR="00AA7E54" w:rsidRPr="00AA7E54">
          <w:rPr>
            <w:rStyle w:val="Hyperlink"/>
            <w:rFonts w:cs="Times New Roman"/>
            <w:sz w:val="20"/>
            <w:szCs w:val="20"/>
          </w:rPr>
          <w:t>LinkedIn/</w:t>
        </w:r>
        <w:proofErr w:type="spellStart"/>
        <w:r w:rsidR="00AA7E54" w:rsidRPr="00AA7E54">
          <w:rPr>
            <w:rStyle w:val="Hyperlink"/>
            <w:rFonts w:cs="Times New Roman"/>
            <w:sz w:val="20"/>
            <w:szCs w:val="20"/>
          </w:rPr>
          <w:t>PawanBhandari</w:t>
        </w:r>
        <w:proofErr w:type="spellEnd"/>
      </w:hyperlink>
    </w:p>
    <w:p w14:paraId="1A529145" w14:textId="77777777" w:rsidR="00A26BDB" w:rsidRPr="00AA7E54" w:rsidRDefault="00A26BDB" w:rsidP="003A515B">
      <w:pPr>
        <w:pStyle w:val="CV-Heading"/>
        <w:jc w:val="center"/>
        <w:rPr>
          <w:rFonts w:cs="Times New Roman"/>
          <w:color w:val="000000" w:themeColor="text1"/>
          <w:sz w:val="21"/>
          <w:szCs w:val="21"/>
        </w:rPr>
      </w:pPr>
    </w:p>
    <w:p w14:paraId="6C9BB1D8" w14:textId="66F44E16" w:rsidR="00A26BDB" w:rsidRPr="00AA7E54" w:rsidRDefault="00B25E3E" w:rsidP="003A515B">
      <w:pPr>
        <w:pStyle w:val="CV-Heading"/>
        <w:rPr>
          <w:rFonts w:cs="Times New Roman"/>
          <w:b/>
          <w:bCs/>
          <w:color w:val="000000" w:themeColor="text1"/>
          <w:sz w:val="22"/>
          <w:szCs w:val="22"/>
        </w:rPr>
      </w:pPr>
      <w:r w:rsidRPr="00AA7E54">
        <w:rPr>
          <w:rFonts w:cs="Times New Roman"/>
          <w:b/>
          <w:bCs/>
          <w:color w:val="000000" w:themeColor="text1"/>
          <w:sz w:val="22"/>
          <w:szCs w:val="22"/>
        </w:rPr>
        <w:t xml:space="preserve">Personal </w:t>
      </w:r>
      <w:r w:rsidR="009F0BCF" w:rsidRPr="00AA7E54">
        <w:rPr>
          <w:rFonts w:cs="Times New Roman"/>
          <w:b/>
          <w:bCs/>
          <w:color w:val="000000" w:themeColor="text1"/>
          <w:sz w:val="22"/>
          <w:szCs w:val="22"/>
        </w:rPr>
        <w:t>statement</w:t>
      </w:r>
    </w:p>
    <w:p w14:paraId="3450A7CA" w14:textId="77777777" w:rsidR="00634469" w:rsidRPr="00AA7E54" w:rsidRDefault="00634469" w:rsidP="00201152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092441B8" w14:textId="3D672CD9" w:rsidR="000142A0" w:rsidRPr="00AA7E54" w:rsidRDefault="0060004F" w:rsidP="00D84B3C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A highly motivated professional with a BBA </w:t>
      </w:r>
      <w:r w:rsidR="006C398F" w:rsidRPr="00AA7E54">
        <w:rPr>
          <w:rFonts w:cs="Times New Roman"/>
          <w:bCs/>
          <w:color w:val="000000" w:themeColor="text1"/>
          <w:sz w:val="20"/>
          <w:szCs w:val="20"/>
        </w:rPr>
        <w:t>majored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in Data Analysis and an MBA</w:t>
      </w:r>
      <w:r w:rsidR="00E97487" w:rsidRPr="00AA7E54">
        <w:rPr>
          <w:rFonts w:cs="Times New Roman"/>
          <w:bCs/>
          <w:color w:val="000000" w:themeColor="text1"/>
          <w:sz w:val="20"/>
          <w:szCs w:val="20"/>
        </w:rPr>
        <w:t>.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I bring </w:t>
      </w:r>
      <w:r w:rsidR="00E97487" w:rsidRPr="00AA7E54">
        <w:rPr>
          <w:rFonts w:cs="Times New Roman"/>
          <w:bCs/>
          <w:color w:val="000000" w:themeColor="text1"/>
          <w:sz w:val="20"/>
          <w:szCs w:val="20"/>
        </w:rPr>
        <w:t>3years of business analysis experience</w:t>
      </w:r>
      <w:r w:rsidR="002D7474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a blend of business acumen and advanced analytical skills. With a solid foundation in both quantitative analysis and strategic decision-making, I am well-equipped to drive business insights from complex data sets.</w:t>
      </w:r>
    </w:p>
    <w:p w14:paraId="65D73856" w14:textId="77777777" w:rsidR="000142A0" w:rsidRPr="00AA7E54" w:rsidRDefault="000142A0" w:rsidP="00D84B3C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375B2B97" w14:textId="03F6CB72" w:rsidR="00BC5DFA" w:rsidRPr="00AA7E54" w:rsidRDefault="00BA342B" w:rsidP="00D84B3C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I am s</w:t>
      </w:r>
      <w:r w:rsidR="003E4869" w:rsidRPr="00AA7E54">
        <w:rPr>
          <w:rFonts w:cs="Times New Roman"/>
          <w:bCs/>
          <w:color w:val="000000" w:themeColor="text1"/>
          <w:sz w:val="20"/>
          <w:szCs w:val="20"/>
        </w:rPr>
        <w:t xml:space="preserve">eeking </w:t>
      </w:r>
      <w:r w:rsidR="00F7528F" w:rsidRPr="00AA7E54">
        <w:rPr>
          <w:rFonts w:cs="Times New Roman"/>
          <w:bCs/>
          <w:color w:val="000000" w:themeColor="text1"/>
          <w:sz w:val="20"/>
          <w:szCs w:val="20"/>
        </w:rPr>
        <w:t xml:space="preserve">exciting career opportunities in the dynamic landscape </w:t>
      </w:r>
      <w:r w:rsidR="00903FBE" w:rsidRPr="00AA7E54">
        <w:rPr>
          <w:rFonts w:cs="Times New Roman"/>
          <w:bCs/>
          <w:color w:val="000000" w:themeColor="text1"/>
          <w:sz w:val="20"/>
          <w:szCs w:val="20"/>
        </w:rPr>
        <w:t>of</w:t>
      </w:r>
      <w:r w:rsidR="0060004F" w:rsidRPr="00AA7E54">
        <w:rPr>
          <w:rFonts w:cs="Times New Roman"/>
          <w:bCs/>
          <w:color w:val="000000" w:themeColor="text1"/>
          <w:sz w:val="20"/>
          <w:szCs w:val="20"/>
        </w:rPr>
        <w:t xml:space="preserve"> Data Analy</w:t>
      </w:r>
      <w:r w:rsidR="00903FBE" w:rsidRPr="00AA7E54">
        <w:rPr>
          <w:rFonts w:cs="Times New Roman"/>
          <w:bCs/>
          <w:color w:val="000000" w:themeColor="text1"/>
          <w:sz w:val="20"/>
          <w:szCs w:val="20"/>
        </w:rPr>
        <w:t>tics</w:t>
      </w:r>
      <w:r w:rsidR="00B26584" w:rsidRPr="00AA7E54">
        <w:rPr>
          <w:rFonts w:cs="Times New Roman"/>
          <w:bCs/>
          <w:color w:val="000000" w:themeColor="text1"/>
          <w:sz w:val="20"/>
          <w:szCs w:val="20"/>
        </w:rPr>
        <w:t>,</w:t>
      </w:r>
      <w:r w:rsidR="00903FBE" w:rsidRPr="00AA7E54">
        <w:rPr>
          <w:rFonts w:cs="Times New Roman"/>
          <w:bCs/>
          <w:color w:val="000000" w:themeColor="text1"/>
          <w:sz w:val="20"/>
          <w:szCs w:val="20"/>
        </w:rPr>
        <w:t xml:space="preserve"> and business analysis</w:t>
      </w:r>
      <w:r w:rsidR="00843A59" w:rsidRPr="00AA7E54">
        <w:rPr>
          <w:rFonts w:cs="Times New Roman"/>
          <w:bCs/>
          <w:color w:val="000000" w:themeColor="text1"/>
          <w:sz w:val="20"/>
          <w:szCs w:val="20"/>
        </w:rPr>
        <w:t>.</w:t>
      </w:r>
      <w:r w:rsidR="00B26584" w:rsidRPr="00AA7E54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="00C22AB8" w:rsidRPr="00AA7E54">
        <w:rPr>
          <w:rFonts w:cs="Times New Roman"/>
          <w:bCs/>
          <w:color w:val="000000" w:themeColor="text1"/>
          <w:sz w:val="20"/>
          <w:szCs w:val="20"/>
        </w:rPr>
        <w:t>I believe m</w:t>
      </w:r>
      <w:r w:rsidR="00B26584" w:rsidRPr="00AA7E54">
        <w:rPr>
          <w:rFonts w:cs="Times New Roman"/>
          <w:bCs/>
          <w:color w:val="000000" w:themeColor="text1"/>
          <w:sz w:val="20"/>
          <w:szCs w:val="20"/>
        </w:rPr>
        <w:t xml:space="preserve">y </w:t>
      </w:r>
      <w:r w:rsidR="005363F3" w:rsidRPr="00AA7E54">
        <w:rPr>
          <w:rFonts w:cs="Times New Roman"/>
          <w:bCs/>
          <w:color w:val="000000" w:themeColor="text1"/>
          <w:sz w:val="20"/>
          <w:szCs w:val="20"/>
        </w:rPr>
        <w:t xml:space="preserve">analytics </w:t>
      </w:r>
      <w:r w:rsidR="00B26584" w:rsidRPr="00AA7E54">
        <w:rPr>
          <w:rFonts w:cs="Times New Roman"/>
          <w:bCs/>
          <w:color w:val="000000" w:themeColor="text1"/>
          <w:sz w:val="20"/>
          <w:szCs w:val="20"/>
        </w:rPr>
        <w:t xml:space="preserve">experience, </w:t>
      </w:r>
      <w:r w:rsidR="00F31E84" w:rsidRPr="00AA7E54">
        <w:rPr>
          <w:rFonts w:cs="Times New Roman"/>
          <w:bCs/>
          <w:color w:val="000000" w:themeColor="text1"/>
          <w:sz w:val="20"/>
          <w:szCs w:val="20"/>
        </w:rPr>
        <w:t xml:space="preserve">education </w:t>
      </w:r>
      <w:r w:rsidR="00203074" w:rsidRPr="00AA7E54">
        <w:rPr>
          <w:rFonts w:cs="Times New Roman"/>
          <w:bCs/>
          <w:color w:val="000000" w:themeColor="text1"/>
          <w:sz w:val="20"/>
          <w:szCs w:val="20"/>
        </w:rPr>
        <w:t>at</w:t>
      </w:r>
      <w:r w:rsidR="00F31E84" w:rsidRPr="00AA7E54">
        <w:rPr>
          <w:rFonts w:cs="Times New Roman"/>
          <w:bCs/>
          <w:color w:val="000000" w:themeColor="text1"/>
          <w:sz w:val="20"/>
          <w:szCs w:val="20"/>
        </w:rPr>
        <w:t xml:space="preserve"> Masters level </w:t>
      </w:r>
      <w:r w:rsidR="004658C3" w:rsidRPr="00AA7E54">
        <w:rPr>
          <w:rFonts w:cs="Times New Roman"/>
          <w:bCs/>
          <w:color w:val="000000" w:themeColor="text1"/>
          <w:sz w:val="20"/>
          <w:szCs w:val="20"/>
        </w:rPr>
        <w:t>and being</w:t>
      </w:r>
      <w:r w:rsidR="0060004F" w:rsidRPr="00AA7E54">
        <w:rPr>
          <w:rFonts w:cs="Times New Roman"/>
          <w:bCs/>
          <w:color w:val="000000" w:themeColor="text1"/>
          <w:sz w:val="20"/>
          <w:szCs w:val="20"/>
        </w:rPr>
        <w:t xml:space="preserve"> adept at leveraging cutting-edge analytics tools and methodologies to uncover trends</w:t>
      </w:r>
      <w:r w:rsidR="00BB1694" w:rsidRPr="00AA7E54">
        <w:rPr>
          <w:rFonts w:cs="Times New Roman"/>
          <w:bCs/>
          <w:color w:val="000000" w:themeColor="text1"/>
          <w:sz w:val="20"/>
          <w:szCs w:val="20"/>
        </w:rPr>
        <w:t xml:space="preserve"> and </w:t>
      </w:r>
      <w:r w:rsidR="0060004F" w:rsidRPr="00AA7E54">
        <w:rPr>
          <w:rFonts w:cs="Times New Roman"/>
          <w:bCs/>
          <w:color w:val="000000" w:themeColor="text1"/>
          <w:sz w:val="20"/>
          <w:szCs w:val="20"/>
        </w:rPr>
        <w:t>inform decision-makers</w:t>
      </w:r>
      <w:r w:rsidR="00792109" w:rsidRPr="00AA7E54">
        <w:rPr>
          <w:rFonts w:cs="Times New Roman"/>
          <w:bCs/>
          <w:color w:val="000000" w:themeColor="text1"/>
          <w:sz w:val="20"/>
          <w:szCs w:val="20"/>
        </w:rPr>
        <w:t xml:space="preserve"> to </w:t>
      </w:r>
      <w:r w:rsidR="0060004F" w:rsidRPr="00AA7E54">
        <w:rPr>
          <w:rFonts w:cs="Times New Roman"/>
          <w:bCs/>
          <w:color w:val="000000" w:themeColor="text1"/>
          <w:sz w:val="20"/>
          <w:szCs w:val="20"/>
        </w:rPr>
        <w:t>enhance organizational performance</w:t>
      </w:r>
      <w:r w:rsidR="00C22AB8" w:rsidRPr="00AA7E54">
        <w:rPr>
          <w:rFonts w:cs="Times New Roman"/>
          <w:bCs/>
          <w:color w:val="000000" w:themeColor="text1"/>
          <w:sz w:val="20"/>
          <w:szCs w:val="20"/>
        </w:rPr>
        <w:t xml:space="preserve"> are </w:t>
      </w:r>
      <w:r w:rsidR="00AD140F" w:rsidRPr="00AA7E54">
        <w:rPr>
          <w:rFonts w:cs="Times New Roman"/>
          <w:bCs/>
          <w:color w:val="000000" w:themeColor="text1"/>
          <w:sz w:val="20"/>
          <w:szCs w:val="20"/>
        </w:rPr>
        <w:t xml:space="preserve">of great benefit to </w:t>
      </w:r>
      <w:r w:rsidR="009F0BCF" w:rsidRPr="00AA7E54">
        <w:rPr>
          <w:rFonts w:cs="Times New Roman"/>
          <w:bCs/>
          <w:color w:val="000000" w:themeColor="text1"/>
          <w:sz w:val="20"/>
          <w:szCs w:val="20"/>
        </w:rPr>
        <w:t>organisations</w:t>
      </w:r>
      <w:r w:rsidR="00AD140F"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54DF04E8" w14:textId="77777777" w:rsidR="00552222" w:rsidRPr="00AA7E54" w:rsidRDefault="00552222" w:rsidP="00D84B3C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13427EB3" w14:textId="740E8CB7" w:rsidR="003D45E2" w:rsidRPr="00AA7E54" w:rsidRDefault="009F0BCF" w:rsidP="00552222">
      <w:pPr>
        <w:pStyle w:val="CV-Heading"/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AA7E54">
        <w:rPr>
          <w:rFonts w:cs="Times New Roman"/>
          <w:b/>
          <w:color w:val="000000" w:themeColor="text1"/>
          <w:sz w:val="22"/>
          <w:szCs w:val="22"/>
        </w:rPr>
        <w:t>Key skills and attributes</w:t>
      </w:r>
    </w:p>
    <w:p w14:paraId="3CB7F19D" w14:textId="6FA308E8" w:rsidR="00C765B3" w:rsidRPr="00AA7E54" w:rsidRDefault="00C765B3" w:rsidP="00552222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SQL, Power BI, </w:t>
      </w:r>
      <w:r w:rsidR="005B4B16" w:rsidRPr="00AA7E54">
        <w:rPr>
          <w:rFonts w:cs="Times New Roman"/>
          <w:bCs/>
          <w:color w:val="000000" w:themeColor="text1"/>
          <w:sz w:val="20"/>
          <w:szCs w:val="20"/>
        </w:rPr>
        <w:t xml:space="preserve">Bootstrap,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Excel</w:t>
      </w:r>
      <w:r w:rsidR="00EB29C0" w:rsidRPr="00AA7E54">
        <w:rPr>
          <w:rFonts w:cs="Times New Roman"/>
          <w:bCs/>
          <w:color w:val="000000" w:themeColor="text1"/>
          <w:sz w:val="20"/>
          <w:szCs w:val="20"/>
        </w:rPr>
        <w:t xml:space="preserve"> Analysis </w:t>
      </w:r>
      <w:proofErr w:type="spellStart"/>
      <w:r w:rsidR="00EB29C0" w:rsidRPr="00AA7E54">
        <w:rPr>
          <w:rFonts w:cs="Times New Roman"/>
          <w:bCs/>
          <w:color w:val="000000" w:themeColor="text1"/>
          <w:sz w:val="20"/>
          <w:szCs w:val="20"/>
        </w:rPr>
        <w:t>ToolPak</w:t>
      </w:r>
      <w:proofErr w:type="spellEnd"/>
      <w:r w:rsidRPr="00AA7E54">
        <w:rPr>
          <w:rFonts w:cs="Times New Roman"/>
          <w:bCs/>
          <w:color w:val="000000" w:themeColor="text1"/>
          <w:sz w:val="20"/>
          <w:szCs w:val="20"/>
        </w:rPr>
        <w:t>, HTML/CSS</w:t>
      </w:r>
      <w:r w:rsidR="00FF21B0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Power Apps</w:t>
      </w:r>
      <w:r w:rsidR="00FF21B0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JavaScript</w:t>
      </w:r>
      <w:r w:rsidR="00FF21B0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="007161B6">
        <w:rPr>
          <w:rFonts w:cs="Times New Roman"/>
          <w:bCs/>
          <w:color w:val="000000" w:themeColor="text1"/>
          <w:sz w:val="20"/>
          <w:szCs w:val="20"/>
        </w:rPr>
        <w:t xml:space="preserve">React,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Unit4 Agresso</w:t>
      </w:r>
      <w:r w:rsidR="00FF21B0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SharePoint</w:t>
      </w:r>
      <w:r w:rsidR="00AA17A3" w:rsidRPr="00AA7E54">
        <w:rPr>
          <w:rFonts w:cs="Times New Roman"/>
          <w:bCs/>
          <w:color w:val="000000" w:themeColor="text1"/>
          <w:sz w:val="20"/>
          <w:szCs w:val="20"/>
        </w:rPr>
        <w:t>, MS Office</w:t>
      </w:r>
      <w:r w:rsidR="00C91B24" w:rsidRPr="00AA7E54">
        <w:rPr>
          <w:rFonts w:cs="Times New Roman"/>
          <w:bCs/>
          <w:color w:val="000000" w:themeColor="text1"/>
          <w:sz w:val="20"/>
          <w:szCs w:val="20"/>
        </w:rPr>
        <w:t>, Outlook</w:t>
      </w:r>
    </w:p>
    <w:p w14:paraId="7F48F33B" w14:textId="77777777" w:rsidR="00AA17A3" w:rsidRPr="00AA7E54" w:rsidRDefault="00AA17A3" w:rsidP="00552222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52AEF79F" w14:textId="4FAEEE9B" w:rsidR="00552222" w:rsidRPr="00AA7E54" w:rsidRDefault="00552222" w:rsidP="00552222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Data Analysis</w:t>
      </w:r>
      <w:r w:rsidR="009F0BCF" w:rsidRPr="00AA7E54">
        <w:rPr>
          <w:rFonts w:cs="Times New Roman"/>
          <w:bCs/>
          <w:color w:val="000000" w:themeColor="text1"/>
          <w:sz w:val="20"/>
          <w:szCs w:val="20"/>
        </w:rPr>
        <w:t>,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Database Management</w:t>
      </w:r>
      <w:r w:rsidR="007D028E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Data Cleaning and Preprocessing</w:t>
      </w:r>
      <w:r w:rsidR="007D028E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="00D07D33" w:rsidRPr="00AA7E54">
        <w:rPr>
          <w:rFonts w:cs="Times New Roman"/>
          <w:bCs/>
          <w:color w:val="000000" w:themeColor="text1"/>
          <w:sz w:val="20"/>
          <w:szCs w:val="20"/>
        </w:rPr>
        <w:t>Data Visualization</w:t>
      </w:r>
      <w:r w:rsidR="00AE33FB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Critical Thinking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Communication Skills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Domain Knowledge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Continuous Learning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Requirements Gathering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Process Modelling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Stakeholder Management</w:t>
      </w:r>
      <w:r w:rsidR="00FF6939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Strategic Thinking</w:t>
      </w:r>
      <w:r w:rsidR="00C60EA5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Project Management</w:t>
      </w:r>
      <w:r w:rsidR="00C60EA5"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Change Management</w:t>
      </w:r>
      <w:r w:rsidR="003D45E2"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3D1CAC10" w14:textId="77777777" w:rsidR="0060004F" w:rsidRPr="00AA7E54" w:rsidRDefault="0060004F" w:rsidP="00D84B3C">
      <w:pPr>
        <w:pStyle w:val="CV-Heading"/>
        <w:jc w:val="both"/>
        <w:rPr>
          <w:rFonts w:cs="Times New Roman"/>
          <w:bCs/>
          <w:color w:val="000000" w:themeColor="text1"/>
          <w:sz w:val="21"/>
          <w:szCs w:val="21"/>
        </w:rPr>
      </w:pPr>
    </w:p>
    <w:p w14:paraId="10FFF618" w14:textId="2D92CF6E" w:rsidR="00BC5DFA" w:rsidRPr="00AA7E54" w:rsidRDefault="00BC5DFA" w:rsidP="00201152">
      <w:pPr>
        <w:pStyle w:val="CV-Heading"/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AA7E54">
        <w:rPr>
          <w:rFonts w:cs="Times New Roman"/>
          <w:b/>
          <w:color w:val="000000" w:themeColor="text1"/>
          <w:sz w:val="22"/>
          <w:szCs w:val="22"/>
        </w:rPr>
        <w:t>Experience</w:t>
      </w:r>
    </w:p>
    <w:p w14:paraId="44C01018" w14:textId="77777777" w:rsidR="004F1FF7" w:rsidRPr="00AA7E54" w:rsidRDefault="004F1FF7" w:rsidP="0054688C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6C561722" w14:textId="77777777" w:rsidR="00B67033" w:rsidRPr="00AA7E54" w:rsidRDefault="00580963" w:rsidP="004F1FF7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Nov. 2022 to Present</w:t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B67033" w:rsidRPr="00AA7E54">
        <w:rPr>
          <w:rFonts w:cs="Times New Roman"/>
          <w:b/>
          <w:color w:val="000000" w:themeColor="text1"/>
          <w:sz w:val="20"/>
          <w:szCs w:val="20"/>
        </w:rPr>
        <w:tab/>
        <w:t>University of Gloucestershire</w:t>
      </w:r>
    </w:p>
    <w:p w14:paraId="2456B4B4" w14:textId="3E7AA695" w:rsidR="004F1FF7" w:rsidRPr="00AA7E54" w:rsidRDefault="00013DBE" w:rsidP="004F1FF7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 xml:space="preserve">Assistant </w:t>
      </w:r>
      <w:r w:rsidR="004F1FF7" w:rsidRPr="00AA7E54">
        <w:rPr>
          <w:rFonts w:cs="Times New Roman"/>
          <w:b/>
          <w:color w:val="000000" w:themeColor="text1"/>
          <w:sz w:val="20"/>
          <w:szCs w:val="20"/>
        </w:rPr>
        <w:t>Finance System</w:t>
      </w:r>
      <w:r w:rsidR="007161B6">
        <w:rPr>
          <w:rFonts w:cs="Times New Roman"/>
          <w:b/>
          <w:color w:val="000000" w:themeColor="text1"/>
          <w:sz w:val="20"/>
          <w:szCs w:val="20"/>
        </w:rPr>
        <w:t>s</w:t>
      </w:r>
      <w:r w:rsidR="004F1FF7" w:rsidRPr="00AA7E54">
        <w:rPr>
          <w:rFonts w:cs="Times New Roman"/>
          <w:b/>
          <w:color w:val="000000" w:themeColor="text1"/>
          <w:sz w:val="20"/>
          <w:szCs w:val="20"/>
        </w:rPr>
        <w:t xml:space="preserve"> Accountant</w:t>
      </w:r>
    </w:p>
    <w:p w14:paraId="2D5F2F70" w14:textId="10D9B349" w:rsidR="004F1FF7" w:rsidRPr="00AA7E54" w:rsidRDefault="004F1FF7" w:rsidP="00AA7E54">
      <w:pPr>
        <w:pStyle w:val="CV-Heading"/>
        <w:numPr>
          <w:ilvl w:val="0"/>
          <w:numId w:val="23"/>
        </w:numPr>
        <w:spacing w:line="276" w:lineRule="auto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Analyse</w:t>
      </w:r>
      <w:r w:rsidR="00F83B0E" w:rsidRPr="00AA7E54">
        <w:rPr>
          <w:rFonts w:cs="Times New Roman"/>
          <w:bCs/>
          <w:color w:val="000000" w:themeColor="text1"/>
          <w:sz w:val="20"/>
          <w:szCs w:val="20"/>
        </w:rPr>
        <w:t xml:space="preserve">d </w:t>
      </w:r>
      <w:r w:rsidR="00C87297" w:rsidRPr="00AA7E54">
        <w:rPr>
          <w:rFonts w:cs="Times New Roman"/>
          <w:bCs/>
          <w:color w:val="000000" w:themeColor="text1"/>
          <w:sz w:val="20"/>
          <w:szCs w:val="20"/>
        </w:rPr>
        <w:t>university financ</w:t>
      </w:r>
      <w:r w:rsidR="00CC0C89" w:rsidRPr="00AA7E54">
        <w:rPr>
          <w:rFonts w:cs="Times New Roman"/>
          <w:bCs/>
          <w:color w:val="000000" w:themeColor="text1"/>
          <w:sz w:val="20"/>
          <w:szCs w:val="20"/>
        </w:rPr>
        <w:t>ial</w:t>
      </w:r>
      <w:r w:rsidR="00C87297" w:rsidRPr="00AA7E54">
        <w:rPr>
          <w:rFonts w:cs="Times New Roman"/>
          <w:bCs/>
          <w:color w:val="000000" w:themeColor="text1"/>
          <w:sz w:val="20"/>
          <w:szCs w:val="20"/>
        </w:rPr>
        <w:t xml:space="preserve"> data to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create dashboards and provide timely reports using SQL, Excel, and Power BI for the </w:t>
      </w:r>
      <w:r w:rsidR="00CC0C89" w:rsidRPr="00AA7E54">
        <w:rPr>
          <w:rFonts w:cs="Times New Roman"/>
          <w:bCs/>
          <w:color w:val="000000" w:themeColor="text1"/>
          <w:sz w:val="20"/>
          <w:szCs w:val="20"/>
        </w:rPr>
        <w:t xml:space="preserve">senior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academic decision-mak</w:t>
      </w:r>
      <w:r w:rsidR="00CC0C89" w:rsidRPr="00AA7E54">
        <w:rPr>
          <w:rFonts w:cs="Times New Roman"/>
          <w:bCs/>
          <w:color w:val="000000" w:themeColor="text1"/>
          <w:sz w:val="20"/>
          <w:szCs w:val="20"/>
        </w:rPr>
        <w:t>ers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37ABB18E" w14:textId="78D013B8" w:rsidR="004F1FF7" w:rsidRPr="00AA7E54" w:rsidRDefault="004F1FF7" w:rsidP="00AA7E54">
      <w:pPr>
        <w:pStyle w:val="CV-Heading"/>
        <w:numPr>
          <w:ilvl w:val="0"/>
          <w:numId w:val="23"/>
        </w:numPr>
        <w:spacing w:line="276" w:lineRule="auto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Coll</w:t>
      </w:r>
      <w:r w:rsidR="00703CD2" w:rsidRPr="00AA7E54">
        <w:rPr>
          <w:rFonts w:cs="Times New Roman"/>
          <w:bCs/>
          <w:color w:val="000000" w:themeColor="text1"/>
          <w:sz w:val="20"/>
          <w:szCs w:val="20"/>
        </w:rPr>
        <w:t>ated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, clean</w:t>
      </w:r>
      <w:r w:rsidR="00703CD2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="00DE3C11" w:rsidRPr="00AA7E54">
        <w:rPr>
          <w:rFonts w:cs="Times New Roman"/>
          <w:bCs/>
          <w:color w:val="000000" w:themeColor="text1"/>
          <w:sz w:val="20"/>
          <w:szCs w:val="20"/>
        </w:rPr>
        <w:t>extracted,</w:t>
      </w:r>
      <w:r w:rsidR="0006131C" w:rsidRPr="00AA7E54">
        <w:rPr>
          <w:rFonts w:cs="Times New Roman"/>
          <w:bCs/>
          <w:color w:val="000000" w:themeColor="text1"/>
          <w:sz w:val="20"/>
          <w:szCs w:val="20"/>
        </w:rPr>
        <w:t xml:space="preserve"> and trans</w:t>
      </w:r>
      <w:r w:rsidR="003F66F5" w:rsidRPr="00AA7E54">
        <w:rPr>
          <w:rFonts w:cs="Times New Roman"/>
          <w:bCs/>
          <w:color w:val="000000" w:themeColor="text1"/>
          <w:sz w:val="20"/>
          <w:szCs w:val="20"/>
        </w:rPr>
        <w:t xml:space="preserve">formed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data from various sources, including academic databases, surveys, and institutional records while ensuring the accuracy and reliability of data by implementing quality control procedures</w:t>
      </w:r>
      <w:r w:rsidR="003120E7" w:rsidRPr="00AA7E54">
        <w:rPr>
          <w:rFonts w:cs="Times New Roman"/>
          <w:bCs/>
          <w:color w:val="000000" w:themeColor="text1"/>
          <w:sz w:val="20"/>
          <w:szCs w:val="20"/>
        </w:rPr>
        <w:t xml:space="preserve"> for academic reporting</w:t>
      </w:r>
      <w:r w:rsidR="00DE3C11"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50C77492" w14:textId="2D9AEF23" w:rsidR="004F1FF7" w:rsidRPr="00AA7E54" w:rsidRDefault="00483C08" w:rsidP="00AA7E54">
      <w:pPr>
        <w:pStyle w:val="CV-Heading"/>
        <w:numPr>
          <w:ilvl w:val="0"/>
          <w:numId w:val="23"/>
        </w:numPr>
        <w:spacing w:line="276" w:lineRule="auto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Conducted </w:t>
      </w:r>
      <w:r w:rsidR="00B35D47" w:rsidRPr="00AA7E54">
        <w:rPr>
          <w:rFonts w:cs="Times New Roman"/>
          <w:bCs/>
          <w:color w:val="000000" w:themeColor="text1"/>
          <w:sz w:val="20"/>
          <w:szCs w:val="20"/>
        </w:rPr>
        <w:t>a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>naly</w:t>
      </w:r>
      <w:r w:rsidR="00B35D47" w:rsidRPr="00AA7E54">
        <w:rPr>
          <w:rFonts w:cs="Times New Roman"/>
          <w:bCs/>
          <w:color w:val="000000" w:themeColor="text1"/>
          <w:sz w:val="20"/>
          <w:szCs w:val="20"/>
        </w:rPr>
        <w:t>sis</w:t>
      </w:r>
      <w:r w:rsidR="00A873E5" w:rsidRPr="00AA7E54">
        <w:rPr>
          <w:rFonts w:cs="Times New Roman"/>
          <w:bCs/>
          <w:color w:val="000000" w:themeColor="text1"/>
          <w:sz w:val="20"/>
          <w:szCs w:val="20"/>
        </w:rPr>
        <w:t xml:space="preserve"> on</w:t>
      </w:r>
      <w:r w:rsidR="00C91B24" w:rsidRPr="00AA7E54">
        <w:rPr>
          <w:rFonts w:cs="Times New Roman"/>
          <w:bCs/>
          <w:color w:val="000000" w:themeColor="text1"/>
          <w:sz w:val="20"/>
          <w:szCs w:val="20"/>
        </w:rPr>
        <w:t xml:space="preserve"> Power BI from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 xml:space="preserve"> larg</w:t>
      </w:r>
      <w:r w:rsidR="00C91B24" w:rsidRPr="00AA7E54">
        <w:rPr>
          <w:rFonts w:cs="Times New Roman"/>
          <w:bCs/>
          <w:color w:val="000000" w:themeColor="text1"/>
          <w:sz w:val="20"/>
          <w:szCs w:val="20"/>
        </w:rPr>
        <w:t>e SQL</w:t>
      </w:r>
      <w:r w:rsidR="00D74B1D" w:rsidRPr="00AA7E54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>data</w:t>
      </w:r>
      <w:r w:rsidR="00C91B24" w:rsidRPr="00AA7E54">
        <w:rPr>
          <w:rFonts w:cs="Times New Roman"/>
          <w:bCs/>
          <w:color w:val="000000" w:themeColor="text1"/>
          <w:sz w:val="20"/>
          <w:szCs w:val="20"/>
        </w:rPr>
        <w:t>base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 xml:space="preserve"> to identify trends, patterns, and insights </w:t>
      </w:r>
      <w:r w:rsidR="00C91B24" w:rsidRPr="00AA7E54">
        <w:rPr>
          <w:rFonts w:cs="Times New Roman"/>
          <w:bCs/>
          <w:color w:val="000000" w:themeColor="text1"/>
          <w:sz w:val="20"/>
          <w:szCs w:val="20"/>
        </w:rPr>
        <w:t>to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 xml:space="preserve"> interpret data and provide meaningful conclusions.</w:t>
      </w:r>
    </w:p>
    <w:p w14:paraId="0ECFD2AB" w14:textId="60D91D26" w:rsidR="004F1FF7" w:rsidRPr="00AA7E54" w:rsidRDefault="00293F9A" w:rsidP="00AA7E54">
      <w:pPr>
        <w:pStyle w:val="CV-Heading"/>
        <w:numPr>
          <w:ilvl w:val="0"/>
          <w:numId w:val="23"/>
        </w:numPr>
        <w:spacing w:line="276" w:lineRule="auto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Utilised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 xml:space="preserve"> PowerAPPS to </w:t>
      </w:r>
      <w:r w:rsidR="000C27B1" w:rsidRPr="00AA7E54">
        <w:rPr>
          <w:rFonts w:cs="Times New Roman"/>
          <w:bCs/>
          <w:color w:val="000000" w:themeColor="text1"/>
          <w:sz w:val="20"/>
          <w:szCs w:val="20"/>
        </w:rPr>
        <w:t xml:space="preserve">create an application to </w:t>
      </w:r>
      <w:r w:rsidR="004F1FF7" w:rsidRPr="00AA7E54">
        <w:rPr>
          <w:rFonts w:cs="Times New Roman"/>
          <w:bCs/>
          <w:color w:val="000000" w:themeColor="text1"/>
          <w:sz w:val="20"/>
          <w:szCs w:val="20"/>
        </w:rPr>
        <w:t>streamline the PTHP recruitment process.</w:t>
      </w:r>
    </w:p>
    <w:p w14:paraId="7CCEC468" w14:textId="77777777" w:rsidR="00AA7E54" w:rsidRDefault="00AA7E54" w:rsidP="00AA7E54">
      <w:pPr>
        <w:pStyle w:val="ListParagraph"/>
        <w:widowControl/>
        <w:numPr>
          <w:ilvl w:val="0"/>
          <w:numId w:val="23"/>
        </w:numPr>
        <w:suppressAutoHyphens w:val="0"/>
        <w:spacing w:after="160"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Conducted a quarterly trade survey to gain insights into University’s partner payments and research &amp; development to understand income trends and expenditure patterns which helped in data-driven decision making and improved financial planning and resource allocation</w:t>
      </w:r>
      <w:r>
        <w:rPr>
          <w:rFonts w:cs="Times New Roman"/>
          <w:sz w:val="20"/>
          <w:szCs w:val="20"/>
        </w:rPr>
        <w:t>.</w:t>
      </w:r>
    </w:p>
    <w:p w14:paraId="064D9200" w14:textId="77531F3D" w:rsidR="00AA7E54" w:rsidRPr="00AA7E54" w:rsidRDefault="004F1FF7" w:rsidP="00AA7E54">
      <w:pPr>
        <w:pStyle w:val="ListParagraph"/>
        <w:widowControl/>
        <w:numPr>
          <w:ilvl w:val="0"/>
          <w:numId w:val="23"/>
        </w:numPr>
        <w:suppressAutoHyphens w:val="0"/>
        <w:spacing w:after="160"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Manage</w:t>
      </w:r>
      <w:r w:rsidR="001B3A11" w:rsidRPr="00AA7E54">
        <w:rPr>
          <w:rFonts w:cs="Times New Roman"/>
          <w:bCs/>
          <w:color w:val="000000" w:themeColor="text1"/>
          <w:sz w:val="20"/>
          <w:szCs w:val="20"/>
        </w:rPr>
        <w:t>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and maintain</w:t>
      </w:r>
      <w:r w:rsidR="001B3A11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finance databases, ensuring data integrity and security </w:t>
      </w:r>
      <w:r w:rsidR="00AA7E54" w:rsidRPr="00AA7E54">
        <w:rPr>
          <w:rFonts w:cs="Times New Roman"/>
          <w:bCs/>
          <w:color w:val="000000" w:themeColor="text1"/>
          <w:sz w:val="20"/>
          <w:szCs w:val="20"/>
        </w:rPr>
        <w:t>to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develop and optimize database queries for efficient data retrieval.</w:t>
      </w:r>
    </w:p>
    <w:p w14:paraId="66A03C5B" w14:textId="4BAEA71B" w:rsidR="004F1FF7" w:rsidRPr="00AA7E54" w:rsidRDefault="004F1FF7" w:rsidP="00AA7E54">
      <w:pPr>
        <w:pStyle w:val="ListParagraph"/>
        <w:widowControl/>
        <w:numPr>
          <w:ilvl w:val="0"/>
          <w:numId w:val="23"/>
        </w:numPr>
        <w:suppressAutoHyphens w:val="0"/>
        <w:spacing w:after="160"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Collaborat</w:t>
      </w:r>
      <w:r w:rsidR="003A6EEF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="00613CF1" w:rsidRPr="00AA7E54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="00037A36" w:rsidRPr="00AA7E54">
        <w:rPr>
          <w:rFonts w:cs="Times New Roman"/>
          <w:bCs/>
          <w:color w:val="000000" w:themeColor="text1"/>
          <w:sz w:val="20"/>
          <w:szCs w:val="20"/>
        </w:rPr>
        <w:t>and conducted b</w:t>
      </w:r>
      <w:r w:rsidR="003A6EEF" w:rsidRPr="00AA7E54">
        <w:rPr>
          <w:rFonts w:cs="Times New Roman"/>
          <w:bCs/>
          <w:color w:val="000000" w:themeColor="text1"/>
          <w:sz w:val="20"/>
          <w:szCs w:val="20"/>
        </w:rPr>
        <w:t xml:space="preserve">usiness analysis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with academic and administrative departments to understand their financial data needs and goals while coordinating with IT professionals and other stakeholders to integrate data systems</w:t>
      </w:r>
      <w:r w:rsidR="00B814D9" w:rsidRPr="00AA7E54">
        <w:rPr>
          <w:rFonts w:cs="Times New Roman"/>
          <w:bCs/>
          <w:color w:val="000000" w:themeColor="text1"/>
          <w:sz w:val="20"/>
          <w:szCs w:val="20"/>
        </w:rPr>
        <w:t xml:space="preserve"> for financial reporting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5DC0B6FA" w14:textId="77777777" w:rsidR="00AB4E68" w:rsidRPr="00AA7E54" w:rsidRDefault="00AB4E68" w:rsidP="00AB4E68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40CF8906" w14:textId="00E78937" w:rsidR="00AB4E68" w:rsidRPr="00AA7E54" w:rsidRDefault="00AB4E68" w:rsidP="00AB4E68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 xml:space="preserve">Jan. 2022 to </w:t>
      </w:r>
      <w:r w:rsidR="00D3273A" w:rsidRPr="00AA7E54">
        <w:rPr>
          <w:rFonts w:cs="Times New Roman"/>
          <w:b/>
          <w:color w:val="000000" w:themeColor="text1"/>
          <w:sz w:val="20"/>
          <w:szCs w:val="20"/>
        </w:rPr>
        <w:t>Jan</w:t>
      </w:r>
      <w:r w:rsidRPr="00AA7E54">
        <w:rPr>
          <w:rFonts w:cs="Times New Roman"/>
          <w:b/>
          <w:color w:val="000000" w:themeColor="text1"/>
          <w:sz w:val="20"/>
          <w:szCs w:val="20"/>
        </w:rPr>
        <w:t>. 2023</w:t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  <w:t>University of Gloucestershire</w:t>
      </w:r>
    </w:p>
    <w:p w14:paraId="74C871E9" w14:textId="77777777" w:rsidR="00AB4E68" w:rsidRPr="00AA7E54" w:rsidRDefault="00AB4E68" w:rsidP="00AB4E68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Student. Global MBA with Cyber Human Factors and Digital Transformation</w:t>
      </w:r>
    </w:p>
    <w:p w14:paraId="48C6E377" w14:textId="69C20173" w:rsidR="00AB4E68" w:rsidRPr="00AA7E54" w:rsidRDefault="00AB4E68" w:rsidP="00D3273A">
      <w:pPr>
        <w:pStyle w:val="CV-Heading"/>
        <w:numPr>
          <w:ilvl w:val="0"/>
          <w:numId w:val="33"/>
        </w:numPr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Full time study</w:t>
      </w:r>
      <w:r w:rsidR="008B56E9"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1F673F99" w14:textId="369B1999" w:rsidR="00683155" w:rsidRPr="00AA7E54" w:rsidRDefault="00AB4E68" w:rsidP="00D3273A">
      <w:pPr>
        <w:pStyle w:val="CV-Heading"/>
        <w:numPr>
          <w:ilvl w:val="0"/>
          <w:numId w:val="33"/>
        </w:numPr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Key modules: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Human factors in cyber security, global leadership challenges</w:t>
      </w:r>
      <w:r w:rsidR="008B56E9" w:rsidRPr="00AA7E54">
        <w:rPr>
          <w:rFonts w:cs="Times New Roman"/>
          <w:bCs/>
          <w:color w:val="000000" w:themeColor="text1"/>
          <w:sz w:val="20"/>
          <w:szCs w:val="20"/>
        </w:rPr>
        <w:t>,</w:t>
      </w:r>
      <w:r w:rsidR="00483EDE" w:rsidRPr="00AA7E54">
        <w:rPr>
          <w:rFonts w:cs="Times New Roman"/>
          <w:bCs/>
          <w:color w:val="000000" w:themeColor="text1"/>
          <w:sz w:val="20"/>
          <w:szCs w:val="20"/>
        </w:rPr>
        <w:t xml:space="preserve"> Business, </w:t>
      </w:r>
      <w:proofErr w:type="gramStart"/>
      <w:r w:rsidR="00483EDE" w:rsidRPr="00AA7E54">
        <w:rPr>
          <w:rFonts w:cs="Times New Roman"/>
          <w:bCs/>
          <w:color w:val="000000" w:themeColor="text1"/>
          <w:sz w:val="20"/>
          <w:szCs w:val="20"/>
        </w:rPr>
        <w:t>Finance</w:t>
      </w:r>
      <w:proofErr w:type="gramEnd"/>
      <w:r w:rsidR="00483EDE" w:rsidRPr="00AA7E54">
        <w:rPr>
          <w:rFonts w:cs="Times New Roman"/>
          <w:bCs/>
          <w:color w:val="000000" w:themeColor="text1"/>
          <w:sz w:val="20"/>
          <w:szCs w:val="20"/>
        </w:rPr>
        <w:t xml:space="preserve"> and decision Making,</w:t>
      </w:r>
      <w:r w:rsidR="008B56E9" w:rsidRPr="00AA7E54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change management, strategic management, managing complex projects, cyber law, international trade law, and business continuity in a global context</w:t>
      </w:r>
      <w:r w:rsidR="00683155"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2084405F" w14:textId="43EB82CC" w:rsidR="00AB4E68" w:rsidRDefault="00AA7E54" w:rsidP="00AB4E68">
      <w:pPr>
        <w:pStyle w:val="ListParagraph"/>
        <w:numPr>
          <w:ilvl w:val="0"/>
          <w:numId w:val="3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Major project was a dissertation on “Understanding the online security behaviour of insider for cyber security in UK: A comprehensive case study from the Students and Staffs of the Gloucestershire University”.</w:t>
      </w:r>
    </w:p>
    <w:p w14:paraId="69E95503" w14:textId="77777777" w:rsidR="00AA7E54" w:rsidRPr="00AA7E54" w:rsidRDefault="00AA7E54" w:rsidP="00AA7E54">
      <w:pPr>
        <w:spacing w:line="276" w:lineRule="auto"/>
        <w:jc w:val="both"/>
        <w:rPr>
          <w:rFonts w:cs="Times New Roman"/>
          <w:sz w:val="20"/>
          <w:szCs w:val="20"/>
        </w:rPr>
      </w:pPr>
    </w:p>
    <w:p w14:paraId="7FB2D9F7" w14:textId="77777777" w:rsidR="004F1FF7" w:rsidRPr="00AA7E54" w:rsidRDefault="004F1FF7" w:rsidP="004F1FF7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61157B8F" w14:textId="58A7F9B3" w:rsidR="00F12FA8" w:rsidRPr="00AA7E54" w:rsidRDefault="009A0D90" w:rsidP="00574CA4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lastRenderedPageBreak/>
        <w:t xml:space="preserve">Jan. 2019 to </w:t>
      </w:r>
      <w:r w:rsidR="005E2B98" w:rsidRPr="00AA7E54">
        <w:rPr>
          <w:rFonts w:cs="Times New Roman"/>
          <w:b/>
          <w:color w:val="000000" w:themeColor="text1"/>
          <w:sz w:val="20"/>
          <w:szCs w:val="20"/>
        </w:rPr>
        <w:t>Dec</w:t>
      </w:r>
      <w:r w:rsidR="002B525B" w:rsidRPr="00AA7E54">
        <w:rPr>
          <w:rFonts w:cs="Times New Roman"/>
          <w:b/>
          <w:color w:val="000000" w:themeColor="text1"/>
          <w:sz w:val="20"/>
          <w:szCs w:val="20"/>
        </w:rPr>
        <w:t>. 202</w:t>
      </w:r>
      <w:r w:rsidR="005E2B98" w:rsidRPr="00AA7E54">
        <w:rPr>
          <w:rFonts w:cs="Times New Roman"/>
          <w:b/>
          <w:color w:val="000000" w:themeColor="text1"/>
          <w:sz w:val="20"/>
          <w:szCs w:val="20"/>
        </w:rPr>
        <w:t>1</w:t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0024FE"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AA7E54" w:rsidRPr="00AA7E54">
        <w:rPr>
          <w:rFonts w:cs="Times New Roman"/>
          <w:b/>
          <w:color w:val="000000" w:themeColor="text1"/>
          <w:sz w:val="20"/>
          <w:szCs w:val="20"/>
        </w:rPr>
        <w:t xml:space="preserve">  </w:t>
      </w:r>
      <w:r w:rsidR="00AA7E54">
        <w:rPr>
          <w:rFonts w:cs="Times New Roman"/>
          <w:b/>
          <w:color w:val="000000" w:themeColor="text1"/>
          <w:sz w:val="20"/>
          <w:szCs w:val="20"/>
        </w:rPr>
        <w:t xml:space="preserve">       </w:t>
      </w:r>
      <w:r w:rsidR="002B1DC7">
        <w:rPr>
          <w:rFonts w:cs="Times New Roman"/>
          <w:b/>
          <w:color w:val="000000" w:themeColor="text1"/>
          <w:sz w:val="20"/>
          <w:szCs w:val="20"/>
        </w:rPr>
        <w:t xml:space="preserve">                                                     </w:t>
      </w:r>
      <w:r w:rsidRPr="00AA7E54">
        <w:rPr>
          <w:rFonts w:cs="Times New Roman"/>
          <w:b/>
          <w:color w:val="000000" w:themeColor="text1"/>
          <w:sz w:val="20"/>
          <w:szCs w:val="20"/>
        </w:rPr>
        <w:t>M</w:t>
      </w:r>
      <w:r w:rsidR="002B1DC7">
        <w:rPr>
          <w:rFonts w:cs="Times New Roman"/>
          <w:b/>
          <w:color w:val="000000" w:themeColor="text1"/>
          <w:sz w:val="20"/>
          <w:szCs w:val="20"/>
        </w:rPr>
        <w:t>R</w:t>
      </w:r>
      <w:r w:rsidRPr="00AA7E54">
        <w:rPr>
          <w:rFonts w:cs="Times New Roman"/>
          <w:b/>
          <w:color w:val="000000" w:themeColor="text1"/>
          <w:sz w:val="20"/>
          <w:szCs w:val="20"/>
        </w:rPr>
        <w:t xml:space="preserve"> Resort</w:t>
      </w:r>
      <w:r w:rsidR="002B1DC7">
        <w:rPr>
          <w:rFonts w:cs="Times New Roman"/>
          <w:b/>
          <w:color w:val="000000" w:themeColor="text1"/>
          <w:sz w:val="20"/>
          <w:szCs w:val="20"/>
        </w:rPr>
        <w:t xml:space="preserve">, </w:t>
      </w:r>
      <w:r w:rsidRPr="00AA7E54">
        <w:rPr>
          <w:rFonts w:cs="Times New Roman"/>
          <w:b/>
          <w:color w:val="000000" w:themeColor="text1"/>
          <w:sz w:val="20"/>
          <w:szCs w:val="20"/>
        </w:rPr>
        <w:t>Nepal</w:t>
      </w:r>
      <w:r w:rsidR="00F12FA8" w:rsidRPr="00AA7E54">
        <w:rPr>
          <w:rFonts w:cs="Times New Roman"/>
          <w:b/>
          <w:color w:val="000000" w:themeColor="text1"/>
          <w:sz w:val="20"/>
          <w:szCs w:val="20"/>
        </w:rPr>
        <w:t>.</w:t>
      </w:r>
      <w:r w:rsidRPr="00AA7E54">
        <w:rPr>
          <w:rFonts w:cs="Times New Roman"/>
          <w:b/>
          <w:color w:val="000000" w:themeColor="text1"/>
          <w:sz w:val="20"/>
          <w:szCs w:val="20"/>
        </w:rPr>
        <w:t xml:space="preserve"> </w:t>
      </w:r>
    </w:p>
    <w:p w14:paraId="225F9F3A" w14:textId="2294AF83" w:rsidR="00574CA4" w:rsidRPr="00AA7E54" w:rsidRDefault="00574CA4" w:rsidP="00574CA4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Data Analyst</w:t>
      </w:r>
    </w:p>
    <w:p w14:paraId="496C2F7D" w14:textId="1E293C87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Coll</w:t>
      </w:r>
      <w:r w:rsidR="00C847E4" w:rsidRPr="00AA7E54">
        <w:rPr>
          <w:rFonts w:cs="Times New Roman"/>
          <w:bCs/>
          <w:color w:val="000000" w:themeColor="text1"/>
          <w:sz w:val="20"/>
          <w:szCs w:val="20"/>
        </w:rPr>
        <w:t>ated</w:t>
      </w:r>
      <w:r w:rsidR="003C7D37" w:rsidRPr="00AA7E54">
        <w:rPr>
          <w:rFonts w:cs="Times New Roman"/>
          <w:bCs/>
          <w:color w:val="000000" w:themeColor="text1"/>
          <w:sz w:val="20"/>
          <w:szCs w:val="20"/>
        </w:rPr>
        <w:t>, extracted</w:t>
      </w:r>
      <w:r w:rsidR="0047754D" w:rsidRPr="00AA7E54">
        <w:rPr>
          <w:rFonts w:cs="Times New Roman"/>
          <w:bCs/>
          <w:color w:val="000000" w:themeColor="text1"/>
          <w:sz w:val="20"/>
          <w:szCs w:val="20"/>
        </w:rPr>
        <w:t>,</w:t>
      </w:r>
      <w:r w:rsidR="003C7D37" w:rsidRPr="00AA7E54">
        <w:rPr>
          <w:rFonts w:cs="Times New Roman"/>
          <w:bCs/>
          <w:color w:val="000000" w:themeColor="text1"/>
          <w:sz w:val="20"/>
          <w:szCs w:val="20"/>
        </w:rPr>
        <w:t xml:space="preserve"> and transformed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data from reservation systems, customer databases, and feedback forms </w:t>
      </w:r>
      <w:r w:rsidR="00AA7E54" w:rsidRPr="00AA7E54">
        <w:rPr>
          <w:rFonts w:cs="Times New Roman"/>
          <w:bCs/>
          <w:color w:val="000000" w:themeColor="text1"/>
          <w:sz w:val="20"/>
          <w:szCs w:val="20"/>
        </w:rPr>
        <w:t>to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ensure data accuracy and completeness through regular validation processes.</w:t>
      </w:r>
    </w:p>
    <w:p w14:paraId="5666A9D2" w14:textId="610FCEF2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Clean</w:t>
      </w:r>
      <w:r w:rsidR="00552366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and </w:t>
      </w:r>
      <w:r w:rsidR="002F7460" w:rsidRPr="00AA7E54">
        <w:rPr>
          <w:rFonts w:cs="Times New Roman"/>
          <w:bCs/>
          <w:color w:val="000000" w:themeColor="text1"/>
          <w:sz w:val="20"/>
          <w:szCs w:val="20"/>
        </w:rPr>
        <w:t xml:space="preserve">transformed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data to remove error</w:t>
      </w:r>
      <w:r w:rsidR="00552366" w:rsidRPr="00AA7E54">
        <w:rPr>
          <w:rFonts w:cs="Times New Roman"/>
          <w:bCs/>
          <w:color w:val="000000" w:themeColor="text1"/>
          <w:sz w:val="20"/>
          <w:szCs w:val="20"/>
        </w:rPr>
        <w:t>s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, 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 xml:space="preserve">and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duplicates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>. T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ransform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raw data into a usable format for 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 xml:space="preserve">further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analysis.</w:t>
      </w:r>
    </w:p>
    <w:p w14:paraId="3B8DCE35" w14:textId="3D2AEC6B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Use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>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statistical methods and data analysis to analyse hotel performance data such as identifying trends, patterns, and insights 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>to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inform 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 xml:space="preserve">senior management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decision</w:t>
      </w:r>
      <w:r w:rsidR="00C24319" w:rsidRPr="00AA7E54">
        <w:rPr>
          <w:rFonts w:cs="Times New Roman"/>
          <w:bCs/>
          <w:color w:val="000000" w:themeColor="text1"/>
          <w:sz w:val="20"/>
          <w:szCs w:val="20"/>
        </w:rPr>
        <w:t xml:space="preserve"> making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4A2C96D4" w14:textId="3D34F26D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Prepare</w:t>
      </w:r>
      <w:r w:rsidR="00E16530" w:rsidRPr="00AA7E54">
        <w:rPr>
          <w:rFonts w:cs="Times New Roman"/>
          <w:bCs/>
          <w:color w:val="000000" w:themeColor="text1"/>
          <w:sz w:val="20"/>
          <w:szCs w:val="20"/>
        </w:rPr>
        <w:t>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regular reports on key performance indicators (KPIs) for hotel management by creating dashboards and visualizations to effectively communicate data findings.</w:t>
      </w:r>
    </w:p>
    <w:p w14:paraId="2BA3191C" w14:textId="334524D4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Analyse</w:t>
      </w:r>
      <w:r w:rsidR="00E16530" w:rsidRPr="00AA7E54">
        <w:rPr>
          <w:rFonts w:cs="Times New Roman"/>
          <w:bCs/>
          <w:color w:val="000000" w:themeColor="text1"/>
          <w:sz w:val="20"/>
          <w:szCs w:val="20"/>
        </w:rPr>
        <w:t>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room occupancy rates and revenue trends to optimize pricing and room availability strategies.</w:t>
      </w:r>
    </w:p>
    <w:p w14:paraId="2B0715B3" w14:textId="3F3C1531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Segment</w:t>
      </w:r>
      <w:r w:rsidR="00E16530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customer data to identify target markets and tailor marketing strategies by analysing customer behaviour and preferences to improve guest experiences.</w:t>
      </w:r>
    </w:p>
    <w:p w14:paraId="49D8354A" w14:textId="1B180C65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Conduct</w:t>
      </w:r>
      <w:r w:rsidR="00055652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analysis on competitors within the local hospitality market and identif</w:t>
      </w:r>
      <w:r w:rsidR="00055652" w:rsidRPr="00AA7E54">
        <w:rPr>
          <w:rFonts w:cs="Times New Roman"/>
          <w:bCs/>
          <w:color w:val="000000" w:themeColor="text1"/>
          <w:sz w:val="20"/>
          <w:szCs w:val="20"/>
        </w:rPr>
        <w:t xml:space="preserve">ied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opportunities and challenges based on competitor performance.</w:t>
      </w:r>
    </w:p>
    <w:p w14:paraId="068139BE" w14:textId="78E426F7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Assist</w:t>
      </w:r>
      <w:r w:rsidR="00055652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in developing forecasting models for room bookings, revenue, and other metrics.</w:t>
      </w:r>
    </w:p>
    <w:p w14:paraId="2690EA0B" w14:textId="57ACC825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Collaborate with other departments, such as marketing and operations, to understand their data needs and provide relevant insights.</w:t>
      </w:r>
    </w:p>
    <w:p w14:paraId="77EBCA36" w14:textId="3014E79E" w:rsidR="00574CA4" w:rsidRPr="00AA7E54" w:rsidRDefault="00574CA4" w:rsidP="0091255B">
      <w:pPr>
        <w:pStyle w:val="CV-Heading"/>
        <w:numPr>
          <w:ilvl w:val="0"/>
          <w:numId w:val="28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Address</w:t>
      </w:r>
      <w:r w:rsidR="00D13FB7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data-related challenges and troubleshoot</w:t>
      </w:r>
      <w:r w:rsidR="00D13FB7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issues as they ar</w:t>
      </w:r>
      <w:r w:rsidR="00D13FB7" w:rsidRPr="00AA7E54">
        <w:rPr>
          <w:rFonts w:cs="Times New Roman"/>
          <w:bCs/>
          <w:color w:val="000000" w:themeColor="text1"/>
          <w:sz w:val="20"/>
          <w:szCs w:val="20"/>
        </w:rPr>
        <w:t>o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se and work</w:t>
      </w:r>
      <w:r w:rsidR="00D13FB7" w:rsidRPr="00AA7E54">
        <w:rPr>
          <w:rFonts w:cs="Times New Roman"/>
          <w:bCs/>
          <w:color w:val="000000" w:themeColor="text1"/>
          <w:sz w:val="20"/>
          <w:szCs w:val="20"/>
        </w:rPr>
        <w:t>ed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on solutions to improve data quality and accuracy.</w:t>
      </w:r>
    </w:p>
    <w:p w14:paraId="2061276D" w14:textId="77777777" w:rsidR="003F623A" w:rsidRPr="00AA7E54" w:rsidRDefault="003F623A" w:rsidP="003F623A">
      <w:pPr>
        <w:pStyle w:val="CV-Heading"/>
        <w:jc w:val="both"/>
        <w:rPr>
          <w:rFonts w:cs="Times New Roman"/>
          <w:bCs/>
          <w:color w:val="000000" w:themeColor="text1"/>
          <w:sz w:val="20"/>
          <w:szCs w:val="20"/>
        </w:rPr>
      </w:pPr>
    </w:p>
    <w:p w14:paraId="5964ADDF" w14:textId="147BA07E" w:rsidR="00AC788A" w:rsidRPr="00AA7E54" w:rsidRDefault="00AC788A" w:rsidP="003F623A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Oct. 2018 to Nov. 2018</w:t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3A2FCC"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3A2FCC" w:rsidRPr="00AA7E54">
        <w:rPr>
          <w:rFonts w:cs="Times New Roman"/>
          <w:b/>
          <w:color w:val="000000" w:themeColor="text1"/>
          <w:sz w:val="20"/>
          <w:szCs w:val="20"/>
        </w:rPr>
        <w:tab/>
      </w:r>
      <w:r w:rsidR="003A2FCC" w:rsidRPr="00AA7E54">
        <w:rPr>
          <w:rFonts w:cs="Times New Roman"/>
          <w:b/>
          <w:color w:val="000000" w:themeColor="text1"/>
          <w:sz w:val="20"/>
          <w:szCs w:val="20"/>
        </w:rPr>
        <w:tab/>
        <w:t xml:space="preserve">      </w:t>
      </w:r>
      <w:r w:rsidR="00AA7E54">
        <w:rPr>
          <w:rFonts w:cs="Times New Roman"/>
          <w:b/>
          <w:color w:val="000000" w:themeColor="text1"/>
          <w:sz w:val="20"/>
          <w:szCs w:val="20"/>
        </w:rPr>
        <w:t xml:space="preserve">     </w:t>
      </w:r>
      <w:r w:rsidR="003F623A" w:rsidRPr="00AA7E54">
        <w:rPr>
          <w:rFonts w:cs="Times New Roman"/>
          <w:b/>
          <w:color w:val="000000" w:themeColor="text1"/>
          <w:sz w:val="20"/>
          <w:szCs w:val="20"/>
        </w:rPr>
        <w:t>Om Development Bank, Nepal</w:t>
      </w:r>
    </w:p>
    <w:p w14:paraId="086AAE25" w14:textId="25F5AA30" w:rsidR="003F623A" w:rsidRPr="00AA7E54" w:rsidRDefault="00AC788A" w:rsidP="003F623A">
      <w:pPr>
        <w:pStyle w:val="CV-Heading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AA7E54">
        <w:rPr>
          <w:rFonts w:cs="Times New Roman"/>
          <w:b/>
          <w:color w:val="000000" w:themeColor="text1"/>
          <w:sz w:val="20"/>
          <w:szCs w:val="20"/>
        </w:rPr>
        <w:t>Intern</w:t>
      </w:r>
    </w:p>
    <w:p w14:paraId="7FA7827A" w14:textId="49532B6C" w:rsidR="003F623A" w:rsidRPr="00AA7E54" w:rsidRDefault="003F623A" w:rsidP="006A0BD4">
      <w:pPr>
        <w:pStyle w:val="CV-Heading"/>
        <w:numPr>
          <w:ilvl w:val="0"/>
          <w:numId w:val="32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Collaborated with </w:t>
      </w:r>
      <w:r w:rsidR="006A0BD4" w:rsidRPr="00AA7E54">
        <w:rPr>
          <w:rFonts w:cs="Times New Roman"/>
          <w:bCs/>
          <w:color w:val="000000" w:themeColor="text1"/>
          <w:sz w:val="20"/>
          <w:szCs w:val="20"/>
        </w:rPr>
        <w:t>the</w:t>
      </w: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customer service department team to solve customer queries and eliminate </w:t>
      </w:r>
      <w:r w:rsidR="00483EDE" w:rsidRPr="00AA7E54">
        <w:rPr>
          <w:rFonts w:cs="Times New Roman"/>
          <w:bCs/>
          <w:color w:val="000000" w:themeColor="text1"/>
          <w:sz w:val="20"/>
          <w:szCs w:val="20"/>
        </w:rPr>
        <w:t>rush time by implementing token queue system.</w:t>
      </w:r>
    </w:p>
    <w:p w14:paraId="584575A2" w14:textId="69765CBD" w:rsidR="003F623A" w:rsidRPr="00AA7E54" w:rsidRDefault="00C455D0" w:rsidP="006A0BD4">
      <w:pPr>
        <w:pStyle w:val="CV-Heading"/>
        <w:numPr>
          <w:ilvl w:val="0"/>
          <w:numId w:val="32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Reduced</w:t>
      </w:r>
      <w:r w:rsidR="003F623A" w:rsidRPr="00AA7E54">
        <w:rPr>
          <w:rFonts w:cs="Times New Roman"/>
          <w:bCs/>
          <w:color w:val="000000" w:themeColor="text1"/>
          <w:sz w:val="20"/>
          <w:szCs w:val="20"/>
        </w:rPr>
        <w:t xml:space="preserve"> customer quer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ies</w:t>
      </w:r>
      <w:r w:rsidR="003F623A" w:rsidRPr="00AA7E54">
        <w:rPr>
          <w:rFonts w:cs="Times New Roman"/>
          <w:bCs/>
          <w:color w:val="000000" w:themeColor="text1"/>
          <w:sz w:val="20"/>
          <w:szCs w:val="20"/>
        </w:rPr>
        <w:t xml:space="preserve"> and segregated </w:t>
      </w:r>
      <w:r w:rsidR="0072257F" w:rsidRPr="00AA7E54">
        <w:rPr>
          <w:rFonts w:cs="Times New Roman"/>
          <w:bCs/>
          <w:color w:val="000000" w:themeColor="text1"/>
          <w:sz w:val="20"/>
          <w:szCs w:val="20"/>
        </w:rPr>
        <w:t xml:space="preserve">and directed queries to </w:t>
      </w:r>
      <w:r w:rsidR="003F623A" w:rsidRPr="00AA7E54">
        <w:rPr>
          <w:rFonts w:cs="Times New Roman"/>
          <w:bCs/>
          <w:color w:val="000000" w:themeColor="text1"/>
          <w:sz w:val="20"/>
          <w:szCs w:val="20"/>
        </w:rPr>
        <w:t>different departments accordingly.</w:t>
      </w:r>
    </w:p>
    <w:p w14:paraId="33F90889" w14:textId="37D810C8" w:rsidR="005B4789" w:rsidRPr="00AA7E54" w:rsidRDefault="003F623A" w:rsidP="008C5392">
      <w:pPr>
        <w:pStyle w:val="CV-Heading"/>
        <w:numPr>
          <w:ilvl w:val="0"/>
          <w:numId w:val="32"/>
        </w:numPr>
        <w:ind w:left="1077" w:hanging="357"/>
        <w:jc w:val="both"/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Praised for reducing the </w:t>
      </w:r>
      <w:r w:rsidR="00483EDE" w:rsidRPr="00AA7E54">
        <w:rPr>
          <w:rFonts w:cs="Times New Roman"/>
          <w:bCs/>
          <w:color w:val="000000" w:themeColor="text1"/>
          <w:sz w:val="20"/>
          <w:szCs w:val="20"/>
        </w:rPr>
        <w:t xml:space="preserve">long queues waiting time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>with an increase in customer satisfaction.</w:t>
      </w:r>
    </w:p>
    <w:p w14:paraId="48F3AC4D" w14:textId="77777777" w:rsidR="003A515B" w:rsidRPr="00AA7E54" w:rsidRDefault="003A515B" w:rsidP="003A515B">
      <w:pPr>
        <w:ind w:left="709"/>
        <w:rPr>
          <w:rFonts w:cs="Times New Roman"/>
          <w:color w:val="000000" w:themeColor="text1"/>
          <w:sz w:val="21"/>
          <w:szCs w:val="21"/>
        </w:rPr>
      </w:pPr>
    </w:p>
    <w:p w14:paraId="444BB2C5" w14:textId="23FBA7C1" w:rsidR="00614AA2" w:rsidRPr="00AA7E54" w:rsidRDefault="00F668A9" w:rsidP="004761DA">
      <w:pPr>
        <w:rPr>
          <w:rFonts w:cs="Times New Roman"/>
          <w:b/>
          <w:iCs/>
          <w:color w:val="000000" w:themeColor="text1"/>
          <w:sz w:val="22"/>
          <w:szCs w:val="28"/>
        </w:rPr>
      </w:pPr>
      <w:r w:rsidRPr="00AA7E54">
        <w:rPr>
          <w:rFonts w:cs="Times New Roman"/>
          <w:b/>
          <w:iCs/>
          <w:color w:val="000000" w:themeColor="text1"/>
          <w:sz w:val="22"/>
          <w:szCs w:val="28"/>
        </w:rPr>
        <w:t>Academic</w:t>
      </w:r>
      <w:r w:rsidR="006E1893" w:rsidRPr="00AA7E54">
        <w:rPr>
          <w:rFonts w:cs="Times New Roman"/>
          <w:b/>
          <w:iCs/>
          <w:color w:val="000000" w:themeColor="text1"/>
          <w:sz w:val="22"/>
          <w:szCs w:val="28"/>
        </w:rPr>
        <w:t xml:space="preserve"> courses</w:t>
      </w:r>
    </w:p>
    <w:p w14:paraId="69F07852" w14:textId="605124BF" w:rsidR="00ED4641" w:rsidRPr="00AA7E54" w:rsidRDefault="003B19A5" w:rsidP="0060602A">
      <w:pPr>
        <w:widowControl/>
        <w:suppressAutoHyphens w:val="0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/>
          <w:bCs/>
          <w:sz w:val="20"/>
          <w:szCs w:val="20"/>
        </w:rPr>
        <w:t>Jan. 2022 to Jan 2023</w:t>
      </w:r>
      <w:r w:rsidRPr="00AA7E54">
        <w:rPr>
          <w:rFonts w:cs="Times New Roman"/>
          <w:b/>
          <w:bCs/>
          <w:sz w:val="20"/>
          <w:szCs w:val="20"/>
        </w:rPr>
        <w:tab/>
      </w:r>
      <w:r w:rsidRPr="00AA7E54">
        <w:rPr>
          <w:rFonts w:cs="Times New Roman"/>
          <w:b/>
          <w:bCs/>
          <w:sz w:val="20"/>
          <w:szCs w:val="20"/>
        </w:rPr>
        <w:tab/>
      </w:r>
      <w:r w:rsidR="00483EDE" w:rsidRPr="00AA7E54">
        <w:rPr>
          <w:rFonts w:cs="Times New Roman"/>
          <w:b/>
          <w:bCs/>
          <w:sz w:val="20"/>
          <w:szCs w:val="20"/>
        </w:rPr>
        <w:tab/>
      </w:r>
      <w:r w:rsidR="00483EDE" w:rsidRPr="00AA7E54">
        <w:rPr>
          <w:rFonts w:cs="Times New Roman"/>
          <w:b/>
          <w:bCs/>
          <w:sz w:val="20"/>
          <w:szCs w:val="20"/>
        </w:rPr>
        <w:tab/>
      </w:r>
      <w:r w:rsidR="00483EDE" w:rsidRPr="00AA7E54">
        <w:rPr>
          <w:rFonts w:cs="Times New Roman"/>
          <w:b/>
          <w:bCs/>
          <w:sz w:val="20"/>
          <w:szCs w:val="20"/>
        </w:rPr>
        <w:tab/>
      </w:r>
      <w:r w:rsidR="00483EDE" w:rsidRPr="00AA7E54">
        <w:rPr>
          <w:rFonts w:cs="Times New Roman"/>
          <w:b/>
          <w:bCs/>
          <w:sz w:val="20"/>
          <w:szCs w:val="20"/>
        </w:rPr>
        <w:tab/>
      </w:r>
      <w:r w:rsidR="00AA7E54">
        <w:rPr>
          <w:rFonts w:cs="Times New Roman"/>
          <w:b/>
          <w:bCs/>
          <w:sz w:val="20"/>
          <w:szCs w:val="20"/>
        </w:rPr>
        <w:t xml:space="preserve">      </w:t>
      </w:r>
      <w:r w:rsidR="00ED4641" w:rsidRPr="00AA7E54">
        <w:rPr>
          <w:rFonts w:cs="Times New Roman"/>
          <w:b/>
          <w:bCs/>
          <w:sz w:val="20"/>
          <w:szCs w:val="20"/>
        </w:rPr>
        <w:t>University of Gloucestershire, UK</w:t>
      </w:r>
      <w:r w:rsidR="00ED4641" w:rsidRPr="00AA7E54">
        <w:rPr>
          <w:rFonts w:cs="Times New Roman"/>
          <w:sz w:val="20"/>
          <w:szCs w:val="20"/>
        </w:rPr>
        <w:t xml:space="preserve"> </w:t>
      </w:r>
    </w:p>
    <w:p w14:paraId="1B95B08D" w14:textId="4B3EAEB5" w:rsidR="0060602A" w:rsidRPr="00AA7E54" w:rsidRDefault="00483EDE" w:rsidP="00483EDE">
      <w:pPr>
        <w:widowControl/>
        <w:suppressAutoHyphens w:val="0"/>
        <w:ind w:left="4320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/>
          <w:bCs/>
          <w:sz w:val="20"/>
          <w:szCs w:val="20"/>
        </w:rPr>
        <w:t xml:space="preserve"> </w:t>
      </w:r>
      <w:r w:rsidR="00AA7E54">
        <w:rPr>
          <w:rFonts w:cs="Times New Roman"/>
          <w:b/>
          <w:bCs/>
          <w:sz w:val="20"/>
          <w:szCs w:val="20"/>
        </w:rPr>
        <w:t xml:space="preserve">       </w:t>
      </w:r>
      <w:r w:rsidR="008A07B1" w:rsidRPr="00AA7E54">
        <w:rPr>
          <w:rFonts w:cs="Times New Roman"/>
          <w:b/>
          <w:bCs/>
          <w:sz w:val="20"/>
          <w:szCs w:val="20"/>
        </w:rPr>
        <w:t>Master of Business Administration (Global MBA)</w:t>
      </w:r>
    </w:p>
    <w:p w14:paraId="758B01AD" w14:textId="2975CA46" w:rsidR="0060602A" w:rsidRPr="00AA7E54" w:rsidRDefault="008A07B1" w:rsidP="00483EDE">
      <w:pPr>
        <w:pStyle w:val="ListParagraph"/>
        <w:widowControl/>
        <w:numPr>
          <w:ilvl w:val="0"/>
          <w:numId w:val="35"/>
        </w:numPr>
        <w:suppressAutoHyphens w:val="0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Majored in Cyber Governance and Digital Transformation</w:t>
      </w:r>
    </w:p>
    <w:p w14:paraId="46E13125" w14:textId="77777777" w:rsidR="00483EDE" w:rsidRPr="00AA7E54" w:rsidRDefault="002859A1" w:rsidP="00483EDE">
      <w:pPr>
        <w:pStyle w:val="ListParagraph"/>
        <w:numPr>
          <w:ilvl w:val="0"/>
          <w:numId w:val="35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M</w:t>
      </w:r>
      <w:r w:rsidR="008A07B1" w:rsidRPr="00AA7E54">
        <w:rPr>
          <w:rFonts w:cs="Times New Roman"/>
          <w:sz w:val="20"/>
          <w:szCs w:val="20"/>
        </w:rPr>
        <w:t xml:space="preserve">odules </w:t>
      </w:r>
      <w:r w:rsidRPr="00AA7E54">
        <w:rPr>
          <w:rFonts w:cs="Times New Roman"/>
          <w:sz w:val="20"/>
          <w:szCs w:val="20"/>
        </w:rPr>
        <w:t xml:space="preserve">included: </w:t>
      </w:r>
      <w:r w:rsidR="008A07B1" w:rsidRPr="00AA7E54">
        <w:rPr>
          <w:rFonts w:cs="Times New Roman"/>
          <w:sz w:val="20"/>
          <w:szCs w:val="20"/>
        </w:rPr>
        <w:t>Financ</w:t>
      </w:r>
      <w:r w:rsidR="002C1377" w:rsidRPr="00AA7E54">
        <w:rPr>
          <w:rFonts w:cs="Times New Roman"/>
          <w:sz w:val="20"/>
          <w:szCs w:val="20"/>
        </w:rPr>
        <w:t>e, Financ</w:t>
      </w:r>
      <w:r w:rsidRPr="00AA7E54">
        <w:rPr>
          <w:rFonts w:cs="Times New Roman"/>
          <w:sz w:val="20"/>
          <w:szCs w:val="20"/>
        </w:rPr>
        <w:t xml:space="preserve">ial </w:t>
      </w:r>
      <w:r w:rsidR="008A07B1" w:rsidRPr="00AA7E54">
        <w:rPr>
          <w:rFonts w:cs="Times New Roman"/>
          <w:sz w:val="20"/>
          <w:szCs w:val="20"/>
        </w:rPr>
        <w:t>decision making and optimisation, Strategic</w:t>
      </w:r>
      <w:r w:rsidR="00483EDE" w:rsidRPr="00AA7E54">
        <w:rPr>
          <w:rFonts w:cs="Times New Roman"/>
          <w:sz w:val="20"/>
          <w:szCs w:val="20"/>
        </w:rPr>
        <w:t xml:space="preserve"> </w:t>
      </w:r>
      <w:r w:rsidR="008A07B1" w:rsidRPr="00AA7E54">
        <w:rPr>
          <w:rFonts w:cs="Times New Roman"/>
          <w:sz w:val="20"/>
          <w:szCs w:val="20"/>
        </w:rPr>
        <w:t>management, Leadership, Cyber Security, Cyber Law</w:t>
      </w:r>
      <w:r w:rsidR="00483EDE" w:rsidRPr="00AA7E54">
        <w:rPr>
          <w:rFonts w:cs="Times New Roman"/>
          <w:sz w:val="20"/>
          <w:szCs w:val="20"/>
        </w:rPr>
        <w:t>.</w:t>
      </w:r>
    </w:p>
    <w:p w14:paraId="3C18863D" w14:textId="4D3C62DE" w:rsidR="00ED4641" w:rsidRPr="00AA7E54" w:rsidRDefault="008A07B1" w:rsidP="003A2FCC">
      <w:p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ab/>
      </w:r>
      <w:r w:rsidRPr="00AA7E54">
        <w:rPr>
          <w:rFonts w:cs="Times New Roman"/>
          <w:sz w:val="20"/>
          <w:szCs w:val="20"/>
        </w:rPr>
        <w:tab/>
      </w:r>
      <w:r w:rsidRPr="00AA7E54">
        <w:rPr>
          <w:rFonts w:cs="Times New Roman"/>
          <w:sz w:val="20"/>
          <w:szCs w:val="20"/>
        </w:rPr>
        <w:tab/>
      </w:r>
      <w:r w:rsidRPr="00AA7E54">
        <w:rPr>
          <w:rFonts w:cs="Times New Roman"/>
          <w:sz w:val="20"/>
          <w:szCs w:val="20"/>
        </w:rPr>
        <w:tab/>
      </w:r>
      <w:r w:rsidRPr="00AA7E54">
        <w:rPr>
          <w:rFonts w:cs="Times New Roman"/>
          <w:sz w:val="20"/>
          <w:szCs w:val="20"/>
        </w:rPr>
        <w:tab/>
      </w:r>
    </w:p>
    <w:p w14:paraId="5AC20FC8" w14:textId="33ED4418" w:rsidR="000151E2" w:rsidRPr="00AA7E54" w:rsidRDefault="003A2FCC" w:rsidP="00BD504F">
      <w:p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/>
          <w:bCs/>
          <w:sz w:val="20"/>
          <w:szCs w:val="20"/>
        </w:rPr>
        <w:t>Dec</w:t>
      </w:r>
      <w:r w:rsidR="00BD504F" w:rsidRPr="00AA7E54">
        <w:rPr>
          <w:rFonts w:cs="Times New Roman"/>
          <w:b/>
          <w:bCs/>
          <w:sz w:val="20"/>
          <w:szCs w:val="20"/>
        </w:rPr>
        <w:t>. 20</w:t>
      </w:r>
      <w:r w:rsidRPr="00AA7E54">
        <w:rPr>
          <w:rFonts w:cs="Times New Roman"/>
          <w:b/>
          <w:bCs/>
          <w:sz w:val="20"/>
          <w:szCs w:val="20"/>
        </w:rPr>
        <w:t>15</w:t>
      </w:r>
      <w:r w:rsidR="00BD504F" w:rsidRPr="00AA7E54">
        <w:rPr>
          <w:rFonts w:cs="Times New Roman"/>
          <w:b/>
          <w:bCs/>
          <w:sz w:val="20"/>
          <w:szCs w:val="20"/>
        </w:rPr>
        <w:t xml:space="preserve"> to</w:t>
      </w:r>
      <w:r w:rsidRPr="00AA7E54">
        <w:rPr>
          <w:rFonts w:cs="Times New Roman"/>
          <w:b/>
          <w:bCs/>
          <w:sz w:val="20"/>
          <w:szCs w:val="20"/>
        </w:rPr>
        <w:t xml:space="preserve"> Dec.</w:t>
      </w:r>
      <w:r w:rsidR="00BD504F" w:rsidRPr="00AA7E54">
        <w:rPr>
          <w:rFonts w:cs="Times New Roman"/>
          <w:b/>
          <w:bCs/>
          <w:sz w:val="20"/>
          <w:szCs w:val="20"/>
        </w:rPr>
        <w:t xml:space="preserve"> 2019</w:t>
      </w:r>
      <w:r w:rsidR="00BD504F" w:rsidRPr="00AA7E54">
        <w:rPr>
          <w:rFonts w:cs="Times New Roman"/>
          <w:b/>
          <w:bCs/>
          <w:sz w:val="20"/>
          <w:szCs w:val="20"/>
        </w:rPr>
        <w:tab/>
      </w:r>
      <w:r w:rsidR="00BD504F" w:rsidRPr="00AA7E54">
        <w:rPr>
          <w:rFonts w:cs="Times New Roman"/>
          <w:b/>
          <w:bCs/>
          <w:sz w:val="20"/>
          <w:szCs w:val="20"/>
        </w:rPr>
        <w:tab/>
      </w:r>
      <w:r w:rsidRPr="00AA7E54">
        <w:rPr>
          <w:rFonts w:cs="Times New Roman"/>
          <w:b/>
          <w:bCs/>
          <w:sz w:val="20"/>
          <w:szCs w:val="20"/>
        </w:rPr>
        <w:tab/>
      </w:r>
      <w:r w:rsidRPr="00AA7E54">
        <w:rPr>
          <w:rFonts w:cs="Times New Roman"/>
          <w:b/>
          <w:bCs/>
          <w:sz w:val="20"/>
          <w:szCs w:val="20"/>
        </w:rPr>
        <w:tab/>
      </w:r>
      <w:r w:rsidRPr="00AA7E54">
        <w:rPr>
          <w:rFonts w:cs="Times New Roman"/>
          <w:b/>
          <w:bCs/>
          <w:sz w:val="20"/>
          <w:szCs w:val="20"/>
        </w:rPr>
        <w:tab/>
      </w:r>
      <w:r w:rsidR="00AA7E54" w:rsidRPr="00AA7E54">
        <w:rPr>
          <w:rFonts w:cs="Times New Roman"/>
          <w:b/>
          <w:bCs/>
          <w:sz w:val="20"/>
          <w:szCs w:val="20"/>
        </w:rPr>
        <w:tab/>
        <w:t xml:space="preserve">  </w:t>
      </w:r>
      <w:r w:rsidR="00AA7E54">
        <w:rPr>
          <w:rFonts w:cs="Times New Roman"/>
          <w:b/>
          <w:bCs/>
          <w:sz w:val="20"/>
          <w:szCs w:val="20"/>
        </w:rPr>
        <w:t xml:space="preserve">     </w:t>
      </w:r>
      <w:r w:rsidR="00AA7E54" w:rsidRPr="00AA7E54">
        <w:rPr>
          <w:rFonts w:cs="Times New Roman"/>
          <w:b/>
          <w:bCs/>
          <w:sz w:val="20"/>
          <w:szCs w:val="20"/>
        </w:rPr>
        <w:t>Pokhara</w:t>
      </w:r>
      <w:r w:rsidR="00BD504F" w:rsidRPr="00AA7E54">
        <w:rPr>
          <w:rFonts w:cs="Times New Roman"/>
          <w:b/>
          <w:bCs/>
          <w:sz w:val="20"/>
          <w:szCs w:val="20"/>
        </w:rPr>
        <w:t xml:space="preserve"> University, Kaski, Nepal</w:t>
      </w:r>
      <w:r w:rsidR="00BD504F" w:rsidRPr="00AA7E54">
        <w:rPr>
          <w:rFonts w:cs="Times New Roman"/>
          <w:sz w:val="20"/>
          <w:szCs w:val="20"/>
        </w:rPr>
        <w:t xml:space="preserve"> </w:t>
      </w:r>
    </w:p>
    <w:p w14:paraId="14D65723" w14:textId="77777777" w:rsidR="00AA7E54" w:rsidRDefault="003A2FCC" w:rsidP="00AA7E54">
      <w:pPr>
        <w:spacing w:line="276" w:lineRule="auto"/>
        <w:ind w:left="4320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b/>
          <w:bCs/>
          <w:sz w:val="20"/>
          <w:szCs w:val="20"/>
        </w:rPr>
        <w:t xml:space="preserve">        </w:t>
      </w:r>
      <w:r w:rsidR="00AA7E54" w:rsidRPr="00AA7E54">
        <w:rPr>
          <w:rFonts w:cs="Times New Roman"/>
          <w:b/>
          <w:bCs/>
          <w:sz w:val="20"/>
          <w:szCs w:val="20"/>
        </w:rPr>
        <w:t xml:space="preserve">  </w:t>
      </w:r>
      <w:r w:rsidR="00AA7E54">
        <w:rPr>
          <w:rFonts w:cs="Times New Roman"/>
          <w:b/>
          <w:bCs/>
          <w:sz w:val="20"/>
          <w:szCs w:val="20"/>
        </w:rPr>
        <w:t xml:space="preserve">         </w:t>
      </w:r>
      <w:r w:rsidR="008A07B1" w:rsidRPr="00AA7E54">
        <w:rPr>
          <w:rFonts w:cs="Times New Roman"/>
          <w:b/>
          <w:bCs/>
          <w:sz w:val="20"/>
          <w:szCs w:val="20"/>
        </w:rPr>
        <w:t>Bachelor of Business Administration (BBA)</w:t>
      </w:r>
    </w:p>
    <w:p w14:paraId="217934EE" w14:textId="666A3DEB" w:rsidR="000151E2" w:rsidRPr="00AA7E54" w:rsidRDefault="008A07B1" w:rsidP="00AA7E54">
      <w:pPr>
        <w:pStyle w:val="ListParagraph"/>
        <w:numPr>
          <w:ilvl w:val="0"/>
          <w:numId w:val="3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Majored in Finance and Data analysis</w:t>
      </w:r>
      <w:r w:rsidR="001778AC" w:rsidRPr="00AA7E54">
        <w:rPr>
          <w:rFonts w:cs="Times New Roman"/>
          <w:sz w:val="20"/>
          <w:szCs w:val="20"/>
        </w:rPr>
        <w:t>.</w:t>
      </w:r>
    </w:p>
    <w:p w14:paraId="522B5C05" w14:textId="0DD46BEA" w:rsidR="008A07B1" w:rsidRPr="00AA7E54" w:rsidRDefault="001778AC" w:rsidP="003A2FCC">
      <w:pPr>
        <w:pStyle w:val="ListParagraph"/>
        <w:numPr>
          <w:ilvl w:val="0"/>
          <w:numId w:val="37"/>
        </w:numPr>
        <w:spacing w:line="276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AA7E54">
        <w:rPr>
          <w:rFonts w:cs="Times New Roman"/>
          <w:color w:val="000000" w:themeColor="text1"/>
          <w:sz w:val="20"/>
          <w:szCs w:val="20"/>
        </w:rPr>
        <w:t>M</w:t>
      </w:r>
      <w:r w:rsidR="008A07B1" w:rsidRPr="00AA7E54">
        <w:rPr>
          <w:rFonts w:cs="Times New Roman"/>
          <w:color w:val="000000" w:themeColor="text1"/>
          <w:sz w:val="20"/>
          <w:szCs w:val="20"/>
        </w:rPr>
        <w:t xml:space="preserve">odules </w:t>
      </w:r>
      <w:r w:rsidRPr="00AA7E54">
        <w:rPr>
          <w:rFonts w:cs="Times New Roman"/>
          <w:color w:val="000000" w:themeColor="text1"/>
          <w:sz w:val="20"/>
          <w:szCs w:val="20"/>
        </w:rPr>
        <w:t>included</w:t>
      </w:r>
      <w:r w:rsidR="008A07B1" w:rsidRPr="00AA7E54">
        <w:rPr>
          <w:rFonts w:cs="Times New Roman"/>
          <w:color w:val="000000" w:themeColor="text1"/>
          <w:sz w:val="20"/>
          <w:szCs w:val="20"/>
        </w:rPr>
        <w:t>: Computer and IT Applications, Business Statistics, Data Analysis and Modelling, Management Information Sy</w:t>
      </w:r>
      <w:r w:rsidR="00B5018D" w:rsidRPr="00AA7E54">
        <w:rPr>
          <w:rFonts w:cs="Times New Roman"/>
          <w:color w:val="000000" w:themeColor="text1"/>
          <w:sz w:val="20"/>
          <w:szCs w:val="20"/>
        </w:rPr>
        <w:t>stems</w:t>
      </w:r>
      <w:r w:rsidR="003A2FCC" w:rsidRPr="00AA7E54">
        <w:rPr>
          <w:rFonts w:cs="Times New Roman"/>
          <w:color w:val="000000" w:themeColor="text1"/>
          <w:sz w:val="20"/>
          <w:szCs w:val="20"/>
        </w:rPr>
        <w:t>.</w:t>
      </w:r>
    </w:p>
    <w:p w14:paraId="17EB0B9E" w14:textId="575FE6C0" w:rsidR="003A2FCC" w:rsidRPr="00AA7E54" w:rsidRDefault="000024FE" w:rsidP="003A2FCC">
      <w:pPr>
        <w:pStyle w:val="ListParagraph"/>
        <w:numPr>
          <w:ilvl w:val="0"/>
          <w:numId w:val="37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AA7E54">
        <w:rPr>
          <w:rFonts w:cs="Times New Roman"/>
          <w:sz w:val="20"/>
          <w:szCs w:val="20"/>
        </w:rPr>
        <w:t>Major project was dissertation on “identifying the factor influencing customer satisfaction of River View Resort”.</w:t>
      </w:r>
    </w:p>
    <w:p w14:paraId="1248B9E8" w14:textId="77777777" w:rsidR="00614AA2" w:rsidRPr="00AA7E54" w:rsidRDefault="00614AA2" w:rsidP="004761DA">
      <w:pPr>
        <w:rPr>
          <w:rFonts w:cs="Times New Roman"/>
          <w:b/>
          <w:iCs/>
          <w:color w:val="000000" w:themeColor="text1"/>
          <w:sz w:val="22"/>
          <w:szCs w:val="28"/>
        </w:rPr>
      </w:pPr>
    </w:p>
    <w:p w14:paraId="2FCABC2C" w14:textId="77777777" w:rsidR="00103FC8" w:rsidRPr="00AA7E54" w:rsidRDefault="00103FC8" w:rsidP="004761DA">
      <w:pPr>
        <w:rPr>
          <w:rFonts w:cs="Times New Roman"/>
          <w:b/>
          <w:iCs/>
          <w:color w:val="000000" w:themeColor="text1"/>
          <w:sz w:val="22"/>
          <w:szCs w:val="28"/>
        </w:rPr>
      </w:pPr>
    </w:p>
    <w:p w14:paraId="13DF968A" w14:textId="2F03C7C8" w:rsidR="004761DA" w:rsidRPr="00AA7E54" w:rsidRDefault="004761DA" w:rsidP="004761DA">
      <w:pPr>
        <w:rPr>
          <w:rFonts w:cs="Times New Roman"/>
          <w:b/>
          <w:iCs/>
          <w:color w:val="000000" w:themeColor="text1"/>
          <w:sz w:val="22"/>
          <w:szCs w:val="28"/>
        </w:rPr>
      </w:pPr>
      <w:r w:rsidRPr="00AA7E54">
        <w:rPr>
          <w:rFonts w:cs="Times New Roman"/>
          <w:b/>
          <w:iCs/>
          <w:color w:val="000000" w:themeColor="text1"/>
          <w:sz w:val="22"/>
          <w:szCs w:val="28"/>
        </w:rPr>
        <w:t>Continuing Professional Development</w:t>
      </w:r>
    </w:p>
    <w:p w14:paraId="039EDCFD" w14:textId="2FA4611F" w:rsidR="004761DA" w:rsidRPr="00AA7E54" w:rsidRDefault="004761DA" w:rsidP="004761DA">
      <w:pPr>
        <w:rPr>
          <w:rFonts w:cs="Times New Roman"/>
          <w:b/>
          <w:iCs/>
          <w:color w:val="000000" w:themeColor="text1"/>
          <w:sz w:val="22"/>
          <w:szCs w:val="22"/>
          <w:u w:val="single"/>
        </w:rPr>
      </w:pP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>Period</w:t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="003A2FCC"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>Course</w:t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="00B52C58"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="00AC14C6"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ab/>
      </w:r>
      <w:r w:rsidRPr="00AA7E54">
        <w:rPr>
          <w:rFonts w:cs="Times New Roman"/>
          <w:b/>
          <w:iCs/>
          <w:color w:val="000000" w:themeColor="text1"/>
          <w:sz w:val="22"/>
          <w:szCs w:val="22"/>
          <w:u w:val="single"/>
        </w:rPr>
        <w:t>Certified</w:t>
      </w:r>
    </w:p>
    <w:p w14:paraId="360CF4C6" w14:textId="7199A665" w:rsidR="007B5D9C" w:rsidRPr="00AA7E54" w:rsidRDefault="003A2FCC" w:rsidP="003A2FCC">
      <w:pPr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June 2022</w:t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ab/>
        <w:t xml:space="preserve">Data Analytics </w:t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>Udemy</w:t>
      </w:r>
    </w:p>
    <w:p w14:paraId="64D6A400" w14:textId="7A037482" w:rsidR="00C665A1" w:rsidRPr="00AA7E54" w:rsidRDefault="003A2FCC" w:rsidP="003A2FCC">
      <w:pPr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July 2022</w:t>
      </w:r>
      <w:r w:rsidR="007B5D9C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 xml:space="preserve">SQL: Querying and Managing Data, </w:t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>Udemy</w:t>
      </w:r>
    </w:p>
    <w:p w14:paraId="195E74F6" w14:textId="2DEDFF4E" w:rsidR="00C665A1" w:rsidRPr="00AA7E54" w:rsidRDefault="003A2FCC" w:rsidP="003A2FCC">
      <w:pPr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Nov 2022</w:t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>Microsoft Power BI, Microsoft Excel</w:t>
      </w:r>
      <w:r w:rsidR="000024FE" w:rsidRPr="00AA7E54">
        <w:rPr>
          <w:rFonts w:cs="Times New Roman"/>
          <w:bCs/>
          <w:color w:val="000000" w:themeColor="text1"/>
          <w:sz w:val="20"/>
          <w:szCs w:val="20"/>
        </w:rPr>
        <w:t>, Agresso</w:t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B65862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proofErr w:type="gramStart"/>
      <w:r w:rsidRPr="00AA7E54">
        <w:rPr>
          <w:rFonts w:cs="Times New Roman"/>
          <w:bCs/>
          <w:color w:val="000000" w:themeColor="text1"/>
          <w:sz w:val="20"/>
          <w:szCs w:val="20"/>
        </w:rPr>
        <w:t>On</w:t>
      </w:r>
      <w:proofErr w:type="gramEnd"/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the Job</w:t>
      </w:r>
    </w:p>
    <w:p w14:paraId="57B9B67D" w14:textId="39CC9F2E" w:rsidR="00C665A1" w:rsidRPr="00AA7E54" w:rsidRDefault="003A2FCC" w:rsidP="003A2FCC">
      <w:pPr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>Aug 2023</w:t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ab/>
        <w:t xml:space="preserve">Microsoft Power Apps </w:t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  <w:proofErr w:type="gramStart"/>
      <w:r w:rsidRPr="00AA7E54">
        <w:rPr>
          <w:rFonts w:cs="Times New Roman"/>
          <w:bCs/>
          <w:color w:val="000000" w:themeColor="text1"/>
          <w:sz w:val="20"/>
          <w:szCs w:val="20"/>
        </w:rPr>
        <w:t>On</w:t>
      </w:r>
      <w:proofErr w:type="gramEnd"/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 the Job</w:t>
      </w:r>
    </w:p>
    <w:p w14:paraId="167431F1" w14:textId="4946A85D" w:rsidR="00C665A1" w:rsidRPr="00AA7E54" w:rsidRDefault="003A2FCC" w:rsidP="003A2FCC">
      <w:pPr>
        <w:rPr>
          <w:rFonts w:cs="Times New Roman"/>
          <w:bCs/>
          <w:color w:val="000000" w:themeColor="text1"/>
          <w:sz w:val="20"/>
          <w:szCs w:val="20"/>
        </w:rPr>
      </w:pPr>
      <w:r w:rsidRPr="00AA7E54">
        <w:rPr>
          <w:rFonts w:cs="Times New Roman"/>
          <w:bCs/>
          <w:color w:val="000000" w:themeColor="text1"/>
          <w:sz w:val="20"/>
          <w:szCs w:val="20"/>
        </w:rPr>
        <w:t xml:space="preserve">Ongoing  </w:t>
      </w:r>
      <w:r w:rsidR="00AA7E54" w:rsidRPr="00AA7E54">
        <w:rPr>
          <w:rFonts w:cs="Times New Roman"/>
          <w:bCs/>
          <w:color w:val="000000" w:themeColor="text1"/>
          <w:sz w:val="20"/>
          <w:szCs w:val="20"/>
        </w:rPr>
        <w:tab/>
      </w:r>
      <w:r w:rsidR="00C665A1" w:rsidRPr="00AA7E54">
        <w:rPr>
          <w:rFonts w:cs="Times New Roman"/>
          <w:bCs/>
          <w:color w:val="000000" w:themeColor="text1"/>
          <w:sz w:val="20"/>
          <w:szCs w:val="20"/>
        </w:rPr>
        <w:t>NumPy, Pandas and Matplotlib for Data analysis using Python (Ongoing)</w:t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  <w:t>Udemy</w:t>
      </w:r>
      <w:r w:rsidRPr="00AA7E54">
        <w:rPr>
          <w:rFonts w:cs="Times New Roman"/>
          <w:bCs/>
          <w:color w:val="000000" w:themeColor="text1"/>
          <w:sz w:val="20"/>
          <w:szCs w:val="20"/>
        </w:rPr>
        <w:tab/>
      </w:r>
    </w:p>
    <w:sectPr w:rsidR="00C665A1" w:rsidRPr="00AA7E54" w:rsidSect="00144BE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DA3"/>
    <w:multiLevelType w:val="hybridMultilevel"/>
    <w:tmpl w:val="929AC958"/>
    <w:lvl w:ilvl="0" w:tplc="67DCC37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ED5"/>
    <w:multiLevelType w:val="hybridMultilevel"/>
    <w:tmpl w:val="4D5891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DCC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B7EFB"/>
    <w:multiLevelType w:val="hybridMultilevel"/>
    <w:tmpl w:val="70422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06D33"/>
    <w:multiLevelType w:val="hybridMultilevel"/>
    <w:tmpl w:val="FA30BD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95EA7"/>
    <w:multiLevelType w:val="hybridMultilevel"/>
    <w:tmpl w:val="0B5C0CA0"/>
    <w:lvl w:ilvl="0" w:tplc="4B2E9E00">
      <w:numFmt w:val="bullet"/>
      <w:lvlText w:val="•"/>
      <w:lvlJc w:val="left"/>
      <w:pPr>
        <w:ind w:left="144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0B29CA"/>
    <w:multiLevelType w:val="hybridMultilevel"/>
    <w:tmpl w:val="1CE6074A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C7B97"/>
    <w:multiLevelType w:val="hybridMultilevel"/>
    <w:tmpl w:val="644E5972"/>
    <w:lvl w:ilvl="0" w:tplc="4B2E9E00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426E6"/>
    <w:multiLevelType w:val="hybridMultilevel"/>
    <w:tmpl w:val="6E4E3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2C2"/>
    <w:multiLevelType w:val="hybridMultilevel"/>
    <w:tmpl w:val="CFEC50EA"/>
    <w:lvl w:ilvl="0" w:tplc="3B2C78D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4077E"/>
    <w:multiLevelType w:val="hybridMultilevel"/>
    <w:tmpl w:val="54AE2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0315A2"/>
    <w:multiLevelType w:val="hybridMultilevel"/>
    <w:tmpl w:val="5E1A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1D6E"/>
    <w:multiLevelType w:val="hybridMultilevel"/>
    <w:tmpl w:val="722EC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3C84"/>
    <w:multiLevelType w:val="hybridMultilevel"/>
    <w:tmpl w:val="E2F0BCD4"/>
    <w:lvl w:ilvl="0" w:tplc="4B2E9E00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B55D8"/>
    <w:multiLevelType w:val="hybridMultilevel"/>
    <w:tmpl w:val="1DC22090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096730"/>
    <w:multiLevelType w:val="hybridMultilevel"/>
    <w:tmpl w:val="E076963C"/>
    <w:lvl w:ilvl="0" w:tplc="4B2E9E00">
      <w:numFmt w:val="bullet"/>
      <w:lvlText w:val="•"/>
      <w:lvlJc w:val="left"/>
      <w:pPr>
        <w:ind w:left="144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7E03E1"/>
    <w:multiLevelType w:val="hybridMultilevel"/>
    <w:tmpl w:val="F10E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5C48"/>
    <w:multiLevelType w:val="hybridMultilevel"/>
    <w:tmpl w:val="ED0C8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3BAE"/>
    <w:multiLevelType w:val="hybridMultilevel"/>
    <w:tmpl w:val="8B0CDC0A"/>
    <w:lvl w:ilvl="0" w:tplc="08090001">
      <w:start w:val="1"/>
      <w:numFmt w:val="bullet"/>
      <w:lvlText w:val=""/>
      <w:lvlJc w:val="left"/>
      <w:pPr>
        <w:tabs>
          <w:tab w:val="num" w:pos="-1374"/>
        </w:tabs>
        <w:ind w:left="-13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-654"/>
        </w:tabs>
        <w:ind w:left="-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66"/>
        </w:tabs>
        <w:ind w:left="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</w:abstractNum>
  <w:abstractNum w:abstractNumId="18" w15:restartNumberingAfterBreak="0">
    <w:nsid w:val="4C2150A7"/>
    <w:multiLevelType w:val="hybridMultilevel"/>
    <w:tmpl w:val="E430C928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4655E2"/>
    <w:multiLevelType w:val="hybridMultilevel"/>
    <w:tmpl w:val="1CE85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895198"/>
    <w:multiLevelType w:val="hybridMultilevel"/>
    <w:tmpl w:val="FFF2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6D40"/>
    <w:multiLevelType w:val="hybridMultilevel"/>
    <w:tmpl w:val="06289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7A91"/>
    <w:multiLevelType w:val="hybridMultilevel"/>
    <w:tmpl w:val="E3F4A850"/>
    <w:lvl w:ilvl="0" w:tplc="06428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90009"/>
    <w:multiLevelType w:val="hybridMultilevel"/>
    <w:tmpl w:val="EDA43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A6B49"/>
    <w:multiLevelType w:val="hybridMultilevel"/>
    <w:tmpl w:val="5BECF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E6E15"/>
    <w:multiLevelType w:val="hybridMultilevel"/>
    <w:tmpl w:val="C424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E123A"/>
    <w:multiLevelType w:val="hybridMultilevel"/>
    <w:tmpl w:val="C198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379EE"/>
    <w:multiLevelType w:val="hybridMultilevel"/>
    <w:tmpl w:val="D166F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3446D6"/>
    <w:multiLevelType w:val="hybridMultilevel"/>
    <w:tmpl w:val="AB2AF0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6A3626"/>
    <w:multiLevelType w:val="hybridMultilevel"/>
    <w:tmpl w:val="355092D6"/>
    <w:lvl w:ilvl="0" w:tplc="34481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01C4"/>
    <w:multiLevelType w:val="hybridMultilevel"/>
    <w:tmpl w:val="D46E256C"/>
    <w:lvl w:ilvl="0" w:tplc="4B2E9E00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22EB5"/>
    <w:multiLevelType w:val="hybridMultilevel"/>
    <w:tmpl w:val="88663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1C2411"/>
    <w:multiLevelType w:val="hybridMultilevel"/>
    <w:tmpl w:val="C9206CCE"/>
    <w:lvl w:ilvl="0" w:tplc="4B2E9E00">
      <w:numFmt w:val="bullet"/>
      <w:lvlText w:val="•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EA0007"/>
    <w:multiLevelType w:val="hybridMultilevel"/>
    <w:tmpl w:val="7696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0300D1"/>
    <w:multiLevelType w:val="hybridMultilevel"/>
    <w:tmpl w:val="193C8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179F1"/>
    <w:multiLevelType w:val="hybridMultilevel"/>
    <w:tmpl w:val="BB344E7A"/>
    <w:lvl w:ilvl="0" w:tplc="4B2E9E00">
      <w:numFmt w:val="bullet"/>
      <w:lvlText w:val="•"/>
      <w:lvlJc w:val="left"/>
      <w:pPr>
        <w:ind w:left="1440" w:hanging="72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973782"/>
    <w:multiLevelType w:val="hybridMultilevel"/>
    <w:tmpl w:val="4BB24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9424D"/>
    <w:multiLevelType w:val="hybridMultilevel"/>
    <w:tmpl w:val="CE0C354A"/>
    <w:lvl w:ilvl="0" w:tplc="7C8C794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33EF3"/>
    <w:multiLevelType w:val="hybridMultilevel"/>
    <w:tmpl w:val="85687412"/>
    <w:lvl w:ilvl="0" w:tplc="3B2C78D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251">
    <w:abstractNumId w:val="17"/>
  </w:num>
  <w:num w:numId="2" w16cid:durableId="1539857942">
    <w:abstractNumId w:val="26"/>
  </w:num>
  <w:num w:numId="3" w16cid:durableId="1150631748">
    <w:abstractNumId w:val="37"/>
  </w:num>
  <w:num w:numId="4" w16cid:durableId="1131241805">
    <w:abstractNumId w:val="16"/>
  </w:num>
  <w:num w:numId="5" w16cid:durableId="1852716334">
    <w:abstractNumId w:val="31"/>
  </w:num>
  <w:num w:numId="6" w16cid:durableId="35155686">
    <w:abstractNumId w:val="28"/>
  </w:num>
  <w:num w:numId="7" w16cid:durableId="399987951">
    <w:abstractNumId w:val="9"/>
  </w:num>
  <w:num w:numId="8" w16cid:durableId="318078785">
    <w:abstractNumId w:val="19"/>
  </w:num>
  <w:num w:numId="9" w16cid:durableId="351683895">
    <w:abstractNumId w:val="36"/>
  </w:num>
  <w:num w:numId="10" w16cid:durableId="598754204">
    <w:abstractNumId w:val="25"/>
  </w:num>
  <w:num w:numId="11" w16cid:durableId="5131406">
    <w:abstractNumId w:val="29"/>
  </w:num>
  <w:num w:numId="12" w16cid:durableId="466434247">
    <w:abstractNumId w:val="1"/>
  </w:num>
  <w:num w:numId="13" w16cid:durableId="1094321588">
    <w:abstractNumId w:val="0"/>
  </w:num>
  <w:num w:numId="14" w16cid:durableId="1413507727">
    <w:abstractNumId w:val="8"/>
  </w:num>
  <w:num w:numId="15" w16cid:durableId="1826318541">
    <w:abstractNumId w:val="7"/>
  </w:num>
  <w:num w:numId="16" w16cid:durableId="533857610">
    <w:abstractNumId w:val="21"/>
  </w:num>
  <w:num w:numId="17" w16cid:durableId="1342512614">
    <w:abstractNumId w:val="33"/>
  </w:num>
  <w:num w:numId="18" w16cid:durableId="1423599543">
    <w:abstractNumId w:val="38"/>
  </w:num>
  <w:num w:numId="19" w16cid:durableId="676545151">
    <w:abstractNumId w:val="20"/>
  </w:num>
  <w:num w:numId="20" w16cid:durableId="1582372348">
    <w:abstractNumId w:val="12"/>
  </w:num>
  <w:num w:numId="21" w16cid:durableId="119612958">
    <w:abstractNumId w:val="35"/>
  </w:num>
  <w:num w:numId="22" w16cid:durableId="1614821952">
    <w:abstractNumId w:val="32"/>
  </w:num>
  <w:num w:numId="23" w16cid:durableId="458227964">
    <w:abstractNumId w:val="3"/>
  </w:num>
  <w:num w:numId="24" w16cid:durableId="1419476334">
    <w:abstractNumId w:val="10"/>
  </w:num>
  <w:num w:numId="25" w16cid:durableId="1325737557">
    <w:abstractNumId w:val="6"/>
  </w:num>
  <w:num w:numId="26" w16cid:durableId="719014316">
    <w:abstractNumId w:val="4"/>
  </w:num>
  <w:num w:numId="27" w16cid:durableId="1567566569">
    <w:abstractNumId w:val="18"/>
  </w:num>
  <w:num w:numId="28" w16cid:durableId="2127313460">
    <w:abstractNumId w:val="13"/>
  </w:num>
  <w:num w:numId="29" w16cid:durableId="1387030967">
    <w:abstractNumId w:val="24"/>
  </w:num>
  <w:num w:numId="30" w16cid:durableId="113712549">
    <w:abstractNumId w:val="30"/>
  </w:num>
  <w:num w:numId="31" w16cid:durableId="977341658">
    <w:abstractNumId w:val="14"/>
  </w:num>
  <w:num w:numId="32" w16cid:durableId="1411000082">
    <w:abstractNumId w:val="5"/>
  </w:num>
  <w:num w:numId="33" w16cid:durableId="694697070">
    <w:abstractNumId w:val="2"/>
  </w:num>
  <w:num w:numId="34" w16cid:durableId="1649092270">
    <w:abstractNumId w:val="22"/>
  </w:num>
  <w:num w:numId="35" w16cid:durableId="409082715">
    <w:abstractNumId w:val="11"/>
  </w:num>
  <w:num w:numId="36" w16cid:durableId="177549827">
    <w:abstractNumId w:val="27"/>
  </w:num>
  <w:num w:numId="37" w16cid:durableId="105850006">
    <w:abstractNumId w:val="15"/>
  </w:num>
  <w:num w:numId="38" w16cid:durableId="1055810054">
    <w:abstractNumId w:val="23"/>
  </w:num>
  <w:num w:numId="39" w16cid:durableId="13611313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B"/>
    <w:rsid w:val="000024FE"/>
    <w:rsid w:val="0000492A"/>
    <w:rsid w:val="00006F0A"/>
    <w:rsid w:val="0000715D"/>
    <w:rsid w:val="0001250E"/>
    <w:rsid w:val="00012CC6"/>
    <w:rsid w:val="00013DBE"/>
    <w:rsid w:val="000142A0"/>
    <w:rsid w:val="00014B81"/>
    <w:rsid w:val="000151E2"/>
    <w:rsid w:val="00027A1A"/>
    <w:rsid w:val="00037A36"/>
    <w:rsid w:val="00037DE3"/>
    <w:rsid w:val="00041D2B"/>
    <w:rsid w:val="00055652"/>
    <w:rsid w:val="00056302"/>
    <w:rsid w:val="00056FAF"/>
    <w:rsid w:val="00057DDC"/>
    <w:rsid w:val="000602F9"/>
    <w:rsid w:val="0006131C"/>
    <w:rsid w:val="00061966"/>
    <w:rsid w:val="000715BF"/>
    <w:rsid w:val="00075C8C"/>
    <w:rsid w:val="00080545"/>
    <w:rsid w:val="000852CE"/>
    <w:rsid w:val="00085AA4"/>
    <w:rsid w:val="00096007"/>
    <w:rsid w:val="000B20C7"/>
    <w:rsid w:val="000C27B1"/>
    <w:rsid w:val="000E3DCF"/>
    <w:rsid w:val="000F3793"/>
    <w:rsid w:val="000F4A6A"/>
    <w:rsid w:val="00103848"/>
    <w:rsid w:val="00103BD6"/>
    <w:rsid w:val="00103E57"/>
    <w:rsid w:val="00103FC8"/>
    <w:rsid w:val="001144B5"/>
    <w:rsid w:val="001172E9"/>
    <w:rsid w:val="0013312D"/>
    <w:rsid w:val="00144BEB"/>
    <w:rsid w:val="0014588A"/>
    <w:rsid w:val="00147645"/>
    <w:rsid w:val="00154D41"/>
    <w:rsid w:val="001778AC"/>
    <w:rsid w:val="00181C64"/>
    <w:rsid w:val="00186F12"/>
    <w:rsid w:val="00191C52"/>
    <w:rsid w:val="001A525B"/>
    <w:rsid w:val="001B3329"/>
    <w:rsid w:val="001B3A11"/>
    <w:rsid w:val="001C074A"/>
    <w:rsid w:val="001C2531"/>
    <w:rsid w:val="001D428C"/>
    <w:rsid w:val="001E12CA"/>
    <w:rsid w:val="001E14FF"/>
    <w:rsid w:val="001F555E"/>
    <w:rsid w:val="00201152"/>
    <w:rsid w:val="00203074"/>
    <w:rsid w:val="00210293"/>
    <w:rsid w:val="002172FA"/>
    <w:rsid w:val="00226264"/>
    <w:rsid w:val="00254909"/>
    <w:rsid w:val="00262D94"/>
    <w:rsid w:val="002710A1"/>
    <w:rsid w:val="00272827"/>
    <w:rsid w:val="002859A1"/>
    <w:rsid w:val="00285CA8"/>
    <w:rsid w:val="0028794A"/>
    <w:rsid w:val="00291693"/>
    <w:rsid w:val="00293E0B"/>
    <w:rsid w:val="00293F9A"/>
    <w:rsid w:val="002A0D91"/>
    <w:rsid w:val="002A3462"/>
    <w:rsid w:val="002B1DC7"/>
    <w:rsid w:val="002B525B"/>
    <w:rsid w:val="002C1377"/>
    <w:rsid w:val="002C1B7C"/>
    <w:rsid w:val="002C346F"/>
    <w:rsid w:val="002C3CAA"/>
    <w:rsid w:val="002D36D3"/>
    <w:rsid w:val="002D7474"/>
    <w:rsid w:val="002E04D2"/>
    <w:rsid w:val="002E2F2F"/>
    <w:rsid w:val="002E7177"/>
    <w:rsid w:val="002F19D7"/>
    <w:rsid w:val="002F3FC6"/>
    <w:rsid w:val="002F7460"/>
    <w:rsid w:val="00302835"/>
    <w:rsid w:val="00307C39"/>
    <w:rsid w:val="003120E7"/>
    <w:rsid w:val="0032022F"/>
    <w:rsid w:val="0032590F"/>
    <w:rsid w:val="003313D2"/>
    <w:rsid w:val="003417A4"/>
    <w:rsid w:val="003460FB"/>
    <w:rsid w:val="003572B8"/>
    <w:rsid w:val="00360621"/>
    <w:rsid w:val="00364A70"/>
    <w:rsid w:val="00364C61"/>
    <w:rsid w:val="00382E74"/>
    <w:rsid w:val="00383BCC"/>
    <w:rsid w:val="00383CB4"/>
    <w:rsid w:val="00383D4E"/>
    <w:rsid w:val="003A1E1D"/>
    <w:rsid w:val="003A2FCC"/>
    <w:rsid w:val="003A43C3"/>
    <w:rsid w:val="003A515B"/>
    <w:rsid w:val="003A6EEF"/>
    <w:rsid w:val="003B19A5"/>
    <w:rsid w:val="003C2E6E"/>
    <w:rsid w:val="003C7D37"/>
    <w:rsid w:val="003D45E2"/>
    <w:rsid w:val="003E4869"/>
    <w:rsid w:val="003F45EE"/>
    <w:rsid w:val="003F623A"/>
    <w:rsid w:val="003F66F5"/>
    <w:rsid w:val="003F6DCE"/>
    <w:rsid w:val="0040134D"/>
    <w:rsid w:val="00404747"/>
    <w:rsid w:val="00404758"/>
    <w:rsid w:val="00404BD8"/>
    <w:rsid w:val="004123E8"/>
    <w:rsid w:val="00416CDA"/>
    <w:rsid w:val="0042313D"/>
    <w:rsid w:val="00424F76"/>
    <w:rsid w:val="00442161"/>
    <w:rsid w:val="0044265D"/>
    <w:rsid w:val="00444383"/>
    <w:rsid w:val="00444B35"/>
    <w:rsid w:val="00447485"/>
    <w:rsid w:val="00456D99"/>
    <w:rsid w:val="00457D42"/>
    <w:rsid w:val="004658C3"/>
    <w:rsid w:val="004761DA"/>
    <w:rsid w:val="0047754D"/>
    <w:rsid w:val="00482296"/>
    <w:rsid w:val="00483C08"/>
    <w:rsid w:val="00483EDE"/>
    <w:rsid w:val="00484A2D"/>
    <w:rsid w:val="00492E93"/>
    <w:rsid w:val="00496EC8"/>
    <w:rsid w:val="004A4331"/>
    <w:rsid w:val="004A5008"/>
    <w:rsid w:val="004A529C"/>
    <w:rsid w:val="004A71F0"/>
    <w:rsid w:val="004B0C70"/>
    <w:rsid w:val="004B2C85"/>
    <w:rsid w:val="004B4C97"/>
    <w:rsid w:val="004B5DCC"/>
    <w:rsid w:val="004C37C8"/>
    <w:rsid w:val="004D1E51"/>
    <w:rsid w:val="004D6747"/>
    <w:rsid w:val="004E12F3"/>
    <w:rsid w:val="004E6463"/>
    <w:rsid w:val="004F1FF7"/>
    <w:rsid w:val="004F2F1E"/>
    <w:rsid w:val="004F6EA3"/>
    <w:rsid w:val="00506363"/>
    <w:rsid w:val="00507ED6"/>
    <w:rsid w:val="00520121"/>
    <w:rsid w:val="0052426E"/>
    <w:rsid w:val="0052608E"/>
    <w:rsid w:val="005363F3"/>
    <w:rsid w:val="00542073"/>
    <w:rsid w:val="0054688C"/>
    <w:rsid w:val="00552222"/>
    <w:rsid w:val="00552366"/>
    <w:rsid w:val="00552F78"/>
    <w:rsid w:val="0056539E"/>
    <w:rsid w:val="00567E4F"/>
    <w:rsid w:val="00574CA4"/>
    <w:rsid w:val="00580963"/>
    <w:rsid w:val="00582B88"/>
    <w:rsid w:val="00583404"/>
    <w:rsid w:val="00590BF5"/>
    <w:rsid w:val="005976C1"/>
    <w:rsid w:val="005A091C"/>
    <w:rsid w:val="005B2B23"/>
    <w:rsid w:val="005B4789"/>
    <w:rsid w:val="005B4B16"/>
    <w:rsid w:val="005B5FB8"/>
    <w:rsid w:val="005D306F"/>
    <w:rsid w:val="005E05CE"/>
    <w:rsid w:val="005E241E"/>
    <w:rsid w:val="005E2B98"/>
    <w:rsid w:val="005E2CBD"/>
    <w:rsid w:val="005E2CEF"/>
    <w:rsid w:val="005F606C"/>
    <w:rsid w:val="0060004F"/>
    <w:rsid w:val="006016F9"/>
    <w:rsid w:val="0060602A"/>
    <w:rsid w:val="006063EF"/>
    <w:rsid w:val="00606D11"/>
    <w:rsid w:val="00613CF1"/>
    <w:rsid w:val="00614AA2"/>
    <w:rsid w:val="00621005"/>
    <w:rsid w:val="00622D02"/>
    <w:rsid w:val="006259AB"/>
    <w:rsid w:val="006337BF"/>
    <w:rsid w:val="00634469"/>
    <w:rsid w:val="00635E5E"/>
    <w:rsid w:val="00636318"/>
    <w:rsid w:val="00647E03"/>
    <w:rsid w:val="00653678"/>
    <w:rsid w:val="00662092"/>
    <w:rsid w:val="00673F6F"/>
    <w:rsid w:val="0067732B"/>
    <w:rsid w:val="00683155"/>
    <w:rsid w:val="006922AC"/>
    <w:rsid w:val="0069301C"/>
    <w:rsid w:val="006A0B13"/>
    <w:rsid w:val="006A0BD4"/>
    <w:rsid w:val="006A508C"/>
    <w:rsid w:val="006B4454"/>
    <w:rsid w:val="006B73F6"/>
    <w:rsid w:val="006C398F"/>
    <w:rsid w:val="006E1893"/>
    <w:rsid w:val="006F72B2"/>
    <w:rsid w:val="00703CD2"/>
    <w:rsid w:val="00703ED7"/>
    <w:rsid w:val="007161B6"/>
    <w:rsid w:val="00721950"/>
    <w:rsid w:val="0072257F"/>
    <w:rsid w:val="00737CB2"/>
    <w:rsid w:val="007440B3"/>
    <w:rsid w:val="007445B3"/>
    <w:rsid w:val="007641E6"/>
    <w:rsid w:val="00782A0A"/>
    <w:rsid w:val="0078680E"/>
    <w:rsid w:val="00786C9C"/>
    <w:rsid w:val="0078747D"/>
    <w:rsid w:val="0078770E"/>
    <w:rsid w:val="00792109"/>
    <w:rsid w:val="00794374"/>
    <w:rsid w:val="007A4D9D"/>
    <w:rsid w:val="007B054E"/>
    <w:rsid w:val="007B5D9C"/>
    <w:rsid w:val="007B7789"/>
    <w:rsid w:val="007C3A8A"/>
    <w:rsid w:val="007C5041"/>
    <w:rsid w:val="007C77AC"/>
    <w:rsid w:val="007D028E"/>
    <w:rsid w:val="007E0A65"/>
    <w:rsid w:val="007E2D1B"/>
    <w:rsid w:val="007F7680"/>
    <w:rsid w:val="00800E4A"/>
    <w:rsid w:val="008057DF"/>
    <w:rsid w:val="0081310C"/>
    <w:rsid w:val="00817994"/>
    <w:rsid w:val="00823C87"/>
    <w:rsid w:val="00831565"/>
    <w:rsid w:val="00841F71"/>
    <w:rsid w:val="00843A59"/>
    <w:rsid w:val="008446DD"/>
    <w:rsid w:val="008457F5"/>
    <w:rsid w:val="00851E64"/>
    <w:rsid w:val="00857C54"/>
    <w:rsid w:val="0086267A"/>
    <w:rsid w:val="00865491"/>
    <w:rsid w:val="00873104"/>
    <w:rsid w:val="00874624"/>
    <w:rsid w:val="0088071E"/>
    <w:rsid w:val="00881A5E"/>
    <w:rsid w:val="008964B9"/>
    <w:rsid w:val="00896FED"/>
    <w:rsid w:val="008A07B1"/>
    <w:rsid w:val="008B19B7"/>
    <w:rsid w:val="008B56E9"/>
    <w:rsid w:val="008C0B43"/>
    <w:rsid w:val="008C455E"/>
    <w:rsid w:val="008C5392"/>
    <w:rsid w:val="008D0C05"/>
    <w:rsid w:val="008D3EA8"/>
    <w:rsid w:val="008D77D7"/>
    <w:rsid w:val="008E0C84"/>
    <w:rsid w:val="008E32D7"/>
    <w:rsid w:val="008F1130"/>
    <w:rsid w:val="008F556C"/>
    <w:rsid w:val="00903FBE"/>
    <w:rsid w:val="00905B27"/>
    <w:rsid w:val="00906479"/>
    <w:rsid w:val="0091030D"/>
    <w:rsid w:val="00911FF5"/>
    <w:rsid w:val="0091255B"/>
    <w:rsid w:val="0092357D"/>
    <w:rsid w:val="00923D04"/>
    <w:rsid w:val="0092649F"/>
    <w:rsid w:val="009279DE"/>
    <w:rsid w:val="009541DD"/>
    <w:rsid w:val="009548DA"/>
    <w:rsid w:val="00955976"/>
    <w:rsid w:val="00962D35"/>
    <w:rsid w:val="0096411C"/>
    <w:rsid w:val="00970ED0"/>
    <w:rsid w:val="00971322"/>
    <w:rsid w:val="00974487"/>
    <w:rsid w:val="00974844"/>
    <w:rsid w:val="00983225"/>
    <w:rsid w:val="00987BE5"/>
    <w:rsid w:val="009910D5"/>
    <w:rsid w:val="00991749"/>
    <w:rsid w:val="00996DA8"/>
    <w:rsid w:val="009A0C5E"/>
    <w:rsid w:val="009A0D90"/>
    <w:rsid w:val="009A28A0"/>
    <w:rsid w:val="009A5FBA"/>
    <w:rsid w:val="009B0003"/>
    <w:rsid w:val="009B2F83"/>
    <w:rsid w:val="009C4280"/>
    <w:rsid w:val="009C7700"/>
    <w:rsid w:val="009D3AB3"/>
    <w:rsid w:val="009D7193"/>
    <w:rsid w:val="009F0007"/>
    <w:rsid w:val="009F0BCF"/>
    <w:rsid w:val="009F6E92"/>
    <w:rsid w:val="00A004F9"/>
    <w:rsid w:val="00A05BC2"/>
    <w:rsid w:val="00A0721B"/>
    <w:rsid w:val="00A14BA8"/>
    <w:rsid w:val="00A26BDB"/>
    <w:rsid w:val="00A517C7"/>
    <w:rsid w:val="00A53DDE"/>
    <w:rsid w:val="00A73A82"/>
    <w:rsid w:val="00A81E03"/>
    <w:rsid w:val="00A82AAE"/>
    <w:rsid w:val="00A873E5"/>
    <w:rsid w:val="00A91266"/>
    <w:rsid w:val="00A93409"/>
    <w:rsid w:val="00A96597"/>
    <w:rsid w:val="00AA059E"/>
    <w:rsid w:val="00AA08D5"/>
    <w:rsid w:val="00AA17A3"/>
    <w:rsid w:val="00AA66CB"/>
    <w:rsid w:val="00AA7E54"/>
    <w:rsid w:val="00AB0188"/>
    <w:rsid w:val="00AB4E68"/>
    <w:rsid w:val="00AC0DC9"/>
    <w:rsid w:val="00AC14C6"/>
    <w:rsid w:val="00AC788A"/>
    <w:rsid w:val="00AD140F"/>
    <w:rsid w:val="00AD5EC5"/>
    <w:rsid w:val="00AD7C96"/>
    <w:rsid w:val="00AE2605"/>
    <w:rsid w:val="00AE33FB"/>
    <w:rsid w:val="00AE4A07"/>
    <w:rsid w:val="00AE7C42"/>
    <w:rsid w:val="00AF203D"/>
    <w:rsid w:val="00AF35D0"/>
    <w:rsid w:val="00B021B9"/>
    <w:rsid w:val="00B1156A"/>
    <w:rsid w:val="00B11E5C"/>
    <w:rsid w:val="00B150FB"/>
    <w:rsid w:val="00B20452"/>
    <w:rsid w:val="00B20E42"/>
    <w:rsid w:val="00B25186"/>
    <w:rsid w:val="00B253DC"/>
    <w:rsid w:val="00B25E3E"/>
    <w:rsid w:val="00B26584"/>
    <w:rsid w:val="00B35D47"/>
    <w:rsid w:val="00B41ED9"/>
    <w:rsid w:val="00B5018D"/>
    <w:rsid w:val="00B51E01"/>
    <w:rsid w:val="00B52C58"/>
    <w:rsid w:val="00B53F39"/>
    <w:rsid w:val="00B57A3F"/>
    <w:rsid w:val="00B633F8"/>
    <w:rsid w:val="00B63565"/>
    <w:rsid w:val="00B656E3"/>
    <w:rsid w:val="00B65862"/>
    <w:rsid w:val="00B67033"/>
    <w:rsid w:val="00B67AD0"/>
    <w:rsid w:val="00B717CD"/>
    <w:rsid w:val="00B76861"/>
    <w:rsid w:val="00B8132E"/>
    <w:rsid w:val="00B814D9"/>
    <w:rsid w:val="00B92CDF"/>
    <w:rsid w:val="00B97D2C"/>
    <w:rsid w:val="00BA342B"/>
    <w:rsid w:val="00BB1694"/>
    <w:rsid w:val="00BC5DFA"/>
    <w:rsid w:val="00BC7A85"/>
    <w:rsid w:val="00BD36F8"/>
    <w:rsid w:val="00BD504F"/>
    <w:rsid w:val="00BD7F92"/>
    <w:rsid w:val="00BE4A73"/>
    <w:rsid w:val="00BF2A8C"/>
    <w:rsid w:val="00C15926"/>
    <w:rsid w:val="00C221A8"/>
    <w:rsid w:val="00C22AB8"/>
    <w:rsid w:val="00C24319"/>
    <w:rsid w:val="00C35FD0"/>
    <w:rsid w:val="00C40AC1"/>
    <w:rsid w:val="00C455D0"/>
    <w:rsid w:val="00C4783D"/>
    <w:rsid w:val="00C60AE7"/>
    <w:rsid w:val="00C60EA5"/>
    <w:rsid w:val="00C665A1"/>
    <w:rsid w:val="00C72595"/>
    <w:rsid w:val="00C759F1"/>
    <w:rsid w:val="00C765B3"/>
    <w:rsid w:val="00C807A5"/>
    <w:rsid w:val="00C81D39"/>
    <w:rsid w:val="00C847E4"/>
    <w:rsid w:val="00C87297"/>
    <w:rsid w:val="00C916D8"/>
    <w:rsid w:val="00C91B24"/>
    <w:rsid w:val="00C93239"/>
    <w:rsid w:val="00C97C50"/>
    <w:rsid w:val="00CA16C6"/>
    <w:rsid w:val="00CA2AC9"/>
    <w:rsid w:val="00CB026D"/>
    <w:rsid w:val="00CB7871"/>
    <w:rsid w:val="00CC0C89"/>
    <w:rsid w:val="00CE4AEC"/>
    <w:rsid w:val="00CF02B4"/>
    <w:rsid w:val="00CF0F77"/>
    <w:rsid w:val="00CF533B"/>
    <w:rsid w:val="00CF7F90"/>
    <w:rsid w:val="00D0522C"/>
    <w:rsid w:val="00D07D33"/>
    <w:rsid w:val="00D13FB7"/>
    <w:rsid w:val="00D15EEC"/>
    <w:rsid w:val="00D24ED6"/>
    <w:rsid w:val="00D311E4"/>
    <w:rsid w:val="00D31615"/>
    <w:rsid w:val="00D3273A"/>
    <w:rsid w:val="00D54EE9"/>
    <w:rsid w:val="00D67B29"/>
    <w:rsid w:val="00D720D6"/>
    <w:rsid w:val="00D74B1D"/>
    <w:rsid w:val="00D83D34"/>
    <w:rsid w:val="00D84B3C"/>
    <w:rsid w:val="00D92FB3"/>
    <w:rsid w:val="00DA4F66"/>
    <w:rsid w:val="00DC0E0E"/>
    <w:rsid w:val="00DC1668"/>
    <w:rsid w:val="00DC3808"/>
    <w:rsid w:val="00DE3C11"/>
    <w:rsid w:val="00DF6896"/>
    <w:rsid w:val="00DF7038"/>
    <w:rsid w:val="00E04AEA"/>
    <w:rsid w:val="00E059C3"/>
    <w:rsid w:val="00E07B81"/>
    <w:rsid w:val="00E07E31"/>
    <w:rsid w:val="00E140A2"/>
    <w:rsid w:val="00E16530"/>
    <w:rsid w:val="00E21F29"/>
    <w:rsid w:val="00E259CB"/>
    <w:rsid w:val="00E27A8A"/>
    <w:rsid w:val="00E302C2"/>
    <w:rsid w:val="00E347D9"/>
    <w:rsid w:val="00E4377C"/>
    <w:rsid w:val="00E43E06"/>
    <w:rsid w:val="00E470E8"/>
    <w:rsid w:val="00E54F80"/>
    <w:rsid w:val="00E7222D"/>
    <w:rsid w:val="00E77BA2"/>
    <w:rsid w:val="00E82357"/>
    <w:rsid w:val="00E825F1"/>
    <w:rsid w:val="00E90458"/>
    <w:rsid w:val="00E918D9"/>
    <w:rsid w:val="00E97487"/>
    <w:rsid w:val="00EA6D19"/>
    <w:rsid w:val="00EB1FF5"/>
    <w:rsid w:val="00EB29C0"/>
    <w:rsid w:val="00EC4BFF"/>
    <w:rsid w:val="00ED2EAE"/>
    <w:rsid w:val="00ED4641"/>
    <w:rsid w:val="00ED5C00"/>
    <w:rsid w:val="00EE0083"/>
    <w:rsid w:val="00EE39C2"/>
    <w:rsid w:val="00EE5556"/>
    <w:rsid w:val="00EF155F"/>
    <w:rsid w:val="00EF15F1"/>
    <w:rsid w:val="00EF4E3A"/>
    <w:rsid w:val="00F046D1"/>
    <w:rsid w:val="00F0792B"/>
    <w:rsid w:val="00F1206A"/>
    <w:rsid w:val="00F12FA8"/>
    <w:rsid w:val="00F203FD"/>
    <w:rsid w:val="00F31E84"/>
    <w:rsid w:val="00F40AD6"/>
    <w:rsid w:val="00F5086E"/>
    <w:rsid w:val="00F511AC"/>
    <w:rsid w:val="00F51EEB"/>
    <w:rsid w:val="00F53F0C"/>
    <w:rsid w:val="00F567FB"/>
    <w:rsid w:val="00F610C5"/>
    <w:rsid w:val="00F65150"/>
    <w:rsid w:val="00F668A9"/>
    <w:rsid w:val="00F669EE"/>
    <w:rsid w:val="00F7091D"/>
    <w:rsid w:val="00F72EF4"/>
    <w:rsid w:val="00F741B2"/>
    <w:rsid w:val="00F749C7"/>
    <w:rsid w:val="00F7528F"/>
    <w:rsid w:val="00F77B84"/>
    <w:rsid w:val="00F83B0E"/>
    <w:rsid w:val="00F955C2"/>
    <w:rsid w:val="00FA1636"/>
    <w:rsid w:val="00FB1775"/>
    <w:rsid w:val="00FB327E"/>
    <w:rsid w:val="00FC3CA4"/>
    <w:rsid w:val="00FD016C"/>
    <w:rsid w:val="00FD196D"/>
    <w:rsid w:val="00FD2D6C"/>
    <w:rsid w:val="00FD3E19"/>
    <w:rsid w:val="00FD5088"/>
    <w:rsid w:val="00FD6600"/>
    <w:rsid w:val="00FF21B0"/>
    <w:rsid w:val="00FF59F2"/>
    <w:rsid w:val="00FF6939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0C42"/>
  <w15:docId w15:val="{05383004-E19A-8749-9B08-FF79B602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5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515B"/>
    <w:rPr>
      <w:color w:val="000080"/>
      <w:u w:val="single"/>
    </w:rPr>
  </w:style>
  <w:style w:type="paragraph" w:customStyle="1" w:styleId="CV-Heading">
    <w:name w:val="CV-Heading"/>
    <w:basedOn w:val="Normal"/>
    <w:rsid w:val="003A515B"/>
  </w:style>
  <w:style w:type="paragraph" w:customStyle="1" w:styleId="CV-text-profile">
    <w:name w:val="CV-text-profile"/>
    <w:rsid w:val="003A515B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B25E3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D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DC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1E5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7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wan-bhandari-899388176/" TargetMode="External"/><Relationship Id="rId5" Type="http://schemas.openxmlformats.org/officeDocument/2006/relationships/hyperlink" Target="mailto:pawanb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Ackroyd</dc:creator>
  <cp:lastModifiedBy>Bhandari, Pawan</cp:lastModifiedBy>
  <cp:revision>2</cp:revision>
  <cp:lastPrinted>2018-05-15T11:01:00Z</cp:lastPrinted>
  <dcterms:created xsi:type="dcterms:W3CDTF">2023-12-22T22:07:00Z</dcterms:created>
  <dcterms:modified xsi:type="dcterms:W3CDTF">2023-12-22T22:07:00Z</dcterms:modified>
</cp:coreProperties>
</file>