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A77" w:rsidRDefault="00851A77" w:rsidP="00851A77">
      <w:r>
        <w:t xml:space="preserve">I created profiles on </w:t>
      </w:r>
      <w:proofErr w:type="spellStart"/>
      <w:r>
        <w:t>GitHub</w:t>
      </w:r>
      <w:proofErr w:type="spellEnd"/>
      <w:r>
        <w:t xml:space="preserve">, LinkedIn, and </w:t>
      </w:r>
      <w:proofErr w:type="spellStart"/>
      <w:r>
        <w:t>HackerRank</w:t>
      </w:r>
      <w:proofErr w:type="spellEnd"/>
      <w:r>
        <w:t xml:space="preserve"> as part of my digital portfolio. </w:t>
      </w:r>
      <w:proofErr w:type="spellStart"/>
      <w:r>
        <w:t>GitHub</w:t>
      </w:r>
      <w:proofErr w:type="spellEnd"/>
      <w:r>
        <w:t xml:space="preserve"> is used to showcase my projects and coding work. LinkedIn helps me build a professional network and connect with peers and recruiters. </w:t>
      </w:r>
      <w:proofErr w:type="spellStart"/>
      <w:r>
        <w:t>HackerRank</w:t>
      </w:r>
      <w:proofErr w:type="spellEnd"/>
      <w:r>
        <w:t xml:space="preserve"> is a platform where I can practice coding and improve my problem-solving skills.</w:t>
      </w:r>
    </w:p>
    <w:p w:rsidR="00851A77" w:rsidRDefault="00851A77" w:rsidP="00851A77"/>
    <w:p w:rsidR="004845FE" w:rsidRDefault="00851A77" w:rsidP="00851A77">
      <w:r>
        <w:t>Over the next four years, I plan to actively use these platforms to enhance my technical knowledge, participate in coding challenges, and build a strong professional presence online.</w:t>
      </w:r>
      <w:r w:rsidR="003E2F29">
        <w:t>S</w:t>
      </w:r>
    </w:p>
    <w:sectPr w:rsidR="004845FE" w:rsidSect="001A08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1A77"/>
    <w:rsid w:val="001A080B"/>
    <w:rsid w:val="003E2F29"/>
    <w:rsid w:val="004845FE"/>
    <w:rsid w:val="00851A77"/>
    <w:rsid w:val="00A476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0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2026-03-31T04:07:00Z</dcterms:created>
  <dcterms:modified xsi:type="dcterms:W3CDTF">2026-03-31T04:07:00Z</dcterms:modified>
</cp:coreProperties>
</file>