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pPr>
      <w:r>
        <w:rPr>
          <w:b w:val="1"/>
          <w:bCs w:val="1"/>
          <w:sz w:val="34"/>
          <w:szCs w:val="34"/>
          <w:rtl w:val="0"/>
          <w:lang w:val="en-US"/>
        </w:rPr>
        <w:t>Project Proposal</w:t>
      </w:r>
    </w:p>
    <w:p>
      <w:pPr>
        <w:pStyle w:val="Body"/>
        <w:jc w:val="both"/>
        <w:rPr>
          <w:b w:val="1"/>
          <w:bCs w:val="1"/>
          <w:sz w:val="34"/>
          <w:szCs w:val="34"/>
        </w:rPr>
      </w:pPr>
      <w:r>
        <w:rPr>
          <w:b w:val="1"/>
          <w:bCs w:val="1"/>
          <w:sz w:val="34"/>
          <w:szCs w:val="34"/>
          <w:rtl w:val="0"/>
          <w:lang w:val="en-US"/>
        </w:rPr>
        <w:t xml:space="preserve">Detection of </w:t>
      </w:r>
      <w:r>
        <w:rPr>
          <w:b w:val="1"/>
          <w:bCs w:val="1"/>
          <w:sz w:val="34"/>
          <w:szCs w:val="34"/>
          <w:rtl w:val="0"/>
          <w:lang w:val="en-US"/>
        </w:rPr>
        <w:t>Patterns</w:t>
      </w:r>
      <w:r>
        <w:rPr>
          <w:b w:val="1"/>
          <w:bCs w:val="1"/>
          <w:sz w:val="34"/>
          <w:szCs w:val="34"/>
          <w:rtl w:val="0"/>
          <w:lang w:val="en-US"/>
        </w:rPr>
        <w:t xml:space="preserve"> and Trends </w:t>
      </w:r>
      <w:r>
        <w:rPr>
          <w:b w:val="1"/>
          <w:bCs w:val="1"/>
          <w:sz w:val="34"/>
          <w:szCs w:val="34"/>
          <w:rtl w:val="0"/>
        </w:rPr>
        <w:t>in</w:t>
      </w:r>
      <w:r>
        <w:rPr>
          <w:b w:val="1"/>
          <w:bCs w:val="1"/>
          <w:sz w:val="34"/>
          <w:szCs w:val="34"/>
          <w:rtl w:val="0"/>
          <w:lang w:val="en-US"/>
        </w:rPr>
        <w:t xml:space="preserve"> Crime Data in</w:t>
      </w:r>
      <w:r>
        <w:rPr>
          <w:b w:val="1"/>
          <w:bCs w:val="1"/>
          <w:sz w:val="34"/>
          <w:szCs w:val="34"/>
          <w:rtl w:val="0"/>
        </w:rPr>
        <w:t xml:space="preserve"> </w:t>
      </w:r>
      <w:r>
        <w:rPr>
          <w:b w:val="1"/>
          <w:bCs w:val="1"/>
          <w:sz w:val="34"/>
          <w:szCs w:val="34"/>
          <w:rtl w:val="0"/>
          <w:lang w:val="en-US"/>
        </w:rPr>
        <w:t xml:space="preserve">Greater </w:t>
      </w:r>
      <w:r>
        <w:rPr>
          <w:b w:val="1"/>
          <w:bCs w:val="1"/>
          <w:sz w:val="34"/>
          <w:szCs w:val="34"/>
          <w:rtl w:val="0"/>
          <w:lang w:val="it-IT"/>
        </w:rPr>
        <w:t xml:space="preserve">Toronto </w:t>
      </w:r>
      <w:r>
        <w:rPr>
          <w:b w:val="1"/>
          <w:bCs w:val="1"/>
          <w:sz w:val="34"/>
          <w:szCs w:val="34"/>
          <w:rtl w:val="0"/>
          <w:lang w:val="en-US"/>
        </w:rPr>
        <w:t>Area Using Unsupervised Learning</w:t>
      </w:r>
    </w:p>
    <w:p>
      <w:pPr>
        <w:pStyle w:val="Body"/>
        <w:jc w:val="both"/>
        <w:rPr>
          <w:b w:val="1"/>
          <w:bCs w:val="1"/>
          <w:sz w:val="34"/>
          <w:szCs w:val="34"/>
        </w:rPr>
      </w:pPr>
    </w:p>
    <w:p>
      <w:pPr>
        <w:pStyle w:val="Body"/>
        <w:jc w:val="both"/>
        <w:rPr>
          <w:b w:val="1"/>
          <w:bCs w:val="1"/>
          <w:sz w:val="34"/>
          <w:szCs w:val="34"/>
        </w:rPr>
      </w:pPr>
      <w:r>
        <w:rPr>
          <w:b w:val="1"/>
          <w:bCs w:val="1"/>
          <w:sz w:val="34"/>
          <w:szCs w:val="34"/>
        </w:rPr>
        <w:drawing xmlns:a="http://schemas.openxmlformats.org/drawingml/2006/main">
          <wp:inline distT="0" distB="0" distL="0" distR="0">
            <wp:extent cx="3810000" cy="2533650"/>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3810000" cy="2533650"/>
                    </a:xfrm>
                    <a:prstGeom prst="rect">
                      <a:avLst/>
                    </a:prstGeom>
                    <a:ln w="12700" cap="flat">
                      <a:noFill/>
                      <a:miter lim="400000"/>
                    </a:ln>
                    <a:effectLst/>
                  </pic:spPr>
                </pic:pic>
              </a:graphicData>
            </a:graphic>
          </wp:inline>
        </w:drawing>
      </w:r>
    </w:p>
    <w:p>
      <w:pPr>
        <w:pStyle w:val="Body"/>
        <w:jc w:val="both"/>
        <w:rPr>
          <w:b w:val="1"/>
          <w:bCs w:val="1"/>
          <w:sz w:val="34"/>
          <w:szCs w:val="34"/>
        </w:rPr>
      </w:pPr>
    </w:p>
    <w:p>
      <w:pPr>
        <w:pStyle w:val="Body"/>
        <w:spacing w:after="60"/>
        <w:jc w:val="both"/>
        <w:rPr>
          <w:outline w:val="0"/>
          <w:color w:val="474747"/>
          <w:sz w:val="24"/>
          <w:szCs w:val="24"/>
          <w:u w:color="474747"/>
          <w14:textFill>
            <w14:solidFill>
              <w14:srgbClr w14:val="474747"/>
            </w14:solidFill>
          </w14:textFill>
        </w:rPr>
      </w:pPr>
      <w:r>
        <w:rPr>
          <w:b w:val="1"/>
          <w:bCs w:val="1"/>
          <w:sz w:val="34"/>
          <w:szCs w:val="34"/>
          <w:rtl w:val="0"/>
          <w:lang w:val="nl-NL"/>
        </w:rPr>
        <w:t>Overview</w:t>
      </w:r>
      <w:r>
        <w:rPr>
          <w:outline w:val="0"/>
          <w:color w:val="474747"/>
          <w:sz w:val="24"/>
          <w:szCs w:val="24"/>
          <w:u w:color="474747"/>
          <w:rtl w:val="0"/>
          <w14:textFill>
            <w14:solidFill>
              <w14:srgbClr w14:val="474747"/>
            </w14:solidFill>
          </w14:textFill>
        </w:rPr>
        <w:t xml:space="preserve"> </w:t>
      </w:r>
    </w:p>
    <w:p>
      <w:pPr>
        <w:pStyle w:val="Body"/>
        <w:jc w:val="both"/>
      </w:pPr>
      <w:r>
        <w:rPr>
          <w:rtl w:val="0"/>
          <w:lang w:val="en-US"/>
        </w:rPr>
        <w:t>The detection of patterns and trends in crime data is critical for understanding the evolving landscape of public safety. Our project aims to identify and analyze changes in crime patterns in the Greater Toronto Area (GTA) using unsupervised learning techniques. By leveraging historical crime data, we will apply clustering algorithms to detect hotspots, analyze trends over time, and uncover hidden patterns that may be linked to external factors such as time of day, location, or recurring events. The goal is to provide valuable insights into how crime behaviors fluctuate and identify potential factors driving these changes, enabling more informed decision-making for law enforcement and policymakers in the GTA.</w:t>
      </w:r>
    </w:p>
    <w:p>
      <w:pPr>
        <w:pStyle w:val="Body"/>
        <w:jc w:val="both"/>
      </w:pPr>
    </w:p>
    <w:p>
      <w:pPr>
        <w:pStyle w:val="Default"/>
        <w:bidi w:val="0"/>
        <w:spacing w:before="0" w:after="281" w:line="240" w:lineRule="auto"/>
        <w:ind w:left="0" w:right="0" w:firstLine="0"/>
        <w:jc w:val="both"/>
        <w:rPr>
          <w:rFonts w:ascii="Times Roman" w:cs="Times Roman" w:hAnsi="Times Roman" w:eastAsia="Times Roman"/>
          <w:b w:val="1"/>
          <w:bCs w:val="1"/>
          <w:sz w:val="28"/>
          <w:szCs w:val="28"/>
          <w:rtl w:val="0"/>
        </w:rPr>
      </w:pPr>
      <w:r>
        <w:rPr>
          <w:rFonts w:ascii="Times Roman" w:hAnsi="Times Roman"/>
          <w:b w:val="1"/>
          <w:bCs w:val="1"/>
          <w:sz w:val="28"/>
          <w:szCs w:val="28"/>
          <w:rtl w:val="0"/>
          <w:lang w:val="fr-FR"/>
        </w:rPr>
        <w:t>Objectives</w:t>
      </w:r>
    </w:p>
    <w:p>
      <w:pPr>
        <w:pStyle w:val="Default"/>
        <w:numPr>
          <w:ilvl w:val="0"/>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Analyze Crime Patterns:</w:t>
      </w:r>
      <w:r>
        <w:rPr>
          <w:rFonts w:ascii="Times Roman" w:hAnsi="Times Roman"/>
          <w:rtl w:val="0"/>
          <w:lang w:val="en-US"/>
        </w:rPr>
        <w:t xml:space="preserve"> Identify trends and patterns in various types of crime in the Greater Toronto Area (GTA), using machine learning to uncover hidden insights.</w:t>
      </w:r>
    </w:p>
    <w:p>
      <w:pPr>
        <w:pStyle w:val="Default"/>
        <w:bidi w:val="0"/>
        <w:spacing w:before="0" w:line="240" w:lineRule="auto"/>
        <w:ind w:left="0" w:right="0" w:firstLine="0"/>
        <w:jc w:val="both"/>
        <w:rPr>
          <w:rFonts w:ascii="Times Roman" w:cs="Times Roman" w:hAnsi="Times Roman" w:eastAsia="Times Roman"/>
          <w:rtl w:val="0"/>
        </w:rPr>
      </w:pPr>
    </w:p>
    <w:p>
      <w:pPr>
        <w:pStyle w:val="Default"/>
        <w:bidi w:val="0"/>
        <w:spacing w:before="0" w:after="281" w:line="240" w:lineRule="auto"/>
        <w:ind w:left="0" w:right="0" w:firstLine="0"/>
        <w:jc w:val="both"/>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Tools &amp; Technologies</w:t>
      </w:r>
    </w:p>
    <w:p>
      <w:pPr>
        <w:pStyle w:val="Default"/>
        <w:numPr>
          <w:ilvl w:val="0"/>
          <w:numId w:val="3"/>
        </w:numPr>
        <w:bidi w:val="0"/>
        <w:spacing w:before="0" w:after="240" w:line="240" w:lineRule="auto"/>
        <w:ind w:right="0"/>
        <w:jc w:val="both"/>
        <w:rPr>
          <w:rFonts w:ascii="Times Roman" w:hAnsi="Times Roman"/>
          <w:b w:val="1"/>
          <w:bCs w:val="1"/>
          <w:rtl w:val="0"/>
          <w:lang w:val="en-US"/>
        </w:rPr>
      </w:pPr>
      <w:r>
        <w:rPr>
          <w:rFonts w:ascii="Times Roman" w:hAnsi="Times Roman"/>
          <w:b w:val="1"/>
          <w:bCs w:val="1"/>
          <w:rtl w:val="0"/>
          <w:lang w:val="en-US"/>
        </w:rPr>
        <w:t>Machine Learning:</w:t>
      </w:r>
    </w:p>
    <w:p>
      <w:pPr>
        <w:pStyle w:val="Default"/>
        <w:numPr>
          <w:ilvl w:val="1"/>
          <w:numId w:val="3"/>
        </w:numPr>
        <w:bidi w:val="0"/>
        <w:spacing w:before="0" w:line="240" w:lineRule="auto"/>
        <w:ind w:right="0"/>
        <w:jc w:val="both"/>
        <w:rPr>
          <w:rFonts w:ascii="Times Roman" w:hAnsi="Times Roman"/>
          <w:rtl w:val="0"/>
          <w:lang w:val="en-US"/>
        </w:rPr>
      </w:pPr>
      <w:r>
        <w:rPr>
          <w:rFonts w:ascii="Times Roman" w:hAnsi="Times Roman"/>
          <w:b w:val="1"/>
          <w:bCs w:val="1"/>
          <w:rtl w:val="0"/>
          <w:lang w:val="en-US"/>
        </w:rPr>
        <w:t>Scikit-learn</w:t>
      </w:r>
      <w:r>
        <w:rPr>
          <w:rFonts w:ascii="Times Roman" w:hAnsi="Times Roman"/>
          <w:rtl w:val="0"/>
          <w:lang w:val="en-US"/>
        </w:rPr>
        <w:t xml:space="preserve"> for applying clustering algorithms (e.g., K-Means, DBSCAN</w:t>
      </w:r>
      <w:r>
        <w:rPr>
          <w:rFonts w:ascii="Times Roman" w:hAnsi="Times Roman"/>
          <w:rtl w:val="0"/>
          <w:lang w:val="en-US"/>
        </w:rPr>
        <w:t>, Random forest</w:t>
      </w:r>
      <w:r>
        <w:rPr>
          <w:rFonts w:ascii="Times Roman" w:hAnsi="Times Roman"/>
          <w:rtl w:val="0"/>
          <w:lang w:val="en-US"/>
        </w:rPr>
        <w:t>) to detect crime hotspots and trends.</w:t>
      </w:r>
    </w:p>
    <w:p>
      <w:pPr>
        <w:pStyle w:val="Default"/>
        <w:bidi w:val="0"/>
        <w:spacing w:before="0" w:line="240" w:lineRule="auto"/>
        <w:ind w:left="0" w:right="0" w:firstLine="0"/>
        <w:jc w:val="both"/>
        <w:rPr>
          <w:rFonts w:ascii="Times Roman" w:cs="Times Roman" w:hAnsi="Times Roman" w:eastAsia="Times Roman"/>
          <w:rtl w:val="0"/>
        </w:rPr>
      </w:pPr>
    </w:p>
    <w:p>
      <w:pPr>
        <w:pStyle w:val="Default"/>
        <w:numPr>
          <w:ilvl w:val="0"/>
          <w:numId w:val="3"/>
        </w:numPr>
        <w:bidi w:val="0"/>
        <w:spacing w:before="0" w:after="240" w:line="240" w:lineRule="auto"/>
        <w:ind w:right="0"/>
        <w:jc w:val="both"/>
        <w:rPr>
          <w:rFonts w:ascii="Times Roman" w:hAnsi="Times Roman"/>
          <w:b w:val="1"/>
          <w:bCs w:val="1"/>
          <w:rtl w:val="0"/>
          <w:lang w:val="de-DE"/>
        </w:rPr>
      </w:pPr>
      <w:r>
        <w:rPr>
          <w:rFonts w:ascii="Times Roman" w:hAnsi="Times Roman"/>
          <w:b w:val="1"/>
          <w:bCs w:val="1"/>
          <w:rtl w:val="0"/>
          <w:lang w:val="de-DE"/>
        </w:rPr>
        <w:t>Data Manipulation:</w:t>
      </w:r>
    </w:p>
    <w:p>
      <w:pPr>
        <w:pStyle w:val="Default"/>
        <w:numPr>
          <w:ilvl w:val="1"/>
          <w:numId w:val="3"/>
        </w:numPr>
        <w:bidi w:val="0"/>
        <w:spacing w:before="0" w:line="240" w:lineRule="auto"/>
        <w:ind w:right="0"/>
        <w:jc w:val="both"/>
        <w:rPr>
          <w:rFonts w:ascii="Times Roman" w:hAnsi="Times Roman"/>
          <w:rtl w:val="0"/>
          <w:lang w:val="en-US"/>
        </w:rPr>
      </w:pPr>
      <w:r>
        <w:rPr>
          <w:rFonts w:ascii="Times Roman" w:hAnsi="Times Roman"/>
          <w:b w:val="1"/>
          <w:bCs w:val="1"/>
          <w:rtl w:val="0"/>
          <w:lang w:val="en-US"/>
        </w:rPr>
        <w:t>Python Pandas</w:t>
      </w:r>
      <w:r>
        <w:rPr>
          <w:rFonts w:ascii="Times Roman" w:hAnsi="Times Roman"/>
          <w:rtl w:val="0"/>
          <w:lang w:val="en-US"/>
        </w:rPr>
        <w:t xml:space="preserve"> for data cleaning, preprocessing, and manipulation.</w:t>
      </w:r>
    </w:p>
    <w:p>
      <w:pPr>
        <w:pStyle w:val="Default"/>
        <w:numPr>
          <w:ilvl w:val="0"/>
          <w:numId w:val="3"/>
        </w:numPr>
        <w:bidi w:val="0"/>
        <w:spacing w:before="0" w:after="240" w:line="240" w:lineRule="auto"/>
        <w:ind w:right="0"/>
        <w:jc w:val="both"/>
        <w:rPr>
          <w:rFonts w:ascii="Times Roman" w:hAnsi="Times Roman"/>
          <w:b w:val="1"/>
          <w:bCs w:val="1"/>
          <w:rtl w:val="0"/>
          <w:lang w:val="en-US"/>
        </w:rPr>
      </w:pPr>
      <w:r>
        <w:rPr>
          <w:rFonts w:ascii="Times Roman" w:hAnsi="Times Roman"/>
          <w:b w:val="1"/>
          <w:bCs w:val="1"/>
          <w:rtl w:val="0"/>
          <w:lang w:val="en-US"/>
        </w:rPr>
        <w:t>Visualization Libraries:</w:t>
      </w:r>
    </w:p>
    <w:p>
      <w:pPr>
        <w:pStyle w:val="Default"/>
        <w:numPr>
          <w:ilvl w:val="1"/>
          <w:numId w:val="3"/>
        </w:numPr>
        <w:bidi w:val="0"/>
        <w:spacing w:before="0" w:line="240" w:lineRule="auto"/>
        <w:ind w:right="0"/>
        <w:jc w:val="both"/>
        <w:rPr>
          <w:rFonts w:ascii="Times Roman" w:hAnsi="Times Roman"/>
          <w:rtl w:val="0"/>
        </w:rPr>
      </w:pPr>
      <w:r>
        <w:rPr>
          <w:rFonts w:ascii="Times Roman" w:hAnsi="Times Roman"/>
          <w:b w:val="1"/>
          <w:bCs w:val="1"/>
          <w:rtl w:val="0"/>
        </w:rPr>
        <w:t>Matplotlib</w:t>
      </w:r>
      <w:r>
        <w:rPr>
          <w:rFonts w:ascii="Times Roman" w:hAnsi="Times Roman"/>
          <w:rtl w:val="0"/>
          <w:lang w:val="en-US"/>
        </w:rPr>
        <w:t xml:space="preserve"> (Python) for visualizing temporal crime trends and insights.</w:t>
      </w:r>
    </w:p>
    <w:p>
      <w:pPr>
        <w:pStyle w:val="Default"/>
        <w:bidi w:val="0"/>
        <w:spacing w:before="0" w:line="240" w:lineRule="auto"/>
        <w:ind w:left="0" w:right="0" w:firstLine="0"/>
        <w:jc w:val="both"/>
        <w:rPr>
          <w:rFonts w:ascii="Times Roman" w:cs="Times Roman" w:hAnsi="Times Roman" w:eastAsia="Times Roman"/>
          <w:rtl w:val="0"/>
        </w:rPr>
      </w:pPr>
    </w:p>
    <w:p>
      <w:pPr>
        <w:pStyle w:val="Default"/>
        <w:bidi w:val="0"/>
        <w:spacing w:before="0" w:after="281" w:line="240" w:lineRule="auto"/>
        <w:ind w:left="0" w:right="0" w:firstLine="0"/>
        <w:jc w:val="both"/>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Data Source</w:t>
      </w:r>
    </w:p>
    <w:p>
      <w:pPr>
        <w:pStyle w:val="Default"/>
        <w:numPr>
          <w:ilvl w:val="0"/>
          <w:numId w:val="4"/>
        </w:numPr>
        <w:bidi w:val="0"/>
        <w:spacing w:before="0" w:line="240" w:lineRule="auto"/>
        <w:ind w:right="0"/>
        <w:jc w:val="both"/>
        <w:rPr>
          <w:rFonts w:ascii="Times Roman" w:hAnsi="Times Roman"/>
          <w:b w:val="1"/>
          <w:bCs w:val="1"/>
          <w:rtl w:val="0"/>
          <w:lang w:val="it-IT"/>
        </w:rPr>
      </w:pPr>
      <w:r>
        <w:rPr>
          <w:rFonts w:ascii="Times Roman" w:hAnsi="Times Roman"/>
          <w:b w:val="1"/>
          <w:bCs w:val="1"/>
          <w:rtl w:val="0"/>
          <w:lang w:val="it-IT"/>
        </w:rPr>
        <w:t>Toronto Police Service Crime Data:</w:t>
      </w:r>
    </w:p>
    <w:p>
      <w:pPr>
        <w:pStyle w:val="Default"/>
        <w:numPr>
          <w:ilvl w:val="1"/>
          <w:numId w:val="4"/>
        </w:numPr>
        <w:bidi w:val="0"/>
        <w:spacing w:before="0" w:line="240" w:lineRule="auto"/>
        <w:ind w:right="0"/>
        <w:jc w:val="both"/>
        <w:rPr>
          <w:rFonts w:ascii="Times Roman" w:hAnsi="Times Roman"/>
          <w:rtl w:val="0"/>
          <w:lang w:val="en-US"/>
        </w:rPr>
      </w:pPr>
      <w:r>
        <w:rPr>
          <w:rFonts w:ascii="Times Roman" w:hAnsi="Times Roman"/>
          <w:rtl w:val="0"/>
          <w:lang w:val="en-US"/>
        </w:rPr>
        <w:t>Historical crime records with</w:t>
      </w:r>
      <w:r>
        <w:rPr>
          <w:rFonts w:ascii="Times Roman" w:hAnsi="Times Roman"/>
          <w:rtl w:val="0"/>
          <w:lang w:val="en-US"/>
        </w:rPr>
        <w:t xml:space="preserve"> more than 20000 data points</w:t>
      </w:r>
      <w:r>
        <w:rPr>
          <w:rFonts w:ascii="Times Roman" w:hAnsi="Times Roman"/>
          <w:rtl w:val="0"/>
          <w:lang w:val="en-US"/>
        </w:rPr>
        <w:t>, containing spatial (GeoJSON) and temporal features. The data covers multiple years, enabling the analysis of crime patterns</w:t>
      </w:r>
      <w:r>
        <w:rPr>
          <w:rFonts w:ascii="Times Roman" w:hAnsi="Times Roman"/>
          <w:rtl w:val="0"/>
          <w:lang w:val="en-US"/>
        </w:rPr>
        <w:t xml:space="preserve"> in 2021, 2022 and 2023.</w:t>
      </w:r>
    </w:p>
    <w:p>
      <w:pPr>
        <w:pStyle w:val="Default"/>
        <w:bidi w:val="0"/>
        <w:spacing w:before="0" w:line="240" w:lineRule="auto"/>
        <w:ind w:left="0" w:right="0" w:firstLine="0"/>
        <w:jc w:val="both"/>
        <w:rPr>
          <w:rFonts w:ascii="Times Roman" w:cs="Times Roman" w:hAnsi="Times Roman" w:eastAsia="Times Roman"/>
          <w:rtl w:val="0"/>
        </w:rPr>
      </w:pPr>
    </w:p>
    <w:p>
      <w:pPr>
        <w:pStyle w:val="Default"/>
        <w:bidi w:val="0"/>
        <w:spacing w:before="0" w:after="281" w:line="240" w:lineRule="auto"/>
        <w:ind w:left="0" w:right="0" w:firstLine="0"/>
        <w:jc w:val="both"/>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Expected Outcomes</w:t>
      </w:r>
    </w:p>
    <w:p>
      <w:pPr>
        <w:pStyle w:val="Default"/>
        <w:numPr>
          <w:ilvl w:val="0"/>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Pattern Recognition:</w:t>
      </w:r>
      <w:r>
        <w:rPr>
          <w:rFonts w:ascii="Times Roman" w:hAnsi="Times Roman"/>
          <w:rtl w:val="0"/>
          <w:lang w:val="en-US"/>
        </w:rPr>
        <w:t xml:space="preserve"> Detection of crime trends and hotspots in the GTA, based on spatial and temporal features.</w:t>
      </w:r>
    </w:p>
    <w:p>
      <w:pPr>
        <w:pStyle w:val="Default"/>
        <w:numPr>
          <w:ilvl w:val="0"/>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Predictive Insights:</w:t>
      </w:r>
      <w:r>
        <w:rPr>
          <w:rFonts w:ascii="Times Roman" w:hAnsi="Times Roman"/>
          <w:rtl w:val="0"/>
          <w:lang w:val="en-US"/>
        </w:rPr>
        <w:t xml:space="preserve"> Machine learning models that can predict future crime trends, enabling data-driven decision-making for law enforcement.</w:t>
      </w:r>
    </w:p>
    <w:p>
      <w:pPr>
        <w:pStyle w:val="Default"/>
        <w:numPr>
          <w:ilvl w:val="0"/>
          <w:numId w:val="2"/>
        </w:numPr>
        <w:bidi w:val="0"/>
        <w:spacing w:before="0" w:line="240" w:lineRule="auto"/>
        <w:ind w:right="0"/>
        <w:jc w:val="both"/>
        <w:rPr>
          <w:rFonts w:ascii="Times Roman" w:hAnsi="Times Roman"/>
          <w:rtl w:val="0"/>
          <w:lang w:val="en-US"/>
        </w:rPr>
      </w:pPr>
      <w:r>
        <w:rPr>
          <w:rFonts w:ascii="Times Roman" w:hAnsi="Times Roman"/>
          <w:b w:val="1"/>
          <w:bCs w:val="1"/>
          <w:rtl w:val="0"/>
          <w:lang w:val="en-US"/>
        </w:rPr>
        <w:t>Visual Insights:</w:t>
      </w:r>
      <w:r>
        <w:rPr>
          <w:rFonts w:ascii="Times Roman" w:hAnsi="Times Roman"/>
          <w:rtl w:val="0"/>
          <w:lang w:val="en-US"/>
        </w:rPr>
        <w:t xml:space="preserve"> Geospatial visualizations showing how crime hotspots and patterns have evolved over time.</w:t>
      </w:r>
    </w:p>
    <w:p>
      <w:pPr>
        <w:pStyle w:val="Default"/>
        <w:bidi w:val="0"/>
        <w:spacing w:before="0" w:line="240" w:lineRule="auto"/>
        <w:ind w:left="0" w:right="0" w:firstLine="0"/>
        <w:jc w:val="both"/>
        <w:rPr>
          <w:rFonts w:ascii="Times Roman" w:cs="Times Roman" w:hAnsi="Times Roman" w:eastAsia="Times Roman"/>
          <w:rtl w:val="0"/>
        </w:rPr>
      </w:pPr>
    </w:p>
    <w:p>
      <w:pPr>
        <w:pStyle w:val="Default"/>
        <w:bidi w:val="0"/>
        <w:spacing w:before="0" w:after="281" w:line="240" w:lineRule="auto"/>
        <w:ind w:left="0" w:right="0" w:firstLine="0"/>
        <w:jc w:val="both"/>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Expected Deliverables</w:t>
      </w:r>
    </w:p>
    <w:p>
      <w:pPr>
        <w:pStyle w:val="Default"/>
        <w:numPr>
          <w:ilvl w:val="0"/>
          <w:numId w:val="5"/>
        </w:numPr>
        <w:bidi w:val="0"/>
        <w:spacing w:before="0" w:after="240" w:line="240" w:lineRule="auto"/>
        <w:ind w:right="0"/>
        <w:jc w:val="both"/>
        <w:rPr>
          <w:rFonts w:ascii="Times Roman" w:hAnsi="Times Roman"/>
          <w:rtl w:val="0"/>
          <w:lang w:val="en-US"/>
        </w:rPr>
      </w:pPr>
      <w:r>
        <w:rPr>
          <w:rFonts w:ascii="Times Roman" w:hAnsi="Times Roman"/>
          <w:b w:val="1"/>
          <w:bCs w:val="1"/>
          <w:rtl w:val="0"/>
          <w:lang w:val="en-US"/>
        </w:rPr>
        <w:t>Machine Learning Analysis:</w:t>
      </w:r>
      <w:r>
        <w:rPr>
          <w:rFonts w:ascii="Times Roman" w:hAnsi="Times Roman"/>
          <w:rtl w:val="0"/>
          <w:lang w:val="en-US"/>
        </w:rPr>
        <w:t xml:space="preserve"> Clustering and pattern detection using Scikit-learn to uncover trends in crime data.</w:t>
      </w:r>
    </w:p>
    <w:p>
      <w:pPr>
        <w:pStyle w:val="Default"/>
        <w:numPr>
          <w:ilvl w:val="0"/>
          <w:numId w:val="5"/>
        </w:numPr>
        <w:bidi w:val="0"/>
        <w:spacing w:before="0" w:after="240" w:line="240" w:lineRule="auto"/>
        <w:ind w:right="0"/>
        <w:jc w:val="both"/>
        <w:rPr>
          <w:rFonts w:ascii="Times Roman" w:hAnsi="Times Roman"/>
          <w:b w:val="1"/>
          <w:bCs w:val="1"/>
          <w:rtl w:val="0"/>
          <w:lang w:val="en-US"/>
        </w:rPr>
      </w:pPr>
      <w:r>
        <w:rPr>
          <w:rFonts w:ascii="Times Roman" w:hAnsi="Times Roman"/>
          <w:b w:val="1"/>
          <w:bCs w:val="1"/>
          <w:rtl w:val="0"/>
          <w:lang w:val="en-US"/>
        </w:rPr>
        <w:t>Interactive Visualizations:</w:t>
      </w:r>
    </w:p>
    <w:p>
      <w:pPr>
        <w:pStyle w:val="Default"/>
        <w:numPr>
          <w:ilvl w:val="1"/>
          <w:numId w:val="5"/>
        </w:numPr>
        <w:bidi w:val="0"/>
        <w:spacing w:before="0" w:line="240" w:lineRule="auto"/>
        <w:ind w:right="0"/>
        <w:jc w:val="both"/>
        <w:rPr>
          <w:rFonts w:ascii="Times Roman" w:hAnsi="Times Roman"/>
          <w:rtl w:val="0"/>
          <w:lang w:val="en-US"/>
        </w:rPr>
      </w:pPr>
      <w:r>
        <w:rPr>
          <w:rFonts w:ascii="Times Roman" w:hAnsi="Times Roman"/>
          <w:rtl w:val="0"/>
          <w:lang w:val="en-US"/>
        </w:rPr>
        <w:t>At least three different visual views, including:</w:t>
      </w:r>
    </w:p>
    <w:p>
      <w:pPr>
        <w:pStyle w:val="Default"/>
        <w:numPr>
          <w:ilvl w:val="2"/>
          <w:numId w:val="5"/>
        </w:numPr>
        <w:bidi w:val="0"/>
        <w:spacing w:before="0" w:line="240" w:lineRule="auto"/>
        <w:ind w:right="0"/>
        <w:jc w:val="both"/>
        <w:rPr>
          <w:rFonts w:ascii="Times Roman" w:hAnsi="Times Roman"/>
          <w:rtl w:val="0"/>
        </w:rPr>
      </w:pPr>
      <w:r>
        <w:rPr>
          <w:rFonts w:ascii="Times Roman" w:hAnsi="Times Roman"/>
          <w:b w:val="1"/>
          <w:bCs w:val="1"/>
          <w:rtl w:val="0"/>
        </w:rPr>
        <w:t>Geospatial maps</w:t>
      </w:r>
      <w:r>
        <w:rPr>
          <w:rFonts w:ascii="Times Roman" w:hAnsi="Times Roman"/>
          <w:rtl w:val="0"/>
          <w:lang w:val="en-US"/>
        </w:rPr>
        <w:t xml:space="preserve"> of crime hotspots using Leaflet.</w:t>
      </w:r>
    </w:p>
    <w:p>
      <w:pPr>
        <w:pStyle w:val="Default"/>
        <w:numPr>
          <w:ilvl w:val="2"/>
          <w:numId w:val="5"/>
        </w:numPr>
        <w:bidi w:val="0"/>
        <w:spacing w:before="0" w:line="240" w:lineRule="auto"/>
        <w:ind w:right="0"/>
        <w:jc w:val="both"/>
        <w:rPr>
          <w:rFonts w:ascii="Times Roman" w:hAnsi="Times Roman"/>
          <w:rtl w:val="0"/>
          <w:lang w:val="en-US"/>
        </w:rPr>
      </w:pPr>
      <w:r>
        <w:rPr>
          <w:rFonts w:ascii="Times Roman" w:hAnsi="Times Roman"/>
          <w:b w:val="1"/>
          <w:bCs w:val="1"/>
          <w:rtl w:val="0"/>
          <w:lang w:val="en-US"/>
        </w:rPr>
        <w:t>Temporal visualizations</w:t>
      </w:r>
      <w:r>
        <w:rPr>
          <w:rFonts w:ascii="Times Roman" w:hAnsi="Times Roman"/>
          <w:rtl w:val="0"/>
          <w:lang w:val="en-US"/>
        </w:rPr>
        <w:t xml:space="preserve"> of crime trends using Matplotlib.</w:t>
      </w:r>
    </w:p>
    <w:p>
      <w:pPr>
        <w:pStyle w:val="Default"/>
        <w:numPr>
          <w:ilvl w:val="2"/>
          <w:numId w:val="5"/>
        </w:numPr>
        <w:bidi w:val="0"/>
        <w:spacing w:before="0" w:line="240" w:lineRule="auto"/>
        <w:ind w:right="0"/>
        <w:jc w:val="both"/>
        <w:rPr>
          <w:rFonts w:ascii="Times Roman" w:hAnsi="Times Roman"/>
          <w:rtl w:val="0"/>
          <w:lang w:val="en-US"/>
        </w:rPr>
      </w:pPr>
      <w:r>
        <w:rPr>
          <w:rFonts w:ascii="Times Roman" w:hAnsi="Times Roman"/>
          <w:b w:val="1"/>
          <w:bCs w:val="1"/>
          <w:rtl w:val="0"/>
          <w:lang w:val="en-US"/>
        </w:rPr>
        <w:t>Interactive graphs</w:t>
      </w:r>
      <w:r>
        <w:rPr>
          <w:rFonts w:ascii="Times Roman" w:hAnsi="Times Roman"/>
          <w:rtl w:val="0"/>
          <w:lang w:val="en-US"/>
        </w:rPr>
        <w:t xml:space="preserve"> for user-driven exploration of crime data with Plotly.</w:t>
      </w:r>
    </w:p>
    <w:p>
      <w:pPr>
        <w:pStyle w:val="Default"/>
        <w:bidi w:val="0"/>
        <w:spacing w:before="0" w:line="240" w:lineRule="auto"/>
        <w:ind w:left="0" w:right="0" w:firstLine="0"/>
        <w:jc w:val="both"/>
        <w:rPr>
          <w:rFonts w:ascii="Times Roman" w:cs="Times Roman" w:hAnsi="Times Roman" w:eastAsia="Times Roman"/>
          <w:rtl w:val="0"/>
        </w:rPr>
      </w:pPr>
    </w:p>
    <w:p>
      <w:pPr>
        <w:pStyle w:val="Default"/>
        <w:numPr>
          <w:ilvl w:val="0"/>
          <w:numId w:val="5"/>
        </w:numPr>
        <w:bidi w:val="0"/>
        <w:spacing w:before="0" w:after="240" w:line="240" w:lineRule="auto"/>
        <w:ind w:right="0"/>
        <w:jc w:val="both"/>
        <w:rPr>
          <w:rFonts w:ascii="Times Roman" w:hAnsi="Times Roman"/>
          <w:rtl w:val="0"/>
        </w:rPr>
      </w:pPr>
      <w:r>
        <w:rPr>
          <w:rFonts w:ascii="Times Roman" w:hAnsi="Times Roman"/>
          <w:b w:val="1"/>
          <w:bCs w:val="1"/>
          <w:rtl w:val="0"/>
        </w:rPr>
        <w:t>README.md:</w:t>
      </w:r>
      <w:r>
        <w:rPr>
          <w:rFonts w:ascii="Times Roman" w:hAnsi="Times Roman"/>
          <w:rtl w:val="0"/>
          <w:lang w:val="en-US"/>
        </w:rPr>
        <w:t xml:space="preserve"> A detailed document with an overview of the project, instructions for use, ethical considerations, and references.</w:t>
      </w:r>
    </w:p>
    <w:p>
      <w:pPr>
        <w:pStyle w:val="Default"/>
        <w:bidi w:val="0"/>
        <w:spacing w:before="0" w:after="281" w:line="240" w:lineRule="auto"/>
        <w:ind w:left="0" w:right="0" w:firstLine="0"/>
        <w:jc w:val="both"/>
        <w:rPr>
          <w:rFonts w:ascii="Times Roman" w:cs="Times Roman" w:hAnsi="Times Roman" w:eastAsia="Times Roman"/>
          <w:b w:val="1"/>
          <w:bCs w:val="1"/>
          <w:sz w:val="28"/>
          <w:szCs w:val="28"/>
          <w:rtl w:val="0"/>
        </w:rPr>
      </w:pPr>
      <w:r>
        <w:rPr>
          <w:rFonts w:ascii="Times Roman" w:hAnsi="Times Roman"/>
          <w:b w:val="1"/>
          <w:bCs w:val="1"/>
          <w:sz w:val="28"/>
          <w:szCs w:val="28"/>
          <w:rtl w:val="0"/>
          <w:lang w:val="it-IT"/>
        </w:rPr>
        <w:t>Conclusion</w:t>
      </w:r>
    </w:p>
    <w:p>
      <w:pPr>
        <w:pStyle w:val="Default"/>
        <w:bidi w:val="0"/>
        <w:spacing w:before="0" w:after="240" w:line="240" w:lineRule="auto"/>
        <w:ind w:left="0" w:right="0" w:firstLine="0"/>
        <w:jc w:val="both"/>
        <w:rPr>
          <w:rFonts w:ascii="Times Roman" w:cs="Times Roman" w:hAnsi="Times Roman" w:eastAsia="Times Roman"/>
          <w:rtl w:val="0"/>
        </w:rPr>
      </w:pPr>
      <w:r>
        <w:rPr>
          <w:rFonts w:ascii="Times Roman" w:hAnsi="Times Roman"/>
          <w:rtl w:val="0"/>
          <w:lang w:val="en-US"/>
        </w:rPr>
        <w:t>This project will provide valuable insights into crime patterns and trends in the Greater Toronto Area, applying unsupervised learning to identify hotspots and hidden patterns. By leveraging machine learning and advanced data visualization techniques, it will deliver actionable insights that could inform law enforcement strategies and public safety planning, ensuring a data-driven approach to crime prevention.</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655" w:hRule="atLeast"/>
        </w:trPr>
        <w:tc>
          <w:tcPr>
            <w:tcW w:type="dxa" w:w="9360"/>
            <w:tcBorders>
              <w:top w:val="nil"/>
              <w:left w:val="nil"/>
              <w:bottom w:val="single" w:color="b2b2b2" w:sz="6" w:space="0" w:shadow="0" w:frame="0"/>
              <w:right w:val="nil"/>
            </w:tcBorders>
            <w:shd w:val="clear" w:color="auto" w:fill="auto"/>
            <w:tcMar>
              <w:top w:type="dxa" w:w="80"/>
              <w:left w:type="dxa" w:w="80"/>
              <w:bottom w:type="dxa" w:w="80"/>
              <w:right w:type="dxa" w:w="80"/>
            </w:tcMar>
            <w:vAlign w:val="top"/>
          </w:tcPr>
          <w:p>
            <w:pPr>
              <w:pStyle w:val="Body"/>
              <w:spacing w:after="60"/>
              <w:rPr>
                <w:b w:val="1"/>
                <w:bCs w:val="1"/>
                <w:sz w:val="15"/>
                <w:szCs w:val="15"/>
                <w:u w:val="single"/>
                <w:shd w:val="nil" w:color="auto" w:fill="auto"/>
              </w:rPr>
            </w:pPr>
            <w:r>
              <w:rPr>
                <w:b w:val="1"/>
                <w:bCs w:val="1"/>
                <w:sz w:val="15"/>
                <w:szCs w:val="15"/>
                <w:u w:val="single"/>
                <w:shd w:val="nil" w:color="auto" w:fill="auto"/>
                <w:rtl w:val="0"/>
                <w:lang w:val="en-US"/>
              </w:rPr>
              <w:t>Data Sources:</w:t>
            </w:r>
          </w:p>
          <w:p>
            <w:pPr>
              <w:pStyle w:val="Body"/>
              <w:bidi w:val="0"/>
              <w:spacing w:after="120"/>
              <w:ind w:left="0" w:right="0" w:firstLine="0"/>
              <w:jc w:val="left"/>
              <w:rPr>
                <w:rStyle w:val="Hyperlink.0"/>
                <w:outline w:val="0"/>
                <w:color w:val="1155cc"/>
                <w:sz w:val="18"/>
                <w:szCs w:val="18"/>
                <w:u w:val="single" w:color="1155cc"/>
                <w:rtl w:val="0"/>
                <w14:textFill>
                  <w14:solidFill>
                    <w14:srgbClr w14:val="1155CC"/>
                  </w14:solidFill>
                </w14:textFill>
              </w:rPr>
            </w:pPr>
            <w:r>
              <w:rPr>
                <w:rStyle w:val="Hyperlink.0"/>
                <w:outline w:val="0"/>
                <w:color w:val="1155cc"/>
                <w:sz w:val="18"/>
                <w:szCs w:val="18"/>
                <w:u w:val="single" w:color="1155cc"/>
                <w14:textFill>
                  <w14:solidFill>
                    <w14:srgbClr w14:val="1155CC"/>
                  </w14:solidFill>
                </w14:textFill>
              </w:rPr>
              <w:fldChar w:fldCharType="begin" w:fldLock="0"/>
            </w:r>
            <w:r>
              <w:rPr>
                <w:rStyle w:val="Hyperlink.0"/>
                <w:outline w:val="0"/>
                <w:color w:val="1155cc"/>
                <w:sz w:val="18"/>
                <w:szCs w:val="18"/>
                <w:u w:val="single" w:color="1155cc"/>
                <w14:textFill>
                  <w14:solidFill>
                    <w14:srgbClr w14:val="1155CC"/>
                  </w14:solidFill>
                </w14:textFill>
              </w:rPr>
              <w:instrText xml:space="preserve"> HYPERLINK "https://data.torontopolice.on.ca/pages/open-data"</w:instrText>
            </w:r>
            <w:r>
              <w:rPr>
                <w:rStyle w:val="Hyperlink.0"/>
                <w:outline w:val="0"/>
                <w:color w:val="1155cc"/>
                <w:sz w:val="18"/>
                <w:szCs w:val="18"/>
                <w:u w:val="single" w:color="1155cc"/>
                <w14:textFill>
                  <w14:solidFill>
                    <w14:srgbClr w14:val="1155CC"/>
                  </w14:solidFill>
                </w14:textFill>
              </w:rPr>
              <w:fldChar w:fldCharType="separate" w:fldLock="0"/>
            </w:r>
            <w:r>
              <w:rPr>
                <w:rStyle w:val="Hyperlink.0"/>
                <w:outline w:val="0"/>
                <w:color w:val="1155cc"/>
                <w:sz w:val="18"/>
                <w:szCs w:val="18"/>
                <w:u w:val="single" w:color="1155cc"/>
                <w:rtl w:val="0"/>
                <w:lang w:val="en-US"/>
                <w14:textFill>
                  <w14:solidFill>
                    <w14:srgbClr w14:val="1155CC"/>
                  </w14:solidFill>
                </w14:textFill>
              </w:rPr>
              <w:t>https://data.torontopolice.on.ca/pages/open-data</w:t>
            </w:r>
            <w:r>
              <w:rPr>
                <w:outline w:val="0"/>
                <w:color w:val="1155cc"/>
                <w:sz w:val="18"/>
                <w:szCs w:val="18"/>
                <w:u w:val="single" w:color="1155cc"/>
                <w14:textFill>
                  <w14:solidFill>
                    <w14:srgbClr w14:val="1155CC"/>
                  </w14:solidFill>
                </w14:textFill>
              </w:rPr>
              <w:fldChar w:fldCharType="end" w:fldLock="0"/>
            </w:r>
          </w:p>
          <w:p>
            <w:pPr>
              <w:pStyle w:val="Body"/>
              <w:bidi w:val="0"/>
              <w:spacing w:after="120"/>
              <w:ind w:left="0" w:right="0" w:firstLine="0"/>
              <w:jc w:val="left"/>
              <w:rPr>
                <w:rtl w:val="0"/>
              </w:rPr>
            </w:pPr>
            <w:r>
              <w:rPr>
                <w:rStyle w:val="Hyperlink.0"/>
                <w:outline w:val="0"/>
                <w:color w:val="1155cc"/>
                <w:sz w:val="18"/>
                <w:szCs w:val="18"/>
                <w:u w:val="single" w:color="1155cc"/>
                <w:rtl w:val="0"/>
                <w:lang w:val="en-US"/>
                <w14:textFill>
                  <w14:solidFill>
                    <w14:srgbClr w14:val="1155CC"/>
                  </w14:solidFill>
                </w14:textFill>
              </w:rPr>
              <w:t xml:space="preserve">API base url: </w:t>
            </w:r>
            <w:r>
              <w:rPr>
                <w:rStyle w:val="Hyperlink.1"/>
                <w:outline w:val="0"/>
                <w:color w:val="0000ff"/>
                <w:sz w:val="18"/>
                <w:szCs w:val="18"/>
                <w:u w:val="single" w:color="0000ff"/>
                <w14:textFill>
                  <w14:solidFill>
                    <w14:srgbClr w14:val="0000FF"/>
                  </w14:solidFill>
                </w14:textFill>
              </w:rPr>
              <w:fldChar w:fldCharType="begin" w:fldLock="0"/>
            </w:r>
            <w:r>
              <w:rPr>
                <w:rStyle w:val="Hyperlink.1"/>
                <w:outline w:val="0"/>
                <w:color w:val="0000ff"/>
                <w:sz w:val="18"/>
                <w:szCs w:val="18"/>
                <w:u w:val="single" w:color="0000ff"/>
                <w14:textFill>
                  <w14:solidFill>
                    <w14:srgbClr w14:val="0000FF"/>
                  </w14:solidFill>
                </w14:textFill>
              </w:rPr>
              <w:instrText xml:space="preserve"> HYPERLINK "https://services.arcgis.com/S9th0jAJ7bqgIRjw/ArcGIS/rest/services/Major_Crime_Indicators_Open_Data/FeatureServer/0/query"</w:instrText>
            </w:r>
            <w:r>
              <w:rPr>
                <w:rStyle w:val="Hyperlink.1"/>
                <w:outline w:val="0"/>
                <w:color w:val="0000ff"/>
                <w:sz w:val="18"/>
                <w:szCs w:val="18"/>
                <w:u w:val="single" w:color="0000ff"/>
                <w14:textFill>
                  <w14:solidFill>
                    <w14:srgbClr w14:val="0000FF"/>
                  </w14:solidFill>
                </w14:textFill>
              </w:rPr>
              <w:fldChar w:fldCharType="separate" w:fldLock="0"/>
            </w:r>
            <w:r>
              <w:rPr>
                <w:rStyle w:val="Hyperlink.1"/>
                <w:outline w:val="0"/>
                <w:color w:val="0000ff"/>
                <w:sz w:val="18"/>
                <w:szCs w:val="18"/>
                <w:u w:val="single" w:color="0000ff"/>
                <w:rtl w:val="0"/>
                <w:lang w:val="en-US"/>
                <w14:textFill>
                  <w14:solidFill>
                    <w14:srgbClr w14:val="0000FF"/>
                  </w14:solidFill>
                </w14:textFill>
              </w:rPr>
              <w:t>https://services.arcgis.com/S9th0jAJ7bqgIRjw/ArcGIS/rest/services/Major_Crime_Indicators_Open_Data/FeatureServer/0/query</w:t>
            </w:r>
            <w:r>
              <w:rPr>
                <w:outline w:val="0"/>
                <w:color w:val="1155cc"/>
                <w:sz w:val="18"/>
                <w:szCs w:val="18"/>
                <w:u w:val="single" w:color="1155cc"/>
                <w14:textFill>
                  <w14:solidFill>
                    <w14:srgbClr w14:val="1155CC"/>
                  </w14:solidFill>
                </w14:textFill>
              </w:rPr>
              <w:fldChar w:fldCharType="end" w:fldLock="0"/>
            </w:r>
          </w:p>
        </w:tc>
      </w:tr>
      <w:tr>
        <w:tblPrEx>
          <w:shd w:val="clear" w:color="auto" w:fill="ced7e7"/>
        </w:tblPrEx>
        <w:trPr>
          <w:trHeight w:val="742" w:hRule="atLeast"/>
        </w:trPr>
        <w:tc>
          <w:tcPr>
            <w:tcW w:type="dxa" w:w="9360"/>
            <w:tcBorders>
              <w:top w:val="single" w:color="b2b2b2" w:sz="6" w:space="0" w:shadow="0" w:frame="0"/>
              <w:left w:val="nil"/>
              <w:bottom w:val="single" w:color="b2b2b2" w:sz="6" w:space="0" w:shadow="0" w:frame="0"/>
              <w:right w:val="nil"/>
            </w:tcBorders>
            <w:shd w:val="clear" w:color="auto" w:fill="auto"/>
            <w:tcMar>
              <w:top w:type="dxa" w:w="80"/>
              <w:left w:type="dxa" w:w="80"/>
              <w:bottom w:type="dxa" w:w="80"/>
              <w:right w:type="dxa" w:w="80"/>
            </w:tcMar>
            <w:vAlign w:val="top"/>
          </w:tcPr>
          <w:p>
            <w:pPr>
              <w:pStyle w:val="Body"/>
              <w:spacing w:after="60"/>
              <w:rPr>
                <w:rStyle w:val="None"/>
                <w:sz w:val="15"/>
                <w:szCs w:val="15"/>
                <w:shd w:val="nil" w:color="auto" w:fill="auto"/>
              </w:rPr>
            </w:pPr>
            <w:r>
              <w:rPr>
                <w:rStyle w:val="None"/>
                <w:b w:val="1"/>
                <w:bCs w:val="1"/>
                <w:sz w:val="15"/>
                <w:szCs w:val="15"/>
                <w:u w:val="single"/>
                <w:shd w:val="nil" w:color="auto" w:fill="auto"/>
                <w:rtl w:val="0"/>
                <w:lang w:val="en-US"/>
              </w:rPr>
              <w:t>Team Members</w:t>
            </w:r>
            <w:r>
              <w:rPr>
                <w:rStyle w:val="Hyperlink.0"/>
                <w:sz w:val="15"/>
                <w:szCs w:val="15"/>
                <w:rtl w:val="0"/>
                <w:lang w:val="en-US"/>
              </w:rPr>
              <w:t xml:space="preserve"> </w:t>
            </w:r>
          </w:p>
          <w:p>
            <w:pPr>
              <w:pStyle w:val="Body"/>
              <w:spacing w:after="60"/>
              <w:rPr>
                <w:rStyle w:val="Hyperlink.0"/>
                <w:sz w:val="15"/>
                <w:szCs w:val="15"/>
              </w:rPr>
            </w:pPr>
          </w:p>
          <w:p>
            <w:pPr>
              <w:pStyle w:val="Body"/>
              <w:bidi w:val="0"/>
              <w:spacing w:after="120"/>
              <w:ind w:left="0" w:right="0" w:firstLine="0"/>
              <w:jc w:val="left"/>
              <w:rPr>
                <w:rtl w:val="0"/>
              </w:rPr>
            </w:pPr>
            <w:r>
              <w:rPr>
                <w:rStyle w:val="Hyperlink.0"/>
                <w:sz w:val="18"/>
                <w:szCs w:val="18"/>
                <w:rtl w:val="0"/>
                <w:lang w:val="en-US"/>
              </w:rPr>
              <w:t>Neal L, Lavanya B, Mahnaz K, Julian P, Rasadari R</w:t>
            </w:r>
          </w:p>
        </w:tc>
      </w:tr>
      <w:tr>
        <w:tblPrEx>
          <w:shd w:val="clear" w:color="auto" w:fill="ced7e7"/>
        </w:tblPrEx>
        <w:trPr>
          <w:trHeight w:val="3050" w:hRule="atLeast"/>
        </w:trPr>
        <w:tc>
          <w:tcPr>
            <w:tcW w:type="dxa" w:w="9360"/>
            <w:tcBorders>
              <w:top w:val="single" w:color="b2b2b2" w:sz="6" w:space="0" w:shadow="0" w:frame="0"/>
              <w:left w:val="nil"/>
              <w:bottom w:val="nil"/>
              <w:right w:val="nil"/>
            </w:tcBorders>
            <w:shd w:val="clear" w:color="auto" w:fill="auto"/>
            <w:tcMar>
              <w:top w:type="dxa" w:w="80"/>
              <w:left w:type="dxa" w:w="80"/>
              <w:bottom w:type="dxa" w:w="80"/>
              <w:right w:type="dxa" w:w="80"/>
            </w:tcMar>
            <w:vAlign w:val="top"/>
          </w:tcPr>
          <w:p/>
        </w:tc>
      </w:tr>
    </w:tbl>
    <w:p>
      <w:pPr>
        <w:pStyle w:val="Body"/>
        <w:widowControl w:val="0"/>
        <w:spacing w:after="120" w:line="240" w:lineRule="auto"/>
        <w:jc w:val="both"/>
      </w:pPr>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 w:type="numbering" w:styleId="Bullets">
    <w:name w:val="Bullets"/>
    <w:pPr>
      <w:numPr>
        <w:numId w:val="1"/>
      </w:numPr>
    </w:pPr>
  </w:style>
  <w:style w:type="character" w:styleId="None">
    <w:name w:val="None"/>
  </w:style>
  <w:style w:type="character" w:styleId="Hyperlink.0">
    <w:name w:val="Hyperlink.0"/>
    <w:basedOn w:val="None"/>
    <w:next w:val="Hyperlink.0"/>
    <w:rPr>
      <w:rFonts w:ascii="Arial" w:cs="Arial" w:hAnsi="Arial" w:eastAsia="Arial"/>
      <w:shd w:val="nil" w:color="auto" w:fill="auto"/>
      <w:lang w:val="en-US"/>
    </w:rPr>
  </w:style>
  <w:style w:type="character" w:styleId="Hyperlink.1">
    <w:name w:val="Hyperlink.1"/>
    <w:basedOn w:val="Hyperlink"/>
    <w:next w:val="Hyperlink.1"/>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