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Condition Programs: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1. Write a program to check whether a number is divisible by 5 and 11 or not.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Divisible{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n = 55;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if(n%5==0 &amp;&amp; n%11==0){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System.out.println("The number is Divisible by 5 and 11");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else{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System.out.println("The number is not Divisible by 5 or 11");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  <w:tab/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2. Write a program to check whether a number is even or odd.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Prog2{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int n = 11;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if(n%2==0){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    System.out.println("The number is even");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}else{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    System.out.println("The number is odd");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}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3. Write a program to check whether a year is a leap year or not. </w:t>
      </w:r>
    </w:p>
    <w:p w:rsidR="00000000" w:rsidDel="00000000" w:rsidP="00000000" w:rsidRDefault="00000000" w:rsidRPr="00000000" w14:paraId="00000029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Prog3{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Scanner sc = new Scanner(System.in);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System.out.print("Enter the year : ");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year = sc.nextInt();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if((year%4==0 &amp;&amp; year%100!=0)||(year%400==0)){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System.out.println("It is a leap year..!");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else{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System.out.println("It is a not leap year..!");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4. Write a program to input any alphabet and check whether it is vowel or consonant.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VC{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Scanner sc = new Scanner(System.in);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System.out.print("Enter a single character : ");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String in = sc.next();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char ch = in.charAt(0);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if(ch =='a' || ch == 'e'|| ch =='i'|| ch =='o'|| ch =='u'){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System.out.println("it is vowel");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if(ch =='A' || ch == 'E'|| ch =='I'|| ch =='O'|| ch =='U'){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System.out.println("it is vowel");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else{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System.out.println("it is a Consonant");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5. Write a program to check whether a character is uppercase or lowercase alphabet.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UL{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Scanner sc = new Scanner(System.in);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System.out.print("Enter a single character : ");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String in = sc.next();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char ch = in.charAt(0);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if(ch &gt;= 'a' &amp;&amp; ch &lt;='z'){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System.out.println("it is a lower case character");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if(ch &gt;= 'A' &amp;&amp; ch &lt;='Z'){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System.out.println("it is a upper case character");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else{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System.out.println("invalid entry");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0b5394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b5394"/>
          <w:sz w:val="24"/>
          <w:szCs w:val="24"/>
          <w:rtl w:val="0"/>
        </w:rPr>
        <w:t xml:space="preserve">6. Write a program to input all sides of a triangle and check whether the triangle is valid or not. 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Tri{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Scanner sc = new Scanner(System.in);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System.out.print("Enter the value 1st side : ");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a = sc.nextInt();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System.out.print("Enter the value 2nd side : ");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b = sc.nextInt();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System.out.print("Enter the value 3rd side  : ");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c = sc.nextInt();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if(a &lt;=0 || b &lt;=0 || c &lt;= 0){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System.out.println("Sides of triangle cannot be zero");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System.out.println("It is not a triangle");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 if(a+b &gt;c &amp;&amp; a+c &gt;b &amp;&amp; b+c &gt;a){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System.out.println("It is a valid triangle");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}else{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System.out.println("It is not a triangle");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7. Write a program and declare Cost Price and Sale Price and check if you are getting profit or loss and print it. 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Prog7{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double cp = 249.99;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double sp = 299.99;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double profit = sp-cp;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double loss = cp-sp;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if(sp&gt;cp){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System.out.println("They are at profit : " + profit);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else{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System.out.println("They are at loss : " + loss);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