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Daily Macros Intake: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Crabs : 189g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Proteins : 189g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Fats: 42g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Macro: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Crabs: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Proteins: 30(Chicken)+13(Eggs)+4(Milk)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Fats: 4(Chicken)+11(Eggs)+7(Milk)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Vitamins: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 (Retinol): 6(Chicken)+88(Eggs)+54(Milk)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B1 (Thiamin):0.1(Milk)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B2 (Riboflavin):0.6(Eggs)+0.1(Milk)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B3 (Niacin): 13(Chicken)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B5 (Pantothenic acid): 1(Chicken)+1.4(Eggs)+0.2(Milk)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B6 (Pyridoxine): 0.2(Eggs)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B7 (Biotin):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B12: 1.2(Eggs)+0.4(Milk)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Folic acid: 44(Eggs)+6(Milk)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Vitamin C:2.3(Milk)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Vitamin D: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Vitamin E: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Vitamin K: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Chlorine: 85(Chicken)+226(Eggs)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Minerals: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Calcium: 15(Chicken)+50(Eggs)+169(Milk)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Chloride: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Chromium: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Copper: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Iodine: 1(Chicken)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Iron: 1.2(Eggs)+0.1(Milk)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Magnesium: 29(Chicken)+10(Eggs)+31(Milk)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Manganese: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Molybdenum: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Phosphorus: 228(Chicken)+172(Eggs)+117(Milk)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Potassium: 256(Chicken)+126(Eggs)+178(Milk)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Selenium: 27(Chicken)+31(Eggs)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Sodium: 124(Eggs)+52(Milk)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Zinc: 1(Chicken)+1(Eggs)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B8B626"/>
    <w:multiLevelType w:val="singleLevel"/>
    <w:tmpl w:val="92B8B62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3323800A"/>
    <w:multiLevelType w:val="singleLevel"/>
    <w:tmpl w:val="3323800A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A5377"/>
    <w:rsid w:val="21BA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2020-11-29T05:20:00Z</dcterms:created>
  <dc:creator>bhanu</dc:creator>
  <cp:lastModifiedBy>google1595776807</cp:lastModifiedBy>
  <dcterms:modified xsi:type="dcterms:W3CDTF">2020-11-29T16:29:24Z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