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5E53" w14:textId="248D536D" w:rsidR="008355BE" w:rsidRPr="00EA54C3" w:rsidRDefault="00D97673" w:rsidP="00D97673">
      <w:pPr>
        <w:spacing w:before="600" w:line="360" w:lineRule="auto"/>
        <w:jc w:val="center"/>
        <w:rPr>
          <w:rFonts w:asciiTheme="majorBidi" w:hAnsiTheme="majorBidi" w:cstheme="majorBidi"/>
          <w:sz w:val="24"/>
          <w:szCs w:val="24"/>
        </w:rPr>
      </w:pPr>
      <w:r w:rsidRPr="00EA54C3">
        <w:rPr>
          <w:rFonts w:asciiTheme="majorBidi" w:hAnsiTheme="majorBidi" w:cstheme="majorBidi"/>
          <w:noProof/>
        </w:rPr>
        <w:drawing>
          <wp:anchor distT="0" distB="0" distL="114300" distR="114300" simplePos="0" relativeHeight="251659264" behindDoc="0" locked="0" layoutInCell="1" allowOverlap="1" wp14:anchorId="5CC6346B" wp14:editId="77F0E8F5">
            <wp:simplePos x="0" y="0"/>
            <wp:positionH relativeFrom="margin">
              <wp:align>left</wp:align>
            </wp:positionH>
            <wp:positionV relativeFrom="paragraph">
              <wp:posOffset>0</wp:posOffset>
            </wp:positionV>
            <wp:extent cx="6195060" cy="861060"/>
            <wp:effectExtent l="0" t="0" r="0" b="0"/>
            <wp:wrapTopAndBottom/>
            <wp:docPr id="365863479" name="Picture 36586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5060" cy="861060"/>
                    </a:xfrm>
                    <a:prstGeom prst="rect">
                      <a:avLst/>
                    </a:prstGeom>
                  </pic:spPr>
                </pic:pic>
              </a:graphicData>
            </a:graphic>
          </wp:anchor>
        </w:drawing>
      </w:r>
    </w:p>
    <w:p w14:paraId="79C0CF53" w14:textId="606341E2" w:rsidR="008355BE" w:rsidRPr="00EA54C3" w:rsidRDefault="00EF7A36" w:rsidP="00C85B6F">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DESIGN AND IMPLEMENTATION OF AN NP-COMPLETE PROBLEM VISUALIZER AND SOLVER USING EFFICIENT ALGORITHMIC TECHNIQUES</w:t>
      </w:r>
    </w:p>
    <w:p w14:paraId="1B9DF246" w14:textId="5AE3778E" w:rsidR="008355BE" w:rsidRPr="00EA54C3" w:rsidRDefault="00EF7A36" w:rsidP="00C85B6F">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A CAPSTONE PROJECT REPORT</w:t>
      </w:r>
    </w:p>
    <w:p w14:paraId="15642FBD" w14:textId="77777777" w:rsidR="008355BE" w:rsidRPr="00EA54C3" w:rsidRDefault="00EF7A36" w:rsidP="00D97673">
      <w:pPr>
        <w:spacing w:after="200" w:line="360" w:lineRule="auto"/>
        <w:jc w:val="center"/>
        <w:rPr>
          <w:rFonts w:asciiTheme="majorBidi" w:hAnsiTheme="majorBidi" w:cstheme="majorBidi"/>
          <w:sz w:val="24"/>
          <w:szCs w:val="24"/>
        </w:rPr>
      </w:pPr>
      <w:r w:rsidRPr="00EA54C3">
        <w:rPr>
          <w:rFonts w:asciiTheme="majorBidi" w:hAnsiTheme="majorBidi" w:cstheme="majorBidi"/>
          <w:i/>
          <w:iCs/>
          <w:sz w:val="24"/>
          <w:szCs w:val="24"/>
        </w:rPr>
        <w:t>A Capstone Project Report submitted in partial fulfilment of the requirements for the Course of</w:t>
      </w:r>
    </w:p>
    <w:p w14:paraId="64D9F2A2" w14:textId="636E7779" w:rsidR="008355BE" w:rsidRPr="00EA54C3" w:rsidRDefault="00EF7A36" w:rsidP="00C85B6F">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CSA0608 — DESIGN AND ANALYSIS OF ALGORITHM</w:t>
      </w:r>
    </w:p>
    <w:p w14:paraId="183E1A81" w14:textId="77777777" w:rsidR="008355BE" w:rsidRPr="00EA54C3" w:rsidRDefault="00EF7A36" w:rsidP="00D97673">
      <w:pPr>
        <w:spacing w:after="200" w:line="360" w:lineRule="auto"/>
        <w:jc w:val="center"/>
        <w:rPr>
          <w:rFonts w:asciiTheme="majorBidi" w:hAnsiTheme="majorBidi" w:cstheme="majorBidi"/>
          <w:sz w:val="24"/>
          <w:szCs w:val="24"/>
        </w:rPr>
      </w:pPr>
      <w:r w:rsidRPr="00EA54C3">
        <w:rPr>
          <w:rFonts w:asciiTheme="majorBidi" w:hAnsiTheme="majorBidi" w:cstheme="majorBidi"/>
          <w:i/>
          <w:iCs/>
          <w:sz w:val="24"/>
          <w:szCs w:val="24"/>
        </w:rPr>
        <w:t>to the award of the degree of</w:t>
      </w:r>
    </w:p>
    <w:p w14:paraId="218B7EB0" w14:textId="77777777"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BACHELOR OF TECHNOLOGY</w:t>
      </w:r>
    </w:p>
    <w:p w14:paraId="7F87E5C6" w14:textId="77777777"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IN</w:t>
      </w:r>
    </w:p>
    <w:p w14:paraId="1B86D3D8" w14:textId="77777777"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COMPUTER SCIENCE ENGINEERING</w:t>
      </w:r>
    </w:p>
    <w:p w14:paraId="1E79C323" w14:textId="77777777" w:rsidR="008355BE" w:rsidRPr="00EA54C3" w:rsidRDefault="008355BE" w:rsidP="00D97673">
      <w:pPr>
        <w:spacing w:before="300" w:line="360" w:lineRule="auto"/>
        <w:jc w:val="center"/>
        <w:rPr>
          <w:rFonts w:asciiTheme="majorBidi" w:hAnsiTheme="majorBidi" w:cstheme="majorBidi"/>
          <w:sz w:val="24"/>
          <w:szCs w:val="24"/>
        </w:rPr>
      </w:pPr>
    </w:p>
    <w:p w14:paraId="403FDBFF" w14:textId="77777777"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i/>
          <w:iCs/>
          <w:sz w:val="24"/>
          <w:szCs w:val="24"/>
        </w:rPr>
        <w:t>Submitted by</w:t>
      </w:r>
    </w:p>
    <w:p w14:paraId="6CE7AE02" w14:textId="2B010EEF" w:rsidR="008355BE" w:rsidRPr="00EA54C3" w:rsidRDefault="00CF7639" w:rsidP="00D97673">
      <w:pPr>
        <w:spacing w:after="120" w:line="360" w:lineRule="auto"/>
        <w:jc w:val="center"/>
        <w:rPr>
          <w:rFonts w:asciiTheme="majorBidi" w:hAnsiTheme="majorBidi" w:cstheme="majorBidi"/>
          <w:sz w:val="24"/>
          <w:szCs w:val="24"/>
        </w:rPr>
      </w:pPr>
      <w:proofErr w:type="spellStart"/>
      <w:proofErr w:type="gramStart"/>
      <w:r>
        <w:rPr>
          <w:rFonts w:asciiTheme="majorBidi" w:hAnsiTheme="majorBidi" w:cstheme="majorBidi"/>
          <w:b/>
          <w:bCs/>
          <w:sz w:val="24"/>
          <w:szCs w:val="24"/>
        </w:rPr>
        <w:t>P.Bhanu</w:t>
      </w:r>
      <w:proofErr w:type="spellEnd"/>
      <w:proofErr w:type="gramEnd"/>
      <w:r>
        <w:rPr>
          <w:rFonts w:asciiTheme="majorBidi" w:hAnsiTheme="majorBidi" w:cstheme="majorBidi"/>
          <w:b/>
          <w:bCs/>
          <w:sz w:val="24"/>
          <w:szCs w:val="24"/>
        </w:rPr>
        <w:t xml:space="preserve"> Prakash</w:t>
      </w:r>
      <w:r w:rsidR="00EF7A36" w:rsidRPr="00EA54C3">
        <w:rPr>
          <w:rFonts w:asciiTheme="majorBidi" w:hAnsiTheme="majorBidi" w:cstheme="majorBidi"/>
          <w:b/>
          <w:bCs/>
          <w:sz w:val="24"/>
          <w:szCs w:val="24"/>
        </w:rPr>
        <w:t xml:space="preserve"> (192</w:t>
      </w:r>
      <w:r>
        <w:rPr>
          <w:rFonts w:asciiTheme="majorBidi" w:hAnsiTheme="majorBidi" w:cstheme="majorBidi"/>
          <w:b/>
          <w:bCs/>
          <w:sz w:val="24"/>
          <w:szCs w:val="24"/>
        </w:rPr>
        <w:t>425263</w:t>
      </w:r>
      <w:r w:rsidR="00EF7A36" w:rsidRPr="00EA54C3">
        <w:rPr>
          <w:rFonts w:asciiTheme="majorBidi" w:hAnsiTheme="majorBidi" w:cstheme="majorBidi"/>
          <w:b/>
          <w:bCs/>
          <w:sz w:val="24"/>
          <w:szCs w:val="24"/>
        </w:rPr>
        <w:t>)</w:t>
      </w:r>
    </w:p>
    <w:p w14:paraId="0B139F6D" w14:textId="77777777" w:rsidR="00C85B6F" w:rsidRPr="00EA54C3" w:rsidRDefault="00C85B6F" w:rsidP="00D97673">
      <w:pPr>
        <w:spacing w:after="120" w:line="360" w:lineRule="auto"/>
        <w:jc w:val="center"/>
        <w:rPr>
          <w:rFonts w:asciiTheme="majorBidi" w:hAnsiTheme="majorBidi" w:cstheme="majorBidi"/>
          <w:i/>
          <w:iCs/>
          <w:sz w:val="24"/>
          <w:szCs w:val="24"/>
        </w:rPr>
      </w:pPr>
    </w:p>
    <w:p w14:paraId="14AD7053" w14:textId="3461129B"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i/>
          <w:iCs/>
          <w:sz w:val="24"/>
          <w:szCs w:val="24"/>
        </w:rPr>
        <w:t>Under the Supervision of</w:t>
      </w:r>
    </w:p>
    <w:p w14:paraId="0552E4CE" w14:textId="1FEA4496" w:rsidR="008355BE" w:rsidRPr="00EA54C3" w:rsidRDefault="00EF7A36" w:rsidP="00C85B6F">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Dr. Sriramya</w:t>
      </w:r>
    </w:p>
    <w:p w14:paraId="58205920" w14:textId="77777777"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SIMATS ENGINEERING</w:t>
      </w:r>
    </w:p>
    <w:p w14:paraId="6C07F37E" w14:textId="77777777"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Saveetha Institute of Medical and Technical Sciences</w:t>
      </w:r>
    </w:p>
    <w:p w14:paraId="2E36978D" w14:textId="6FFE4AED" w:rsidR="008355BE" w:rsidRPr="00EA54C3" w:rsidRDefault="00EF7A36" w:rsidP="00C85B6F">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Chennai-602105</w:t>
      </w:r>
    </w:p>
    <w:p w14:paraId="7F60D4EF" w14:textId="77777777" w:rsidR="008355BE" w:rsidRPr="00EA54C3" w:rsidRDefault="00EF7A36" w:rsidP="00D97673">
      <w:pPr>
        <w:spacing w:after="120" w:line="360" w:lineRule="auto"/>
        <w:jc w:val="center"/>
        <w:rPr>
          <w:rFonts w:asciiTheme="majorBidi" w:hAnsiTheme="majorBidi" w:cstheme="majorBidi"/>
          <w:sz w:val="24"/>
          <w:szCs w:val="24"/>
        </w:rPr>
      </w:pPr>
      <w:r w:rsidRPr="00EA54C3">
        <w:rPr>
          <w:rFonts w:asciiTheme="majorBidi" w:hAnsiTheme="majorBidi" w:cstheme="majorBidi"/>
          <w:b/>
          <w:bCs/>
          <w:sz w:val="24"/>
          <w:szCs w:val="24"/>
        </w:rPr>
        <w:t>SEPTEMBER 2026</w:t>
      </w:r>
    </w:p>
    <w:p w14:paraId="40D5D76D" w14:textId="60EA2868" w:rsidR="008355BE" w:rsidRPr="00EA54C3" w:rsidRDefault="00D97673" w:rsidP="00D97673">
      <w:pPr>
        <w:pStyle w:val="Heading1"/>
        <w:pageBreakBefore/>
        <w:spacing w:before="400" w:after="200" w:line="360" w:lineRule="auto"/>
        <w:jc w:val="center"/>
        <w:rPr>
          <w:rFonts w:asciiTheme="majorBidi" w:hAnsiTheme="majorBidi" w:cstheme="majorBidi"/>
          <w:color w:val="000000" w:themeColor="text1"/>
          <w:sz w:val="28"/>
          <w:szCs w:val="28"/>
        </w:rPr>
      </w:pPr>
      <w:r w:rsidRPr="00EA54C3">
        <w:rPr>
          <w:rFonts w:asciiTheme="majorBidi" w:hAnsiTheme="majorBidi" w:cstheme="majorBidi"/>
          <w:noProof/>
          <w:color w:val="000000" w:themeColor="text1"/>
          <w:sz w:val="28"/>
          <w:szCs w:val="28"/>
        </w:rPr>
        <w:lastRenderedPageBreak/>
        <w:drawing>
          <wp:anchor distT="0" distB="0" distL="114300" distR="114300" simplePos="0" relativeHeight="251663360" behindDoc="1" locked="0" layoutInCell="1" allowOverlap="1" wp14:anchorId="121D1871" wp14:editId="5ADB5834">
            <wp:simplePos x="0" y="0"/>
            <wp:positionH relativeFrom="column">
              <wp:posOffset>5524500</wp:posOffset>
            </wp:positionH>
            <wp:positionV relativeFrom="paragraph">
              <wp:posOffset>7620</wp:posOffset>
            </wp:positionV>
            <wp:extent cx="817245" cy="817245"/>
            <wp:effectExtent l="0" t="0" r="1905" b="1905"/>
            <wp:wrapTight wrapText="bothSides">
              <wp:wrapPolygon edited="0">
                <wp:start x="8559" y="0"/>
                <wp:lineTo x="5035" y="503"/>
                <wp:lineTo x="0" y="5035"/>
                <wp:lineTo x="0" y="12084"/>
                <wp:lineTo x="503" y="17119"/>
                <wp:lineTo x="6042" y="21147"/>
                <wp:lineTo x="7049" y="21147"/>
                <wp:lineTo x="14601" y="21147"/>
                <wp:lineTo x="15105" y="21147"/>
                <wp:lineTo x="20643" y="16615"/>
                <wp:lineTo x="21147" y="13594"/>
                <wp:lineTo x="21147" y="5035"/>
                <wp:lineTo x="16112" y="503"/>
                <wp:lineTo x="12587" y="0"/>
                <wp:lineTo x="8559" y="0"/>
              </wp:wrapPolygon>
            </wp:wrapTight>
            <wp:docPr id="821735920" name="Picture 82173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7245" cy="817245"/>
                    </a:xfrm>
                    <a:prstGeom prst="rect">
                      <a:avLst/>
                    </a:prstGeom>
                  </pic:spPr>
                </pic:pic>
              </a:graphicData>
            </a:graphic>
            <wp14:sizeRelH relativeFrom="margin">
              <wp14:pctWidth>0</wp14:pctWidth>
            </wp14:sizeRelH>
            <wp14:sizeRelV relativeFrom="margin">
              <wp14:pctHeight>0</wp14:pctHeight>
            </wp14:sizeRelV>
          </wp:anchor>
        </w:drawing>
      </w:r>
      <w:r w:rsidRPr="00EA54C3">
        <w:rPr>
          <w:rFonts w:asciiTheme="majorBidi" w:hAnsiTheme="majorBidi" w:cstheme="majorBidi"/>
          <w:noProof/>
          <w:color w:val="000000" w:themeColor="text1"/>
          <w:sz w:val="28"/>
          <w:szCs w:val="28"/>
        </w:rPr>
        <w:drawing>
          <wp:anchor distT="0" distB="0" distL="114300" distR="114300" simplePos="0" relativeHeight="251661312" behindDoc="0" locked="0" layoutInCell="1" allowOverlap="1" wp14:anchorId="58204214" wp14:editId="00D963E5">
            <wp:simplePos x="0" y="0"/>
            <wp:positionH relativeFrom="column">
              <wp:posOffset>-129540</wp:posOffset>
            </wp:positionH>
            <wp:positionV relativeFrom="paragraph">
              <wp:posOffset>6985</wp:posOffset>
            </wp:positionV>
            <wp:extent cx="838200" cy="786765"/>
            <wp:effectExtent l="0" t="0" r="0" b="0"/>
            <wp:wrapSquare wrapText="bothSides"/>
            <wp:docPr id="1516452951" name="Picture 151645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786765"/>
                    </a:xfrm>
                    <a:prstGeom prst="rect">
                      <a:avLst/>
                    </a:prstGeom>
                  </pic:spPr>
                </pic:pic>
              </a:graphicData>
            </a:graphic>
          </wp:anchor>
        </w:drawing>
      </w:r>
      <w:r w:rsidR="00EF7A36" w:rsidRPr="00EA54C3">
        <w:rPr>
          <w:rFonts w:asciiTheme="majorBidi" w:hAnsiTheme="majorBidi" w:cstheme="majorBidi"/>
          <w:color w:val="000000" w:themeColor="text1"/>
          <w:sz w:val="28"/>
          <w:szCs w:val="28"/>
        </w:rPr>
        <w:t>SIMATS ENGINEERING</w:t>
      </w:r>
    </w:p>
    <w:p w14:paraId="66B63B26" w14:textId="77777777" w:rsidR="008355BE" w:rsidRPr="00EA54C3" w:rsidRDefault="00EF7A36" w:rsidP="00D97673">
      <w:pPr>
        <w:spacing w:after="120" w:line="360" w:lineRule="auto"/>
        <w:jc w:val="center"/>
        <w:rPr>
          <w:rFonts w:asciiTheme="majorBidi" w:hAnsiTheme="majorBidi" w:cstheme="majorBidi"/>
          <w:color w:val="000000" w:themeColor="text1"/>
          <w:sz w:val="28"/>
          <w:szCs w:val="28"/>
        </w:rPr>
      </w:pPr>
      <w:r w:rsidRPr="00EA54C3">
        <w:rPr>
          <w:rFonts w:asciiTheme="majorBidi" w:hAnsiTheme="majorBidi" w:cstheme="majorBidi"/>
          <w:b/>
          <w:bCs/>
          <w:color w:val="000000" w:themeColor="text1"/>
          <w:sz w:val="28"/>
          <w:szCs w:val="28"/>
        </w:rPr>
        <w:t>Saveetha Institute of Medical and Technical Sciences</w:t>
      </w:r>
    </w:p>
    <w:p w14:paraId="780816BD" w14:textId="77777777" w:rsidR="008355BE" w:rsidRPr="00EA54C3" w:rsidRDefault="00EF7A36" w:rsidP="00D97673">
      <w:pPr>
        <w:spacing w:after="120" w:line="360" w:lineRule="auto"/>
        <w:jc w:val="center"/>
        <w:rPr>
          <w:rFonts w:asciiTheme="majorBidi" w:hAnsiTheme="majorBidi" w:cstheme="majorBidi"/>
          <w:color w:val="000000" w:themeColor="text1"/>
          <w:sz w:val="28"/>
          <w:szCs w:val="28"/>
        </w:rPr>
      </w:pPr>
      <w:r w:rsidRPr="00EA54C3">
        <w:rPr>
          <w:rFonts w:asciiTheme="majorBidi" w:hAnsiTheme="majorBidi" w:cstheme="majorBidi"/>
          <w:b/>
          <w:bCs/>
          <w:color w:val="000000" w:themeColor="text1"/>
          <w:sz w:val="28"/>
          <w:szCs w:val="28"/>
        </w:rPr>
        <w:t>Chennai-602105</w:t>
      </w:r>
    </w:p>
    <w:p w14:paraId="695D4D1D" w14:textId="77777777" w:rsidR="008355BE" w:rsidRPr="00EA54C3" w:rsidRDefault="008355BE" w:rsidP="00D97673">
      <w:pPr>
        <w:spacing w:before="200" w:line="360" w:lineRule="auto"/>
        <w:jc w:val="both"/>
        <w:rPr>
          <w:rFonts w:asciiTheme="majorBidi" w:hAnsiTheme="majorBidi" w:cstheme="majorBidi"/>
          <w:color w:val="000000" w:themeColor="text1"/>
          <w:sz w:val="24"/>
          <w:szCs w:val="24"/>
        </w:rPr>
      </w:pPr>
    </w:p>
    <w:p w14:paraId="3B644680" w14:textId="77777777" w:rsidR="008355BE" w:rsidRPr="00EA54C3" w:rsidRDefault="00EF7A36" w:rsidP="00D97673">
      <w:pPr>
        <w:spacing w:after="120" w:line="360" w:lineRule="auto"/>
        <w:jc w:val="center"/>
        <w:rPr>
          <w:rFonts w:asciiTheme="majorBidi" w:hAnsiTheme="majorBidi" w:cstheme="majorBidi"/>
          <w:color w:val="000000" w:themeColor="text1"/>
          <w:sz w:val="28"/>
          <w:szCs w:val="28"/>
        </w:rPr>
      </w:pPr>
      <w:r w:rsidRPr="00EA54C3">
        <w:rPr>
          <w:rFonts w:asciiTheme="majorBidi" w:hAnsiTheme="majorBidi" w:cstheme="majorBidi"/>
          <w:b/>
          <w:bCs/>
          <w:color w:val="000000" w:themeColor="text1"/>
          <w:sz w:val="28"/>
          <w:szCs w:val="28"/>
        </w:rPr>
        <w:t>BONAFIDE CERTIFICATE</w:t>
      </w:r>
    </w:p>
    <w:p w14:paraId="10F164BC" w14:textId="77777777" w:rsidR="008355BE" w:rsidRPr="00EA54C3" w:rsidRDefault="008355BE" w:rsidP="00D97673">
      <w:pPr>
        <w:spacing w:before="200" w:line="360" w:lineRule="auto"/>
        <w:jc w:val="both"/>
        <w:rPr>
          <w:rFonts w:asciiTheme="majorBidi" w:hAnsiTheme="majorBidi" w:cstheme="majorBidi"/>
          <w:color w:val="000000" w:themeColor="text1"/>
          <w:sz w:val="24"/>
          <w:szCs w:val="24"/>
        </w:rPr>
      </w:pPr>
    </w:p>
    <w:p w14:paraId="17B237AC" w14:textId="74ADE30A" w:rsidR="008355BE" w:rsidRPr="00EA54C3" w:rsidRDefault="00C85B6F"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b/>
      </w:r>
      <w:r w:rsidR="00EF7A36" w:rsidRPr="00EA54C3">
        <w:rPr>
          <w:rFonts w:asciiTheme="majorBidi" w:hAnsiTheme="majorBidi" w:cstheme="majorBidi"/>
          <w:color w:val="000000" w:themeColor="text1"/>
          <w:sz w:val="24"/>
          <w:szCs w:val="24"/>
        </w:rPr>
        <w:t xml:space="preserve">This is to certify that the Capstone Project entitled “Design and Implementation of an NP-Complete Problem Visualizer and Solver Using Efficient Algorithmic Techniques” has been carried out by </w:t>
      </w:r>
      <w:proofErr w:type="spellStart"/>
      <w:proofErr w:type="gramStart"/>
      <w:r w:rsidR="00CF7639">
        <w:rPr>
          <w:rFonts w:asciiTheme="majorBidi" w:hAnsiTheme="majorBidi" w:cstheme="majorBidi"/>
          <w:color w:val="000000" w:themeColor="text1"/>
          <w:sz w:val="24"/>
          <w:szCs w:val="24"/>
        </w:rPr>
        <w:t>P.Bhanu</w:t>
      </w:r>
      <w:proofErr w:type="spellEnd"/>
      <w:proofErr w:type="gramEnd"/>
      <w:r w:rsidR="00CF7639">
        <w:rPr>
          <w:rFonts w:asciiTheme="majorBidi" w:hAnsiTheme="majorBidi" w:cstheme="majorBidi"/>
          <w:color w:val="000000" w:themeColor="text1"/>
          <w:sz w:val="24"/>
          <w:szCs w:val="24"/>
        </w:rPr>
        <w:t xml:space="preserve"> Prakash</w:t>
      </w:r>
      <w:r w:rsidR="00EF7A36" w:rsidRPr="00EA54C3">
        <w:rPr>
          <w:rFonts w:asciiTheme="majorBidi" w:hAnsiTheme="majorBidi" w:cstheme="majorBidi"/>
          <w:color w:val="000000" w:themeColor="text1"/>
          <w:sz w:val="24"/>
          <w:szCs w:val="24"/>
        </w:rPr>
        <w:t xml:space="preserve"> (1924</w:t>
      </w:r>
      <w:r w:rsidR="00CF7639">
        <w:rPr>
          <w:rFonts w:asciiTheme="majorBidi" w:hAnsiTheme="majorBidi" w:cstheme="majorBidi"/>
          <w:color w:val="000000" w:themeColor="text1"/>
          <w:sz w:val="24"/>
          <w:szCs w:val="24"/>
        </w:rPr>
        <w:t>25263</w:t>
      </w:r>
      <w:r w:rsidR="00EF7A36" w:rsidRPr="00EA54C3">
        <w:rPr>
          <w:rFonts w:asciiTheme="majorBidi" w:hAnsiTheme="majorBidi" w:cstheme="majorBidi"/>
          <w:color w:val="000000" w:themeColor="text1"/>
          <w:sz w:val="24"/>
          <w:szCs w:val="24"/>
        </w:rPr>
        <w:t xml:space="preserve">) under the supervision of Dr. Sriramya and is submitted in partial fulfilment of the requirements for the current semester of the </w:t>
      </w:r>
      <w:proofErr w:type="spellStart"/>
      <w:proofErr w:type="gramStart"/>
      <w:r w:rsidR="00EF7A36" w:rsidRPr="00EA54C3">
        <w:rPr>
          <w:rFonts w:asciiTheme="majorBidi" w:hAnsiTheme="majorBidi" w:cstheme="majorBidi"/>
          <w:color w:val="000000" w:themeColor="text1"/>
          <w:sz w:val="24"/>
          <w:szCs w:val="24"/>
        </w:rPr>
        <w:t>B.Tech</w:t>
      </w:r>
      <w:proofErr w:type="spellEnd"/>
      <w:proofErr w:type="gramEnd"/>
      <w:r w:rsidR="00EF7A36" w:rsidRPr="00EA54C3">
        <w:rPr>
          <w:rFonts w:asciiTheme="majorBidi" w:hAnsiTheme="majorBidi" w:cstheme="majorBidi"/>
          <w:color w:val="000000" w:themeColor="text1"/>
          <w:sz w:val="24"/>
          <w:szCs w:val="24"/>
        </w:rPr>
        <w:t xml:space="preserve"> Computer Science Engineering programme at Saveetha Institute of Medical and Technical Sciences, Chennai.</w:t>
      </w:r>
    </w:p>
    <w:p w14:paraId="2B0E7DE1" w14:textId="77777777" w:rsidR="008355BE" w:rsidRPr="00EA54C3" w:rsidRDefault="008355BE" w:rsidP="00D97673">
      <w:pPr>
        <w:spacing w:before="400" w:line="360" w:lineRule="auto"/>
        <w:jc w:val="both"/>
        <w:rPr>
          <w:rFonts w:asciiTheme="majorBidi" w:hAnsiTheme="majorBidi" w:cstheme="majorBidi"/>
          <w:color w:val="000000" w:themeColor="text1"/>
          <w:sz w:val="24"/>
          <w:szCs w:val="24"/>
        </w:rPr>
      </w:pPr>
    </w:p>
    <w:tbl>
      <w:tblPr>
        <w:tblW w:w="9000" w:type="dxa"/>
        <w:tblCellMar>
          <w:left w:w="10" w:type="dxa"/>
          <w:right w:w="10" w:type="dxa"/>
        </w:tblCellMar>
        <w:tblLook w:val="0000" w:firstRow="0" w:lastRow="0" w:firstColumn="0" w:lastColumn="0" w:noHBand="0" w:noVBand="0"/>
      </w:tblPr>
      <w:tblGrid>
        <w:gridCol w:w="4500"/>
        <w:gridCol w:w="4500"/>
      </w:tblGrid>
      <w:tr w:rsidR="008355BE" w:rsidRPr="00EA54C3" w14:paraId="5AF00B6D" w14:textId="77777777">
        <w:tc>
          <w:tcPr>
            <w:tcW w:w="4500" w:type="dxa"/>
          </w:tcPr>
          <w:p w14:paraId="65FFE3A6"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COURSE COORDINATOR</w:t>
            </w:r>
          </w:p>
          <w:p w14:paraId="24CD3903" w14:textId="370F3CE4" w:rsidR="008355BE" w:rsidRPr="00EA54C3" w:rsidRDefault="00DC1C3E" w:rsidP="00D97673">
            <w:pPr>
              <w:spacing w:after="160" w:line="360" w:lineRule="auto"/>
              <w:jc w:val="both"/>
              <w:rPr>
                <w:rFonts w:asciiTheme="majorBidi" w:hAnsiTheme="majorBidi" w:cstheme="majorBidi"/>
                <w:color w:val="000000" w:themeColor="text1"/>
                <w:sz w:val="24"/>
                <w:szCs w:val="24"/>
              </w:rPr>
            </w:pPr>
            <w:r w:rsidRPr="00DC1C3E">
              <w:rPr>
                <w:rFonts w:asciiTheme="majorBidi" w:hAnsiTheme="majorBidi" w:cstheme="majorBidi"/>
                <w:color w:val="000000" w:themeColor="text1"/>
                <w:sz w:val="24"/>
                <w:szCs w:val="24"/>
              </w:rPr>
              <w:t>Dr. F. Mary Harin Fernandez</w:t>
            </w:r>
          </w:p>
          <w:p w14:paraId="7010FC88" w14:textId="54E7F609"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Professor </w:t>
            </w:r>
          </w:p>
          <w:p w14:paraId="56B4E271"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Computer Science and Engineering</w:t>
            </w:r>
          </w:p>
          <w:p w14:paraId="3448BF77" w14:textId="77777777" w:rsidR="00DC1C3E"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Saveetha School of Engineering, </w:t>
            </w:r>
          </w:p>
          <w:p w14:paraId="745FFEC3" w14:textId="5E9FD204"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SIMATS</w:t>
            </w:r>
          </w:p>
        </w:tc>
        <w:tc>
          <w:tcPr>
            <w:tcW w:w="4500" w:type="dxa"/>
          </w:tcPr>
          <w:p w14:paraId="21BD6665" w14:textId="729E4E31" w:rsidR="008355BE" w:rsidRPr="00EA54C3" w:rsidRDefault="00D97673"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 xml:space="preserve">             </w:t>
            </w:r>
            <w:r w:rsidR="00EF7A36" w:rsidRPr="00EA54C3">
              <w:rPr>
                <w:rFonts w:asciiTheme="majorBidi" w:hAnsiTheme="majorBidi" w:cstheme="majorBidi"/>
                <w:b/>
                <w:bCs/>
                <w:color w:val="000000" w:themeColor="text1"/>
                <w:sz w:val="24"/>
                <w:szCs w:val="24"/>
              </w:rPr>
              <w:t>COURSE FACULTY</w:t>
            </w:r>
          </w:p>
          <w:p w14:paraId="7A0DE55D" w14:textId="367B2756" w:rsidR="008355BE" w:rsidRPr="00EA54C3" w:rsidRDefault="00D97673"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              </w:t>
            </w:r>
            <w:r w:rsidR="00EF7A36" w:rsidRPr="00EA54C3">
              <w:rPr>
                <w:rFonts w:asciiTheme="majorBidi" w:hAnsiTheme="majorBidi" w:cstheme="majorBidi"/>
                <w:color w:val="000000" w:themeColor="text1"/>
                <w:sz w:val="24"/>
                <w:szCs w:val="24"/>
              </w:rPr>
              <w:t>Dr. Sriramya P</w:t>
            </w:r>
          </w:p>
          <w:p w14:paraId="4C13889B" w14:textId="77777777" w:rsidR="00D97673" w:rsidRPr="00EA54C3" w:rsidRDefault="00D97673"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              </w:t>
            </w:r>
            <w:r w:rsidR="00EF7A36" w:rsidRPr="00EA54C3">
              <w:rPr>
                <w:rFonts w:asciiTheme="majorBidi" w:hAnsiTheme="majorBidi" w:cstheme="majorBidi"/>
                <w:color w:val="000000" w:themeColor="text1"/>
                <w:sz w:val="24"/>
                <w:szCs w:val="24"/>
              </w:rPr>
              <w:t xml:space="preserve">Professor, </w:t>
            </w:r>
          </w:p>
          <w:p w14:paraId="0225153A" w14:textId="1BC44D6B" w:rsidR="008355BE" w:rsidRPr="00EA54C3" w:rsidRDefault="00D97673"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              </w:t>
            </w:r>
            <w:r w:rsidR="00EF7A36" w:rsidRPr="00EA54C3">
              <w:rPr>
                <w:rFonts w:asciiTheme="majorBidi" w:hAnsiTheme="majorBidi" w:cstheme="majorBidi"/>
                <w:color w:val="000000" w:themeColor="text1"/>
                <w:sz w:val="24"/>
                <w:szCs w:val="24"/>
              </w:rPr>
              <w:t>Department of Cyber Security</w:t>
            </w:r>
          </w:p>
          <w:p w14:paraId="46A08A97" w14:textId="50A91149" w:rsidR="00DC1C3E" w:rsidRDefault="00D97673"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      </w:t>
            </w:r>
            <w:r w:rsidR="00DC1C3E">
              <w:rPr>
                <w:rFonts w:asciiTheme="majorBidi" w:hAnsiTheme="majorBidi" w:cstheme="majorBidi"/>
                <w:color w:val="000000" w:themeColor="text1"/>
                <w:sz w:val="24"/>
                <w:szCs w:val="24"/>
              </w:rPr>
              <w:t xml:space="preserve">        </w:t>
            </w:r>
            <w:r w:rsidR="00EF7A36" w:rsidRPr="00EA54C3">
              <w:rPr>
                <w:rFonts w:asciiTheme="majorBidi" w:hAnsiTheme="majorBidi" w:cstheme="majorBidi"/>
                <w:color w:val="000000" w:themeColor="text1"/>
                <w:sz w:val="24"/>
                <w:szCs w:val="24"/>
              </w:rPr>
              <w:t xml:space="preserve">Saveetha School of Engineering, </w:t>
            </w:r>
          </w:p>
          <w:p w14:paraId="63AC1009" w14:textId="5AABC87A" w:rsidR="008355BE" w:rsidRPr="00EA54C3" w:rsidRDefault="00DC1C3E" w:rsidP="00D97673">
            <w:pPr>
              <w:spacing w:after="160"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EF7A36" w:rsidRPr="00EA54C3">
              <w:rPr>
                <w:rFonts w:asciiTheme="majorBidi" w:hAnsiTheme="majorBidi" w:cstheme="majorBidi"/>
                <w:color w:val="000000" w:themeColor="text1"/>
                <w:sz w:val="24"/>
                <w:szCs w:val="24"/>
              </w:rPr>
              <w:t>SIMATS</w:t>
            </w:r>
          </w:p>
        </w:tc>
      </w:tr>
    </w:tbl>
    <w:p w14:paraId="44AC4FFD" w14:textId="77777777" w:rsidR="00D97673" w:rsidRPr="00EA54C3" w:rsidRDefault="00D97673" w:rsidP="00D97673">
      <w:pPr>
        <w:spacing w:before="300" w:line="360" w:lineRule="auto"/>
        <w:jc w:val="both"/>
        <w:rPr>
          <w:rFonts w:asciiTheme="majorBidi" w:hAnsiTheme="majorBidi" w:cstheme="majorBidi"/>
          <w:color w:val="000000" w:themeColor="text1"/>
          <w:sz w:val="24"/>
          <w:szCs w:val="24"/>
        </w:rPr>
      </w:pPr>
    </w:p>
    <w:p w14:paraId="20710C05"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Submitted for the Project work Viva-Voce held on ______________________.</w:t>
      </w:r>
    </w:p>
    <w:p w14:paraId="50FAF030" w14:textId="77777777" w:rsidR="00D97673" w:rsidRPr="00EA54C3" w:rsidRDefault="00D97673" w:rsidP="00D97673">
      <w:pPr>
        <w:spacing w:before="300" w:line="360" w:lineRule="auto"/>
        <w:jc w:val="both"/>
        <w:rPr>
          <w:rFonts w:asciiTheme="majorBidi" w:hAnsiTheme="majorBidi" w:cstheme="majorBidi"/>
          <w:color w:val="000000" w:themeColor="text1"/>
          <w:sz w:val="24"/>
          <w:szCs w:val="24"/>
        </w:rPr>
      </w:pPr>
    </w:p>
    <w:p w14:paraId="5548ACC4" w14:textId="08FB15AA" w:rsidR="008355BE" w:rsidRPr="00EA54C3" w:rsidRDefault="00EF7A36" w:rsidP="00D97673">
      <w:pPr>
        <w:pStyle w:val="ListParagraph"/>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INTERNAL EXAMINER</w:t>
      </w:r>
      <w:r w:rsidRPr="00EA54C3">
        <w:rPr>
          <w:rFonts w:asciiTheme="majorBidi" w:hAnsiTheme="majorBidi" w:cstheme="majorBidi"/>
          <w:color w:val="000000" w:themeColor="text1"/>
          <w:sz w:val="24"/>
          <w:szCs w:val="24"/>
        </w:rPr>
        <w:tab/>
      </w:r>
      <w:r w:rsidRPr="00EA54C3">
        <w:rPr>
          <w:rFonts w:asciiTheme="majorBidi" w:hAnsiTheme="majorBidi" w:cstheme="majorBidi"/>
          <w:color w:val="000000" w:themeColor="text1"/>
          <w:sz w:val="24"/>
          <w:szCs w:val="24"/>
        </w:rPr>
        <w:tab/>
      </w:r>
      <w:r w:rsidRPr="00EA54C3">
        <w:rPr>
          <w:rFonts w:asciiTheme="majorBidi" w:hAnsiTheme="majorBidi" w:cstheme="majorBidi"/>
          <w:color w:val="000000" w:themeColor="text1"/>
          <w:sz w:val="24"/>
          <w:szCs w:val="24"/>
        </w:rPr>
        <w:tab/>
      </w:r>
      <w:r w:rsidRPr="00EA54C3">
        <w:rPr>
          <w:rFonts w:asciiTheme="majorBidi" w:hAnsiTheme="majorBidi" w:cstheme="majorBidi"/>
          <w:color w:val="000000" w:themeColor="text1"/>
          <w:sz w:val="24"/>
          <w:szCs w:val="24"/>
        </w:rPr>
        <w:tab/>
      </w:r>
      <w:r w:rsidR="00D97673" w:rsidRPr="00EA54C3">
        <w:rPr>
          <w:rFonts w:asciiTheme="majorBidi" w:hAnsiTheme="majorBidi" w:cstheme="majorBidi"/>
          <w:color w:val="000000" w:themeColor="text1"/>
          <w:sz w:val="24"/>
          <w:szCs w:val="24"/>
        </w:rPr>
        <w:t xml:space="preserve">                 </w:t>
      </w:r>
      <w:r w:rsidRPr="00EA54C3">
        <w:rPr>
          <w:rFonts w:asciiTheme="majorBidi" w:hAnsiTheme="majorBidi" w:cstheme="majorBidi"/>
          <w:color w:val="000000" w:themeColor="text1"/>
          <w:sz w:val="24"/>
          <w:szCs w:val="24"/>
        </w:rPr>
        <w:t>EXTERNAL EXAMINER</w:t>
      </w:r>
    </w:p>
    <w:p w14:paraId="6018AED2" w14:textId="4F2720B3" w:rsidR="008355BE" w:rsidRPr="00EA54C3" w:rsidRDefault="00D97673" w:rsidP="00D97673">
      <w:pPr>
        <w:pStyle w:val="Heading1"/>
        <w:pageBreakBefore/>
        <w:spacing w:before="400" w:after="200" w:line="360" w:lineRule="auto"/>
        <w:jc w:val="center"/>
        <w:rPr>
          <w:rFonts w:asciiTheme="majorBidi" w:hAnsiTheme="majorBidi" w:cstheme="majorBidi"/>
          <w:color w:val="000000" w:themeColor="text1"/>
          <w:sz w:val="28"/>
          <w:szCs w:val="28"/>
        </w:rPr>
      </w:pPr>
      <w:r w:rsidRPr="00EA54C3">
        <w:rPr>
          <w:rFonts w:asciiTheme="majorBidi" w:hAnsiTheme="majorBidi" w:cstheme="majorBidi"/>
          <w:noProof/>
          <w:sz w:val="28"/>
          <w:szCs w:val="28"/>
        </w:rPr>
        <w:lastRenderedPageBreak/>
        <w:drawing>
          <wp:anchor distT="0" distB="0" distL="114300" distR="114300" simplePos="0" relativeHeight="251665408" behindDoc="0" locked="0" layoutInCell="1" allowOverlap="1" wp14:anchorId="14019794" wp14:editId="6A2EA6C2">
            <wp:simplePos x="0" y="0"/>
            <wp:positionH relativeFrom="column">
              <wp:posOffset>5570220</wp:posOffset>
            </wp:positionH>
            <wp:positionV relativeFrom="paragraph">
              <wp:posOffset>0</wp:posOffset>
            </wp:positionV>
            <wp:extent cx="808990" cy="818515"/>
            <wp:effectExtent l="0" t="0" r="0" b="635"/>
            <wp:wrapSquare wrapText="bothSides"/>
            <wp:docPr id="9790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29705" name=""/>
                    <pic:cNvPicPr/>
                  </pic:nvPicPr>
                  <pic:blipFill>
                    <a:blip r:embed="rId10">
                      <a:extLst>
                        <a:ext uri="{28A0092B-C50C-407E-A947-70E740481C1C}">
                          <a14:useLocalDpi xmlns:a14="http://schemas.microsoft.com/office/drawing/2010/main" val="0"/>
                        </a:ext>
                      </a:extLst>
                    </a:blip>
                    <a:stretch>
                      <a:fillRect/>
                    </a:stretch>
                  </pic:blipFill>
                  <pic:spPr>
                    <a:xfrm>
                      <a:off x="0" y="0"/>
                      <a:ext cx="808990" cy="818515"/>
                    </a:xfrm>
                    <a:prstGeom prst="rect">
                      <a:avLst/>
                    </a:prstGeom>
                  </pic:spPr>
                </pic:pic>
              </a:graphicData>
            </a:graphic>
          </wp:anchor>
        </w:drawing>
      </w:r>
      <w:r w:rsidRPr="00EA54C3">
        <w:rPr>
          <w:rFonts w:asciiTheme="majorBidi" w:hAnsiTheme="majorBidi" w:cstheme="majorBidi"/>
          <w:noProof/>
          <w:sz w:val="28"/>
          <w:szCs w:val="28"/>
        </w:rPr>
        <w:drawing>
          <wp:anchor distT="0" distB="0" distL="114300" distR="114300" simplePos="0" relativeHeight="251664384" behindDoc="0" locked="0" layoutInCell="1" allowOverlap="1" wp14:anchorId="051F7594" wp14:editId="6C824652">
            <wp:simplePos x="0" y="0"/>
            <wp:positionH relativeFrom="column">
              <wp:posOffset>-251460</wp:posOffset>
            </wp:positionH>
            <wp:positionV relativeFrom="paragraph">
              <wp:posOffset>0</wp:posOffset>
            </wp:positionV>
            <wp:extent cx="837565" cy="789940"/>
            <wp:effectExtent l="0" t="0" r="635" b="0"/>
            <wp:wrapSquare wrapText="bothSides"/>
            <wp:docPr id="1208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192" name=""/>
                    <pic:cNvPicPr/>
                  </pic:nvPicPr>
                  <pic:blipFill>
                    <a:blip r:embed="rId11">
                      <a:extLst>
                        <a:ext uri="{28A0092B-C50C-407E-A947-70E740481C1C}">
                          <a14:useLocalDpi xmlns:a14="http://schemas.microsoft.com/office/drawing/2010/main" val="0"/>
                        </a:ext>
                      </a:extLst>
                    </a:blip>
                    <a:stretch>
                      <a:fillRect/>
                    </a:stretch>
                  </pic:blipFill>
                  <pic:spPr>
                    <a:xfrm>
                      <a:off x="0" y="0"/>
                      <a:ext cx="837565" cy="789940"/>
                    </a:xfrm>
                    <a:prstGeom prst="rect">
                      <a:avLst/>
                    </a:prstGeom>
                  </pic:spPr>
                </pic:pic>
              </a:graphicData>
            </a:graphic>
          </wp:anchor>
        </w:drawing>
      </w:r>
      <w:r w:rsidR="00EF7A36" w:rsidRPr="00EA54C3">
        <w:rPr>
          <w:rFonts w:asciiTheme="majorBidi" w:hAnsiTheme="majorBidi" w:cstheme="majorBidi"/>
          <w:color w:val="000000" w:themeColor="text1"/>
          <w:sz w:val="28"/>
          <w:szCs w:val="28"/>
        </w:rPr>
        <w:t>SIMATS ENGINEERING</w:t>
      </w:r>
    </w:p>
    <w:p w14:paraId="2DF7A367" w14:textId="77777777" w:rsidR="008355BE" w:rsidRPr="00EA54C3" w:rsidRDefault="00EF7A36" w:rsidP="00D97673">
      <w:pPr>
        <w:spacing w:after="120" w:line="360" w:lineRule="auto"/>
        <w:jc w:val="center"/>
        <w:rPr>
          <w:rFonts w:asciiTheme="majorBidi" w:hAnsiTheme="majorBidi" w:cstheme="majorBidi"/>
          <w:color w:val="000000" w:themeColor="text1"/>
          <w:sz w:val="28"/>
          <w:szCs w:val="28"/>
        </w:rPr>
      </w:pPr>
      <w:r w:rsidRPr="00EA54C3">
        <w:rPr>
          <w:rFonts w:asciiTheme="majorBidi" w:hAnsiTheme="majorBidi" w:cstheme="majorBidi"/>
          <w:b/>
          <w:bCs/>
          <w:color w:val="000000" w:themeColor="text1"/>
          <w:sz w:val="28"/>
          <w:szCs w:val="28"/>
        </w:rPr>
        <w:t>Saveetha Institute of Medical and Technical Sciences</w:t>
      </w:r>
    </w:p>
    <w:p w14:paraId="10447C97" w14:textId="4857C339" w:rsidR="008355BE" w:rsidRPr="00EA54C3" w:rsidRDefault="00D97673" w:rsidP="00D97673">
      <w:pPr>
        <w:spacing w:after="120" w:line="360" w:lineRule="auto"/>
        <w:jc w:val="center"/>
        <w:rPr>
          <w:rFonts w:asciiTheme="majorBidi" w:hAnsiTheme="majorBidi" w:cstheme="majorBidi"/>
          <w:color w:val="000000" w:themeColor="text1"/>
          <w:sz w:val="28"/>
          <w:szCs w:val="28"/>
        </w:rPr>
      </w:pPr>
      <w:r w:rsidRPr="00EA54C3">
        <w:rPr>
          <w:rFonts w:asciiTheme="majorBidi" w:hAnsiTheme="majorBidi" w:cstheme="majorBidi"/>
          <w:b/>
          <w:bCs/>
          <w:color w:val="000000" w:themeColor="text1"/>
          <w:sz w:val="28"/>
          <w:szCs w:val="28"/>
        </w:rPr>
        <w:t xml:space="preserve">              </w:t>
      </w:r>
      <w:r w:rsidR="00EF7A36" w:rsidRPr="00EA54C3">
        <w:rPr>
          <w:rFonts w:asciiTheme="majorBidi" w:hAnsiTheme="majorBidi" w:cstheme="majorBidi"/>
          <w:b/>
          <w:bCs/>
          <w:color w:val="000000" w:themeColor="text1"/>
          <w:sz w:val="28"/>
          <w:szCs w:val="28"/>
        </w:rPr>
        <w:t>Chennai-602105</w:t>
      </w:r>
    </w:p>
    <w:p w14:paraId="2E6C5BFD" w14:textId="77777777" w:rsidR="008355BE" w:rsidRPr="00EA54C3" w:rsidRDefault="008355BE" w:rsidP="00D97673">
      <w:pPr>
        <w:spacing w:before="200" w:line="360" w:lineRule="auto"/>
        <w:jc w:val="center"/>
        <w:rPr>
          <w:rFonts w:asciiTheme="majorBidi" w:hAnsiTheme="majorBidi" w:cstheme="majorBidi"/>
          <w:color w:val="000000" w:themeColor="text1"/>
          <w:sz w:val="28"/>
          <w:szCs w:val="28"/>
        </w:rPr>
      </w:pPr>
    </w:p>
    <w:p w14:paraId="0E11B60E" w14:textId="77777777" w:rsidR="008355BE" w:rsidRPr="00EA54C3" w:rsidRDefault="00EF7A36" w:rsidP="00D97673">
      <w:pPr>
        <w:spacing w:after="120" w:line="360" w:lineRule="auto"/>
        <w:jc w:val="center"/>
        <w:rPr>
          <w:rFonts w:asciiTheme="majorBidi" w:hAnsiTheme="majorBidi" w:cstheme="majorBidi"/>
          <w:color w:val="000000" w:themeColor="text1"/>
          <w:sz w:val="28"/>
          <w:szCs w:val="28"/>
        </w:rPr>
      </w:pPr>
      <w:r w:rsidRPr="00EA54C3">
        <w:rPr>
          <w:rFonts w:asciiTheme="majorBidi" w:hAnsiTheme="majorBidi" w:cstheme="majorBidi"/>
          <w:b/>
          <w:bCs/>
          <w:color w:val="000000" w:themeColor="text1"/>
          <w:sz w:val="28"/>
          <w:szCs w:val="28"/>
        </w:rPr>
        <w:t>DECLARATION</w:t>
      </w:r>
    </w:p>
    <w:p w14:paraId="5881F2F4" w14:textId="77777777" w:rsidR="008355BE" w:rsidRPr="00EA54C3" w:rsidRDefault="008355BE" w:rsidP="00D97673">
      <w:pPr>
        <w:spacing w:before="200" w:line="360" w:lineRule="auto"/>
        <w:jc w:val="both"/>
        <w:rPr>
          <w:rFonts w:asciiTheme="majorBidi" w:hAnsiTheme="majorBidi" w:cstheme="majorBidi"/>
          <w:color w:val="000000" w:themeColor="text1"/>
          <w:sz w:val="24"/>
          <w:szCs w:val="24"/>
        </w:rPr>
      </w:pPr>
    </w:p>
    <w:p w14:paraId="0C525981" w14:textId="239A53CB" w:rsidR="008355BE" w:rsidRPr="00EA54C3" w:rsidRDefault="00C85B6F"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b/>
      </w:r>
      <w:r w:rsidR="00D97673" w:rsidRPr="00EA54C3">
        <w:rPr>
          <w:rFonts w:asciiTheme="majorBidi" w:hAnsiTheme="majorBidi" w:cstheme="majorBidi"/>
          <w:color w:val="000000" w:themeColor="text1"/>
          <w:sz w:val="24"/>
          <w:szCs w:val="24"/>
        </w:rPr>
        <w:t xml:space="preserve">I </w:t>
      </w:r>
      <w:r w:rsidR="003B3E35" w:rsidRPr="00EA54C3">
        <w:rPr>
          <w:rFonts w:asciiTheme="majorBidi" w:hAnsiTheme="majorBidi" w:cstheme="majorBidi"/>
          <w:color w:val="000000" w:themeColor="text1"/>
          <w:sz w:val="24"/>
          <w:szCs w:val="24"/>
        </w:rPr>
        <w:t xml:space="preserve">am </w:t>
      </w:r>
      <w:proofErr w:type="spellStart"/>
      <w:proofErr w:type="gramStart"/>
      <w:r w:rsidR="00CF7639">
        <w:rPr>
          <w:rFonts w:asciiTheme="majorBidi" w:hAnsiTheme="majorBidi" w:cstheme="majorBidi"/>
          <w:color w:val="000000" w:themeColor="text1"/>
          <w:sz w:val="24"/>
          <w:szCs w:val="24"/>
        </w:rPr>
        <w:t>P.Bhanu</w:t>
      </w:r>
      <w:proofErr w:type="spellEnd"/>
      <w:proofErr w:type="gramEnd"/>
      <w:r w:rsidR="00CF7639">
        <w:rPr>
          <w:rFonts w:asciiTheme="majorBidi" w:hAnsiTheme="majorBidi" w:cstheme="majorBidi"/>
          <w:color w:val="000000" w:themeColor="text1"/>
          <w:sz w:val="24"/>
          <w:szCs w:val="24"/>
        </w:rPr>
        <w:t xml:space="preserve"> Prakash (192425263</w:t>
      </w:r>
      <w:r w:rsidR="00EF7A36" w:rsidRPr="00EA54C3">
        <w:rPr>
          <w:rFonts w:asciiTheme="majorBidi" w:hAnsiTheme="majorBidi" w:cstheme="majorBidi"/>
          <w:color w:val="000000" w:themeColor="text1"/>
          <w:sz w:val="24"/>
          <w:szCs w:val="24"/>
        </w:rPr>
        <w:t xml:space="preserve">) of the Computer Science and Engineering Department, SIMATS Engineering, Saveetha Institute of Medical and Technical Sciences, Chennai, hereby declare that the Capstone Project Work entitled “Design and Implementation of an NP-Complete Problem Visualizer and Solver Using Efficient Algorithmic Techniques” is the result of our own </w:t>
      </w:r>
      <w:proofErr w:type="spellStart"/>
      <w:r w:rsidR="00EF7A36" w:rsidRPr="00EA54C3">
        <w:rPr>
          <w:rFonts w:asciiTheme="majorBidi" w:hAnsiTheme="majorBidi" w:cstheme="majorBidi"/>
          <w:color w:val="000000" w:themeColor="text1"/>
          <w:sz w:val="24"/>
          <w:szCs w:val="24"/>
        </w:rPr>
        <w:t>bonafide</w:t>
      </w:r>
      <w:proofErr w:type="spellEnd"/>
      <w:r w:rsidR="00EF7A36" w:rsidRPr="00EA54C3">
        <w:rPr>
          <w:rFonts w:asciiTheme="majorBidi" w:hAnsiTheme="majorBidi" w:cstheme="majorBidi"/>
          <w:color w:val="000000" w:themeColor="text1"/>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E405BB1" w14:textId="77777777" w:rsidR="008355BE" w:rsidRPr="00EA54C3" w:rsidRDefault="008355BE" w:rsidP="00D97673">
      <w:pPr>
        <w:spacing w:before="300" w:line="360" w:lineRule="auto"/>
        <w:jc w:val="both"/>
        <w:rPr>
          <w:rFonts w:asciiTheme="majorBidi" w:hAnsiTheme="majorBidi" w:cstheme="majorBidi"/>
          <w:color w:val="000000" w:themeColor="text1"/>
          <w:sz w:val="24"/>
          <w:szCs w:val="24"/>
        </w:rPr>
      </w:pPr>
    </w:p>
    <w:p w14:paraId="160A6720"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Place: Chennai</w:t>
      </w:r>
    </w:p>
    <w:p w14:paraId="2822F797"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Date:</w:t>
      </w:r>
    </w:p>
    <w:p w14:paraId="608121D6" w14:textId="77777777" w:rsidR="008355BE" w:rsidRPr="00EA54C3" w:rsidRDefault="008355BE" w:rsidP="003B3E35">
      <w:pPr>
        <w:spacing w:before="200" w:line="360" w:lineRule="auto"/>
        <w:jc w:val="right"/>
        <w:rPr>
          <w:rFonts w:asciiTheme="majorBidi" w:hAnsiTheme="majorBidi" w:cstheme="majorBidi"/>
          <w:color w:val="000000" w:themeColor="text1"/>
          <w:sz w:val="24"/>
          <w:szCs w:val="24"/>
        </w:rPr>
      </w:pPr>
    </w:p>
    <w:p w14:paraId="54FC019B" w14:textId="77777777" w:rsidR="008355BE" w:rsidRPr="00EA54C3" w:rsidRDefault="00EF7A36" w:rsidP="003B3E35">
      <w:pPr>
        <w:spacing w:after="160" w:line="360" w:lineRule="auto"/>
        <w:jc w:val="right"/>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Signature of the Students with Names</w:t>
      </w:r>
    </w:p>
    <w:p w14:paraId="62D6829B" w14:textId="1871DD52" w:rsidR="008355BE" w:rsidRPr="00EA54C3" w:rsidRDefault="00CF7639" w:rsidP="003B3E35">
      <w:pPr>
        <w:spacing w:after="160" w:line="360" w:lineRule="auto"/>
        <w:jc w:val="right"/>
        <w:rPr>
          <w:rFonts w:asciiTheme="majorBidi" w:hAnsiTheme="majorBidi" w:cstheme="majorBidi"/>
          <w:color w:val="000000" w:themeColor="text1"/>
          <w:sz w:val="24"/>
          <w:szCs w:val="24"/>
        </w:rPr>
      </w:pPr>
      <w:proofErr w:type="spellStart"/>
      <w:proofErr w:type="gramStart"/>
      <w:r>
        <w:rPr>
          <w:rFonts w:asciiTheme="majorBidi" w:hAnsiTheme="majorBidi" w:cstheme="majorBidi"/>
          <w:color w:val="000000" w:themeColor="text1"/>
          <w:sz w:val="24"/>
          <w:szCs w:val="24"/>
        </w:rPr>
        <w:t>P.Bhanu</w:t>
      </w:r>
      <w:proofErr w:type="spellEnd"/>
      <w:proofErr w:type="gramEnd"/>
      <w:r>
        <w:rPr>
          <w:rFonts w:asciiTheme="majorBidi" w:hAnsiTheme="majorBidi" w:cstheme="majorBidi"/>
          <w:color w:val="000000" w:themeColor="text1"/>
          <w:sz w:val="24"/>
          <w:szCs w:val="24"/>
        </w:rPr>
        <w:t xml:space="preserve"> Prakash</w:t>
      </w:r>
      <w:r w:rsidR="00EF7A36" w:rsidRPr="00EA54C3">
        <w:rPr>
          <w:rFonts w:asciiTheme="majorBidi" w:hAnsiTheme="majorBidi" w:cstheme="majorBidi"/>
          <w:color w:val="000000" w:themeColor="text1"/>
          <w:sz w:val="24"/>
          <w:szCs w:val="24"/>
        </w:rPr>
        <w:t xml:space="preserve"> (1924</w:t>
      </w:r>
      <w:r>
        <w:rPr>
          <w:rFonts w:asciiTheme="majorBidi" w:hAnsiTheme="majorBidi" w:cstheme="majorBidi"/>
          <w:color w:val="000000" w:themeColor="text1"/>
          <w:sz w:val="24"/>
          <w:szCs w:val="24"/>
        </w:rPr>
        <w:t>25263</w:t>
      </w:r>
      <w:r w:rsidR="00EF7A36" w:rsidRPr="00EA54C3">
        <w:rPr>
          <w:rFonts w:asciiTheme="majorBidi" w:hAnsiTheme="majorBidi" w:cstheme="majorBidi"/>
          <w:color w:val="000000" w:themeColor="text1"/>
          <w:sz w:val="24"/>
          <w:szCs w:val="24"/>
        </w:rPr>
        <w:t>)</w:t>
      </w:r>
    </w:p>
    <w:p w14:paraId="492CD23C" w14:textId="77777777" w:rsidR="008355BE" w:rsidRPr="00EA54C3" w:rsidRDefault="00EF7A36" w:rsidP="003B3E35">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Individual Contribution Statement</w:t>
      </w:r>
    </w:p>
    <w:p w14:paraId="578A2096" w14:textId="52F4A06E" w:rsidR="008355BE" w:rsidRPr="00EA54C3" w:rsidRDefault="008355BE" w:rsidP="00D97673">
      <w:pPr>
        <w:spacing w:after="160" w:line="360" w:lineRule="auto"/>
        <w:jc w:val="both"/>
        <w:rPr>
          <w:rFonts w:asciiTheme="majorBidi" w:hAnsiTheme="majorBidi" w:cstheme="majorBidi"/>
          <w:color w:val="000000" w:themeColor="text1"/>
          <w:sz w:val="24"/>
          <w:szCs w:val="24"/>
        </w:rPr>
      </w:pPr>
    </w:p>
    <w:tbl>
      <w:tblPr>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1"/>
        <w:gridCol w:w="2267"/>
        <w:gridCol w:w="1840"/>
        <w:gridCol w:w="1547"/>
        <w:gridCol w:w="1047"/>
      </w:tblGrid>
      <w:tr w:rsidR="008355BE" w:rsidRPr="00EA54C3" w14:paraId="7A4AC7DA" w14:textId="77777777" w:rsidTr="00D30402">
        <w:trPr>
          <w:trHeight w:val="1274"/>
          <w:tblHeader/>
        </w:trPr>
        <w:tc>
          <w:tcPr>
            <w:tcW w:w="1413" w:type="dxa"/>
            <w:tcMar>
              <w:top w:w="80" w:type="dxa"/>
              <w:left w:w="100" w:type="dxa"/>
              <w:bottom w:w="80" w:type="dxa"/>
              <w:right w:w="100" w:type="dxa"/>
            </w:tcMar>
            <w:vAlign w:val="center"/>
          </w:tcPr>
          <w:p w14:paraId="6910FDB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Student</w:t>
            </w:r>
          </w:p>
        </w:tc>
        <w:tc>
          <w:tcPr>
            <w:tcW w:w="1766" w:type="dxa"/>
            <w:tcMar>
              <w:top w:w="80" w:type="dxa"/>
              <w:left w:w="100" w:type="dxa"/>
              <w:bottom w:w="80" w:type="dxa"/>
              <w:right w:w="100" w:type="dxa"/>
            </w:tcMar>
            <w:vAlign w:val="center"/>
          </w:tcPr>
          <w:p w14:paraId="4BE1826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Specific Responsibilities</w:t>
            </w:r>
          </w:p>
        </w:tc>
        <w:tc>
          <w:tcPr>
            <w:tcW w:w="2219" w:type="dxa"/>
            <w:tcMar>
              <w:top w:w="80" w:type="dxa"/>
              <w:left w:w="100" w:type="dxa"/>
              <w:bottom w:w="80" w:type="dxa"/>
              <w:right w:w="100" w:type="dxa"/>
            </w:tcMar>
            <w:vAlign w:val="center"/>
          </w:tcPr>
          <w:p w14:paraId="2553D8F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Design &amp; Development Contribution</w:t>
            </w:r>
          </w:p>
        </w:tc>
        <w:tc>
          <w:tcPr>
            <w:tcW w:w="1803" w:type="dxa"/>
            <w:tcMar>
              <w:top w:w="80" w:type="dxa"/>
              <w:left w:w="100" w:type="dxa"/>
              <w:bottom w:w="80" w:type="dxa"/>
              <w:right w:w="100" w:type="dxa"/>
            </w:tcMar>
            <w:vAlign w:val="center"/>
          </w:tcPr>
          <w:p w14:paraId="1CB6929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Testing &amp; Analysis Contribution</w:t>
            </w:r>
          </w:p>
        </w:tc>
        <w:tc>
          <w:tcPr>
            <w:tcW w:w="1518" w:type="dxa"/>
            <w:tcMar>
              <w:top w:w="80" w:type="dxa"/>
              <w:left w:w="100" w:type="dxa"/>
              <w:bottom w:w="80" w:type="dxa"/>
              <w:right w:w="100" w:type="dxa"/>
            </w:tcMar>
            <w:vAlign w:val="center"/>
          </w:tcPr>
          <w:p w14:paraId="2323243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Report Contribution</w:t>
            </w:r>
          </w:p>
        </w:tc>
        <w:tc>
          <w:tcPr>
            <w:tcW w:w="1032" w:type="dxa"/>
            <w:tcMar>
              <w:top w:w="80" w:type="dxa"/>
              <w:left w:w="100" w:type="dxa"/>
              <w:bottom w:w="80" w:type="dxa"/>
              <w:right w:w="100" w:type="dxa"/>
            </w:tcMar>
            <w:vAlign w:val="center"/>
          </w:tcPr>
          <w:p w14:paraId="16313F0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Approx. %</w:t>
            </w:r>
          </w:p>
        </w:tc>
      </w:tr>
      <w:tr w:rsidR="008355BE" w:rsidRPr="00EA54C3" w14:paraId="2F445276" w14:textId="77777777" w:rsidTr="00D30402">
        <w:trPr>
          <w:trHeight w:val="1704"/>
        </w:trPr>
        <w:tc>
          <w:tcPr>
            <w:tcW w:w="1413" w:type="dxa"/>
            <w:tcMar>
              <w:top w:w="80" w:type="dxa"/>
              <w:left w:w="100" w:type="dxa"/>
              <w:bottom w:w="80" w:type="dxa"/>
              <w:right w:w="100" w:type="dxa"/>
            </w:tcMar>
            <w:vAlign w:val="center"/>
          </w:tcPr>
          <w:p w14:paraId="21E1E2C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 Teja Sree (192411211)</w:t>
            </w:r>
          </w:p>
        </w:tc>
        <w:tc>
          <w:tcPr>
            <w:tcW w:w="1766" w:type="dxa"/>
            <w:tcMar>
              <w:top w:w="80" w:type="dxa"/>
              <w:left w:w="100" w:type="dxa"/>
              <w:bottom w:w="80" w:type="dxa"/>
              <w:right w:w="100" w:type="dxa"/>
            </w:tcMar>
            <w:vAlign w:val="center"/>
          </w:tcPr>
          <w:p w14:paraId="71C55AA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[Assigned responsibilities to be confirmed by the team]</w:t>
            </w:r>
          </w:p>
        </w:tc>
        <w:tc>
          <w:tcPr>
            <w:tcW w:w="2219" w:type="dxa"/>
            <w:tcMar>
              <w:top w:w="80" w:type="dxa"/>
              <w:left w:w="100" w:type="dxa"/>
              <w:bottom w:w="80" w:type="dxa"/>
              <w:right w:w="100" w:type="dxa"/>
            </w:tcMar>
            <w:vAlign w:val="center"/>
          </w:tcPr>
          <w:p w14:paraId="3B34D17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[Design/development work]</w:t>
            </w:r>
          </w:p>
        </w:tc>
        <w:tc>
          <w:tcPr>
            <w:tcW w:w="1803" w:type="dxa"/>
            <w:tcMar>
              <w:top w:w="80" w:type="dxa"/>
              <w:left w:w="100" w:type="dxa"/>
              <w:bottom w:w="80" w:type="dxa"/>
              <w:right w:w="100" w:type="dxa"/>
            </w:tcMar>
            <w:vAlign w:val="center"/>
          </w:tcPr>
          <w:p w14:paraId="7455105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[Testing/analysis work]</w:t>
            </w:r>
          </w:p>
        </w:tc>
        <w:tc>
          <w:tcPr>
            <w:tcW w:w="1518" w:type="dxa"/>
            <w:tcMar>
              <w:top w:w="80" w:type="dxa"/>
              <w:left w:w="100" w:type="dxa"/>
              <w:bottom w:w="80" w:type="dxa"/>
              <w:right w:w="100" w:type="dxa"/>
            </w:tcMar>
            <w:vAlign w:val="center"/>
          </w:tcPr>
          <w:p w14:paraId="7E61677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[Sections contributed]</w:t>
            </w:r>
          </w:p>
        </w:tc>
        <w:tc>
          <w:tcPr>
            <w:tcW w:w="1032" w:type="dxa"/>
            <w:tcMar>
              <w:top w:w="80" w:type="dxa"/>
              <w:left w:w="100" w:type="dxa"/>
              <w:bottom w:w="80" w:type="dxa"/>
              <w:right w:w="100" w:type="dxa"/>
            </w:tcMar>
            <w:vAlign w:val="center"/>
          </w:tcPr>
          <w:p w14:paraId="79CC5776" w14:textId="7BC55400"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w:t>
            </w:r>
            <w:r w:rsidR="003B3E35" w:rsidRPr="00EA54C3">
              <w:rPr>
                <w:rFonts w:asciiTheme="majorBidi" w:hAnsiTheme="majorBidi" w:cstheme="majorBidi"/>
                <w:color w:val="000000" w:themeColor="text1"/>
                <w:sz w:val="24"/>
                <w:szCs w:val="24"/>
              </w:rPr>
              <w:t>50</w:t>
            </w:r>
            <w:r w:rsidRPr="00EA54C3">
              <w:rPr>
                <w:rFonts w:asciiTheme="majorBidi" w:hAnsiTheme="majorBidi" w:cstheme="majorBidi"/>
                <w:color w:val="000000" w:themeColor="text1"/>
                <w:sz w:val="24"/>
                <w:szCs w:val="24"/>
              </w:rPr>
              <w:t>%]</w:t>
            </w:r>
          </w:p>
        </w:tc>
      </w:tr>
      <w:tr w:rsidR="008355BE" w:rsidRPr="00EA54C3" w14:paraId="1797E52A" w14:textId="77777777" w:rsidTr="00D30402">
        <w:trPr>
          <w:trHeight w:val="1704"/>
        </w:trPr>
        <w:tc>
          <w:tcPr>
            <w:tcW w:w="1413" w:type="dxa"/>
            <w:tcMar>
              <w:top w:w="80" w:type="dxa"/>
              <w:left w:w="100" w:type="dxa"/>
              <w:bottom w:w="80" w:type="dxa"/>
              <w:right w:w="100" w:type="dxa"/>
            </w:tcMar>
            <w:vAlign w:val="center"/>
          </w:tcPr>
          <w:p w14:paraId="6B1C57C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 Bhanu Prakash (192425263)</w:t>
            </w:r>
          </w:p>
        </w:tc>
        <w:tc>
          <w:tcPr>
            <w:tcW w:w="1766" w:type="dxa"/>
            <w:tcMar>
              <w:top w:w="80" w:type="dxa"/>
              <w:left w:w="100" w:type="dxa"/>
              <w:bottom w:w="80" w:type="dxa"/>
              <w:right w:w="100" w:type="dxa"/>
            </w:tcMar>
            <w:vAlign w:val="center"/>
          </w:tcPr>
          <w:p w14:paraId="396132A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[Assigned responsibilities to be confirmed by the team]</w:t>
            </w:r>
          </w:p>
        </w:tc>
        <w:tc>
          <w:tcPr>
            <w:tcW w:w="2219" w:type="dxa"/>
            <w:tcMar>
              <w:top w:w="80" w:type="dxa"/>
              <w:left w:w="100" w:type="dxa"/>
              <w:bottom w:w="80" w:type="dxa"/>
              <w:right w:w="100" w:type="dxa"/>
            </w:tcMar>
            <w:vAlign w:val="center"/>
          </w:tcPr>
          <w:p w14:paraId="60E03EB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[Design/development work]</w:t>
            </w:r>
          </w:p>
        </w:tc>
        <w:tc>
          <w:tcPr>
            <w:tcW w:w="1803" w:type="dxa"/>
            <w:tcMar>
              <w:top w:w="80" w:type="dxa"/>
              <w:left w:w="100" w:type="dxa"/>
              <w:bottom w:w="80" w:type="dxa"/>
              <w:right w:w="100" w:type="dxa"/>
            </w:tcMar>
            <w:vAlign w:val="center"/>
          </w:tcPr>
          <w:p w14:paraId="15D24EA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[Testing/analysis work]</w:t>
            </w:r>
          </w:p>
        </w:tc>
        <w:tc>
          <w:tcPr>
            <w:tcW w:w="1518" w:type="dxa"/>
            <w:tcMar>
              <w:top w:w="80" w:type="dxa"/>
              <w:left w:w="100" w:type="dxa"/>
              <w:bottom w:w="80" w:type="dxa"/>
              <w:right w:w="100" w:type="dxa"/>
            </w:tcMar>
            <w:vAlign w:val="center"/>
          </w:tcPr>
          <w:p w14:paraId="4020B05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[Sections contributed]</w:t>
            </w:r>
          </w:p>
        </w:tc>
        <w:tc>
          <w:tcPr>
            <w:tcW w:w="1032" w:type="dxa"/>
            <w:tcMar>
              <w:top w:w="80" w:type="dxa"/>
              <w:left w:w="100" w:type="dxa"/>
              <w:bottom w:w="80" w:type="dxa"/>
              <w:right w:w="100" w:type="dxa"/>
            </w:tcMar>
            <w:vAlign w:val="center"/>
          </w:tcPr>
          <w:p w14:paraId="4119D89D" w14:textId="51A21B0D"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w:t>
            </w:r>
            <w:r w:rsidR="003B3E35" w:rsidRPr="00EA54C3">
              <w:rPr>
                <w:rFonts w:asciiTheme="majorBidi" w:hAnsiTheme="majorBidi" w:cstheme="majorBidi"/>
                <w:color w:val="000000" w:themeColor="text1"/>
                <w:sz w:val="24"/>
                <w:szCs w:val="24"/>
              </w:rPr>
              <w:t>50</w:t>
            </w:r>
            <w:r w:rsidRPr="00EA54C3">
              <w:rPr>
                <w:rFonts w:asciiTheme="majorBidi" w:hAnsiTheme="majorBidi" w:cstheme="majorBidi"/>
                <w:color w:val="000000" w:themeColor="text1"/>
                <w:sz w:val="24"/>
                <w:szCs w:val="24"/>
              </w:rPr>
              <w:t>%]</w:t>
            </w:r>
          </w:p>
        </w:tc>
      </w:tr>
      <w:tr w:rsidR="008355BE" w:rsidRPr="00EA54C3" w14:paraId="0B5CDF2C" w14:textId="77777777" w:rsidTr="00D30402">
        <w:trPr>
          <w:trHeight w:val="414"/>
        </w:trPr>
        <w:tc>
          <w:tcPr>
            <w:tcW w:w="1413" w:type="dxa"/>
            <w:tcMar>
              <w:top w:w="80" w:type="dxa"/>
              <w:left w:w="100" w:type="dxa"/>
              <w:bottom w:w="80" w:type="dxa"/>
              <w:right w:w="100" w:type="dxa"/>
            </w:tcMar>
            <w:vAlign w:val="center"/>
          </w:tcPr>
          <w:p w14:paraId="393F45D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Total</w:t>
            </w:r>
          </w:p>
        </w:tc>
        <w:tc>
          <w:tcPr>
            <w:tcW w:w="1766" w:type="dxa"/>
            <w:tcMar>
              <w:top w:w="80" w:type="dxa"/>
              <w:left w:w="100" w:type="dxa"/>
              <w:bottom w:w="80" w:type="dxa"/>
              <w:right w:w="100" w:type="dxa"/>
            </w:tcMar>
            <w:vAlign w:val="center"/>
          </w:tcPr>
          <w:p w14:paraId="4B670AD1" w14:textId="77777777" w:rsidR="008355BE" w:rsidRPr="00EA54C3" w:rsidRDefault="008355BE" w:rsidP="00D97673">
            <w:pPr>
              <w:spacing w:line="360" w:lineRule="auto"/>
              <w:jc w:val="both"/>
              <w:rPr>
                <w:rFonts w:asciiTheme="majorBidi" w:hAnsiTheme="majorBidi" w:cstheme="majorBidi"/>
                <w:color w:val="000000" w:themeColor="text1"/>
                <w:sz w:val="24"/>
                <w:szCs w:val="24"/>
              </w:rPr>
            </w:pPr>
          </w:p>
        </w:tc>
        <w:tc>
          <w:tcPr>
            <w:tcW w:w="2219" w:type="dxa"/>
            <w:tcMar>
              <w:top w:w="80" w:type="dxa"/>
              <w:left w:w="100" w:type="dxa"/>
              <w:bottom w:w="80" w:type="dxa"/>
              <w:right w:w="100" w:type="dxa"/>
            </w:tcMar>
            <w:vAlign w:val="center"/>
          </w:tcPr>
          <w:p w14:paraId="4B16D93A" w14:textId="77777777" w:rsidR="008355BE" w:rsidRPr="00EA54C3" w:rsidRDefault="008355BE" w:rsidP="00D97673">
            <w:pPr>
              <w:spacing w:line="360" w:lineRule="auto"/>
              <w:jc w:val="both"/>
              <w:rPr>
                <w:rFonts w:asciiTheme="majorBidi" w:hAnsiTheme="majorBidi" w:cstheme="majorBidi"/>
                <w:color w:val="000000" w:themeColor="text1"/>
                <w:sz w:val="24"/>
                <w:szCs w:val="24"/>
              </w:rPr>
            </w:pPr>
          </w:p>
        </w:tc>
        <w:tc>
          <w:tcPr>
            <w:tcW w:w="1803" w:type="dxa"/>
            <w:tcMar>
              <w:top w:w="80" w:type="dxa"/>
              <w:left w:w="100" w:type="dxa"/>
              <w:bottom w:w="80" w:type="dxa"/>
              <w:right w:w="100" w:type="dxa"/>
            </w:tcMar>
            <w:vAlign w:val="center"/>
          </w:tcPr>
          <w:p w14:paraId="46987617" w14:textId="77777777" w:rsidR="008355BE" w:rsidRPr="00EA54C3" w:rsidRDefault="008355BE" w:rsidP="00D97673">
            <w:pPr>
              <w:spacing w:line="360" w:lineRule="auto"/>
              <w:jc w:val="both"/>
              <w:rPr>
                <w:rFonts w:asciiTheme="majorBidi" w:hAnsiTheme="majorBidi" w:cstheme="majorBidi"/>
                <w:color w:val="000000" w:themeColor="text1"/>
                <w:sz w:val="24"/>
                <w:szCs w:val="24"/>
              </w:rPr>
            </w:pPr>
          </w:p>
        </w:tc>
        <w:tc>
          <w:tcPr>
            <w:tcW w:w="1518" w:type="dxa"/>
            <w:tcMar>
              <w:top w:w="80" w:type="dxa"/>
              <w:left w:w="100" w:type="dxa"/>
              <w:bottom w:w="80" w:type="dxa"/>
              <w:right w:w="100" w:type="dxa"/>
            </w:tcMar>
            <w:vAlign w:val="center"/>
          </w:tcPr>
          <w:p w14:paraId="61F71909" w14:textId="77777777" w:rsidR="008355BE" w:rsidRPr="00EA54C3" w:rsidRDefault="008355BE" w:rsidP="00D97673">
            <w:pPr>
              <w:spacing w:line="360" w:lineRule="auto"/>
              <w:jc w:val="both"/>
              <w:rPr>
                <w:rFonts w:asciiTheme="majorBidi" w:hAnsiTheme="majorBidi" w:cstheme="majorBidi"/>
                <w:color w:val="000000" w:themeColor="text1"/>
                <w:sz w:val="24"/>
                <w:szCs w:val="24"/>
              </w:rPr>
            </w:pPr>
          </w:p>
        </w:tc>
        <w:tc>
          <w:tcPr>
            <w:tcW w:w="1032" w:type="dxa"/>
            <w:tcMar>
              <w:top w:w="80" w:type="dxa"/>
              <w:left w:w="100" w:type="dxa"/>
              <w:bottom w:w="80" w:type="dxa"/>
              <w:right w:w="100" w:type="dxa"/>
            </w:tcMar>
            <w:vAlign w:val="center"/>
          </w:tcPr>
          <w:p w14:paraId="5F884F7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100%</w:t>
            </w:r>
          </w:p>
        </w:tc>
      </w:tr>
    </w:tbl>
    <w:p w14:paraId="04EA6026" w14:textId="6F0CE3D4" w:rsidR="008355BE" w:rsidRPr="00EA54C3" w:rsidRDefault="003B3E35" w:rsidP="003B3E35">
      <w:pPr>
        <w:pStyle w:val="Heading1"/>
        <w:pageBreakBefore/>
        <w:spacing w:before="400" w:after="200" w:line="360" w:lineRule="auto"/>
        <w:jc w:val="center"/>
        <w:rPr>
          <w:rFonts w:asciiTheme="majorBidi" w:hAnsiTheme="majorBidi" w:cstheme="majorBidi"/>
          <w:color w:val="000000" w:themeColor="text1"/>
          <w:sz w:val="28"/>
          <w:szCs w:val="28"/>
        </w:rPr>
      </w:pPr>
      <w:r w:rsidRPr="00EA54C3">
        <w:rPr>
          <w:rFonts w:asciiTheme="majorBidi" w:hAnsiTheme="majorBidi" w:cstheme="majorBidi"/>
          <w:color w:val="000000" w:themeColor="text1"/>
          <w:sz w:val="28"/>
          <w:szCs w:val="28"/>
        </w:rPr>
        <w:lastRenderedPageBreak/>
        <w:t>ABSTRACT</w:t>
      </w:r>
    </w:p>
    <w:p w14:paraId="2E773805" w14:textId="0B36E2D0" w:rsidR="008355BE" w:rsidRPr="00EA54C3" w:rsidRDefault="00DC1C3E" w:rsidP="00D97673">
      <w:pPr>
        <w:spacing w:after="160"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r w:rsidR="00EF7A36" w:rsidRPr="00EA54C3">
        <w:rPr>
          <w:rFonts w:asciiTheme="majorBidi" w:hAnsiTheme="majorBidi" w:cstheme="majorBidi"/>
          <w:color w:val="000000" w:themeColor="text1"/>
          <w:sz w:val="24"/>
          <w:szCs w:val="24"/>
        </w:rPr>
        <w:t>NP-Complete problems are among the most computationally demanding challenges in computer science, appearing frequently in real-world domains such as routing, scheduling, network optimization, logistics, and artificial intelligence. As the size of a problem instance grows, finding an exact solution becomes exponentially expensive, and existing tools rarely offer a clear way to observe how an algorithm actually behaves while it searches for that solution.</w:t>
      </w:r>
    </w:p>
    <w:p w14:paraId="2EACE3B8" w14:textId="53A80E04" w:rsidR="008355BE" w:rsidRPr="00EA54C3" w:rsidRDefault="00DC1C3E" w:rsidP="00D97673">
      <w:pPr>
        <w:spacing w:after="160"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r w:rsidR="00EF7A36" w:rsidRPr="00EA54C3">
        <w:rPr>
          <w:rFonts w:asciiTheme="majorBidi" w:hAnsiTheme="majorBidi" w:cstheme="majorBidi"/>
          <w:color w:val="000000" w:themeColor="text1"/>
          <w:sz w:val="24"/>
          <w:szCs w:val="24"/>
        </w:rPr>
        <w:t>This project addresses that gap by designing and implementing an interactive NP-Complete Problem Visualizer and Solver that demonstrates algorithm execution step by step while simultaneously evaluating computational efficiency. The system is organised into three cooperating modules. The Problem Input and Data Management module accepts a user-defined problem instance, dataset, and set of constraints, validates and preprocesses the input, and represents it using appropriate data structures such as arrays, graphs, matrices, adjacency lists, and hash maps.</w:t>
      </w:r>
    </w:p>
    <w:p w14:paraId="39A8E3C2" w14:textId="250D491D" w:rsidR="008355BE" w:rsidRPr="00EA54C3" w:rsidRDefault="00DC1C3E" w:rsidP="00D97673">
      <w:pPr>
        <w:spacing w:after="160"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r w:rsidR="00EF7A36" w:rsidRPr="00EA54C3">
        <w:rPr>
          <w:rFonts w:asciiTheme="majorBidi" w:hAnsiTheme="majorBidi" w:cstheme="majorBidi"/>
          <w:color w:val="000000" w:themeColor="text1"/>
          <w:sz w:val="24"/>
          <w:szCs w:val="24"/>
        </w:rPr>
        <w:t xml:space="preserve">The Core Algorithm Implementation module applies a range of well-established algorithmic strategies Backtracking, Branch and Bound, Dynamic Programming, Greedy Heuristics, and Approximation Algorithms to compute exact or near-optimal solutions depending on the nature and size of the problem. The Evaluation and Visualization module measures execution time, memory usage, solution accuracy, and computational complexity, and renders the algorithm's search tree, step-by-step execution, and comparative performance graphs so that users can visually understand how different techniques trade off speed, accuracy, and resource usage. </w:t>
      </w:r>
    </w:p>
    <w:p w14:paraId="1F36621E"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project demonstrates that combining multiple algorithmic paradigms with an interactive visual interface makes NP-Complete problem solving significantly more transparent and easier to learn, while also providing a scalable platform that can be extended toward research applications such as AI-assisted algorithm selection and cloud-based large-scale computation.</w:t>
      </w:r>
    </w:p>
    <w:p w14:paraId="045EEE2C"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Keywords</w:t>
      </w:r>
    </w:p>
    <w:p w14:paraId="48E3B638"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NP-Complete problems, algorithm visualization, Backtracking, Branch and Bound, Dynamic Programming, Greedy Heuristics, Approximation Algorithms, computational complexity.</w:t>
      </w:r>
    </w:p>
    <w:p w14:paraId="62D270F0" w14:textId="77777777" w:rsidR="008355BE" w:rsidRPr="00EA54C3" w:rsidRDefault="00EF7A36" w:rsidP="00D97673">
      <w:pPr>
        <w:pStyle w:val="Heading1"/>
        <w:pageBreakBefore/>
        <w:spacing w:before="400" w:after="2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500"/>
        <w:gridCol w:w="1500"/>
      </w:tblGrid>
      <w:tr w:rsidR="008355BE" w:rsidRPr="00EA54C3" w14:paraId="22918348" w14:textId="77777777" w:rsidTr="00C85B6F">
        <w:trPr>
          <w:tblHeader/>
        </w:trPr>
        <w:tc>
          <w:tcPr>
            <w:tcW w:w="1000" w:type="dxa"/>
            <w:tcMar>
              <w:top w:w="80" w:type="dxa"/>
              <w:left w:w="100" w:type="dxa"/>
              <w:bottom w:w="80" w:type="dxa"/>
              <w:right w:w="100" w:type="dxa"/>
            </w:tcMar>
            <w:vAlign w:val="center"/>
          </w:tcPr>
          <w:p w14:paraId="3E4384E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Sl. No</w:t>
            </w:r>
          </w:p>
        </w:tc>
        <w:tc>
          <w:tcPr>
            <w:tcW w:w="6500" w:type="dxa"/>
            <w:tcMar>
              <w:top w:w="80" w:type="dxa"/>
              <w:left w:w="100" w:type="dxa"/>
              <w:bottom w:w="80" w:type="dxa"/>
              <w:right w:w="100" w:type="dxa"/>
            </w:tcMar>
            <w:vAlign w:val="center"/>
          </w:tcPr>
          <w:p w14:paraId="3F4F347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Title</w:t>
            </w:r>
          </w:p>
        </w:tc>
        <w:tc>
          <w:tcPr>
            <w:tcW w:w="1500" w:type="dxa"/>
            <w:tcMar>
              <w:top w:w="80" w:type="dxa"/>
              <w:left w:w="100" w:type="dxa"/>
              <w:bottom w:w="80" w:type="dxa"/>
              <w:right w:w="100" w:type="dxa"/>
            </w:tcMar>
            <w:vAlign w:val="center"/>
          </w:tcPr>
          <w:p w14:paraId="5C9D88A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Page No.</w:t>
            </w:r>
          </w:p>
        </w:tc>
      </w:tr>
      <w:tr w:rsidR="008355BE" w:rsidRPr="00EA54C3" w14:paraId="2BFA0BFC" w14:textId="77777777">
        <w:tc>
          <w:tcPr>
            <w:tcW w:w="1000" w:type="dxa"/>
            <w:tcMar>
              <w:top w:w="80" w:type="dxa"/>
              <w:left w:w="100" w:type="dxa"/>
              <w:bottom w:w="80" w:type="dxa"/>
              <w:right w:w="100" w:type="dxa"/>
            </w:tcMar>
            <w:vAlign w:val="center"/>
          </w:tcPr>
          <w:p w14:paraId="4366359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proofErr w:type="spellStart"/>
            <w:r w:rsidRPr="00EA54C3">
              <w:rPr>
                <w:rFonts w:asciiTheme="majorBidi" w:hAnsiTheme="majorBidi" w:cstheme="majorBidi"/>
                <w:color w:val="000000" w:themeColor="text1"/>
                <w:sz w:val="24"/>
                <w:szCs w:val="24"/>
              </w:rPr>
              <w:t>i</w:t>
            </w:r>
            <w:proofErr w:type="spellEnd"/>
          </w:p>
        </w:tc>
        <w:tc>
          <w:tcPr>
            <w:tcW w:w="6500" w:type="dxa"/>
            <w:tcMar>
              <w:top w:w="80" w:type="dxa"/>
              <w:left w:w="100" w:type="dxa"/>
              <w:bottom w:w="80" w:type="dxa"/>
              <w:right w:w="100" w:type="dxa"/>
            </w:tcMar>
            <w:vAlign w:val="center"/>
          </w:tcPr>
          <w:p w14:paraId="4323239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Bonafide Certificate</w:t>
            </w:r>
          </w:p>
        </w:tc>
        <w:tc>
          <w:tcPr>
            <w:tcW w:w="1500" w:type="dxa"/>
            <w:tcMar>
              <w:top w:w="80" w:type="dxa"/>
              <w:left w:w="100" w:type="dxa"/>
              <w:bottom w:w="80" w:type="dxa"/>
              <w:right w:w="100" w:type="dxa"/>
            </w:tcMar>
            <w:vAlign w:val="center"/>
          </w:tcPr>
          <w:p w14:paraId="361A59F6" w14:textId="5FC8958D"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w:t>
            </w:r>
          </w:p>
        </w:tc>
      </w:tr>
      <w:tr w:rsidR="008355BE" w:rsidRPr="00EA54C3" w14:paraId="279F12DD" w14:textId="77777777">
        <w:tc>
          <w:tcPr>
            <w:tcW w:w="1000" w:type="dxa"/>
            <w:tcMar>
              <w:top w:w="80" w:type="dxa"/>
              <w:left w:w="100" w:type="dxa"/>
              <w:bottom w:w="80" w:type="dxa"/>
              <w:right w:w="100" w:type="dxa"/>
            </w:tcMar>
            <w:vAlign w:val="center"/>
          </w:tcPr>
          <w:p w14:paraId="32AA7F5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ii</w:t>
            </w:r>
          </w:p>
        </w:tc>
        <w:tc>
          <w:tcPr>
            <w:tcW w:w="6500" w:type="dxa"/>
            <w:tcMar>
              <w:top w:w="80" w:type="dxa"/>
              <w:left w:w="100" w:type="dxa"/>
              <w:bottom w:w="80" w:type="dxa"/>
              <w:right w:w="100" w:type="dxa"/>
            </w:tcMar>
            <w:vAlign w:val="center"/>
          </w:tcPr>
          <w:p w14:paraId="51E305D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Declaration by the Candidates</w:t>
            </w:r>
          </w:p>
        </w:tc>
        <w:tc>
          <w:tcPr>
            <w:tcW w:w="1500" w:type="dxa"/>
            <w:tcMar>
              <w:top w:w="80" w:type="dxa"/>
              <w:left w:w="100" w:type="dxa"/>
              <w:bottom w:w="80" w:type="dxa"/>
              <w:right w:w="100" w:type="dxa"/>
            </w:tcMar>
            <w:vAlign w:val="center"/>
          </w:tcPr>
          <w:p w14:paraId="0D62F008" w14:textId="4D56717B"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w:t>
            </w:r>
          </w:p>
        </w:tc>
      </w:tr>
      <w:tr w:rsidR="008355BE" w:rsidRPr="00EA54C3" w14:paraId="70EF785C" w14:textId="77777777">
        <w:tc>
          <w:tcPr>
            <w:tcW w:w="1000" w:type="dxa"/>
            <w:tcMar>
              <w:top w:w="80" w:type="dxa"/>
              <w:left w:w="100" w:type="dxa"/>
              <w:bottom w:w="80" w:type="dxa"/>
              <w:right w:w="100" w:type="dxa"/>
            </w:tcMar>
            <w:vAlign w:val="center"/>
          </w:tcPr>
          <w:p w14:paraId="1CA3655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iii</w:t>
            </w:r>
          </w:p>
        </w:tc>
        <w:tc>
          <w:tcPr>
            <w:tcW w:w="6500" w:type="dxa"/>
            <w:tcMar>
              <w:top w:w="80" w:type="dxa"/>
              <w:left w:w="100" w:type="dxa"/>
              <w:bottom w:w="80" w:type="dxa"/>
              <w:right w:w="100" w:type="dxa"/>
            </w:tcMar>
            <w:vAlign w:val="center"/>
          </w:tcPr>
          <w:p w14:paraId="437408F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Individual Contribution Statement</w:t>
            </w:r>
          </w:p>
        </w:tc>
        <w:tc>
          <w:tcPr>
            <w:tcW w:w="1500" w:type="dxa"/>
            <w:tcMar>
              <w:top w:w="80" w:type="dxa"/>
              <w:left w:w="100" w:type="dxa"/>
              <w:bottom w:w="80" w:type="dxa"/>
              <w:right w:w="100" w:type="dxa"/>
            </w:tcMar>
            <w:vAlign w:val="center"/>
          </w:tcPr>
          <w:p w14:paraId="558881FC" w14:textId="6C386A54"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w:t>
            </w:r>
          </w:p>
        </w:tc>
      </w:tr>
      <w:tr w:rsidR="008355BE" w:rsidRPr="00EA54C3" w14:paraId="2F44C19A" w14:textId="77777777">
        <w:tc>
          <w:tcPr>
            <w:tcW w:w="1000" w:type="dxa"/>
            <w:tcMar>
              <w:top w:w="80" w:type="dxa"/>
              <w:left w:w="100" w:type="dxa"/>
              <w:bottom w:w="80" w:type="dxa"/>
              <w:right w:w="100" w:type="dxa"/>
            </w:tcMar>
            <w:vAlign w:val="center"/>
          </w:tcPr>
          <w:p w14:paraId="2DE95D2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iv</w:t>
            </w:r>
          </w:p>
        </w:tc>
        <w:tc>
          <w:tcPr>
            <w:tcW w:w="6500" w:type="dxa"/>
            <w:tcMar>
              <w:top w:w="80" w:type="dxa"/>
              <w:left w:w="100" w:type="dxa"/>
              <w:bottom w:w="80" w:type="dxa"/>
              <w:right w:w="100" w:type="dxa"/>
            </w:tcMar>
            <w:vAlign w:val="center"/>
          </w:tcPr>
          <w:p w14:paraId="6CA690A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Abstract</w:t>
            </w:r>
          </w:p>
        </w:tc>
        <w:tc>
          <w:tcPr>
            <w:tcW w:w="1500" w:type="dxa"/>
            <w:tcMar>
              <w:top w:w="80" w:type="dxa"/>
              <w:left w:w="100" w:type="dxa"/>
              <w:bottom w:w="80" w:type="dxa"/>
              <w:right w:w="100" w:type="dxa"/>
            </w:tcMar>
            <w:vAlign w:val="center"/>
          </w:tcPr>
          <w:p w14:paraId="4D0761EE" w14:textId="700C4D37"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w:t>
            </w:r>
          </w:p>
        </w:tc>
      </w:tr>
      <w:tr w:rsidR="008355BE" w:rsidRPr="00EA54C3" w14:paraId="03E256E9" w14:textId="77777777">
        <w:tc>
          <w:tcPr>
            <w:tcW w:w="1000" w:type="dxa"/>
            <w:tcMar>
              <w:top w:w="80" w:type="dxa"/>
              <w:left w:w="100" w:type="dxa"/>
              <w:bottom w:w="80" w:type="dxa"/>
              <w:right w:w="100" w:type="dxa"/>
            </w:tcMar>
            <w:vAlign w:val="center"/>
          </w:tcPr>
          <w:p w14:paraId="7BC3F82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w:t>
            </w:r>
          </w:p>
        </w:tc>
        <w:tc>
          <w:tcPr>
            <w:tcW w:w="6500" w:type="dxa"/>
            <w:tcMar>
              <w:top w:w="80" w:type="dxa"/>
              <w:left w:w="100" w:type="dxa"/>
              <w:bottom w:w="80" w:type="dxa"/>
              <w:right w:w="100" w:type="dxa"/>
            </w:tcMar>
            <w:vAlign w:val="center"/>
          </w:tcPr>
          <w:p w14:paraId="2812D2E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List of Figures</w:t>
            </w:r>
          </w:p>
        </w:tc>
        <w:tc>
          <w:tcPr>
            <w:tcW w:w="1500" w:type="dxa"/>
            <w:tcMar>
              <w:top w:w="80" w:type="dxa"/>
              <w:left w:w="100" w:type="dxa"/>
              <w:bottom w:w="80" w:type="dxa"/>
              <w:right w:w="100" w:type="dxa"/>
            </w:tcMar>
            <w:vAlign w:val="center"/>
          </w:tcPr>
          <w:p w14:paraId="75316AFD" w14:textId="7004421E"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7</w:t>
            </w:r>
          </w:p>
        </w:tc>
      </w:tr>
      <w:tr w:rsidR="008355BE" w:rsidRPr="00EA54C3" w14:paraId="5C0027F2" w14:textId="77777777">
        <w:tc>
          <w:tcPr>
            <w:tcW w:w="1000" w:type="dxa"/>
            <w:tcMar>
              <w:top w:w="80" w:type="dxa"/>
              <w:left w:w="100" w:type="dxa"/>
              <w:bottom w:w="80" w:type="dxa"/>
              <w:right w:w="100" w:type="dxa"/>
            </w:tcMar>
            <w:vAlign w:val="center"/>
          </w:tcPr>
          <w:p w14:paraId="1D2CEAC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w:t>
            </w:r>
          </w:p>
        </w:tc>
        <w:tc>
          <w:tcPr>
            <w:tcW w:w="6500" w:type="dxa"/>
            <w:tcMar>
              <w:top w:w="80" w:type="dxa"/>
              <w:left w:w="100" w:type="dxa"/>
              <w:bottom w:w="80" w:type="dxa"/>
              <w:right w:w="100" w:type="dxa"/>
            </w:tcMar>
            <w:vAlign w:val="center"/>
          </w:tcPr>
          <w:p w14:paraId="5F38C99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List of Tables</w:t>
            </w:r>
          </w:p>
        </w:tc>
        <w:tc>
          <w:tcPr>
            <w:tcW w:w="1500" w:type="dxa"/>
            <w:tcMar>
              <w:top w:w="80" w:type="dxa"/>
              <w:left w:w="100" w:type="dxa"/>
              <w:bottom w:w="80" w:type="dxa"/>
              <w:right w:w="100" w:type="dxa"/>
            </w:tcMar>
            <w:vAlign w:val="center"/>
          </w:tcPr>
          <w:p w14:paraId="209A56C9" w14:textId="247588A9"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8</w:t>
            </w:r>
          </w:p>
        </w:tc>
      </w:tr>
      <w:tr w:rsidR="008355BE" w:rsidRPr="00EA54C3" w14:paraId="150C31E1" w14:textId="77777777">
        <w:tc>
          <w:tcPr>
            <w:tcW w:w="1000" w:type="dxa"/>
            <w:tcMar>
              <w:top w:w="80" w:type="dxa"/>
              <w:left w:w="100" w:type="dxa"/>
              <w:bottom w:w="80" w:type="dxa"/>
              <w:right w:w="100" w:type="dxa"/>
            </w:tcMar>
            <w:vAlign w:val="center"/>
          </w:tcPr>
          <w:p w14:paraId="0D09615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vii</w:t>
            </w:r>
          </w:p>
        </w:tc>
        <w:tc>
          <w:tcPr>
            <w:tcW w:w="6500" w:type="dxa"/>
            <w:tcMar>
              <w:top w:w="80" w:type="dxa"/>
              <w:left w:w="100" w:type="dxa"/>
              <w:bottom w:w="80" w:type="dxa"/>
              <w:right w:w="100" w:type="dxa"/>
            </w:tcMar>
            <w:vAlign w:val="center"/>
          </w:tcPr>
          <w:p w14:paraId="3BE7BB5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List of Abbreviations</w:t>
            </w:r>
          </w:p>
        </w:tc>
        <w:tc>
          <w:tcPr>
            <w:tcW w:w="1500" w:type="dxa"/>
            <w:tcMar>
              <w:top w:w="80" w:type="dxa"/>
              <w:left w:w="100" w:type="dxa"/>
              <w:bottom w:w="80" w:type="dxa"/>
              <w:right w:w="100" w:type="dxa"/>
            </w:tcMar>
            <w:vAlign w:val="center"/>
          </w:tcPr>
          <w:p w14:paraId="440BD58C" w14:textId="0DEEA0B9"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9</w:t>
            </w:r>
          </w:p>
        </w:tc>
      </w:tr>
      <w:tr w:rsidR="008355BE" w:rsidRPr="00EA54C3" w14:paraId="3EBC4317" w14:textId="77777777">
        <w:tc>
          <w:tcPr>
            <w:tcW w:w="1000" w:type="dxa"/>
            <w:tcMar>
              <w:top w:w="80" w:type="dxa"/>
              <w:left w:w="100" w:type="dxa"/>
              <w:bottom w:w="80" w:type="dxa"/>
              <w:right w:w="100" w:type="dxa"/>
            </w:tcMar>
            <w:vAlign w:val="center"/>
          </w:tcPr>
          <w:p w14:paraId="0FE24C4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w:t>
            </w:r>
          </w:p>
        </w:tc>
        <w:tc>
          <w:tcPr>
            <w:tcW w:w="6500" w:type="dxa"/>
            <w:tcMar>
              <w:top w:w="80" w:type="dxa"/>
              <w:left w:w="100" w:type="dxa"/>
              <w:bottom w:w="80" w:type="dxa"/>
              <w:right w:w="100" w:type="dxa"/>
            </w:tcMar>
            <w:vAlign w:val="center"/>
          </w:tcPr>
          <w:p w14:paraId="7795C4F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Chapter 1: Introduction and Engineering Problem</w:t>
            </w:r>
          </w:p>
        </w:tc>
        <w:tc>
          <w:tcPr>
            <w:tcW w:w="1500" w:type="dxa"/>
            <w:tcMar>
              <w:top w:w="80" w:type="dxa"/>
              <w:left w:w="100" w:type="dxa"/>
              <w:bottom w:w="80" w:type="dxa"/>
              <w:right w:w="100" w:type="dxa"/>
            </w:tcMar>
            <w:vAlign w:val="center"/>
          </w:tcPr>
          <w:p w14:paraId="47B325C1" w14:textId="635FCFEA"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10-12</w:t>
            </w:r>
          </w:p>
        </w:tc>
      </w:tr>
      <w:tr w:rsidR="008355BE" w:rsidRPr="00EA54C3" w14:paraId="7C61A1AD" w14:textId="77777777">
        <w:tc>
          <w:tcPr>
            <w:tcW w:w="1000" w:type="dxa"/>
            <w:tcMar>
              <w:top w:w="80" w:type="dxa"/>
              <w:left w:w="100" w:type="dxa"/>
              <w:bottom w:w="80" w:type="dxa"/>
              <w:right w:w="100" w:type="dxa"/>
            </w:tcMar>
            <w:vAlign w:val="center"/>
          </w:tcPr>
          <w:p w14:paraId="5766AB5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w:t>
            </w:r>
          </w:p>
        </w:tc>
        <w:tc>
          <w:tcPr>
            <w:tcW w:w="6500" w:type="dxa"/>
            <w:tcMar>
              <w:top w:w="80" w:type="dxa"/>
              <w:left w:w="100" w:type="dxa"/>
              <w:bottom w:w="80" w:type="dxa"/>
              <w:right w:w="100" w:type="dxa"/>
            </w:tcMar>
            <w:vAlign w:val="center"/>
          </w:tcPr>
          <w:p w14:paraId="18C8D8B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Chapter 2: Literature Review and Existing Solutions</w:t>
            </w:r>
          </w:p>
        </w:tc>
        <w:tc>
          <w:tcPr>
            <w:tcW w:w="1500" w:type="dxa"/>
            <w:tcMar>
              <w:top w:w="80" w:type="dxa"/>
              <w:left w:w="100" w:type="dxa"/>
              <w:bottom w:w="80" w:type="dxa"/>
              <w:right w:w="100" w:type="dxa"/>
            </w:tcMar>
            <w:vAlign w:val="center"/>
          </w:tcPr>
          <w:p w14:paraId="6C2FAF36" w14:textId="36F8B3F7"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13-15</w:t>
            </w:r>
          </w:p>
        </w:tc>
      </w:tr>
      <w:tr w:rsidR="008355BE" w:rsidRPr="00EA54C3" w14:paraId="33F75938" w14:textId="77777777">
        <w:tc>
          <w:tcPr>
            <w:tcW w:w="1000" w:type="dxa"/>
            <w:tcMar>
              <w:top w:w="80" w:type="dxa"/>
              <w:left w:w="100" w:type="dxa"/>
              <w:bottom w:w="80" w:type="dxa"/>
              <w:right w:w="100" w:type="dxa"/>
            </w:tcMar>
            <w:vAlign w:val="center"/>
          </w:tcPr>
          <w:p w14:paraId="48845BD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w:t>
            </w:r>
          </w:p>
        </w:tc>
        <w:tc>
          <w:tcPr>
            <w:tcW w:w="6500" w:type="dxa"/>
            <w:tcMar>
              <w:top w:w="80" w:type="dxa"/>
              <w:left w:w="100" w:type="dxa"/>
              <w:bottom w:w="80" w:type="dxa"/>
              <w:right w:w="100" w:type="dxa"/>
            </w:tcMar>
            <w:vAlign w:val="center"/>
          </w:tcPr>
          <w:p w14:paraId="18C31F0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Chapter 3: Engineering Design &amp; Trade-offs, Sustainability, Ethics, Safety, Risk &amp; Security</w:t>
            </w:r>
          </w:p>
        </w:tc>
        <w:tc>
          <w:tcPr>
            <w:tcW w:w="1500" w:type="dxa"/>
            <w:tcMar>
              <w:top w:w="80" w:type="dxa"/>
              <w:left w:w="100" w:type="dxa"/>
              <w:bottom w:w="80" w:type="dxa"/>
              <w:right w:w="100" w:type="dxa"/>
            </w:tcMar>
            <w:vAlign w:val="center"/>
          </w:tcPr>
          <w:p w14:paraId="108AB2BB" w14:textId="077F108E"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16-25</w:t>
            </w:r>
          </w:p>
        </w:tc>
      </w:tr>
      <w:tr w:rsidR="008355BE" w:rsidRPr="00EA54C3" w14:paraId="0A794C3E" w14:textId="77777777">
        <w:tc>
          <w:tcPr>
            <w:tcW w:w="1000" w:type="dxa"/>
            <w:tcMar>
              <w:top w:w="80" w:type="dxa"/>
              <w:left w:w="100" w:type="dxa"/>
              <w:bottom w:w="80" w:type="dxa"/>
              <w:right w:w="100" w:type="dxa"/>
            </w:tcMar>
            <w:vAlign w:val="center"/>
          </w:tcPr>
          <w:p w14:paraId="3326966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w:t>
            </w:r>
          </w:p>
        </w:tc>
        <w:tc>
          <w:tcPr>
            <w:tcW w:w="6500" w:type="dxa"/>
            <w:tcMar>
              <w:top w:w="80" w:type="dxa"/>
              <w:left w:w="100" w:type="dxa"/>
              <w:bottom w:w="80" w:type="dxa"/>
              <w:right w:w="100" w:type="dxa"/>
            </w:tcMar>
            <w:vAlign w:val="center"/>
          </w:tcPr>
          <w:p w14:paraId="6A64DE2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Chapter 4: Implementation, Testing &amp; Results, Project Management</w:t>
            </w:r>
          </w:p>
        </w:tc>
        <w:tc>
          <w:tcPr>
            <w:tcW w:w="1500" w:type="dxa"/>
            <w:tcMar>
              <w:top w:w="80" w:type="dxa"/>
              <w:left w:w="100" w:type="dxa"/>
              <w:bottom w:w="80" w:type="dxa"/>
              <w:right w:w="100" w:type="dxa"/>
            </w:tcMar>
            <w:vAlign w:val="center"/>
          </w:tcPr>
          <w:p w14:paraId="3AAC9913" w14:textId="5751B322"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26-31</w:t>
            </w:r>
          </w:p>
        </w:tc>
      </w:tr>
      <w:tr w:rsidR="008355BE" w:rsidRPr="00EA54C3" w14:paraId="2DA7CCF5" w14:textId="77777777">
        <w:tc>
          <w:tcPr>
            <w:tcW w:w="1000" w:type="dxa"/>
            <w:tcMar>
              <w:top w:w="80" w:type="dxa"/>
              <w:left w:w="100" w:type="dxa"/>
              <w:bottom w:w="80" w:type="dxa"/>
              <w:right w:w="100" w:type="dxa"/>
            </w:tcMar>
            <w:vAlign w:val="center"/>
          </w:tcPr>
          <w:p w14:paraId="6A6E8DE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w:t>
            </w:r>
          </w:p>
        </w:tc>
        <w:tc>
          <w:tcPr>
            <w:tcW w:w="6500" w:type="dxa"/>
            <w:tcMar>
              <w:top w:w="80" w:type="dxa"/>
              <w:left w:w="100" w:type="dxa"/>
              <w:bottom w:w="80" w:type="dxa"/>
              <w:right w:w="100" w:type="dxa"/>
            </w:tcMar>
            <w:vAlign w:val="center"/>
          </w:tcPr>
          <w:p w14:paraId="2E47F87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Chapter 5: Conclusion, Future Work and Reflection</w:t>
            </w:r>
          </w:p>
        </w:tc>
        <w:tc>
          <w:tcPr>
            <w:tcW w:w="1500" w:type="dxa"/>
            <w:tcMar>
              <w:top w:w="80" w:type="dxa"/>
              <w:left w:w="100" w:type="dxa"/>
              <w:bottom w:w="80" w:type="dxa"/>
              <w:right w:w="100" w:type="dxa"/>
            </w:tcMar>
            <w:vAlign w:val="center"/>
          </w:tcPr>
          <w:p w14:paraId="1A14DE7B" w14:textId="2C0E83D0"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32-34</w:t>
            </w:r>
          </w:p>
        </w:tc>
      </w:tr>
      <w:tr w:rsidR="008355BE" w:rsidRPr="00EA54C3" w14:paraId="01AD0ECA" w14:textId="77777777">
        <w:tc>
          <w:tcPr>
            <w:tcW w:w="1000" w:type="dxa"/>
            <w:tcMar>
              <w:top w:w="80" w:type="dxa"/>
              <w:left w:w="100" w:type="dxa"/>
              <w:bottom w:w="80" w:type="dxa"/>
              <w:right w:w="100" w:type="dxa"/>
            </w:tcMar>
            <w:vAlign w:val="center"/>
          </w:tcPr>
          <w:p w14:paraId="196E964B" w14:textId="77777777" w:rsidR="008355BE" w:rsidRPr="00EA54C3" w:rsidRDefault="008355BE" w:rsidP="00D97673">
            <w:pPr>
              <w:spacing w:line="360" w:lineRule="auto"/>
              <w:jc w:val="both"/>
              <w:rPr>
                <w:rFonts w:asciiTheme="majorBidi" w:hAnsiTheme="majorBidi" w:cstheme="majorBidi"/>
                <w:color w:val="000000" w:themeColor="text1"/>
                <w:sz w:val="24"/>
                <w:szCs w:val="24"/>
              </w:rPr>
            </w:pPr>
          </w:p>
        </w:tc>
        <w:tc>
          <w:tcPr>
            <w:tcW w:w="6500" w:type="dxa"/>
            <w:tcMar>
              <w:top w:w="80" w:type="dxa"/>
              <w:left w:w="100" w:type="dxa"/>
              <w:bottom w:w="80" w:type="dxa"/>
              <w:right w:w="100" w:type="dxa"/>
            </w:tcMar>
            <w:vAlign w:val="center"/>
          </w:tcPr>
          <w:p w14:paraId="4288731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References</w:t>
            </w:r>
          </w:p>
        </w:tc>
        <w:tc>
          <w:tcPr>
            <w:tcW w:w="1500" w:type="dxa"/>
            <w:tcMar>
              <w:top w:w="80" w:type="dxa"/>
              <w:left w:w="100" w:type="dxa"/>
              <w:bottom w:w="80" w:type="dxa"/>
              <w:right w:w="100" w:type="dxa"/>
            </w:tcMar>
            <w:vAlign w:val="center"/>
          </w:tcPr>
          <w:p w14:paraId="07B33962" w14:textId="0B16EE12"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35</w:t>
            </w:r>
          </w:p>
        </w:tc>
      </w:tr>
      <w:tr w:rsidR="008355BE" w:rsidRPr="00EA54C3" w14:paraId="5D5F2991" w14:textId="77777777">
        <w:tc>
          <w:tcPr>
            <w:tcW w:w="1000" w:type="dxa"/>
            <w:tcMar>
              <w:top w:w="80" w:type="dxa"/>
              <w:left w:w="100" w:type="dxa"/>
              <w:bottom w:w="80" w:type="dxa"/>
              <w:right w:w="100" w:type="dxa"/>
            </w:tcMar>
            <w:vAlign w:val="center"/>
          </w:tcPr>
          <w:p w14:paraId="671D18F9" w14:textId="77777777" w:rsidR="008355BE" w:rsidRPr="00EA54C3" w:rsidRDefault="008355BE" w:rsidP="00D97673">
            <w:pPr>
              <w:spacing w:line="360" w:lineRule="auto"/>
              <w:jc w:val="both"/>
              <w:rPr>
                <w:rFonts w:asciiTheme="majorBidi" w:hAnsiTheme="majorBidi" w:cstheme="majorBidi"/>
                <w:color w:val="000000" w:themeColor="text1"/>
                <w:sz w:val="24"/>
                <w:szCs w:val="24"/>
              </w:rPr>
            </w:pPr>
          </w:p>
        </w:tc>
        <w:tc>
          <w:tcPr>
            <w:tcW w:w="6500" w:type="dxa"/>
            <w:tcMar>
              <w:top w:w="80" w:type="dxa"/>
              <w:left w:w="100" w:type="dxa"/>
              <w:bottom w:w="80" w:type="dxa"/>
              <w:right w:w="100" w:type="dxa"/>
            </w:tcMar>
            <w:vAlign w:val="center"/>
          </w:tcPr>
          <w:p w14:paraId="6253EE2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Appendices</w:t>
            </w:r>
          </w:p>
        </w:tc>
        <w:tc>
          <w:tcPr>
            <w:tcW w:w="1500" w:type="dxa"/>
            <w:tcMar>
              <w:top w:w="80" w:type="dxa"/>
              <w:left w:w="100" w:type="dxa"/>
              <w:bottom w:w="80" w:type="dxa"/>
              <w:right w:w="100" w:type="dxa"/>
            </w:tcMar>
            <w:vAlign w:val="center"/>
          </w:tcPr>
          <w:p w14:paraId="48E391DA" w14:textId="77F896FD" w:rsidR="008355BE" w:rsidRPr="00EA54C3" w:rsidRDefault="00D30402"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36-40</w:t>
            </w:r>
          </w:p>
        </w:tc>
      </w:tr>
    </w:tbl>
    <w:p w14:paraId="26CA838F" w14:textId="77777777" w:rsidR="008355BE" w:rsidRPr="00EA54C3" w:rsidRDefault="00EF7A36" w:rsidP="003B3E35">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900"/>
        <w:gridCol w:w="1500"/>
      </w:tblGrid>
      <w:tr w:rsidR="008355BE" w:rsidRPr="00EA54C3" w14:paraId="0D365AEA" w14:textId="77777777" w:rsidTr="00C85B6F">
        <w:trPr>
          <w:tblHeader/>
        </w:trPr>
        <w:tc>
          <w:tcPr>
            <w:tcW w:w="1600" w:type="dxa"/>
            <w:tcMar>
              <w:top w:w="80" w:type="dxa"/>
              <w:left w:w="100" w:type="dxa"/>
              <w:bottom w:w="80" w:type="dxa"/>
              <w:right w:w="100" w:type="dxa"/>
            </w:tcMar>
            <w:vAlign w:val="center"/>
          </w:tcPr>
          <w:p w14:paraId="4225BD4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Figure No.</w:t>
            </w:r>
          </w:p>
        </w:tc>
        <w:tc>
          <w:tcPr>
            <w:tcW w:w="5900" w:type="dxa"/>
            <w:tcMar>
              <w:top w:w="80" w:type="dxa"/>
              <w:left w:w="100" w:type="dxa"/>
              <w:bottom w:w="80" w:type="dxa"/>
              <w:right w:w="100" w:type="dxa"/>
            </w:tcMar>
            <w:vAlign w:val="center"/>
          </w:tcPr>
          <w:p w14:paraId="3CDBD6D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Figure Name</w:t>
            </w:r>
          </w:p>
        </w:tc>
        <w:tc>
          <w:tcPr>
            <w:tcW w:w="1500" w:type="dxa"/>
            <w:tcMar>
              <w:top w:w="80" w:type="dxa"/>
              <w:left w:w="100" w:type="dxa"/>
              <w:bottom w:w="80" w:type="dxa"/>
              <w:right w:w="100" w:type="dxa"/>
            </w:tcMar>
            <w:vAlign w:val="center"/>
          </w:tcPr>
          <w:p w14:paraId="58CEB65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Page No.</w:t>
            </w:r>
          </w:p>
        </w:tc>
      </w:tr>
      <w:tr w:rsidR="008355BE" w:rsidRPr="00EA54C3" w14:paraId="256FB939" w14:textId="77777777">
        <w:tc>
          <w:tcPr>
            <w:tcW w:w="1600" w:type="dxa"/>
            <w:tcMar>
              <w:top w:w="80" w:type="dxa"/>
              <w:left w:w="100" w:type="dxa"/>
              <w:bottom w:w="80" w:type="dxa"/>
              <w:right w:w="100" w:type="dxa"/>
            </w:tcMar>
            <w:vAlign w:val="center"/>
          </w:tcPr>
          <w:p w14:paraId="794A69A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w:t>
            </w:r>
          </w:p>
        </w:tc>
        <w:tc>
          <w:tcPr>
            <w:tcW w:w="5900" w:type="dxa"/>
            <w:tcMar>
              <w:top w:w="80" w:type="dxa"/>
              <w:left w:w="100" w:type="dxa"/>
              <w:bottom w:w="80" w:type="dxa"/>
              <w:right w:w="100" w:type="dxa"/>
            </w:tcMar>
            <w:vAlign w:val="center"/>
          </w:tcPr>
          <w:p w14:paraId="36C4BAD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System architecture / module interaction diagram</w:t>
            </w:r>
          </w:p>
        </w:tc>
        <w:tc>
          <w:tcPr>
            <w:tcW w:w="1500" w:type="dxa"/>
            <w:tcMar>
              <w:top w:w="80" w:type="dxa"/>
              <w:left w:w="100" w:type="dxa"/>
              <w:bottom w:w="80" w:type="dxa"/>
              <w:right w:w="100" w:type="dxa"/>
            </w:tcMar>
            <w:vAlign w:val="center"/>
          </w:tcPr>
          <w:p w14:paraId="34406501" w14:textId="15656C3A"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21</w:t>
            </w:r>
          </w:p>
        </w:tc>
      </w:tr>
      <w:tr w:rsidR="008355BE" w:rsidRPr="00EA54C3" w14:paraId="0689EAA3" w14:textId="77777777">
        <w:tc>
          <w:tcPr>
            <w:tcW w:w="1600" w:type="dxa"/>
            <w:tcMar>
              <w:top w:w="80" w:type="dxa"/>
              <w:left w:w="100" w:type="dxa"/>
              <w:bottom w:w="80" w:type="dxa"/>
              <w:right w:w="100" w:type="dxa"/>
            </w:tcMar>
            <w:vAlign w:val="center"/>
          </w:tcPr>
          <w:p w14:paraId="4A217BB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w:t>
            </w:r>
          </w:p>
        </w:tc>
        <w:tc>
          <w:tcPr>
            <w:tcW w:w="5900" w:type="dxa"/>
            <w:tcMar>
              <w:top w:w="80" w:type="dxa"/>
              <w:left w:w="100" w:type="dxa"/>
              <w:bottom w:w="80" w:type="dxa"/>
              <w:right w:w="100" w:type="dxa"/>
            </w:tcMar>
            <w:vAlign w:val="center"/>
          </w:tcPr>
          <w:p w14:paraId="0194550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Search tree and step-by-step execution visualization</w:t>
            </w:r>
          </w:p>
        </w:tc>
        <w:tc>
          <w:tcPr>
            <w:tcW w:w="1500" w:type="dxa"/>
            <w:tcMar>
              <w:top w:w="80" w:type="dxa"/>
              <w:left w:w="100" w:type="dxa"/>
              <w:bottom w:w="80" w:type="dxa"/>
              <w:right w:w="100" w:type="dxa"/>
            </w:tcMar>
            <w:vAlign w:val="center"/>
          </w:tcPr>
          <w:p w14:paraId="328DD750" w14:textId="245A5C48"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28</w:t>
            </w:r>
          </w:p>
        </w:tc>
      </w:tr>
      <w:tr w:rsidR="008355BE" w:rsidRPr="00EA54C3" w14:paraId="06F8A98F" w14:textId="77777777">
        <w:tc>
          <w:tcPr>
            <w:tcW w:w="1600" w:type="dxa"/>
            <w:tcMar>
              <w:top w:w="80" w:type="dxa"/>
              <w:left w:w="100" w:type="dxa"/>
              <w:bottom w:w="80" w:type="dxa"/>
              <w:right w:w="100" w:type="dxa"/>
            </w:tcMar>
            <w:vAlign w:val="center"/>
          </w:tcPr>
          <w:p w14:paraId="73FB34A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w:t>
            </w:r>
          </w:p>
        </w:tc>
        <w:tc>
          <w:tcPr>
            <w:tcW w:w="5900" w:type="dxa"/>
            <w:tcMar>
              <w:top w:w="80" w:type="dxa"/>
              <w:left w:w="100" w:type="dxa"/>
              <w:bottom w:w="80" w:type="dxa"/>
              <w:right w:w="100" w:type="dxa"/>
            </w:tcMar>
            <w:vAlign w:val="center"/>
          </w:tcPr>
          <w:p w14:paraId="071F230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Comparative performance graph (execution time vs. algorithm)</w:t>
            </w:r>
          </w:p>
        </w:tc>
        <w:tc>
          <w:tcPr>
            <w:tcW w:w="1500" w:type="dxa"/>
            <w:tcMar>
              <w:top w:w="80" w:type="dxa"/>
              <w:left w:w="100" w:type="dxa"/>
              <w:bottom w:w="80" w:type="dxa"/>
              <w:right w:w="100" w:type="dxa"/>
            </w:tcMar>
            <w:vAlign w:val="center"/>
          </w:tcPr>
          <w:p w14:paraId="508E87B2" w14:textId="4921A9CF"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32</w:t>
            </w:r>
          </w:p>
        </w:tc>
      </w:tr>
      <w:tr w:rsidR="008355BE" w:rsidRPr="00EA54C3" w14:paraId="2C1C0D77" w14:textId="77777777">
        <w:tc>
          <w:tcPr>
            <w:tcW w:w="1600" w:type="dxa"/>
            <w:tcMar>
              <w:top w:w="80" w:type="dxa"/>
              <w:left w:w="100" w:type="dxa"/>
              <w:bottom w:w="80" w:type="dxa"/>
              <w:right w:w="100" w:type="dxa"/>
            </w:tcMar>
            <w:vAlign w:val="center"/>
          </w:tcPr>
          <w:p w14:paraId="0C8D8A0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w:t>
            </w:r>
          </w:p>
        </w:tc>
        <w:tc>
          <w:tcPr>
            <w:tcW w:w="5900" w:type="dxa"/>
            <w:tcMar>
              <w:top w:w="80" w:type="dxa"/>
              <w:left w:w="100" w:type="dxa"/>
              <w:bottom w:w="80" w:type="dxa"/>
              <w:right w:w="100" w:type="dxa"/>
            </w:tcMar>
            <w:vAlign w:val="center"/>
          </w:tcPr>
          <w:p w14:paraId="2CF4CF1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Comparative performance graph (memory usage vs. algorithm)</w:t>
            </w:r>
          </w:p>
        </w:tc>
        <w:tc>
          <w:tcPr>
            <w:tcW w:w="1500" w:type="dxa"/>
            <w:tcMar>
              <w:top w:w="80" w:type="dxa"/>
              <w:left w:w="100" w:type="dxa"/>
              <w:bottom w:w="80" w:type="dxa"/>
              <w:right w:w="100" w:type="dxa"/>
            </w:tcMar>
            <w:vAlign w:val="center"/>
          </w:tcPr>
          <w:p w14:paraId="46B86C35" w14:textId="528B72A8" w:rsidR="008355BE" w:rsidRPr="00EA54C3" w:rsidRDefault="008355BE" w:rsidP="00D97673">
            <w:pPr>
              <w:spacing w:line="360" w:lineRule="auto"/>
              <w:jc w:val="both"/>
              <w:rPr>
                <w:rFonts w:asciiTheme="majorBidi" w:hAnsiTheme="majorBidi" w:cstheme="majorBidi"/>
                <w:color w:val="000000" w:themeColor="text1"/>
                <w:sz w:val="24"/>
                <w:szCs w:val="24"/>
              </w:rPr>
            </w:pPr>
          </w:p>
        </w:tc>
      </w:tr>
    </w:tbl>
    <w:p w14:paraId="4B3D4A66" w14:textId="77777777" w:rsidR="008355BE" w:rsidRPr="00EA54C3" w:rsidRDefault="00EF7A36" w:rsidP="00D97673">
      <w:pPr>
        <w:pStyle w:val="Heading1"/>
        <w:pageBreakBefore/>
        <w:spacing w:before="400" w:after="2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900"/>
        <w:gridCol w:w="1500"/>
      </w:tblGrid>
      <w:tr w:rsidR="008355BE" w:rsidRPr="00EA54C3" w14:paraId="3CC85D45" w14:textId="77777777" w:rsidTr="00C85B6F">
        <w:trPr>
          <w:tblHeader/>
        </w:trPr>
        <w:tc>
          <w:tcPr>
            <w:tcW w:w="1600" w:type="dxa"/>
            <w:tcMar>
              <w:top w:w="80" w:type="dxa"/>
              <w:left w:w="100" w:type="dxa"/>
              <w:bottom w:w="80" w:type="dxa"/>
              <w:right w:w="100" w:type="dxa"/>
            </w:tcMar>
            <w:vAlign w:val="center"/>
          </w:tcPr>
          <w:p w14:paraId="095BFF6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Table No.</w:t>
            </w:r>
          </w:p>
        </w:tc>
        <w:tc>
          <w:tcPr>
            <w:tcW w:w="5900" w:type="dxa"/>
            <w:tcMar>
              <w:top w:w="80" w:type="dxa"/>
              <w:left w:w="100" w:type="dxa"/>
              <w:bottom w:w="80" w:type="dxa"/>
              <w:right w:w="100" w:type="dxa"/>
            </w:tcMar>
            <w:vAlign w:val="center"/>
          </w:tcPr>
          <w:p w14:paraId="2962C04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Table Name</w:t>
            </w:r>
          </w:p>
        </w:tc>
        <w:tc>
          <w:tcPr>
            <w:tcW w:w="1500" w:type="dxa"/>
            <w:tcMar>
              <w:top w:w="80" w:type="dxa"/>
              <w:left w:w="100" w:type="dxa"/>
              <w:bottom w:w="80" w:type="dxa"/>
              <w:right w:w="100" w:type="dxa"/>
            </w:tcMar>
            <w:vAlign w:val="center"/>
          </w:tcPr>
          <w:p w14:paraId="4C7843A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Page No.</w:t>
            </w:r>
          </w:p>
        </w:tc>
      </w:tr>
      <w:tr w:rsidR="008355BE" w:rsidRPr="00EA54C3" w14:paraId="3C09CFC0" w14:textId="77777777">
        <w:tc>
          <w:tcPr>
            <w:tcW w:w="1600" w:type="dxa"/>
            <w:tcMar>
              <w:top w:w="80" w:type="dxa"/>
              <w:left w:w="100" w:type="dxa"/>
              <w:bottom w:w="80" w:type="dxa"/>
              <w:right w:w="100" w:type="dxa"/>
            </w:tcMar>
            <w:vAlign w:val="center"/>
          </w:tcPr>
          <w:p w14:paraId="6DAF06B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w:t>
            </w:r>
          </w:p>
        </w:tc>
        <w:tc>
          <w:tcPr>
            <w:tcW w:w="5900" w:type="dxa"/>
            <w:tcMar>
              <w:top w:w="80" w:type="dxa"/>
              <w:left w:w="100" w:type="dxa"/>
              <w:bottom w:w="80" w:type="dxa"/>
              <w:right w:w="100" w:type="dxa"/>
            </w:tcMar>
            <w:vAlign w:val="center"/>
          </w:tcPr>
          <w:p w14:paraId="6EA194D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Comparative analysis of existing literature</w:t>
            </w:r>
          </w:p>
        </w:tc>
        <w:tc>
          <w:tcPr>
            <w:tcW w:w="1500" w:type="dxa"/>
            <w:tcMar>
              <w:top w:w="80" w:type="dxa"/>
              <w:left w:w="100" w:type="dxa"/>
              <w:bottom w:w="80" w:type="dxa"/>
              <w:right w:w="100" w:type="dxa"/>
            </w:tcMar>
            <w:vAlign w:val="center"/>
          </w:tcPr>
          <w:p w14:paraId="47D7C769" w14:textId="2F608417"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13-14</w:t>
            </w:r>
          </w:p>
        </w:tc>
      </w:tr>
      <w:tr w:rsidR="008355BE" w:rsidRPr="00EA54C3" w14:paraId="66E8E1B6" w14:textId="77777777">
        <w:tc>
          <w:tcPr>
            <w:tcW w:w="1600" w:type="dxa"/>
            <w:tcMar>
              <w:top w:w="80" w:type="dxa"/>
              <w:left w:w="100" w:type="dxa"/>
              <w:bottom w:w="80" w:type="dxa"/>
              <w:right w:w="100" w:type="dxa"/>
            </w:tcMar>
            <w:vAlign w:val="center"/>
          </w:tcPr>
          <w:p w14:paraId="5F73D2F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w:t>
            </w:r>
          </w:p>
        </w:tc>
        <w:tc>
          <w:tcPr>
            <w:tcW w:w="5900" w:type="dxa"/>
            <w:tcMar>
              <w:top w:w="80" w:type="dxa"/>
              <w:left w:w="100" w:type="dxa"/>
              <w:bottom w:w="80" w:type="dxa"/>
              <w:right w:w="100" w:type="dxa"/>
            </w:tcMar>
            <w:vAlign w:val="center"/>
          </w:tcPr>
          <w:p w14:paraId="79711BE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Functional and non-functional requirements</w:t>
            </w:r>
          </w:p>
        </w:tc>
        <w:tc>
          <w:tcPr>
            <w:tcW w:w="1500" w:type="dxa"/>
            <w:tcMar>
              <w:top w:w="80" w:type="dxa"/>
              <w:left w:w="100" w:type="dxa"/>
              <w:bottom w:w="80" w:type="dxa"/>
              <w:right w:w="100" w:type="dxa"/>
            </w:tcMar>
            <w:vAlign w:val="center"/>
          </w:tcPr>
          <w:p w14:paraId="034771E4" w14:textId="05A07636"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16-17</w:t>
            </w:r>
          </w:p>
        </w:tc>
      </w:tr>
      <w:tr w:rsidR="008355BE" w:rsidRPr="00EA54C3" w14:paraId="29EE1895" w14:textId="77777777">
        <w:tc>
          <w:tcPr>
            <w:tcW w:w="1600" w:type="dxa"/>
            <w:tcMar>
              <w:top w:w="80" w:type="dxa"/>
              <w:left w:w="100" w:type="dxa"/>
              <w:bottom w:w="80" w:type="dxa"/>
              <w:right w:w="100" w:type="dxa"/>
            </w:tcMar>
            <w:vAlign w:val="center"/>
          </w:tcPr>
          <w:p w14:paraId="0F27F19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w:t>
            </w:r>
          </w:p>
        </w:tc>
        <w:tc>
          <w:tcPr>
            <w:tcW w:w="5900" w:type="dxa"/>
            <w:tcMar>
              <w:top w:w="80" w:type="dxa"/>
              <w:left w:w="100" w:type="dxa"/>
              <w:bottom w:w="80" w:type="dxa"/>
              <w:right w:w="100" w:type="dxa"/>
            </w:tcMar>
            <w:vAlign w:val="center"/>
          </w:tcPr>
          <w:p w14:paraId="0A6B081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Applicable engineering standards</w:t>
            </w:r>
          </w:p>
        </w:tc>
        <w:tc>
          <w:tcPr>
            <w:tcW w:w="1500" w:type="dxa"/>
            <w:tcMar>
              <w:top w:w="80" w:type="dxa"/>
              <w:left w:w="100" w:type="dxa"/>
              <w:bottom w:w="80" w:type="dxa"/>
              <w:right w:w="100" w:type="dxa"/>
            </w:tcMar>
            <w:vAlign w:val="center"/>
          </w:tcPr>
          <w:p w14:paraId="47232277" w14:textId="7BD69AA8"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18</w:t>
            </w:r>
          </w:p>
        </w:tc>
      </w:tr>
      <w:tr w:rsidR="008355BE" w:rsidRPr="00EA54C3" w14:paraId="589E19C6" w14:textId="77777777">
        <w:tc>
          <w:tcPr>
            <w:tcW w:w="1600" w:type="dxa"/>
            <w:tcMar>
              <w:top w:w="80" w:type="dxa"/>
              <w:left w:w="100" w:type="dxa"/>
              <w:bottom w:w="80" w:type="dxa"/>
              <w:right w:w="100" w:type="dxa"/>
            </w:tcMar>
            <w:vAlign w:val="center"/>
          </w:tcPr>
          <w:p w14:paraId="2E31CE7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w:t>
            </w:r>
          </w:p>
        </w:tc>
        <w:tc>
          <w:tcPr>
            <w:tcW w:w="5900" w:type="dxa"/>
            <w:tcMar>
              <w:top w:w="80" w:type="dxa"/>
              <w:left w:w="100" w:type="dxa"/>
              <w:bottom w:w="80" w:type="dxa"/>
              <w:right w:w="100" w:type="dxa"/>
            </w:tcMar>
            <w:vAlign w:val="center"/>
          </w:tcPr>
          <w:p w14:paraId="47C9956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Alternative solution evaluation matrix</w:t>
            </w:r>
          </w:p>
        </w:tc>
        <w:tc>
          <w:tcPr>
            <w:tcW w:w="1500" w:type="dxa"/>
            <w:tcMar>
              <w:top w:w="80" w:type="dxa"/>
              <w:left w:w="100" w:type="dxa"/>
              <w:bottom w:w="80" w:type="dxa"/>
              <w:right w:w="100" w:type="dxa"/>
            </w:tcMar>
            <w:vAlign w:val="center"/>
          </w:tcPr>
          <w:p w14:paraId="1B7452ED" w14:textId="666551B7"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20</w:t>
            </w:r>
          </w:p>
        </w:tc>
      </w:tr>
      <w:tr w:rsidR="008355BE" w:rsidRPr="00EA54C3" w14:paraId="2CC578E6" w14:textId="77777777">
        <w:tc>
          <w:tcPr>
            <w:tcW w:w="1600" w:type="dxa"/>
            <w:tcMar>
              <w:top w:w="80" w:type="dxa"/>
              <w:left w:w="100" w:type="dxa"/>
              <w:bottom w:w="80" w:type="dxa"/>
              <w:right w:w="100" w:type="dxa"/>
            </w:tcMar>
            <w:vAlign w:val="center"/>
          </w:tcPr>
          <w:p w14:paraId="444FAC4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w:t>
            </w:r>
          </w:p>
        </w:tc>
        <w:tc>
          <w:tcPr>
            <w:tcW w:w="5900" w:type="dxa"/>
            <w:tcMar>
              <w:top w:w="80" w:type="dxa"/>
              <w:left w:w="100" w:type="dxa"/>
              <w:bottom w:w="80" w:type="dxa"/>
              <w:right w:w="100" w:type="dxa"/>
            </w:tcMar>
            <w:vAlign w:val="center"/>
          </w:tcPr>
          <w:p w14:paraId="3F91EAF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Trade-off analysis</w:t>
            </w:r>
          </w:p>
        </w:tc>
        <w:tc>
          <w:tcPr>
            <w:tcW w:w="1500" w:type="dxa"/>
            <w:tcMar>
              <w:top w:w="80" w:type="dxa"/>
              <w:left w:w="100" w:type="dxa"/>
              <w:bottom w:w="80" w:type="dxa"/>
              <w:right w:w="100" w:type="dxa"/>
            </w:tcMar>
            <w:vAlign w:val="center"/>
          </w:tcPr>
          <w:p w14:paraId="5BF04CF7" w14:textId="5977A302"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22</w:t>
            </w:r>
          </w:p>
        </w:tc>
      </w:tr>
      <w:tr w:rsidR="008355BE" w:rsidRPr="00EA54C3" w14:paraId="110EBAA6" w14:textId="77777777">
        <w:tc>
          <w:tcPr>
            <w:tcW w:w="1600" w:type="dxa"/>
            <w:tcMar>
              <w:top w:w="80" w:type="dxa"/>
              <w:left w:w="100" w:type="dxa"/>
              <w:bottom w:w="80" w:type="dxa"/>
              <w:right w:w="100" w:type="dxa"/>
            </w:tcMar>
            <w:vAlign w:val="center"/>
          </w:tcPr>
          <w:p w14:paraId="2EBBC8E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6</w:t>
            </w:r>
          </w:p>
        </w:tc>
        <w:tc>
          <w:tcPr>
            <w:tcW w:w="5900" w:type="dxa"/>
            <w:tcMar>
              <w:top w:w="80" w:type="dxa"/>
              <w:left w:w="100" w:type="dxa"/>
              <w:bottom w:w="80" w:type="dxa"/>
              <w:right w:w="100" w:type="dxa"/>
            </w:tcMar>
            <w:vAlign w:val="center"/>
          </w:tcPr>
          <w:p w14:paraId="7516117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Risk register</w:t>
            </w:r>
          </w:p>
        </w:tc>
        <w:tc>
          <w:tcPr>
            <w:tcW w:w="1500" w:type="dxa"/>
            <w:tcMar>
              <w:top w:w="80" w:type="dxa"/>
              <w:left w:w="100" w:type="dxa"/>
              <w:bottom w:w="80" w:type="dxa"/>
              <w:right w:w="100" w:type="dxa"/>
            </w:tcMar>
            <w:vAlign w:val="center"/>
          </w:tcPr>
          <w:p w14:paraId="6AA9D9A0" w14:textId="50E15E92"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23-25</w:t>
            </w:r>
          </w:p>
        </w:tc>
      </w:tr>
      <w:tr w:rsidR="008355BE" w:rsidRPr="00EA54C3" w14:paraId="51F10C4E" w14:textId="77777777">
        <w:tc>
          <w:tcPr>
            <w:tcW w:w="1600" w:type="dxa"/>
            <w:tcMar>
              <w:top w:w="80" w:type="dxa"/>
              <w:left w:w="100" w:type="dxa"/>
              <w:bottom w:w="80" w:type="dxa"/>
              <w:right w:w="100" w:type="dxa"/>
            </w:tcMar>
            <w:vAlign w:val="center"/>
          </w:tcPr>
          <w:p w14:paraId="7D1B3EE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7</w:t>
            </w:r>
          </w:p>
        </w:tc>
        <w:tc>
          <w:tcPr>
            <w:tcW w:w="5900" w:type="dxa"/>
            <w:tcMar>
              <w:top w:w="80" w:type="dxa"/>
              <w:left w:w="100" w:type="dxa"/>
              <w:bottom w:w="80" w:type="dxa"/>
              <w:right w:w="100" w:type="dxa"/>
            </w:tcMar>
            <w:vAlign w:val="center"/>
          </w:tcPr>
          <w:p w14:paraId="1948300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Test plan and verification</w:t>
            </w:r>
          </w:p>
        </w:tc>
        <w:tc>
          <w:tcPr>
            <w:tcW w:w="1500" w:type="dxa"/>
            <w:tcMar>
              <w:top w:w="80" w:type="dxa"/>
              <w:left w:w="100" w:type="dxa"/>
              <w:bottom w:w="80" w:type="dxa"/>
              <w:right w:w="100" w:type="dxa"/>
            </w:tcMar>
            <w:vAlign w:val="center"/>
          </w:tcPr>
          <w:p w14:paraId="0166705B" w14:textId="52E72E62"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26</w:t>
            </w:r>
          </w:p>
        </w:tc>
      </w:tr>
      <w:tr w:rsidR="008355BE" w:rsidRPr="00EA54C3" w14:paraId="53D1D43B" w14:textId="77777777">
        <w:tc>
          <w:tcPr>
            <w:tcW w:w="1600" w:type="dxa"/>
            <w:tcMar>
              <w:top w:w="80" w:type="dxa"/>
              <w:left w:w="100" w:type="dxa"/>
              <w:bottom w:w="80" w:type="dxa"/>
              <w:right w:w="100" w:type="dxa"/>
            </w:tcMar>
            <w:vAlign w:val="center"/>
          </w:tcPr>
          <w:p w14:paraId="2771DD7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8</w:t>
            </w:r>
          </w:p>
        </w:tc>
        <w:tc>
          <w:tcPr>
            <w:tcW w:w="5900" w:type="dxa"/>
            <w:tcMar>
              <w:top w:w="80" w:type="dxa"/>
              <w:left w:w="100" w:type="dxa"/>
              <w:bottom w:w="80" w:type="dxa"/>
              <w:right w:w="100" w:type="dxa"/>
            </w:tcMar>
            <w:vAlign w:val="center"/>
          </w:tcPr>
          <w:p w14:paraId="564AB87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Achievement of objectives</w:t>
            </w:r>
          </w:p>
        </w:tc>
        <w:tc>
          <w:tcPr>
            <w:tcW w:w="1500" w:type="dxa"/>
            <w:tcMar>
              <w:top w:w="80" w:type="dxa"/>
              <w:left w:w="100" w:type="dxa"/>
              <w:bottom w:w="80" w:type="dxa"/>
              <w:right w:w="100" w:type="dxa"/>
            </w:tcMar>
            <w:vAlign w:val="center"/>
          </w:tcPr>
          <w:p w14:paraId="0B94501B" w14:textId="00D686B0" w:rsidR="008355BE" w:rsidRPr="00EA54C3" w:rsidRDefault="00C85B6F"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28,29,30</w:t>
            </w:r>
          </w:p>
        </w:tc>
      </w:tr>
    </w:tbl>
    <w:p w14:paraId="33C7ACA8" w14:textId="77777777" w:rsidR="008355BE" w:rsidRPr="00EA54C3" w:rsidRDefault="00EF7A36" w:rsidP="00D97673">
      <w:pPr>
        <w:pStyle w:val="Heading1"/>
        <w:pageBreakBefore/>
        <w:spacing w:before="400" w:after="2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355BE" w:rsidRPr="00EA54C3" w14:paraId="141C6EA7" w14:textId="77777777" w:rsidTr="00C85B6F">
        <w:trPr>
          <w:tblHeader/>
        </w:trPr>
        <w:tc>
          <w:tcPr>
            <w:tcW w:w="3000" w:type="dxa"/>
            <w:tcMar>
              <w:top w:w="80" w:type="dxa"/>
              <w:left w:w="100" w:type="dxa"/>
              <w:bottom w:w="80" w:type="dxa"/>
              <w:right w:w="100" w:type="dxa"/>
            </w:tcMar>
            <w:vAlign w:val="center"/>
          </w:tcPr>
          <w:p w14:paraId="0E377EF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Abbreviation</w:t>
            </w:r>
          </w:p>
        </w:tc>
        <w:tc>
          <w:tcPr>
            <w:tcW w:w="6000" w:type="dxa"/>
            <w:tcMar>
              <w:top w:w="80" w:type="dxa"/>
              <w:left w:w="100" w:type="dxa"/>
              <w:bottom w:w="80" w:type="dxa"/>
              <w:right w:w="100" w:type="dxa"/>
            </w:tcMar>
            <w:vAlign w:val="center"/>
          </w:tcPr>
          <w:p w14:paraId="020EFD6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Description</w:t>
            </w:r>
          </w:p>
        </w:tc>
      </w:tr>
      <w:tr w:rsidR="008355BE" w:rsidRPr="00EA54C3" w14:paraId="2C1AC29E" w14:textId="77777777">
        <w:tc>
          <w:tcPr>
            <w:tcW w:w="3000" w:type="dxa"/>
            <w:tcMar>
              <w:top w:w="80" w:type="dxa"/>
              <w:left w:w="100" w:type="dxa"/>
              <w:bottom w:w="80" w:type="dxa"/>
              <w:right w:w="100" w:type="dxa"/>
            </w:tcMar>
            <w:vAlign w:val="center"/>
          </w:tcPr>
          <w:p w14:paraId="21CDB76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NP</w:t>
            </w:r>
          </w:p>
        </w:tc>
        <w:tc>
          <w:tcPr>
            <w:tcW w:w="6000" w:type="dxa"/>
            <w:tcMar>
              <w:top w:w="80" w:type="dxa"/>
              <w:left w:w="100" w:type="dxa"/>
              <w:bottom w:w="80" w:type="dxa"/>
              <w:right w:w="100" w:type="dxa"/>
            </w:tcMar>
            <w:vAlign w:val="center"/>
          </w:tcPr>
          <w:p w14:paraId="6C02379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Non-deterministic Polynomial-time</w:t>
            </w:r>
          </w:p>
        </w:tc>
      </w:tr>
      <w:tr w:rsidR="008355BE" w:rsidRPr="00EA54C3" w14:paraId="24313D5C" w14:textId="77777777">
        <w:tc>
          <w:tcPr>
            <w:tcW w:w="3000" w:type="dxa"/>
            <w:tcMar>
              <w:top w:w="80" w:type="dxa"/>
              <w:left w:w="100" w:type="dxa"/>
              <w:bottom w:w="80" w:type="dxa"/>
              <w:right w:w="100" w:type="dxa"/>
            </w:tcMar>
            <w:vAlign w:val="center"/>
          </w:tcPr>
          <w:p w14:paraId="19A8F48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BnB</w:t>
            </w:r>
          </w:p>
        </w:tc>
        <w:tc>
          <w:tcPr>
            <w:tcW w:w="6000" w:type="dxa"/>
            <w:tcMar>
              <w:top w:w="80" w:type="dxa"/>
              <w:left w:w="100" w:type="dxa"/>
              <w:bottom w:w="80" w:type="dxa"/>
              <w:right w:w="100" w:type="dxa"/>
            </w:tcMar>
            <w:vAlign w:val="center"/>
          </w:tcPr>
          <w:p w14:paraId="01B8A8D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Branch and Bound</w:t>
            </w:r>
          </w:p>
        </w:tc>
      </w:tr>
      <w:tr w:rsidR="008355BE" w:rsidRPr="00EA54C3" w14:paraId="7FBAF0AD" w14:textId="77777777">
        <w:tc>
          <w:tcPr>
            <w:tcW w:w="3000" w:type="dxa"/>
            <w:tcMar>
              <w:top w:w="80" w:type="dxa"/>
              <w:left w:w="100" w:type="dxa"/>
              <w:bottom w:w="80" w:type="dxa"/>
              <w:right w:w="100" w:type="dxa"/>
            </w:tcMar>
            <w:vAlign w:val="center"/>
          </w:tcPr>
          <w:p w14:paraId="100BA75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DP</w:t>
            </w:r>
          </w:p>
        </w:tc>
        <w:tc>
          <w:tcPr>
            <w:tcW w:w="6000" w:type="dxa"/>
            <w:tcMar>
              <w:top w:w="80" w:type="dxa"/>
              <w:left w:w="100" w:type="dxa"/>
              <w:bottom w:w="80" w:type="dxa"/>
              <w:right w:w="100" w:type="dxa"/>
            </w:tcMar>
            <w:vAlign w:val="center"/>
          </w:tcPr>
          <w:p w14:paraId="2A1EEEC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Dynamic Programming</w:t>
            </w:r>
          </w:p>
        </w:tc>
      </w:tr>
      <w:tr w:rsidR="008355BE" w:rsidRPr="00EA54C3" w14:paraId="40CC702E" w14:textId="77777777">
        <w:tc>
          <w:tcPr>
            <w:tcW w:w="3000" w:type="dxa"/>
            <w:tcMar>
              <w:top w:w="80" w:type="dxa"/>
              <w:left w:w="100" w:type="dxa"/>
              <w:bottom w:w="80" w:type="dxa"/>
              <w:right w:w="100" w:type="dxa"/>
            </w:tcMar>
            <w:vAlign w:val="center"/>
          </w:tcPr>
          <w:p w14:paraId="41B0196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TSP</w:t>
            </w:r>
          </w:p>
        </w:tc>
        <w:tc>
          <w:tcPr>
            <w:tcW w:w="6000" w:type="dxa"/>
            <w:tcMar>
              <w:top w:w="80" w:type="dxa"/>
              <w:left w:w="100" w:type="dxa"/>
              <w:bottom w:w="80" w:type="dxa"/>
              <w:right w:w="100" w:type="dxa"/>
            </w:tcMar>
            <w:vAlign w:val="center"/>
          </w:tcPr>
          <w:p w14:paraId="1BCA73E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Travelling Salesman Problem</w:t>
            </w:r>
          </w:p>
        </w:tc>
      </w:tr>
      <w:tr w:rsidR="008355BE" w:rsidRPr="00EA54C3" w14:paraId="4041465D" w14:textId="77777777">
        <w:tc>
          <w:tcPr>
            <w:tcW w:w="3000" w:type="dxa"/>
            <w:tcMar>
              <w:top w:w="80" w:type="dxa"/>
              <w:left w:w="100" w:type="dxa"/>
              <w:bottom w:w="80" w:type="dxa"/>
              <w:right w:w="100" w:type="dxa"/>
            </w:tcMar>
            <w:vAlign w:val="center"/>
          </w:tcPr>
          <w:p w14:paraId="7DF86EB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IEEE</w:t>
            </w:r>
          </w:p>
        </w:tc>
        <w:tc>
          <w:tcPr>
            <w:tcW w:w="6000" w:type="dxa"/>
            <w:tcMar>
              <w:top w:w="80" w:type="dxa"/>
              <w:left w:w="100" w:type="dxa"/>
              <w:bottom w:w="80" w:type="dxa"/>
              <w:right w:w="100" w:type="dxa"/>
            </w:tcMar>
            <w:vAlign w:val="center"/>
          </w:tcPr>
          <w:p w14:paraId="3EBBA8A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Institute of Electrical and Electronics Engineers</w:t>
            </w:r>
          </w:p>
        </w:tc>
      </w:tr>
      <w:tr w:rsidR="008355BE" w:rsidRPr="00EA54C3" w14:paraId="6F2C5F5A" w14:textId="77777777">
        <w:tc>
          <w:tcPr>
            <w:tcW w:w="3000" w:type="dxa"/>
            <w:tcMar>
              <w:top w:w="80" w:type="dxa"/>
              <w:left w:w="100" w:type="dxa"/>
              <w:bottom w:w="80" w:type="dxa"/>
              <w:right w:w="100" w:type="dxa"/>
            </w:tcMar>
            <w:vAlign w:val="center"/>
          </w:tcPr>
          <w:p w14:paraId="23352CC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ISO/IEC</w:t>
            </w:r>
          </w:p>
        </w:tc>
        <w:tc>
          <w:tcPr>
            <w:tcW w:w="6000" w:type="dxa"/>
            <w:tcMar>
              <w:top w:w="80" w:type="dxa"/>
              <w:left w:w="100" w:type="dxa"/>
              <w:bottom w:w="80" w:type="dxa"/>
              <w:right w:w="100" w:type="dxa"/>
            </w:tcMar>
            <w:vAlign w:val="center"/>
          </w:tcPr>
          <w:p w14:paraId="4A02F98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International Organization for Standardization / International Electrotechnical Commission</w:t>
            </w:r>
          </w:p>
        </w:tc>
      </w:tr>
      <w:tr w:rsidR="008355BE" w:rsidRPr="00EA54C3" w14:paraId="7750EE90" w14:textId="77777777">
        <w:tc>
          <w:tcPr>
            <w:tcW w:w="3000" w:type="dxa"/>
            <w:tcMar>
              <w:top w:w="80" w:type="dxa"/>
              <w:left w:w="100" w:type="dxa"/>
              <w:bottom w:w="80" w:type="dxa"/>
              <w:right w:w="100" w:type="dxa"/>
            </w:tcMar>
            <w:vAlign w:val="center"/>
          </w:tcPr>
          <w:p w14:paraId="1452E45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POSIX</w:t>
            </w:r>
          </w:p>
        </w:tc>
        <w:tc>
          <w:tcPr>
            <w:tcW w:w="6000" w:type="dxa"/>
            <w:tcMar>
              <w:top w:w="80" w:type="dxa"/>
              <w:left w:w="100" w:type="dxa"/>
              <w:bottom w:w="80" w:type="dxa"/>
              <w:right w:w="100" w:type="dxa"/>
            </w:tcMar>
            <w:vAlign w:val="center"/>
          </w:tcPr>
          <w:p w14:paraId="4B0E1BE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Portable Operating System Interface</w:t>
            </w:r>
          </w:p>
        </w:tc>
      </w:tr>
    </w:tbl>
    <w:p w14:paraId="76DD0A5D" w14:textId="77777777" w:rsidR="008355BE" w:rsidRPr="00EA54C3" w:rsidRDefault="00EF7A36" w:rsidP="00D30402">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CHAPTER 1</w:t>
      </w:r>
    </w:p>
    <w:p w14:paraId="18E37BF6" w14:textId="77777777" w:rsidR="008355BE" w:rsidRPr="00EA54C3" w:rsidRDefault="00EF7A36" w:rsidP="00D30402">
      <w:pPr>
        <w:spacing w:after="120" w:line="360" w:lineRule="auto"/>
        <w:jc w:val="center"/>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INTRODUCTION AND ENGINEERING PROBLEM</w:t>
      </w:r>
    </w:p>
    <w:p w14:paraId="6A174EAD"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1.1 Background</w:t>
      </w:r>
    </w:p>
    <w:p w14:paraId="1B323989"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NP-Complete problems represent one of the most demanding categories of computational challenges in computer science. Problems such as the Travelling Salesman Problem, Knapsack Problem, Graph Colouring, and Subset Sum appear repeatedly in practical domains including vehicle routing, task scheduling, network optimization, logistics, and artificial intelligence planning. As the size of the input grows, the time required to find an exact solution increases exponentially, making brute-force approaches impractical for real-world instances. While many algorithmic techniques exist to tackle these problems — ranging from exact methods such as Backtracking and Branch and Bound to approximate methods such as Greedy Heuristics — most existing tools present only the final result and give learners and researchers little insight into how the underlying search actually proceeds.</w:t>
      </w:r>
    </w:p>
    <w:p w14:paraId="70D60BD1"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1.2 Need for the Project</w:t>
      </w:r>
    </w:p>
    <w:p w14:paraId="5E9042F7"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difficulty of NP-Complete problems is well documented across computer science research and industry practice. Problems in routing, scheduling, network optimization, logistics, and AI planning are routinely modelled as NP-Complete or NP-Hard, and organizations that rely on these models often depend on heuristic or approximate methods because exact solutions are computationally infeasible at scale. Students, researchers, and practising engineers are directly affected: educational tools that teach these algorithms typically present pseudocode and static diagrams rather than an interactive, step-by-step view of the search process, which limits how effectively learners can connect algorithmic theory with actual execution behaviour. Existing limitations include the absence of side-by-side performance comparison between algorithmic strategies and limited transparency into how an algorithm explores the solution space. From an engineering standpoint, this project is significant because it converts abstract complexity theory into an observable, measurable system, enabling informed algorithm selection based on evidence rather than assumption.</w:t>
      </w:r>
    </w:p>
    <w:p w14:paraId="5F65E940"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1.3 Problem Statement</w:t>
      </w:r>
    </w:p>
    <w:p w14:paraId="63B22F30"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Many NP-Complete problems become computationally expensive as input size increases, and the exact algorithms used to solve them are often difficult to understand from their output alone. Existing tools and solvers typically do not clearly visualize how an algorithm explores the solution space, offer little or no side-by-side performance comparison between algorithmic strategies, and provide limited educational value to students and researchers who need to build an intuitive understanding of these techniques. There is, therefore, a need for a system that develops a visual solver capable of demonstrating algorithm execution while simultaneously evaluating its efficiency, so that users can both obtain correct solutions and understand the reasoning process behind them.</w:t>
      </w:r>
    </w:p>
    <w:p w14:paraId="45C936B4"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1.4 Project Aim</w:t>
      </w:r>
    </w:p>
    <w:p w14:paraId="5344714E"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To design and implement an interactive NP-Complete Problem Visualizer and Solver that demonstrates the step-by-step execution of multiple algorithmic paradigms while quantitatively evaluating their computational efficiency, thereby making NP-Complete problem solving more transparent, comparable, and easier to learn.</w:t>
      </w:r>
    </w:p>
    <w:p w14:paraId="03BB95FB"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1.5 Project Objectives</w:t>
      </w:r>
    </w:p>
    <w:p w14:paraId="4E756D17"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 To accept different NP-Complete problem inputs from the user, including custom datasets and constraints.</w:t>
      </w:r>
    </w:p>
    <w:p w14:paraId="09E6D9F5"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 To validate and preprocess the input datasets before they are handed to the solving engine.</w:t>
      </w:r>
    </w:p>
    <w:p w14:paraId="7844543B"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 To solve the given problem instances using multiple efficient algorithmic techniques.</w:t>
      </w:r>
    </w:p>
    <w:p w14:paraId="70605F88"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 To visualize the execution steps of each algorithm, including the search tree and decision points.</w:t>
      </w:r>
    </w:p>
    <w:p w14:paraId="3C3DC73D"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 To compare execution time and memory usage across different algorithms for the same problem instance.</w:t>
      </w:r>
    </w:p>
    <w:p w14:paraId="2911391E"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6. To </w:t>
      </w:r>
      <w:proofErr w:type="spellStart"/>
      <w:r w:rsidRPr="00EA54C3">
        <w:rPr>
          <w:rFonts w:asciiTheme="majorBidi" w:hAnsiTheme="majorBidi" w:cstheme="majorBidi"/>
          <w:color w:val="000000" w:themeColor="text1"/>
          <w:sz w:val="24"/>
          <w:szCs w:val="24"/>
        </w:rPr>
        <w:t>analyze</w:t>
      </w:r>
      <w:proofErr w:type="spellEnd"/>
      <w:r w:rsidRPr="00EA54C3">
        <w:rPr>
          <w:rFonts w:asciiTheme="majorBidi" w:hAnsiTheme="majorBidi" w:cstheme="majorBidi"/>
          <w:color w:val="000000" w:themeColor="text1"/>
          <w:sz w:val="24"/>
          <w:szCs w:val="24"/>
        </w:rPr>
        <w:t xml:space="preserve"> the computational complexity of each technique and present the findings in an accessible format.</w:t>
      </w:r>
    </w:p>
    <w:p w14:paraId="350779A0" w14:textId="77777777" w:rsidR="00CF7639" w:rsidRDefault="00CF7639" w:rsidP="00D97673">
      <w:pPr>
        <w:pStyle w:val="Heading2"/>
        <w:spacing w:before="300" w:after="150" w:line="360" w:lineRule="auto"/>
        <w:jc w:val="both"/>
        <w:rPr>
          <w:rFonts w:asciiTheme="majorBidi" w:hAnsiTheme="majorBidi" w:cstheme="majorBidi"/>
          <w:color w:val="000000" w:themeColor="text1"/>
          <w:sz w:val="24"/>
          <w:szCs w:val="24"/>
        </w:rPr>
      </w:pPr>
    </w:p>
    <w:p w14:paraId="5A2C1F07" w14:textId="77777777" w:rsidR="00CF7639" w:rsidRDefault="00CF7639" w:rsidP="00D97673">
      <w:pPr>
        <w:pStyle w:val="Heading2"/>
        <w:spacing w:before="300" w:after="150" w:line="360" w:lineRule="auto"/>
        <w:jc w:val="both"/>
        <w:rPr>
          <w:rFonts w:asciiTheme="majorBidi" w:hAnsiTheme="majorBidi" w:cstheme="majorBidi"/>
          <w:color w:val="000000" w:themeColor="text1"/>
          <w:sz w:val="24"/>
          <w:szCs w:val="24"/>
        </w:rPr>
      </w:pPr>
    </w:p>
    <w:p w14:paraId="14C8F218" w14:textId="7AD1B57B"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1.6 Scope</w:t>
      </w:r>
    </w:p>
    <w:p w14:paraId="7BFC2D0D"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Included:</w:t>
      </w:r>
    </w:p>
    <w:p w14:paraId="14593D9E"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design and implementation of an interactive visualizer and solver capable of handling a representative set of NP-Complete problems, including combinatorial search and optimization problems drawn from routing, scheduling, and resource-allocation domains. This covers modules for problem input and data management, core algorithm implementation using Backtracking, Branch and Bound, Dynamic Programming, Greedy Heuristics, and Approximation Algorithms, and an evaluation and visualization layer that reports execution time, memory usage, solution accuracy, and computational complexity.</w:t>
      </w:r>
    </w:p>
    <w:p w14:paraId="3E9D8D79"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Excluded:</w:t>
      </w:r>
    </w:p>
    <w:p w14:paraId="3D4921D7"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Distributed or cloud-scale deployment of the solver is not part of the current implementation; it is identified as a direction for future work (Section 5.2).</w:t>
      </w:r>
    </w:p>
    <w:p w14:paraId="39A40880"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Assumptions and Boundary Conditions:</w:t>
      </w:r>
    </w:p>
    <w:p w14:paraId="64E6F6B5"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project focuses on demonstrating and comparing algorithmic behaviour on moderate-sized problem instances suitable for visualization and educational use, rather than production-scale industrial datasets.</w:t>
      </w:r>
    </w:p>
    <w:p w14:paraId="0B93604A"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1.7 Expected Engineering Outcome</w:t>
      </w:r>
    </w:p>
    <w:p w14:paraId="2FE1A4E4"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intended engineering outcome is a working interactive software system — an NP-Complete Problem Visualizer and Solver — composed of three integrated modules (problem input and data management, core algorithm implementation, and evaluation and visualization). The system functions as both a solving engine, producing exact or near-optimal solutions, and an educational/research instrument, rendering search trees, execution steps, and comparative performance graphs for user interpretation.</w:t>
      </w:r>
    </w:p>
    <w:p w14:paraId="7E7F8688" w14:textId="77777777" w:rsidR="008355BE" w:rsidRPr="00EA54C3" w:rsidRDefault="00EF7A36" w:rsidP="00D30402">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CHAPTER 2</w:t>
      </w:r>
    </w:p>
    <w:p w14:paraId="7D590916" w14:textId="77777777" w:rsidR="008355BE" w:rsidRPr="00EA54C3" w:rsidRDefault="00EF7A36" w:rsidP="00D30402">
      <w:pPr>
        <w:spacing w:after="120" w:line="360" w:lineRule="auto"/>
        <w:jc w:val="center"/>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LITERATURE REVIEW AND EXISTING SOLUTIONS</w:t>
      </w:r>
    </w:p>
    <w:p w14:paraId="5BBE9098"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2.1 Review Method</w:t>
      </w:r>
    </w:p>
    <w:p w14:paraId="38BDFDF2"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 review of recent literature was carried out to understand existing approaches to solving and visualizing NP-Complete problems, and to identify gaps that this project could address. Sources reviewed include peer-reviewed journal articles, conference proceedings, and preprint repositories (2022–2025) covering algorithmic optimization, parameterized graph algorithms, and graph visualization techniques.</w:t>
      </w:r>
    </w:p>
    <w:p w14:paraId="6BC407E0"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2.2 Review of Existing Work</w:t>
      </w:r>
    </w:p>
    <w:p w14:paraId="5A6F09D8"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Romera-Paredes et al. (2023) explored LLM-based algorithm generation for AI-based optimization but did not incorporate any visualization of the generated algorithms' behaviour. </w:t>
      </w:r>
      <w:proofErr w:type="spellStart"/>
      <w:r w:rsidRPr="00EA54C3">
        <w:rPr>
          <w:rFonts w:asciiTheme="majorBidi" w:hAnsiTheme="majorBidi" w:cstheme="majorBidi"/>
          <w:color w:val="000000" w:themeColor="text1"/>
          <w:sz w:val="24"/>
          <w:szCs w:val="24"/>
        </w:rPr>
        <w:t>Bodlaender</w:t>
      </w:r>
      <w:proofErr w:type="spellEnd"/>
      <w:r w:rsidRPr="00EA54C3">
        <w:rPr>
          <w:rFonts w:asciiTheme="majorBidi" w:hAnsiTheme="majorBidi" w:cstheme="majorBidi"/>
          <w:color w:val="000000" w:themeColor="text1"/>
          <w:sz w:val="24"/>
          <w:szCs w:val="24"/>
        </w:rPr>
        <w:t xml:space="preserve"> et al. (2024) developed efficient parameterized graph techniques that remain largely theoretical, with limited practical implementation guidance. Krajewski et al. (2024) proposed optimized graph traversal search algorithms but supported only a limited set of problem types. Xu et al. (2025) combined evolutionary and mathematical optimization into a hybrid algorithm, though the approach was tailored to a specific problem rather than generalized. Efrat et al. (2025) advanced graph visualization techniques but did not integrate any performance-evaluation analysis alongside the visual output.</w:t>
      </w:r>
    </w:p>
    <w:p w14:paraId="70D98BD7"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200"/>
        <w:gridCol w:w="2300"/>
      </w:tblGrid>
      <w:tr w:rsidR="008355BE" w:rsidRPr="00EA54C3" w14:paraId="26EBAF11" w14:textId="77777777" w:rsidTr="00C85B6F">
        <w:trPr>
          <w:tblHeader/>
        </w:trPr>
        <w:tc>
          <w:tcPr>
            <w:tcW w:w="2200" w:type="dxa"/>
            <w:tcMar>
              <w:top w:w="80" w:type="dxa"/>
              <w:left w:w="100" w:type="dxa"/>
              <w:bottom w:w="80" w:type="dxa"/>
              <w:right w:w="100" w:type="dxa"/>
            </w:tcMar>
            <w:vAlign w:val="center"/>
          </w:tcPr>
          <w:p w14:paraId="64D6B84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Existing Approach</w:t>
            </w:r>
          </w:p>
        </w:tc>
        <w:tc>
          <w:tcPr>
            <w:tcW w:w="2300" w:type="dxa"/>
            <w:tcMar>
              <w:top w:w="80" w:type="dxa"/>
              <w:left w:w="100" w:type="dxa"/>
              <w:bottom w:w="80" w:type="dxa"/>
              <w:right w:w="100" w:type="dxa"/>
            </w:tcMar>
            <w:vAlign w:val="center"/>
          </w:tcPr>
          <w:p w14:paraId="1C6881B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Advantages</w:t>
            </w:r>
          </w:p>
        </w:tc>
        <w:tc>
          <w:tcPr>
            <w:tcW w:w="2200" w:type="dxa"/>
            <w:tcMar>
              <w:top w:w="80" w:type="dxa"/>
              <w:left w:w="100" w:type="dxa"/>
              <w:bottom w:w="80" w:type="dxa"/>
              <w:right w:w="100" w:type="dxa"/>
            </w:tcMar>
            <w:vAlign w:val="center"/>
          </w:tcPr>
          <w:p w14:paraId="70442D7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Limitations</w:t>
            </w:r>
          </w:p>
        </w:tc>
        <w:tc>
          <w:tcPr>
            <w:tcW w:w="2300" w:type="dxa"/>
            <w:tcMar>
              <w:top w:w="80" w:type="dxa"/>
              <w:left w:w="100" w:type="dxa"/>
              <w:bottom w:w="80" w:type="dxa"/>
              <w:right w:w="100" w:type="dxa"/>
            </w:tcMar>
            <w:vAlign w:val="center"/>
          </w:tcPr>
          <w:p w14:paraId="02919AC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Relevance to Proposed Work</w:t>
            </w:r>
          </w:p>
        </w:tc>
      </w:tr>
      <w:tr w:rsidR="008355BE" w:rsidRPr="00EA54C3" w14:paraId="69859195" w14:textId="77777777">
        <w:tc>
          <w:tcPr>
            <w:tcW w:w="2200" w:type="dxa"/>
            <w:tcMar>
              <w:top w:w="80" w:type="dxa"/>
              <w:left w:w="100" w:type="dxa"/>
              <w:bottom w:w="80" w:type="dxa"/>
              <w:right w:w="100" w:type="dxa"/>
            </w:tcMar>
            <w:vAlign w:val="center"/>
          </w:tcPr>
          <w:p w14:paraId="3AA7F2C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AI-Based Optimization (Romera-Paredes et al., 2023)</w:t>
            </w:r>
          </w:p>
        </w:tc>
        <w:tc>
          <w:tcPr>
            <w:tcW w:w="2300" w:type="dxa"/>
            <w:tcMar>
              <w:top w:w="80" w:type="dxa"/>
              <w:left w:w="100" w:type="dxa"/>
              <w:bottom w:w="80" w:type="dxa"/>
              <w:right w:w="100" w:type="dxa"/>
            </w:tcMar>
            <w:vAlign w:val="center"/>
          </w:tcPr>
          <w:p w14:paraId="581A61D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LLM-based algorithm generation automates strategy design</w:t>
            </w:r>
          </w:p>
        </w:tc>
        <w:tc>
          <w:tcPr>
            <w:tcW w:w="2200" w:type="dxa"/>
            <w:tcMar>
              <w:top w:w="80" w:type="dxa"/>
              <w:left w:w="100" w:type="dxa"/>
              <w:bottom w:w="80" w:type="dxa"/>
              <w:right w:w="100" w:type="dxa"/>
            </w:tcMar>
            <w:vAlign w:val="center"/>
          </w:tcPr>
          <w:p w14:paraId="0729286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 visualization of algorithm behaviour</w:t>
            </w:r>
          </w:p>
        </w:tc>
        <w:tc>
          <w:tcPr>
            <w:tcW w:w="2300" w:type="dxa"/>
            <w:tcMar>
              <w:top w:w="80" w:type="dxa"/>
              <w:left w:w="100" w:type="dxa"/>
              <w:bottom w:w="80" w:type="dxa"/>
              <w:right w:w="100" w:type="dxa"/>
            </w:tcMar>
            <w:vAlign w:val="center"/>
          </w:tcPr>
          <w:p w14:paraId="50FF344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Motivates adding an interactive visualization layer</w:t>
            </w:r>
          </w:p>
        </w:tc>
      </w:tr>
      <w:tr w:rsidR="008355BE" w:rsidRPr="00EA54C3" w14:paraId="7F4D941A" w14:textId="77777777">
        <w:tc>
          <w:tcPr>
            <w:tcW w:w="2200" w:type="dxa"/>
            <w:tcMar>
              <w:top w:w="80" w:type="dxa"/>
              <w:left w:w="100" w:type="dxa"/>
              <w:bottom w:w="80" w:type="dxa"/>
              <w:right w:w="100" w:type="dxa"/>
            </w:tcMar>
            <w:vAlign w:val="center"/>
          </w:tcPr>
          <w:p w14:paraId="442F02C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Parameterized Graph Algorithms (</w:t>
            </w:r>
            <w:proofErr w:type="spellStart"/>
            <w:r w:rsidRPr="00EA54C3">
              <w:rPr>
                <w:rFonts w:asciiTheme="majorBidi" w:hAnsiTheme="majorBidi" w:cstheme="majorBidi"/>
                <w:color w:val="000000" w:themeColor="text1"/>
                <w:sz w:val="24"/>
                <w:szCs w:val="24"/>
              </w:rPr>
              <w:t>Bodlaender</w:t>
            </w:r>
            <w:proofErr w:type="spellEnd"/>
            <w:r w:rsidRPr="00EA54C3">
              <w:rPr>
                <w:rFonts w:asciiTheme="majorBidi" w:hAnsiTheme="majorBidi" w:cstheme="majorBidi"/>
                <w:color w:val="000000" w:themeColor="text1"/>
                <w:sz w:val="24"/>
                <w:szCs w:val="24"/>
              </w:rPr>
              <w:t xml:space="preserve"> et al., 2024)</w:t>
            </w:r>
          </w:p>
        </w:tc>
        <w:tc>
          <w:tcPr>
            <w:tcW w:w="2300" w:type="dxa"/>
            <w:tcMar>
              <w:top w:w="80" w:type="dxa"/>
              <w:left w:w="100" w:type="dxa"/>
              <w:bottom w:w="80" w:type="dxa"/>
              <w:right w:w="100" w:type="dxa"/>
            </w:tcMar>
            <w:vAlign w:val="center"/>
          </w:tcPr>
          <w:p w14:paraId="5A89891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Efficient, theoretically grounded graph techniques</w:t>
            </w:r>
          </w:p>
        </w:tc>
        <w:tc>
          <w:tcPr>
            <w:tcW w:w="2200" w:type="dxa"/>
            <w:tcMar>
              <w:top w:w="80" w:type="dxa"/>
              <w:left w:w="100" w:type="dxa"/>
              <w:bottom w:w="80" w:type="dxa"/>
              <w:right w:w="100" w:type="dxa"/>
            </w:tcMar>
            <w:vAlign w:val="center"/>
          </w:tcPr>
          <w:p w14:paraId="695D358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Mostly theoretical; limited practical analysis</w:t>
            </w:r>
          </w:p>
        </w:tc>
        <w:tc>
          <w:tcPr>
            <w:tcW w:w="2300" w:type="dxa"/>
            <w:tcMar>
              <w:top w:w="80" w:type="dxa"/>
              <w:left w:w="100" w:type="dxa"/>
              <w:bottom w:w="80" w:type="dxa"/>
              <w:right w:w="100" w:type="dxa"/>
            </w:tcMar>
            <w:vAlign w:val="center"/>
          </w:tcPr>
          <w:p w14:paraId="37DB9E1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Motivates including practical, measurable evaluation</w:t>
            </w:r>
          </w:p>
        </w:tc>
      </w:tr>
      <w:tr w:rsidR="008355BE" w:rsidRPr="00EA54C3" w14:paraId="09DFF06B" w14:textId="77777777">
        <w:tc>
          <w:tcPr>
            <w:tcW w:w="2200" w:type="dxa"/>
            <w:tcMar>
              <w:top w:w="80" w:type="dxa"/>
              <w:left w:w="100" w:type="dxa"/>
              <w:bottom w:w="80" w:type="dxa"/>
              <w:right w:w="100" w:type="dxa"/>
            </w:tcMar>
            <w:vAlign w:val="center"/>
          </w:tcPr>
          <w:p w14:paraId="5E3793E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Graph Traversal Methods (Krajewski et al., 2024)</w:t>
            </w:r>
          </w:p>
        </w:tc>
        <w:tc>
          <w:tcPr>
            <w:tcW w:w="2300" w:type="dxa"/>
            <w:tcMar>
              <w:top w:w="80" w:type="dxa"/>
              <w:left w:w="100" w:type="dxa"/>
              <w:bottom w:w="80" w:type="dxa"/>
              <w:right w:w="100" w:type="dxa"/>
            </w:tcMar>
            <w:vAlign w:val="center"/>
          </w:tcPr>
          <w:p w14:paraId="15327C8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Optimized search algorithms for specific graphs</w:t>
            </w:r>
          </w:p>
        </w:tc>
        <w:tc>
          <w:tcPr>
            <w:tcW w:w="2200" w:type="dxa"/>
            <w:tcMar>
              <w:top w:w="80" w:type="dxa"/>
              <w:left w:w="100" w:type="dxa"/>
              <w:bottom w:w="80" w:type="dxa"/>
              <w:right w:w="100" w:type="dxa"/>
            </w:tcMar>
            <w:vAlign w:val="center"/>
          </w:tcPr>
          <w:p w14:paraId="4CE139C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Limited problem support (narrow scope)</w:t>
            </w:r>
          </w:p>
        </w:tc>
        <w:tc>
          <w:tcPr>
            <w:tcW w:w="2300" w:type="dxa"/>
            <w:tcMar>
              <w:top w:w="80" w:type="dxa"/>
              <w:left w:w="100" w:type="dxa"/>
              <w:bottom w:w="80" w:type="dxa"/>
              <w:right w:w="100" w:type="dxa"/>
            </w:tcMar>
            <w:vAlign w:val="center"/>
          </w:tcPr>
          <w:p w14:paraId="7772CAE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Motivates supporting multiple NP-Complete problem types</w:t>
            </w:r>
          </w:p>
        </w:tc>
      </w:tr>
      <w:tr w:rsidR="008355BE" w:rsidRPr="00EA54C3" w14:paraId="1BD68155" w14:textId="77777777">
        <w:tc>
          <w:tcPr>
            <w:tcW w:w="2200" w:type="dxa"/>
            <w:tcMar>
              <w:top w:w="80" w:type="dxa"/>
              <w:left w:w="100" w:type="dxa"/>
              <w:bottom w:w="80" w:type="dxa"/>
              <w:right w:w="100" w:type="dxa"/>
            </w:tcMar>
            <w:vAlign w:val="center"/>
          </w:tcPr>
          <w:p w14:paraId="6F16F85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Hybrid Optimization Algorithm (Xu et al., 2025)</w:t>
            </w:r>
          </w:p>
        </w:tc>
        <w:tc>
          <w:tcPr>
            <w:tcW w:w="2300" w:type="dxa"/>
            <w:tcMar>
              <w:top w:w="80" w:type="dxa"/>
              <w:left w:w="100" w:type="dxa"/>
              <w:bottom w:w="80" w:type="dxa"/>
              <w:right w:w="100" w:type="dxa"/>
            </w:tcMar>
            <w:vAlign w:val="center"/>
          </w:tcPr>
          <w:p w14:paraId="5F41CF4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Combines evolutionary and mathematical optimization for strong results</w:t>
            </w:r>
          </w:p>
        </w:tc>
        <w:tc>
          <w:tcPr>
            <w:tcW w:w="2200" w:type="dxa"/>
            <w:tcMar>
              <w:top w:w="80" w:type="dxa"/>
              <w:left w:w="100" w:type="dxa"/>
              <w:bottom w:w="80" w:type="dxa"/>
              <w:right w:w="100" w:type="dxa"/>
            </w:tcMar>
            <w:vAlign w:val="center"/>
          </w:tcPr>
          <w:p w14:paraId="7ABB026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Problem-specific; not generalizable</w:t>
            </w:r>
          </w:p>
        </w:tc>
        <w:tc>
          <w:tcPr>
            <w:tcW w:w="2300" w:type="dxa"/>
            <w:tcMar>
              <w:top w:w="80" w:type="dxa"/>
              <w:left w:w="100" w:type="dxa"/>
              <w:bottom w:w="80" w:type="dxa"/>
              <w:right w:w="100" w:type="dxa"/>
            </w:tcMar>
            <w:vAlign w:val="center"/>
          </w:tcPr>
          <w:p w14:paraId="7358418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Motivates a generalized, multi-paradigm solver</w:t>
            </w:r>
          </w:p>
        </w:tc>
      </w:tr>
      <w:tr w:rsidR="008355BE" w:rsidRPr="00EA54C3" w14:paraId="5B24173A" w14:textId="77777777">
        <w:tc>
          <w:tcPr>
            <w:tcW w:w="2200" w:type="dxa"/>
            <w:tcMar>
              <w:top w:w="80" w:type="dxa"/>
              <w:left w:w="100" w:type="dxa"/>
              <w:bottom w:w="80" w:type="dxa"/>
              <w:right w:w="100" w:type="dxa"/>
            </w:tcMar>
            <w:vAlign w:val="center"/>
          </w:tcPr>
          <w:p w14:paraId="0F2C50A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Graph Visualization Techniques (Efrat et al., 2025)</w:t>
            </w:r>
          </w:p>
        </w:tc>
        <w:tc>
          <w:tcPr>
            <w:tcW w:w="2300" w:type="dxa"/>
            <w:tcMar>
              <w:top w:w="80" w:type="dxa"/>
              <w:left w:w="100" w:type="dxa"/>
              <w:bottom w:w="80" w:type="dxa"/>
              <w:right w:w="100" w:type="dxa"/>
            </w:tcMar>
            <w:vAlign w:val="center"/>
          </w:tcPr>
          <w:p w14:paraId="321EE80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Advanced, clear visual representation of graph structures</w:t>
            </w:r>
          </w:p>
        </w:tc>
        <w:tc>
          <w:tcPr>
            <w:tcW w:w="2200" w:type="dxa"/>
            <w:tcMar>
              <w:top w:w="80" w:type="dxa"/>
              <w:left w:w="100" w:type="dxa"/>
              <w:bottom w:w="80" w:type="dxa"/>
              <w:right w:w="100" w:type="dxa"/>
            </w:tcMar>
            <w:vAlign w:val="center"/>
          </w:tcPr>
          <w:p w14:paraId="66B8AB8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 performance-evaluation metrics integrated</w:t>
            </w:r>
          </w:p>
        </w:tc>
        <w:tc>
          <w:tcPr>
            <w:tcW w:w="2300" w:type="dxa"/>
            <w:tcMar>
              <w:top w:w="80" w:type="dxa"/>
              <w:left w:w="100" w:type="dxa"/>
              <w:bottom w:w="80" w:type="dxa"/>
              <w:right w:w="100" w:type="dxa"/>
            </w:tcMar>
            <w:vAlign w:val="center"/>
          </w:tcPr>
          <w:p w14:paraId="55989F4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Motivates integrating quantitative metrics with visualization</w:t>
            </w:r>
          </w:p>
        </w:tc>
      </w:tr>
    </w:tbl>
    <w:p w14:paraId="129BE623"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2.4 Research / Engineering Gap</w:t>
      </w:r>
    </w:p>
    <w:p w14:paraId="01D88CEF"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Across the reviewed literature, a consistent pattern emerges: research efforts tend to focus either on improving the algorithmic technique itself (as in the AI-based optimization and hybrid optimization approaches) or on the theoretical properties of parameterized and graph-based algorithms, but rarely on combining multiple algorithmic paradigms with an interactive visualization and performance-comparison layer accessible to a general user. Studies on graph visualization techniques demonstrate that visual representation significantly aids the understanding of algorithm behaviour, yet these techniques are seldom integrated with performance-evaluation metrics such as execution time and memory usage.</w:t>
      </w:r>
    </w:p>
    <w:p w14:paraId="6BA3537C"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2.5 Proposed Contribution</w:t>
      </w:r>
    </w:p>
    <w:p w14:paraId="73C6B1C2"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This project addresses the identified gap by developing a generalized solver that supports multiple NP-Complete problem types, provides practical rather than purely theoretical analysis, and integrates interactive visualization with quantitative performance metrics. Specifically, the proposed system differs from the reviewed work by: implementing multiple algorithmic paradigms — Backtracking, Branch and Bound, Dynamic Programming, Greedy Heuristics, and Approximation Algorithms — within a single platform so exact and approximate approaches can be directly compared; visualizing the search tree and execution steps rather than reporting only a final answer; and measuring execution time, memory usage, solution accuracy, and computational complexity so that trade-offs can be evaluated quantitatively rather than assumed from theoretical complexity alone.</w:t>
      </w:r>
    </w:p>
    <w:p w14:paraId="289E5E08" w14:textId="77777777" w:rsidR="008355BE" w:rsidRPr="00EA54C3" w:rsidRDefault="00EF7A36" w:rsidP="00D30402">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CHAPTER 3</w:t>
      </w:r>
    </w:p>
    <w:p w14:paraId="5E8A2ACD" w14:textId="77777777" w:rsidR="008355BE" w:rsidRPr="00EA54C3" w:rsidRDefault="00EF7A36" w:rsidP="00D30402">
      <w:pPr>
        <w:spacing w:after="120" w:line="360" w:lineRule="auto"/>
        <w:jc w:val="center"/>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ENGINEERING DESIGN &amp; TRADE-OFFS, SUSTAINABILITY, ETHICS, SAFETY, RISK &amp; SECURITY</w:t>
      </w:r>
    </w:p>
    <w:p w14:paraId="7598E8C4"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3.1 Requirements</w:t>
      </w:r>
    </w:p>
    <w:p w14:paraId="06268F6F"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355BE" w:rsidRPr="00EA54C3" w14:paraId="5151E9A3" w14:textId="77777777" w:rsidTr="00C85B6F">
        <w:trPr>
          <w:tblHeader/>
        </w:trPr>
        <w:tc>
          <w:tcPr>
            <w:tcW w:w="3000" w:type="dxa"/>
            <w:tcMar>
              <w:top w:w="80" w:type="dxa"/>
              <w:left w:w="100" w:type="dxa"/>
              <w:bottom w:w="80" w:type="dxa"/>
              <w:right w:w="100" w:type="dxa"/>
            </w:tcMar>
            <w:vAlign w:val="center"/>
          </w:tcPr>
          <w:p w14:paraId="10593BE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Stakeholder</w:t>
            </w:r>
          </w:p>
        </w:tc>
        <w:tc>
          <w:tcPr>
            <w:tcW w:w="6000" w:type="dxa"/>
            <w:tcMar>
              <w:top w:w="80" w:type="dxa"/>
              <w:left w:w="100" w:type="dxa"/>
              <w:bottom w:w="80" w:type="dxa"/>
              <w:right w:w="100" w:type="dxa"/>
            </w:tcMar>
            <w:vAlign w:val="center"/>
          </w:tcPr>
          <w:p w14:paraId="4A5C486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Requirement</w:t>
            </w:r>
          </w:p>
        </w:tc>
      </w:tr>
      <w:tr w:rsidR="008355BE" w:rsidRPr="00EA54C3" w14:paraId="751BF2E1" w14:textId="77777777">
        <w:tc>
          <w:tcPr>
            <w:tcW w:w="3000" w:type="dxa"/>
            <w:tcMar>
              <w:top w:w="80" w:type="dxa"/>
              <w:left w:w="100" w:type="dxa"/>
              <w:bottom w:w="80" w:type="dxa"/>
              <w:right w:w="100" w:type="dxa"/>
            </w:tcMar>
            <w:vAlign w:val="center"/>
          </w:tcPr>
          <w:p w14:paraId="4E7CECB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Students and educators</w:t>
            </w:r>
          </w:p>
        </w:tc>
        <w:tc>
          <w:tcPr>
            <w:tcW w:w="6000" w:type="dxa"/>
            <w:tcMar>
              <w:top w:w="80" w:type="dxa"/>
              <w:left w:w="100" w:type="dxa"/>
              <w:bottom w:w="80" w:type="dxa"/>
              <w:right w:w="100" w:type="dxa"/>
            </w:tcMar>
            <w:vAlign w:val="center"/>
          </w:tcPr>
          <w:p w14:paraId="2992859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An interactive tool that makes algorithmic search strategies easier to teach and understand</w:t>
            </w:r>
          </w:p>
        </w:tc>
      </w:tr>
      <w:tr w:rsidR="008355BE" w:rsidRPr="00EA54C3" w14:paraId="4F7BFFFE" w14:textId="77777777">
        <w:tc>
          <w:tcPr>
            <w:tcW w:w="3000" w:type="dxa"/>
            <w:tcMar>
              <w:top w:w="80" w:type="dxa"/>
              <w:left w:w="100" w:type="dxa"/>
              <w:bottom w:w="80" w:type="dxa"/>
              <w:right w:w="100" w:type="dxa"/>
            </w:tcMar>
            <w:vAlign w:val="center"/>
          </w:tcPr>
          <w:p w14:paraId="4C4199B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Researchers in combinatorial optimization</w:t>
            </w:r>
          </w:p>
        </w:tc>
        <w:tc>
          <w:tcPr>
            <w:tcW w:w="6000" w:type="dxa"/>
            <w:tcMar>
              <w:top w:w="80" w:type="dxa"/>
              <w:left w:w="100" w:type="dxa"/>
              <w:bottom w:w="80" w:type="dxa"/>
              <w:right w:w="100" w:type="dxa"/>
            </w:tcMar>
            <w:vAlign w:val="center"/>
          </w:tcPr>
          <w:p w14:paraId="0BB23A8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 platform to compare algorithmic approaches on custom problem instances and benchmark performance metrics</w:t>
            </w:r>
          </w:p>
        </w:tc>
      </w:tr>
      <w:tr w:rsidR="008355BE" w:rsidRPr="00EA54C3" w14:paraId="5689F4C7" w14:textId="77777777">
        <w:tc>
          <w:tcPr>
            <w:tcW w:w="3000" w:type="dxa"/>
            <w:tcMar>
              <w:top w:w="80" w:type="dxa"/>
              <w:left w:w="100" w:type="dxa"/>
              <w:bottom w:w="80" w:type="dxa"/>
              <w:right w:w="100" w:type="dxa"/>
            </w:tcMar>
            <w:vAlign w:val="center"/>
          </w:tcPr>
          <w:p w14:paraId="6318A0E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Software developers / engineers</w:t>
            </w:r>
          </w:p>
        </w:tc>
        <w:tc>
          <w:tcPr>
            <w:tcW w:w="6000" w:type="dxa"/>
            <w:tcMar>
              <w:top w:w="80" w:type="dxa"/>
              <w:left w:w="100" w:type="dxa"/>
              <w:bottom w:w="80" w:type="dxa"/>
              <w:right w:w="100" w:type="dxa"/>
            </w:tcMar>
            <w:vAlign w:val="center"/>
          </w:tcPr>
          <w:p w14:paraId="42E1411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 reference implementation demonstrating multiple solving strategies for real-world routing, scheduling, or resource-allocation problems</w:t>
            </w:r>
          </w:p>
        </w:tc>
      </w:tr>
      <w:tr w:rsidR="008355BE" w:rsidRPr="00EA54C3" w14:paraId="12E2E428" w14:textId="77777777">
        <w:tc>
          <w:tcPr>
            <w:tcW w:w="3000" w:type="dxa"/>
            <w:tcMar>
              <w:top w:w="80" w:type="dxa"/>
              <w:left w:w="100" w:type="dxa"/>
              <w:bottom w:w="80" w:type="dxa"/>
              <w:right w:w="100" w:type="dxa"/>
            </w:tcMar>
            <w:vAlign w:val="center"/>
          </w:tcPr>
          <w:p w14:paraId="05805AB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Project supervisor and academic evaluators</w:t>
            </w:r>
          </w:p>
        </w:tc>
        <w:tc>
          <w:tcPr>
            <w:tcW w:w="6000" w:type="dxa"/>
            <w:tcMar>
              <w:top w:w="80" w:type="dxa"/>
              <w:left w:w="100" w:type="dxa"/>
              <w:bottom w:w="80" w:type="dxa"/>
              <w:right w:w="100" w:type="dxa"/>
            </w:tcMar>
            <w:vAlign w:val="center"/>
          </w:tcPr>
          <w:p w14:paraId="282447C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Assurance that the work meets the required technical depth and engineering standards</w:t>
            </w:r>
          </w:p>
        </w:tc>
      </w:tr>
      <w:tr w:rsidR="008355BE" w:rsidRPr="00EA54C3" w14:paraId="296DF64B" w14:textId="77777777">
        <w:tc>
          <w:tcPr>
            <w:tcW w:w="3000" w:type="dxa"/>
            <w:tcMar>
              <w:top w:w="80" w:type="dxa"/>
              <w:left w:w="100" w:type="dxa"/>
              <w:bottom w:w="80" w:type="dxa"/>
              <w:right w:w="100" w:type="dxa"/>
            </w:tcMar>
            <w:vAlign w:val="center"/>
          </w:tcPr>
          <w:p w14:paraId="255788D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Future contributors / researchers</w:t>
            </w:r>
          </w:p>
        </w:tc>
        <w:tc>
          <w:tcPr>
            <w:tcW w:w="6000" w:type="dxa"/>
            <w:tcMar>
              <w:top w:w="80" w:type="dxa"/>
              <w:left w:w="100" w:type="dxa"/>
              <w:bottom w:w="80" w:type="dxa"/>
              <w:right w:w="100" w:type="dxa"/>
            </w:tcMar>
            <w:vAlign w:val="center"/>
          </w:tcPr>
          <w:p w14:paraId="2A2A077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 modular, well-documented design that can be extended toward cloud-based or AI-assisted solving</w:t>
            </w:r>
          </w:p>
        </w:tc>
      </w:tr>
    </w:tbl>
    <w:p w14:paraId="7A8E5157"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Functional &amp;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00"/>
      </w:tblGrid>
      <w:tr w:rsidR="008355BE" w:rsidRPr="00EA54C3" w14:paraId="5212DE8A" w14:textId="77777777" w:rsidTr="00C85B6F">
        <w:trPr>
          <w:tblHeader/>
        </w:trPr>
        <w:tc>
          <w:tcPr>
            <w:tcW w:w="2200" w:type="dxa"/>
            <w:tcMar>
              <w:top w:w="80" w:type="dxa"/>
              <w:left w:w="100" w:type="dxa"/>
              <w:bottom w:w="80" w:type="dxa"/>
              <w:right w:w="100" w:type="dxa"/>
            </w:tcMar>
            <w:vAlign w:val="center"/>
          </w:tcPr>
          <w:p w14:paraId="40D37C5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Requirement Type</w:t>
            </w:r>
          </w:p>
        </w:tc>
        <w:tc>
          <w:tcPr>
            <w:tcW w:w="4300" w:type="dxa"/>
            <w:tcMar>
              <w:top w:w="80" w:type="dxa"/>
              <w:left w:w="100" w:type="dxa"/>
              <w:bottom w:w="80" w:type="dxa"/>
              <w:right w:w="100" w:type="dxa"/>
            </w:tcMar>
            <w:vAlign w:val="center"/>
          </w:tcPr>
          <w:p w14:paraId="0C566B6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Requirement</w:t>
            </w:r>
          </w:p>
        </w:tc>
        <w:tc>
          <w:tcPr>
            <w:tcW w:w="2500" w:type="dxa"/>
            <w:tcMar>
              <w:top w:w="80" w:type="dxa"/>
              <w:left w:w="100" w:type="dxa"/>
              <w:bottom w:w="80" w:type="dxa"/>
              <w:right w:w="100" w:type="dxa"/>
            </w:tcMar>
            <w:vAlign w:val="center"/>
          </w:tcPr>
          <w:p w14:paraId="6A62242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Measurable Target</w:t>
            </w:r>
          </w:p>
        </w:tc>
      </w:tr>
      <w:tr w:rsidR="008355BE" w:rsidRPr="00EA54C3" w14:paraId="290F89DA" w14:textId="77777777">
        <w:tc>
          <w:tcPr>
            <w:tcW w:w="2200" w:type="dxa"/>
            <w:tcMar>
              <w:top w:w="80" w:type="dxa"/>
              <w:left w:w="100" w:type="dxa"/>
              <w:bottom w:w="80" w:type="dxa"/>
              <w:right w:w="100" w:type="dxa"/>
            </w:tcMar>
            <w:vAlign w:val="center"/>
          </w:tcPr>
          <w:p w14:paraId="38F0283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Functional</w:t>
            </w:r>
          </w:p>
        </w:tc>
        <w:tc>
          <w:tcPr>
            <w:tcW w:w="4300" w:type="dxa"/>
            <w:tcMar>
              <w:top w:w="80" w:type="dxa"/>
              <w:left w:w="100" w:type="dxa"/>
              <w:bottom w:w="80" w:type="dxa"/>
              <w:right w:w="100" w:type="dxa"/>
            </w:tcMar>
            <w:vAlign w:val="center"/>
          </w:tcPr>
          <w:p w14:paraId="7043251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Accept user-defined NP-Complete problem instances, datasets, and constraints</w:t>
            </w:r>
          </w:p>
        </w:tc>
        <w:tc>
          <w:tcPr>
            <w:tcW w:w="2500" w:type="dxa"/>
            <w:tcMar>
              <w:top w:w="80" w:type="dxa"/>
              <w:left w:w="100" w:type="dxa"/>
              <w:bottom w:w="80" w:type="dxa"/>
              <w:right w:w="100" w:type="dxa"/>
            </w:tcMar>
            <w:vAlign w:val="center"/>
          </w:tcPr>
          <w:p w14:paraId="5AF2A0C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System accepts and parses all supported problem formats without failure</w:t>
            </w:r>
          </w:p>
        </w:tc>
      </w:tr>
      <w:tr w:rsidR="008355BE" w:rsidRPr="00EA54C3" w14:paraId="6D9CC6C0" w14:textId="77777777">
        <w:tc>
          <w:tcPr>
            <w:tcW w:w="2200" w:type="dxa"/>
            <w:tcMar>
              <w:top w:w="80" w:type="dxa"/>
              <w:left w:w="100" w:type="dxa"/>
              <w:bottom w:w="80" w:type="dxa"/>
              <w:right w:w="100" w:type="dxa"/>
            </w:tcMar>
            <w:vAlign w:val="center"/>
          </w:tcPr>
          <w:p w14:paraId="54283E9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Functional</w:t>
            </w:r>
          </w:p>
        </w:tc>
        <w:tc>
          <w:tcPr>
            <w:tcW w:w="4300" w:type="dxa"/>
            <w:tcMar>
              <w:top w:w="80" w:type="dxa"/>
              <w:left w:w="100" w:type="dxa"/>
              <w:bottom w:w="80" w:type="dxa"/>
              <w:right w:w="100" w:type="dxa"/>
            </w:tcMar>
            <w:vAlign w:val="center"/>
          </w:tcPr>
          <w:p w14:paraId="26F540B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Validate and preprocess input into suitable data structures (arrays, graphs, matrices, adjacency lists, hash maps)</w:t>
            </w:r>
          </w:p>
        </w:tc>
        <w:tc>
          <w:tcPr>
            <w:tcW w:w="2500" w:type="dxa"/>
            <w:tcMar>
              <w:top w:w="80" w:type="dxa"/>
              <w:left w:w="100" w:type="dxa"/>
              <w:bottom w:w="80" w:type="dxa"/>
              <w:right w:w="100" w:type="dxa"/>
            </w:tcMar>
            <w:vAlign w:val="center"/>
          </w:tcPr>
          <w:p w14:paraId="29C109A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100% of malformed inputs rejected with a validation message</w:t>
            </w:r>
          </w:p>
        </w:tc>
      </w:tr>
      <w:tr w:rsidR="008355BE" w:rsidRPr="00EA54C3" w14:paraId="25C581B1" w14:textId="77777777">
        <w:tc>
          <w:tcPr>
            <w:tcW w:w="2200" w:type="dxa"/>
            <w:tcMar>
              <w:top w:w="80" w:type="dxa"/>
              <w:left w:w="100" w:type="dxa"/>
              <w:bottom w:w="80" w:type="dxa"/>
              <w:right w:w="100" w:type="dxa"/>
            </w:tcMar>
            <w:vAlign w:val="center"/>
          </w:tcPr>
          <w:p w14:paraId="3281A79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Functional</w:t>
            </w:r>
          </w:p>
        </w:tc>
        <w:tc>
          <w:tcPr>
            <w:tcW w:w="4300" w:type="dxa"/>
            <w:tcMar>
              <w:top w:w="80" w:type="dxa"/>
              <w:left w:w="100" w:type="dxa"/>
              <w:bottom w:w="80" w:type="dxa"/>
              <w:right w:w="100" w:type="dxa"/>
            </w:tcMar>
            <w:vAlign w:val="center"/>
          </w:tcPr>
          <w:p w14:paraId="33071EC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Solve problem instances using Backtracking, Branch and Bound, Dynamic Programming, Greedy Heuristics, and Approximation Algorithms</w:t>
            </w:r>
          </w:p>
        </w:tc>
        <w:tc>
          <w:tcPr>
            <w:tcW w:w="2500" w:type="dxa"/>
            <w:tcMar>
              <w:top w:w="80" w:type="dxa"/>
              <w:left w:w="100" w:type="dxa"/>
              <w:bottom w:w="80" w:type="dxa"/>
              <w:right w:w="100" w:type="dxa"/>
            </w:tcMar>
            <w:vAlign w:val="center"/>
          </w:tcPr>
          <w:p w14:paraId="33357B3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All five paradigms return a solution for supported problem types</w:t>
            </w:r>
          </w:p>
        </w:tc>
      </w:tr>
      <w:tr w:rsidR="008355BE" w:rsidRPr="00EA54C3" w14:paraId="282B486C" w14:textId="77777777">
        <w:tc>
          <w:tcPr>
            <w:tcW w:w="2200" w:type="dxa"/>
            <w:tcMar>
              <w:top w:w="80" w:type="dxa"/>
              <w:left w:w="100" w:type="dxa"/>
              <w:bottom w:w="80" w:type="dxa"/>
              <w:right w:w="100" w:type="dxa"/>
            </w:tcMar>
            <w:vAlign w:val="center"/>
          </w:tcPr>
          <w:p w14:paraId="250D356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Functional</w:t>
            </w:r>
          </w:p>
        </w:tc>
        <w:tc>
          <w:tcPr>
            <w:tcW w:w="4300" w:type="dxa"/>
            <w:tcMar>
              <w:top w:w="80" w:type="dxa"/>
              <w:left w:w="100" w:type="dxa"/>
              <w:bottom w:w="80" w:type="dxa"/>
              <w:right w:w="100" w:type="dxa"/>
            </w:tcMar>
            <w:vAlign w:val="center"/>
          </w:tcPr>
          <w:p w14:paraId="06C74D1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Visualize the search tree and step-by-step execution</w:t>
            </w:r>
          </w:p>
        </w:tc>
        <w:tc>
          <w:tcPr>
            <w:tcW w:w="2500" w:type="dxa"/>
            <w:tcMar>
              <w:top w:w="80" w:type="dxa"/>
              <w:left w:w="100" w:type="dxa"/>
              <w:bottom w:w="80" w:type="dxa"/>
              <w:right w:w="100" w:type="dxa"/>
            </w:tcMar>
            <w:vAlign w:val="center"/>
          </w:tcPr>
          <w:p w14:paraId="26E4876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Visualization renders for every solved instance</w:t>
            </w:r>
          </w:p>
        </w:tc>
      </w:tr>
      <w:tr w:rsidR="008355BE" w:rsidRPr="00EA54C3" w14:paraId="1C95BA6F" w14:textId="77777777">
        <w:tc>
          <w:tcPr>
            <w:tcW w:w="2200" w:type="dxa"/>
            <w:tcMar>
              <w:top w:w="80" w:type="dxa"/>
              <w:left w:w="100" w:type="dxa"/>
              <w:bottom w:w="80" w:type="dxa"/>
              <w:right w:w="100" w:type="dxa"/>
            </w:tcMar>
            <w:vAlign w:val="center"/>
          </w:tcPr>
          <w:p w14:paraId="1F860E1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Functional</w:t>
            </w:r>
          </w:p>
        </w:tc>
        <w:tc>
          <w:tcPr>
            <w:tcW w:w="4300" w:type="dxa"/>
            <w:tcMar>
              <w:top w:w="80" w:type="dxa"/>
              <w:left w:w="100" w:type="dxa"/>
              <w:bottom w:w="80" w:type="dxa"/>
              <w:right w:w="100" w:type="dxa"/>
            </w:tcMar>
            <w:vAlign w:val="center"/>
          </w:tcPr>
          <w:p w14:paraId="74D713F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Compare execution time and memory usage across algorithms</w:t>
            </w:r>
          </w:p>
        </w:tc>
        <w:tc>
          <w:tcPr>
            <w:tcW w:w="2500" w:type="dxa"/>
            <w:tcMar>
              <w:top w:w="80" w:type="dxa"/>
              <w:left w:w="100" w:type="dxa"/>
              <w:bottom w:w="80" w:type="dxa"/>
              <w:right w:w="100" w:type="dxa"/>
            </w:tcMar>
            <w:vAlign w:val="center"/>
          </w:tcPr>
          <w:p w14:paraId="7A25F0D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Comparative report generated for each solved instance</w:t>
            </w:r>
          </w:p>
        </w:tc>
      </w:tr>
      <w:tr w:rsidR="008355BE" w:rsidRPr="00EA54C3" w14:paraId="108C9CD2" w14:textId="77777777">
        <w:tc>
          <w:tcPr>
            <w:tcW w:w="2200" w:type="dxa"/>
            <w:tcMar>
              <w:top w:w="80" w:type="dxa"/>
              <w:left w:w="100" w:type="dxa"/>
              <w:bottom w:w="80" w:type="dxa"/>
              <w:right w:w="100" w:type="dxa"/>
            </w:tcMar>
            <w:vAlign w:val="center"/>
          </w:tcPr>
          <w:p w14:paraId="371DE2B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Non-Functional – Usability</w:t>
            </w:r>
          </w:p>
        </w:tc>
        <w:tc>
          <w:tcPr>
            <w:tcW w:w="4300" w:type="dxa"/>
            <w:tcMar>
              <w:top w:w="80" w:type="dxa"/>
              <w:left w:w="100" w:type="dxa"/>
              <w:bottom w:w="80" w:type="dxa"/>
              <w:right w:w="100" w:type="dxa"/>
            </w:tcMar>
            <w:vAlign w:val="center"/>
          </w:tcPr>
          <w:p w14:paraId="108EFDF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Present results and comparisons in an accessible format</w:t>
            </w:r>
          </w:p>
        </w:tc>
        <w:tc>
          <w:tcPr>
            <w:tcW w:w="2500" w:type="dxa"/>
            <w:tcMar>
              <w:top w:w="80" w:type="dxa"/>
              <w:left w:w="100" w:type="dxa"/>
              <w:bottom w:w="80" w:type="dxa"/>
              <w:right w:w="100" w:type="dxa"/>
            </w:tcMar>
            <w:vAlign w:val="center"/>
          </w:tcPr>
          <w:p w14:paraId="58B0C54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Evaluators/users can interpret results without additional explanation</w:t>
            </w:r>
          </w:p>
        </w:tc>
      </w:tr>
      <w:tr w:rsidR="008355BE" w:rsidRPr="00EA54C3" w14:paraId="65484531" w14:textId="77777777">
        <w:tc>
          <w:tcPr>
            <w:tcW w:w="2200" w:type="dxa"/>
            <w:tcMar>
              <w:top w:w="80" w:type="dxa"/>
              <w:left w:w="100" w:type="dxa"/>
              <w:bottom w:w="80" w:type="dxa"/>
              <w:right w:w="100" w:type="dxa"/>
            </w:tcMar>
            <w:vAlign w:val="center"/>
          </w:tcPr>
          <w:p w14:paraId="7D68D2F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Non-Functional – Portability</w:t>
            </w:r>
          </w:p>
        </w:tc>
        <w:tc>
          <w:tcPr>
            <w:tcW w:w="4300" w:type="dxa"/>
            <w:tcMar>
              <w:top w:w="80" w:type="dxa"/>
              <w:left w:w="100" w:type="dxa"/>
              <w:bottom w:w="80" w:type="dxa"/>
              <w:right w:w="100" w:type="dxa"/>
            </w:tcMar>
            <w:vAlign w:val="center"/>
          </w:tcPr>
          <w:p w14:paraId="3972542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Ensure stable execution across operating environments (POSIX)</w:t>
            </w:r>
          </w:p>
        </w:tc>
        <w:tc>
          <w:tcPr>
            <w:tcW w:w="2500" w:type="dxa"/>
            <w:tcMar>
              <w:top w:w="80" w:type="dxa"/>
              <w:left w:w="100" w:type="dxa"/>
              <w:bottom w:w="80" w:type="dxa"/>
              <w:right w:w="100" w:type="dxa"/>
            </w:tcMar>
            <w:vAlign w:val="center"/>
          </w:tcPr>
          <w:p w14:paraId="721330E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Runs without modification on target environments</w:t>
            </w:r>
          </w:p>
        </w:tc>
      </w:tr>
      <w:tr w:rsidR="008355BE" w:rsidRPr="00EA54C3" w14:paraId="179947A0" w14:textId="77777777">
        <w:tc>
          <w:tcPr>
            <w:tcW w:w="2200" w:type="dxa"/>
            <w:tcMar>
              <w:top w:w="80" w:type="dxa"/>
              <w:left w:w="100" w:type="dxa"/>
              <w:bottom w:w="80" w:type="dxa"/>
              <w:right w:w="100" w:type="dxa"/>
            </w:tcMar>
            <w:vAlign w:val="center"/>
          </w:tcPr>
          <w:p w14:paraId="20934E0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Non-Functional – Scalability</w:t>
            </w:r>
          </w:p>
        </w:tc>
        <w:tc>
          <w:tcPr>
            <w:tcW w:w="4300" w:type="dxa"/>
            <w:tcMar>
              <w:top w:w="80" w:type="dxa"/>
              <w:left w:w="100" w:type="dxa"/>
              <w:bottom w:w="80" w:type="dxa"/>
              <w:right w:w="100" w:type="dxa"/>
            </w:tcMar>
            <w:vAlign w:val="center"/>
          </w:tcPr>
          <w:p w14:paraId="4E254B9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Support additional algorithms/problem types without redesign</w:t>
            </w:r>
          </w:p>
        </w:tc>
        <w:tc>
          <w:tcPr>
            <w:tcW w:w="2500" w:type="dxa"/>
            <w:tcMar>
              <w:top w:w="80" w:type="dxa"/>
              <w:left w:w="100" w:type="dxa"/>
              <w:bottom w:w="80" w:type="dxa"/>
              <w:right w:w="100" w:type="dxa"/>
            </w:tcMar>
            <w:vAlign w:val="center"/>
          </w:tcPr>
          <w:p w14:paraId="07D1D30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New module can be added without changing existing modules</w:t>
            </w:r>
          </w:p>
        </w:tc>
      </w:tr>
    </w:tbl>
    <w:p w14:paraId="6E5D92AC"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100"/>
      </w:tblGrid>
      <w:tr w:rsidR="008355BE" w:rsidRPr="00EA54C3" w14:paraId="059B529F" w14:textId="77777777" w:rsidTr="00C85B6F">
        <w:trPr>
          <w:tblHeader/>
        </w:trPr>
        <w:tc>
          <w:tcPr>
            <w:tcW w:w="2600" w:type="dxa"/>
            <w:tcMar>
              <w:top w:w="80" w:type="dxa"/>
              <w:left w:w="100" w:type="dxa"/>
              <w:bottom w:w="80" w:type="dxa"/>
              <w:right w:w="100" w:type="dxa"/>
            </w:tcMar>
            <w:vAlign w:val="center"/>
          </w:tcPr>
          <w:p w14:paraId="16D0D09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lastRenderedPageBreak/>
              <w:t>Standard / Code</w:t>
            </w:r>
          </w:p>
        </w:tc>
        <w:tc>
          <w:tcPr>
            <w:tcW w:w="3300" w:type="dxa"/>
            <w:tcMar>
              <w:top w:w="80" w:type="dxa"/>
              <w:left w:w="100" w:type="dxa"/>
              <w:bottom w:w="80" w:type="dxa"/>
              <w:right w:w="100" w:type="dxa"/>
            </w:tcMar>
            <w:vAlign w:val="center"/>
          </w:tcPr>
          <w:p w14:paraId="63DFE1E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Requirement</w:t>
            </w:r>
          </w:p>
        </w:tc>
        <w:tc>
          <w:tcPr>
            <w:tcW w:w="3100" w:type="dxa"/>
            <w:tcMar>
              <w:top w:w="80" w:type="dxa"/>
              <w:left w:w="100" w:type="dxa"/>
              <w:bottom w:w="80" w:type="dxa"/>
              <w:right w:w="100" w:type="dxa"/>
            </w:tcMar>
            <w:vAlign w:val="center"/>
          </w:tcPr>
          <w:p w14:paraId="1EE9ACE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How Applied in This Project</w:t>
            </w:r>
          </w:p>
        </w:tc>
      </w:tr>
      <w:tr w:rsidR="008355BE" w:rsidRPr="00EA54C3" w14:paraId="5C916F3A" w14:textId="77777777">
        <w:tc>
          <w:tcPr>
            <w:tcW w:w="2600" w:type="dxa"/>
            <w:tcMar>
              <w:top w:w="80" w:type="dxa"/>
              <w:left w:w="100" w:type="dxa"/>
              <w:bottom w:w="80" w:type="dxa"/>
              <w:right w:w="100" w:type="dxa"/>
            </w:tcMar>
            <w:vAlign w:val="center"/>
          </w:tcPr>
          <w:p w14:paraId="32BD476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IEEE 830 (Software Requirement Specification Standard)</w:t>
            </w:r>
          </w:p>
        </w:tc>
        <w:tc>
          <w:tcPr>
            <w:tcW w:w="3300" w:type="dxa"/>
            <w:tcMar>
              <w:top w:w="80" w:type="dxa"/>
              <w:left w:w="100" w:type="dxa"/>
              <w:bottom w:w="80" w:type="dxa"/>
              <w:right w:w="100" w:type="dxa"/>
            </w:tcMar>
            <w:vAlign w:val="center"/>
          </w:tcPr>
          <w:p w14:paraId="2269D3C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Formal documentation of functional and non-functional requirements</w:t>
            </w:r>
          </w:p>
        </w:tc>
        <w:tc>
          <w:tcPr>
            <w:tcW w:w="3100" w:type="dxa"/>
            <w:tcMar>
              <w:top w:w="80" w:type="dxa"/>
              <w:left w:w="100" w:type="dxa"/>
              <w:bottom w:w="80" w:type="dxa"/>
              <w:right w:w="100" w:type="dxa"/>
            </w:tcMar>
            <w:vAlign w:val="center"/>
          </w:tcPr>
          <w:p w14:paraId="50EE2F1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Used to document requirements for the problem input, algorithm, and visualization modules (Section 3.1)</w:t>
            </w:r>
          </w:p>
        </w:tc>
      </w:tr>
      <w:tr w:rsidR="008355BE" w:rsidRPr="00EA54C3" w14:paraId="6A042D7B" w14:textId="77777777">
        <w:tc>
          <w:tcPr>
            <w:tcW w:w="2600" w:type="dxa"/>
            <w:tcMar>
              <w:top w:w="80" w:type="dxa"/>
              <w:left w:w="100" w:type="dxa"/>
              <w:bottom w:w="80" w:type="dxa"/>
              <w:right w:w="100" w:type="dxa"/>
            </w:tcMar>
            <w:vAlign w:val="center"/>
          </w:tcPr>
          <w:p w14:paraId="5264F72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ISO/IEC 25010 (Software Quality Requirements and Evaluation)</w:t>
            </w:r>
          </w:p>
        </w:tc>
        <w:tc>
          <w:tcPr>
            <w:tcW w:w="3300" w:type="dxa"/>
            <w:tcMar>
              <w:top w:w="80" w:type="dxa"/>
              <w:left w:w="100" w:type="dxa"/>
              <w:bottom w:w="80" w:type="dxa"/>
              <w:right w:w="100" w:type="dxa"/>
            </w:tcMar>
            <w:vAlign w:val="center"/>
          </w:tcPr>
          <w:p w14:paraId="066AB9B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Evaluation of correctness, performance efficiency, and usability</w:t>
            </w:r>
          </w:p>
        </w:tc>
        <w:tc>
          <w:tcPr>
            <w:tcW w:w="3100" w:type="dxa"/>
            <w:tcMar>
              <w:top w:w="80" w:type="dxa"/>
              <w:left w:w="100" w:type="dxa"/>
              <w:bottom w:w="80" w:type="dxa"/>
              <w:right w:w="100" w:type="dxa"/>
            </w:tcMar>
            <w:vAlign w:val="center"/>
          </w:tcPr>
          <w:p w14:paraId="476432F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Applied to evaluate the correctness, performance, and usability of the implemented solver and visualizer (Chapter 4)</w:t>
            </w:r>
          </w:p>
        </w:tc>
      </w:tr>
      <w:tr w:rsidR="008355BE" w:rsidRPr="00EA54C3" w14:paraId="51D3EB9B" w14:textId="77777777">
        <w:tc>
          <w:tcPr>
            <w:tcW w:w="2600" w:type="dxa"/>
            <w:tcMar>
              <w:top w:w="80" w:type="dxa"/>
              <w:left w:w="100" w:type="dxa"/>
              <w:bottom w:w="80" w:type="dxa"/>
              <w:right w:w="100" w:type="dxa"/>
            </w:tcMar>
            <w:vAlign w:val="center"/>
          </w:tcPr>
          <w:p w14:paraId="3D51BC4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ACM/IEEE Computing Curricula Guidelines</w:t>
            </w:r>
          </w:p>
        </w:tc>
        <w:tc>
          <w:tcPr>
            <w:tcW w:w="3300" w:type="dxa"/>
            <w:tcMar>
              <w:top w:w="80" w:type="dxa"/>
              <w:left w:w="100" w:type="dxa"/>
              <w:bottom w:w="80" w:type="dxa"/>
              <w:right w:w="100" w:type="dxa"/>
            </w:tcMar>
            <w:vAlign w:val="center"/>
          </w:tcPr>
          <w:p w14:paraId="03B0953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Consistent structuring of algorithmic paradigm coverage</w:t>
            </w:r>
          </w:p>
        </w:tc>
        <w:tc>
          <w:tcPr>
            <w:tcW w:w="3100" w:type="dxa"/>
            <w:tcMar>
              <w:top w:w="80" w:type="dxa"/>
              <w:left w:w="100" w:type="dxa"/>
              <w:bottom w:w="80" w:type="dxa"/>
              <w:right w:w="100" w:type="dxa"/>
            </w:tcMar>
            <w:vAlign w:val="center"/>
          </w:tcPr>
          <w:p w14:paraId="2857F80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Used to structure coverage of Backtracking, Branch and Bound, Dynamic Programming, Greedy Heuristics, and Approximation Algorithms</w:t>
            </w:r>
          </w:p>
        </w:tc>
      </w:tr>
      <w:tr w:rsidR="008355BE" w:rsidRPr="00EA54C3" w14:paraId="7856ECF1" w14:textId="77777777">
        <w:tc>
          <w:tcPr>
            <w:tcW w:w="2600" w:type="dxa"/>
            <w:tcMar>
              <w:top w:w="80" w:type="dxa"/>
              <w:left w:w="100" w:type="dxa"/>
              <w:bottom w:w="80" w:type="dxa"/>
              <w:right w:w="100" w:type="dxa"/>
            </w:tcMar>
            <w:vAlign w:val="center"/>
          </w:tcPr>
          <w:p w14:paraId="4A026DD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Algorithm Complexity Analysis Conventions (Big-O notation)</w:t>
            </w:r>
          </w:p>
        </w:tc>
        <w:tc>
          <w:tcPr>
            <w:tcW w:w="3300" w:type="dxa"/>
            <w:tcMar>
              <w:top w:w="80" w:type="dxa"/>
              <w:left w:w="100" w:type="dxa"/>
              <w:bottom w:w="80" w:type="dxa"/>
              <w:right w:w="100" w:type="dxa"/>
            </w:tcMar>
            <w:vAlign w:val="center"/>
          </w:tcPr>
          <w:p w14:paraId="5A3C33A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Consistent reporting of time/space complexity</w:t>
            </w:r>
          </w:p>
        </w:tc>
        <w:tc>
          <w:tcPr>
            <w:tcW w:w="3100" w:type="dxa"/>
            <w:tcMar>
              <w:top w:w="80" w:type="dxa"/>
              <w:left w:w="100" w:type="dxa"/>
              <w:bottom w:w="80" w:type="dxa"/>
              <w:right w:w="100" w:type="dxa"/>
            </w:tcMar>
            <w:vAlign w:val="center"/>
          </w:tcPr>
          <w:p w14:paraId="5296A57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Applied when reporting and comparing the complexity of each implemented technique</w:t>
            </w:r>
          </w:p>
        </w:tc>
      </w:tr>
      <w:tr w:rsidR="008355BE" w:rsidRPr="00EA54C3" w14:paraId="055363FD" w14:textId="77777777">
        <w:tc>
          <w:tcPr>
            <w:tcW w:w="2600" w:type="dxa"/>
            <w:tcMar>
              <w:top w:w="80" w:type="dxa"/>
              <w:left w:w="100" w:type="dxa"/>
              <w:bottom w:w="80" w:type="dxa"/>
              <w:right w:w="100" w:type="dxa"/>
            </w:tcMar>
            <w:vAlign w:val="center"/>
          </w:tcPr>
          <w:p w14:paraId="39CCDF8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POSIX Standards</w:t>
            </w:r>
          </w:p>
        </w:tc>
        <w:tc>
          <w:tcPr>
            <w:tcW w:w="3300" w:type="dxa"/>
            <w:tcMar>
              <w:top w:w="80" w:type="dxa"/>
              <w:left w:w="100" w:type="dxa"/>
              <w:bottom w:w="80" w:type="dxa"/>
              <w:right w:w="100" w:type="dxa"/>
            </w:tcMar>
            <w:vAlign w:val="center"/>
          </w:tcPr>
          <w:p w14:paraId="03A7E8D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Portability and stable execution across environments</w:t>
            </w:r>
          </w:p>
        </w:tc>
        <w:tc>
          <w:tcPr>
            <w:tcW w:w="3100" w:type="dxa"/>
            <w:tcMar>
              <w:top w:w="80" w:type="dxa"/>
              <w:left w:w="100" w:type="dxa"/>
              <w:bottom w:w="80" w:type="dxa"/>
              <w:right w:w="100" w:type="dxa"/>
            </w:tcMar>
            <w:vAlign w:val="center"/>
          </w:tcPr>
          <w:p w14:paraId="5B9BDBF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Applied to ensure portability of system components</w:t>
            </w:r>
          </w:p>
        </w:tc>
      </w:tr>
    </w:tbl>
    <w:p w14:paraId="6B2F83AD"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1500"/>
        <w:gridCol w:w="1200"/>
      </w:tblGrid>
      <w:tr w:rsidR="008355BE" w:rsidRPr="00EA54C3" w14:paraId="79E310B8" w14:textId="77777777" w:rsidTr="00C85B6F">
        <w:trPr>
          <w:tblHeader/>
        </w:trPr>
        <w:tc>
          <w:tcPr>
            <w:tcW w:w="3000" w:type="dxa"/>
            <w:tcMar>
              <w:top w:w="80" w:type="dxa"/>
              <w:left w:w="100" w:type="dxa"/>
              <w:bottom w:w="80" w:type="dxa"/>
              <w:right w:w="100" w:type="dxa"/>
            </w:tcMar>
            <w:vAlign w:val="center"/>
          </w:tcPr>
          <w:p w14:paraId="18DB687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Parameter</w:t>
            </w:r>
          </w:p>
        </w:tc>
        <w:tc>
          <w:tcPr>
            <w:tcW w:w="3300" w:type="dxa"/>
            <w:tcMar>
              <w:top w:w="80" w:type="dxa"/>
              <w:left w:w="100" w:type="dxa"/>
              <w:bottom w:w="80" w:type="dxa"/>
              <w:right w:w="100" w:type="dxa"/>
            </w:tcMar>
            <w:vAlign w:val="center"/>
          </w:tcPr>
          <w:p w14:paraId="3443E81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Target / Requirement</w:t>
            </w:r>
          </w:p>
        </w:tc>
        <w:tc>
          <w:tcPr>
            <w:tcW w:w="1500" w:type="dxa"/>
            <w:tcMar>
              <w:top w:w="80" w:type="dxa"/>
              <w:left w:w="100" w:type="dxa"/>
              <w:bottom w:w="80" w:type="dxa"/>
              <w:right w:w="100" w:type="dxa"/>
            </w:tcMar>
            <w:vAlign w:val="center"/>
          </w:tcPr>
          <w:p w14:paraId="2C2A7C3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Unit</w:t>
            </w:r>
          </w:p>
        </w:tc>
        <w:tc>
          <w:tcPr>
            <w:tcW w:w="1200" w:type="dxa"/>
            <w:tcMar>
              <w:top w:w="80" w:type="dxa"/>
              <w:left w:w="100" w:type="dxa"/>
              <w:bottom w:w="80" w:type="dxa"/>
              <w:right w:w="100" w:type="dxa"/>
            </w:tcMar>
            <w:vAlign w:val="center"/>
          </w:tcPr>
          <w:p w14:paraId="74EB172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Priority</w:t>
            </w:r>
          </w:p>
        </w:tc>
      </w:tr>
      <w:tr w:rsidR="008355BE" w:rsidRPr="00EA54C3" w14:paraId="52B7CE12" w14:textId="77777777">
        <w:tc>
          <w:tcPr>
            <w:tcW w:w="3000" w:type="dxa"/>
            <w:tcMar>
              <w:top w:w="80" w:type="dxa"/>
              <w:left w:w="100" w:type="dxa"/>
              <w:bottom w:w="80" w:type="dxa"/>
              <w:right w:w="100" w:type="dxa"/>
            </w:tcMar>
            <w:vAlign w:val="center"/>
          </w:tcPr>
          <w:p w14:paraId="17056AD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Number of algorithmic paradigms supported</w:t>
            </w:r>
          </w:p>
        </w:tc>
        <w:tc>
          <w:tcPr>
            <w:tcW w:w="3300" w:type="dxa"/>
            <w:tcMar>
              <w:top w:w="80" w:type="dxa"/>
              <w:left w:w="100" w:type="dxa"/>
              <w:bottom w:w="80" w:type="dxa"/>
              <w:right w:w="100" w:type="dxa"/>
            </w:tcMar>
            <w:vAlign w:val="center"/>
          </w:tcPr>
          <w:p w14:paraId="45E087A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5 (Backtracking, Branch and Bound, Dynamic Programming, </w:t>
            </w:r>
            <w:r w:rsidRPr="00EA54C3">
              <w:rPr>
                <w:rFonts w:asciiTheme="majorBidi" w:hAnsiTheme="majorBidi" w:cstheme="majorBidi"/>
                <w:color w:val="000000" w:themeColor="text1"/>
                <w:sz w:val="24"/>
                <w:szCs w:val="24"/>
              </w:rPr>
              <w:lastRenderedPageBreak/>
              <w:t>Greedy Heuristics, Approximation)</w:t>
            </w:r>
          </w:p>
        </w:tc>
        <w:tc>
          <w:tcPr>
            <w:tcW w:w="1500" w:type="dxa"/>
            <w:tcMar>
              <w:top w:w="80" w:type="dxa"/>
              <w:left w:w="100" w:type="dxa"/>
              <w:bottom w:w="80" w:type="dxa"/>
              <w:right w:w="100" w:type="dxa"/>
            </w:tcMar>
            <w:vAlign w:val="center"/>
          </w:tcPr>
          <w:p w14:paraId="51C111C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count</w:t>
            </w:r>
          </w:p>
        </w:tc>
        <w:tc>
          <w:tcPr>
            <w:tcW w:w="1200" w:type="dxa"/>
            <w:tcMar>
              <w:top w:w="80" w:type="dxa"/>
              <w:left w:w="100" w:type="dxa"/>
              <w:bottom w:w="80" w:type="dxa"/>
              <w:right w:w="100" w:type="dxa"/>
            </w:tcMar>
            <w:vAlign w:val="center"/>
          </w:tcPr>
          <w:p w14:paraId="76D489C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r w:rsidR="008355BE" w:rsidRPr="00EA54C3" w14:paraId="5B479C8E" w14:textId="77777777">
        <w:tc>
          <w:tcPr>
            <w:tcW w:w="3000" w:type="dxa"/>
            <w:tcMar>
              <w:top w:w="80" w:type="dxa"/>
              <w:left w:w="100" w:type="dxa"/>
              <w:bottom w:w="80" w:type="dxa"/>
              <w:right w:w="100" w:type="dxa"/>
            </w:tcMar>
            <w:vAlign w:val="center"/>
          </w:tcPr>
          <w:p w14:paraId="70697CC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Problem instance scale</w:t>
            </w:r>
          </w:p>
        </w:tc>
        <w:tc>
          <w:tcPr>
            <w:tcW w:w="3300" w:type="dxa"/>
            <w:tcMar>
              <w:top w:w="80" w:type="dxa"/>
              <w:left w:w="100" w:type="dxa"/>
              <w:bottom w:w="80" w:type="dxa"/>
              <w:right w:w="100" w:type="dxa"/>
            </w:tcMar>
            <w:vAlign w:val="center"/>
          </w:tcPr>
          <w:p w14:paraId="19E3C76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Moderate-sized instances suitable for visualization</w:t>
            </w:r>
          </w:p>
        </w:tc>
        <w:tc>
          <w:tcPr>
            <w:tcW w:w="1500" w:type="dxa"/>
            <w:tcMar>
              <w:top w:w="80" w:type="dxa"/>
              <w:left w:w="100" w:type="dxa"/>
              <w:bottom w:w="80" w:type="dxa"/>
              <w:right w:w="100" w:type="dxa"/>
            </w:tcMar>
            <w:vAlign w:val="center"/>
          </w:tcPr>
          <w:p w14:paraId="526501B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problem size</w:t>
            </w:r>
          </w:p>
        </w:tc>
        <w:tc>
          <w:tcPr>
            <w:tcW w:w="1200" w:type="dxa"/>
            <w:tcMar>
              <w:top w:w="80" w:type="dxa"/>
              <w:left w:w="100" w:type="dxa"/>
              <w:bottom w:w="80" w:type="dxa"/>
              <w:right w:w="100" w:type="dxa"/>
            </w:tcMar>
            <w:vAlign w:val="center"/>
          </w:tcPr>
          <w:p w14:paraId="07FEF69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r w:rsidR="008355BE" w:rsidRPr="00EA54C3" w14:paraId="244636F9" w14:textId="77777777">
        <w:tc>
          <w:tcPr>
            <w:tcW w:w="3000" w:type="dxa"/>
            <w:tcMar>
              <w:top w:w="80" w:type="dxa"/>
              <w:left w:w="100" w:type="dxa"/>
              <w:bottom w:w="80" w:type="dxa"/>
              <w:right w:w="100" w:type="dxa"/>
            </w:tcMar>
            <w:vAlign w:val="center"/>
          </w:tcPr>
          <w:p w14:paraId="654DE44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Performance metrics reported</w:t>
            </w:r>
          </w:p>
        </w:tc>
        <w:tc>
          <w:tcPr>
            <w:tcW w:w="3300" w:type="dxa"/>
            <w:tcMar>
              <w:top w:w="80" w:type="dxa"/>
              <w:left w:w="100" w:type="dxa"/>
              <w:bottom w:w="80" w:type="dxa"/>
              <w:right w:w="100" w:type="dxa"/>
            </w:tcMar>
            <w:vAlign w:val="center"/>
          </w:tcPr>
          <w:p w14:paraId="783B58D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Execution time, memory usage, solution accuracy, computational complexity</w:t>
            </w:r>
          </w:p>
        </w:tc>
        <w:tc>
          <w:tcPr>
            <w:tcW w:w="1500" w:type="dxa"/>
            <w:tcMar>
              <w:top w:w="80" w:type="dxa"/>
              <w:left w:w="100" w:type="dxa"/>
              <w:bottom w:w="80" w:type="dxa"/>
              <w:right w:w="100" w:type="dxa"/>
            </w:tcMar>
            <w:vAlign w:val="center"/>
          </w:tcPr>
          <w:p w14:paraId="17CB791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per run</w:t>
            </w:r>
          </w:p>
        </w:tc>
        <w:tc>
          <w:tcPr>
            <w:tcW w:w="1200" w:type="dxa"/>
            <w:tcMar>
              <w:top w:w="80" w:type="dxa"/>
              <w:left w:w="100" w:type="dxa"/>
              <w:bottom w:w="80" w:type="dxa"/>
              <w:right w:w="100" w:type="dxa"/>
            </w:tcMar>
            <w:vAlign w:val="center"/>
          </w:tcPr>
          <w:p w14:paraId="73F1F4B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r w:rsidR="008355BE" w:rsidRPr="00EA54C3" w14:paraId="3DCD26F2" w14:textId="77777777">
        <w:tc>
          <w:tcPr>
            <w:tcW w:w="3000" w:type="dxa"/>
            <w:tcMar>
              <w:top w:w="80" w:type="dxa"/>
              <w:left w:w="100" w:type="dxa"/>
              <w:bottom w:w="80" w:type="dxa"/>
              <w:right w:w="100" w:type="dxa"/>
            </w:tcMar>
            <w:vAlign w:val="center"/>
          </w:tcPr>
          <w:p w14:paraId="34B7B95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Data structures supported</w:t>
            </w:r>
          </w:p>
        </w:tc>
        <w:tc>
          <w:tcPr>
            <w:tcW w:w="3300" w:type="dxa"/>
            <w:tcMar>
              <w:top w:w="80" w:type="dxa"/>
              <w:left w:w="100" w:type="dxa"/>
              <w:bottom w:w="80" w:type="dxa"/>
              <w:right w:w="100" w:type="dxa"/>
            </w:tcMar>
            <w:vAlign w:val="center"/>
          </w:tcPr>
          <w:p w14:paraId="074CF72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Arrays, graphs, matrices, adjacency lists, hash maps</w:t>
            </w:r>
          </w:p>
        </w:tc>
        <w:tc>
          <w:tcPr>
            <w:tcW w:w="1500" w:type="dxa"/>
            <w:tcMar>
              <w:top w:w="80" w:type="dxa"/>
              <w:left w:w="100" w:type="dxa"/>
              <w:bottom w:w="80" w:type="dxa"/>
              <w:right w:w="100" w:type="dxa"/>
            </w:tcMar>
            <w:vAlign w:val="center"/>
          </w:tcPr>
          <w:p w14:paraId="2EB2326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count</w:t>
            </w:r>
          </w:p>
        </w:tc>
        <w:tc>
          <w:tcPr>
            <w:tcW w:w="1200" w:type="dxa"/>
            <w:tcMar>
              <w:top w:w="80" w:type="dxa"/>
              <w:left w:w="100" w:type="dxa"/>
              <w:bottom w:w="80" w:type="dxa"/>
              <w:right w:w="100" w:type="dxa"/>
            </w:tcMar>
            <w:vAlign w:val="center"/>
          </w:tcPr>
          <w:p w14:paraId="0544DC8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r>
      <w:tr w:rsidR="008355BE" w:rsidRPr="00EA54C3" w14:paraId="4AC6FB00" w14:textId="77777777">
        <w:tc>
          <w:tcPr>
            <w:tcW w:w="3000" w:type="dxa"/>
            <w:tcMar>
              <w:top w:w="80" w:type="dxa"/>
              <w:left w:w="100" w:type="dxa"/>
              <w:bottom w:w="80" w:type="dxa"/>
              <w:right w:w="100" w:type="dxa"/>
            </w:tcMar>
            <w:vAlign w:val="center"/>
          </w:tcPr>
          <w:p w14:paraId="025BEE1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Visualization outputs</w:t>
            </w:r>
          </w:p>
        </w:tc>
        <w:tc>
          <w:tcPr>
            <w:tcW w:w="3300" w:type="dxa"/>
            <w:tcMar>
              <w:top w:w="80" w:type="dxa"/>
              <w:left w:w="100" w:type="dxa"/>
              <w:bottom w:w="80" w:type="dxa"/>
              <w:right w:w="100" w:type="dxa"/>
            </w:tcMar>
            <w:vAlign w:val="center"/>
          </w:tcPr>
          <w:p w14:paraId="1BC938C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Search tree, step-by-step execution, comparative performance graphs</w:t>
            </w:r>
          </w:p>
        </w:tc>
        <w:tc>
          <w:tcPr>
            <w:tcW w:w="1500" w:type="dxa"/>
            <w:tcMar>
              <w:top w:w="80" w:type="dxa"/>
              <w:left w:w="100" w:type="dxa"/>
              <w:bottom w:w="80" w:type="dxa"/>
              <w:right w:w="100" w:type="dxa"/>
            </w:tcMar>
            <w:vAlign w:val="center"/>
          </w:tcPr>
          <w:p w14:paraId="1193F70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per run</w:t>
            </w:r>
          </w:p>
        </w:tc>
        <w:tc>
          <w:tcPr>
            <w:tcW w:w="1200" w:type="dxa"/>
            <w:tcMar>
              <w:top w:w="80" w:type="dxa"/>
              <w:left w:w="100" w:type="dxa"/>
              <w:bottom w:w="80" w:type="dxa"/>
              <w:right w:w="100" w:type="dxa"/>
            </w:tcMar>
            <w:vAlign w:val="center"/>
          </w:tcPr>
          <w:p w14:paraId="74786BA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bl>
    <w:p w14:paraId="4E98094A"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3.4 Alternative Solutions &amp; Evaluation</w:t>
      </w:r>
    </w:p>
    <w:p w14:paraId="39A93101"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Alternative 1: Single fixed-algorithm solver.</w:t>
      </w:r>
    </w:p>
    <w:p w14:paraId="2AC9B407"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Implement only one exact algorithm (e.g., Backtracking) for all supported problems and return the final answer with no visualization.</w:t>
      </w:r>
    </w:p>
    <w:p w14:paraId="170C4105"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Alternative 2: Existing black-box optimization library.</w:t>
      </w:r>
    </w:p>
    <w:p w14:paraId="4C271370"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Integrate a third-party optimization library that returns solutions without exposing intermediate search behaviour or comparative metrics.</w:t>
      </w:r>
    </w:p>
    <w:p w14:paraId="1221997D"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Alternative 3 (Selected): Modular multi-paradigm solver with integrated visualization and evaluation.</w:t>
      </w:r>
    </w:p>
    <w:p w14:paraId="2E0A162B"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Implement multiple algorithmic paradigms within a single modular platform, paired with a dedicated evaluation and visualization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8"/>
        <w:gridCol w:w="1072"/>
        <w:gridCol w:w="1480"/>
        <w:gridCol w:w="1480"/>
        <w:gridCol w:w="2220"/>
      </w:tblGrid>
      <w:tr w:rsidR="008355BE" w:rsidRPr="00EA54C3" w14:paraId="06ABFF1B" w14:textId="77777777" w:rsidTr="00C85B6F">
        <w:trPr>
          <w:tblHeader/>
        </w:trPr>
        <w:tc>
          <w:tcPr>
            <w:tcW w:w="2600" w:type="dxa"/>
            <w:tcMar>
              <w:top w:w="80" w:type="dxa"/>
              <w:left w:w="100" w:type="dxa"/>
              <w:bottom w:w="80" w:type="dxa"/>
              <w:right w:w="100" w:type="dxa"/>
            </w:tcMar>
            <w:vAlign w:val="center"/>
          </w:tcPr>
          <w:p w14:paraId="54014D9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lastRenderedPageBreak/>
              <w:t>Criterion</w:t>
            </w:r>
          </w:p>
        </w:tc>
        <w:tc>
          <w:tcPr>
            <w:tcW w:w="1000" w:type="dxa"/>
            <w:tcMar>
              <w:top w:w="80" w:type="dxa"/>
              <w:left w:w="100" w:type="dxa"/>
              <w:bottom w:w="80" w:type="dxa"/>
              <w:right w:w="100" w:type="dxa"/>
            </w:tcMar>
            <w:vAlign w:val="center"/>
          </w:tcPr>
          <w:p w14:paraId="510A1E6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Weight</w:t>
            </w:r>
          </w:p>
        </w:tc>
        <w:tc>
          <w:tcPr>
            <w:tcW w:w="1400" w:type="dxa"/>
            <w:tcMar>
              <w:top w:w="80" w:type="dxa"/>
              <w:left w:w="100" w:type="dxa"/>
              <w:bottom w:w="80" w:type="dxa"/>
              <w:right w:w="100" w:type="dxa"/>
            </w:tcMar>
            <w:vAlign w:val="center"/>
          </w:tcPr>
          <w:p w14:paraId="0C3E188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Alternative 1</w:t>
            </w:r>
          </w:p>
        </w:tc>
        <w:tc>
          <w:tcPr>
            <w:tcW w:w="1400" w:type="dxa"/>
            <w:tcMar>
              <w:top w:w="80" w:type="dxa"/>
              <w:left w:w="100" w:type="dxa"/>
              <w:bottom w:w="80" w:type="dxa"/>
              <w:right w:w="100" w:type="dxa"/>
            </w:tcMar>
            <w:vAlign w:val="center"/>
          </w:tcPr>
          <w:p w14:paraId="453F160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Alternative 2</w:t>
            </w:r>
          </w:p>
        </w:tc>
        <w:tc>
          <w:tcPr>
            <w:tcW w:w="2100" w:type="dxa"/>
            <w:tcMar>
              <w:top w:w="80" w:type="dxa"/>
              <w:left w:w="100" w:type="dxa"/>
              <w:bottom w:w="80" w:type="dxa"/>
              <w:right w:w="100" w:type="dxa"/>
            </w:tcMar>
            <w:vAlign w:val="center"/>
          </w:tcPr>
          <w:p w14:paraId="203E075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Alternative 3</w:t>
            </w:r>
          </w:p>
        </w:tc>
      </w:tr>
      <w:tr w:rsidR="008355BE" w:rsidRPr="00EA54C3" w14:paraId="332D0BDB" w14:textId="77777777">
        <w:tc>
          <w:tcPr>
            <w:tcW w:w="2600" w:type="dxa"/>
            <w:tcMar>
              <w:top w:w="80" w:type="dxa"/>
              <w:left w:w="100" w:type="dxa"/>
              <w:bottom w:w="80" w:type="dxa"/>
              <w:right w:w="100" w:type="dxa"/>
            </w:tcMar>
            <w:vAlign w:val="center"/>
          </w:tcPr>
          <w:p w14:paraId="0F665D4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Performance (accuracy-speed flexibility)</w:t>
            </w:r>
          </w:p>
        </w:tc>
        <w:tc>
          <w:tcPr>
            <w:tcW w:w="1000" w:type="dxa"/>
            <w:tcMar>
              <w:top w:w="80" w:type="dxa"/>
              <w:left w:w="100" w:type="dxa"/>
              <w:bottom w:w="80" w:type="dxa"/>
              <w:right w:w="100" w:type="dxa"/>
            </w:tcMar>
            <w:vAlign w:val="center"/>
          </w:tcPr>
          <w:p w14:paraId="6514C4D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c>
          <w:tcPr>
            <w:tcW w:w="1400" w:type="dxa"/>
            <w:tcMar>
              <w:top w:w="80" w:type="dxa"/>
              <w:left w:w="100" w:type="dxa"/>
              <w:bottom w:w="80" w:type="dxa"/>
              <w:right w:w="100" w:type="dxa"/>
            </w:tcMar>
            <w:vAlign w:val="center"/>
          </w:tcPr>
          <w:p w14:paraId="68D0E68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1400" w:type="dxa"/>
            <w:tcMar>
              <w:top w:w="80" w:type="dxa"/>
              <w:left w:w="100" w:type="dxa"/>
              <w:bottom w:w="80" w:type="dxa"/>
              <w:right w:w="100" w:type="dxa"/>
            </w:tcMar>
            <w:vAlign w:val="center"/>
          </w:tcPr>
          <w:p w14:paraId="3128317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2100" w:type="dxa"/>
            <w:tcMar>
              <w:top w:w="80" w:type="dxa"/>
              <w:left w:w="100" w:type="dxa"/>
              <w:bottom w:w="80" w:type="dxa"/>
              <w:right w:w="100" w:type="dxa"/>
            </w:tcMar>
            <w:vAlign w:val="center"/>
          </w:tcPr>
          <w:p w14:paraId="6DFD8D9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r w:rsidR="008355BE" w:rsidRPr="00EA54C3" w14:paraId="53991D8D" w14:textId="77777777">
        <w:tc>
          <w:tcPr>
            <w:tcW w:w="2600" w:type="dxa"/>
            <w:tcMar>
              <w:top w:w="80" w:type="dxa"/>
              <w:left w:w="100" w:type="dxa"/>
              <w:bottom w:w="80" w:type="dxa"/>
              <w:right w:w="100" w:type="dxa"/>
            </w:tcMar>
            <w:vAlign w:val="center"/>
          </w:tcPr>
          <w:p w14:paraId="622CA71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Development Cost / Effort</w:t>
            </w:r>
          </w:p>
        </w:tc>
        <w:tc>
          <w:tcPr>
            <w:tcW w:w="1000" w:type="dxa"/>
            <w:tcMar>
              <w:top w:w="80" w:type="dxa"/>
              <w:left w:w="100" w:type="dxa"/>
              <w:bottom w:w="80" w:type="dxa"/>
              <w:right w:w="100" w:type="dxa"/>
            </w:tcMar>
            <w:vAlign w:val="center"/>
          </w:tcPr>
          <w:p w14:paraId="6613626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400" w:type="dxa"/>
            <w:tcMar>
              <w:top w:w="80" w:type="dxa"/>
              <w:left w:w="100" w:type="dxa"/>
              <w:bottom w:w="80" w:type="dxa"/>
              <w:right w:w="100" w:type="dxa"/>
            </w:tcMar>
            <w:vAlign w:val="center"/>
          </w:tcPr>
          <w:p w14:paraId="10B371C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1400" w:type="dxa"/>
            <w:tcMar>
              <w:top w:w="80" w:type="dxa"/>
              <w:left w:w="100" w:type="dxa"/>
              <w:bottom w:w="80" w:type="dxa"/>
              <w:right w:w="100" w:type="dxa"/>
            </w:tcMar>
            <w:vAlign w:val="center"/>
          </w:tcPr>
          <w:p w14:paraId="4F2076A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2100" w:type="dxa"/>
            <w:tcMar>
              <w:top w:w="80" w:type="dxa"/>
              <w:left w:w="100" w:type="dxa"/>
              <w:bottom w:w="80" w:type="dxa"/>
              <w:right w:w="100" w:type="dxa"/>
            </w:tcMar>
            <w:vAlign w:val="center"/>
          </w:tcPr>
          <w:p w14:paraId="2B7571B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r w:rsidR="008355BE" w:rsidRPr="00EA54C3" w14:paraId="5EC5AC22" w14:textId="77777777">
        <w:tc>
          <w:tcPr>
            <w:tcW w:w="2600" w:type="dxa"/>
            <w:tcMar>
              <w:top w:w="80" w:type="dxa"/>
              <w:left w:w="100" w:type="dxa"/>
              <w:bottom w:w="80" w:type="dxa"/>
              <w:right w:w="100" w:type="dxa"/>
            </w:tcMar>
            <w:vAlign w:val="center"/>
          </w:tcPr>
          <w:p w14:paraId="340F856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Transparency / Safety of interpretation</w:t>
            </w:r>
          </w:p>
        </w:tc>
        <w:tc>
          <w:tcPr>
            <w:tcW w:w="1000" w:type="dxa"/>
            <w:tcMar>
              <w:top w:w="80" w:type="dxa"/>
              <w:left w:w="100" w:type="dxa"/>
              <w:bottom w:w="80" w:type="dxa"/>
              <w:right w:w="100" w:type="dxa"/>
            </w:tcMar>
            <w:vAlign w:val="center"/>
          </w:tcPr>
          <w:p w14:paraId="527DE92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c>
          <w:tcPr>
            <w:tcW w:w="1400" w:type="dxa"/>
            <w:tcMar>
              <w:top w:w="80" w:type="dxa"/>
              <w:left w:w="100" w:type="dxa"/>
              <w:bottom w:w="80" w:type="dxa"/>
              <w:right w:w="100" w:type="dxa"/>
            </w:tcMar>
            <w:vAlign w:val="center"/>
          </w:tcPr>
          <w:p w14:paraId="43667F7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1400" w:type="dxa"/>
            <w:tcMar>
              <w:top w:w="80" w:type="dxa"/>
              <w:left w:w="100" w:type="dxa"/>
              <w:bottom w:w="80" w:type="dxa"/>
              <w:right w:w="100" w:type="dxa"/>
            </w:tcMar>
            <w:vAlign w:val="center"/>
          </w:tcPr>
          <w:p w14:paraId="4E34F39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2100" w:type="dxa"/>
            <w:tcMar>
              <w:top w:w="80" w:type="dxa"/>
              <w:left w:w="100" w:type="dxa"/>
              <w:bottom w:w="80" w:type="dxa"/>
              <w:right w:w="100" w:type="dxa"/>
            </w:tcMar>
            <w:vAlign w:val="center"/>
          </w:tcPr>
          <w:p w14:paraId="6070B46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r w:rsidR="008355BE" w:rsidRPr="00EA54C3" w14:paraId="6EF9515F" w14:textId="77777777">
        <w:tc>
          <w:tcPr>
            <w:tcW w:w="2600" w:type="dxa"/>
            <w:tcMar>
              <w:top w:w="80" w:type="dxa"/>
              <w:left w:w="100" w:type="dxa"/>
              <w:bottom w:w="80" w:type="dxa"/>
              <w:right w:w="100" w:type="dxa"/>
            </w:tcMar>
            <w:vAlign w:val="center"/>
          </w:tcPr>
          <w:p w14:paraId="6069709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Sustainability / Extensibility</w:t>
            </w:r>
          </w:p>
        </w:tc>
        <w:tc>
          <w:tcPr>
            <w:tcW w:w="1000" w:type="dxa"/>
            <w:tcMar>
              <w:top w:w="80" w:type="dxa"/>
              <w:left w:w="100" w:type="dxa"/>
              <w:bottom w:w="80" w:type="dxa"/>
              <w:right w:w="100" w:type="dxa"/>
            </w:tcMar>
            <w:vAlign w:val="center"/>
          </w:tcPr>
          <w:p w14:paraId="48111B5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400" w:type="dxa"/>
            <w:tcMar>
              <w:top w:w="80" w:type="dxa"/>
              <w:left w:w="100" w:type="dxa"/>
              <w:bottom w:w="80" w:type="dxa"/>
              <w:right w:w="100" w:type="dxa"/>
            </w:tcMar>
            <w:vAlign w:val="center"/>
          </w:tcPr>
          <w:p w14:paraId="53527AD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1400" w:type="dxa"/>
            <w:tcMar>
              <w:top w:w="80" w:type="dxa"/>
              <w:left w:w="100" w:type="dxa"/>
              <w:bottom w:w="80" w:type="dxa"/>
              <w:right w:w="100" w:type="dxa"/>
            </w:tcMar>
            <w:vAlign w:val="center"/>
          </w:tcPr>
          <w:p w14:paraId="1E3FB10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2100" w:type="dxa"/>
            <w:tcMar>
              <w:top w:w="80" w:type="dxa"/>
              <w:left w:w="100" w:type="dxa"/>
              <w:bottom w:w="80" w:type="dxa"/>
              <w:right w:w="100" w:type="dxa"/>
            </w:tcMar>
            <w:vAlign w:val="center"/>
          </w:tcPr>
          <w:p w14:paraId="0C77E78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r w:rsidR="008355BE" w:rsidRPr="00EA54C3" w14:paraId="74B3A527" w14:textId="77777777">
        <w:tc>
          <w:tcPr>
            <w:tcW w:w="2600" w:type="dxa"/>
            <w:tcMar>
              <w:top w:w="80" w:type="dxa"/>
              <w:left w:w="100" w:type="dxa"/>
              <w:bottom w:w="80" w:type="dxa"/>
              <w:right w:w="100" w:type="dxa"/>
            </w:tcMar>
            <w:vAlign w:val="center"/>
          </w:tcPr>
          <w:p w14:paraId="6DB39FF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Reliability (verifiable, comparable results)</w:t>
            </w:r>
          </w:p>
        </w:tc>
        <w:tc>
          <w:tcPr>
            <w:tcW w:w="1000" w:type="dxa"/>
            <w:tcMar>
              <w:top w:w="80" w:type="dxa"/>
              <w:left w:w="100" w:type="dxa"/>
              <w:bottom w:w="80" w:type="dxa"/>
              <w:right w:w="100" w:type="dxa"/>
            </w:tcMar>
            <w:vAlign w:val="center"/>
          </w:tcPr>
          <w:p w14:paraId="1F0CF40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c>
          <w:tcPr>
            <w:tcW w:w="1400" w:type="dxa"/>
            <w:tcMar>
              <w:top w:w="80" w:type="dxa"/>
              <w:left w:w="100" w:type="dxa"/>
              <w:bottom w:w="80" w:type="dxa"/>
              <w:right w:w="100" w:type="dxa"/>
            </w:tcMar>
            <w:vAlign w:val="center"/>
          </w:tcPr>
          <w:p w14:paraId="4EFB02B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400" w:type="dxa"/>
            <w:tcMar>
              <w:top w:w="80" w:type="dxa"/>
              <w:left w:w="100" w:type="dxa"/>
              <w:bottom w:w="80" w:type="dxa"/>
              <w:right w:w="100" w:type="dxa"/>
            </w:tcMar>
            <w:vAlign w:val="center"/>
          </w:tcPr>
          <w:p w14:paraId="0EA4139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2100" w:type="dxa"/>
            <w:tcMar>
              <w:top w:w="80" w:type="dxa"/>
              <w:left w:w="100" w:type="dxa"/>
              <w:bottom w:w="80" w:type="dxa"/>
              <w:right w:w="100" w:type="dxa"/>
            </w:tcMar>
            <w:vAlign w:val="center"/>
          </w:tcPr>
          <w:p w14:paraId="478FDA3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r>
    </w:tbl>
    <w:p w14:paraId="2AD3D150"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3.5 Selected Design &amp; Detailed Design</w:t>
      </w:r>
    </w:p>
    <w:p w14:paraId="1B11C58D"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Alternative 3 was selected because it is the only option that satisfies the requirements identified in Section 3.1: it allows exact and approximate approaches to be compared directly (Section 3.4), and it uniquely provides transparency through visualization instead of reporting only a final answer, in line with the engineering gap identified in Section 2.4.</w:t>
      </w:r>
    </w:p>
    <w:p w14:paraId="13D483BF"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design of this project follows a modular and structured development approach, ensuring that each component addresses a specific aspect of solving and visualizing NP-Complete problems while remaining integrated into the overall system architecture. The project is divided into three core modules:</w:t>
      </w:r>
    </w:p>
    <w:p w14:paraId="5ACF01D7"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1: Problem Input and Data Management — accepts the raw problem instance, dataset, and constraints supplied by the user; performs input validation, data preprocessing, and construction of appropriate data structures (arrays, graphs, matrices, adjacency lists, hash maps) so that the processed data can be efficiently consumed by Module 2.</w:t>
      </w:r>
    </w:p>
    <w:p w14:paraId="52866B92"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Module 2: Core Algorithm Implementation — applies Backtracking, Branch and Bound, Dynamic Programming, Greedy Heuristics, and Approximation Algorithms to the </w:t>
      </w:r>
      <w:r w:rsidRPr="00EA54C3">
        <w:rPr>
          <w:rFonts w:asciiTheme="majorBidi" w:hAnsiTheme="majorBidi" w:cstheme="majorBidi"/>
          <w:color w:val="000000" w:themeColor="text1"/>
          <w:sz w:val="24"/>
          <w:szCs w:val="24"/>
        </w:rPr>
        <w:lastRenderedPageBreak/>
        <w:t>processed data, with the choice of technique for a given instance depending on the required trade-off between solution accuracy and computational cost.</w:t>
      </w:r>
    </w:p>
    <w:p w14:paraId="09D9B169"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3: Evaluation and Visualization — measures execution time, memory usage, solution accuracy, and computational complexity, and renders the algorithm's execution steps, the explored search tree, a comparison between candidate solutions, and performance graphs.</w:t>
      </w:r>
    </w:p>
    <w:p w14:paraId="7F77B5CC" w14:textId="77777777" w:rsidR="008355BE" w:rsidRPr="00EA54C3" w:rsidRDefault="00EF7A36" w:rsidP="00D97673">
      <w:pPr>
        <w:spacing w:before="200"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noProof/>
          <w:color w:val="000000" w:themeColor="text1"/>
          <w:sz w:val="24"/>
          <w:szCs w:val="24"/>
        </w:rPr>
        <w:drawing>
          <wp:inline distT="0" distB="0" distL="0" distR="0" wp14:anchorId="738B6212" wp14:editId="453E4EFD">
            <wp:extent cx="5334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71800"/>
                    </a:xfrm>
                    <a:prstGeom prst="rect">
                      <a:avLst/>
                    </a:prstGeom>
                  </pic:spPr>
                </pic:pic>
              </a:graphicData>
            </a:graphic>
          </wp:inline>
        </w:drawing>
      </w:r>
    </w:p>
    <w:p w14:paraId="2E865D34" w14:textId="77777777" w:rsidR="008355BE" w:rsidRPr="00EA54C3" w:rsidRDefault="00EF7A36" w:rsidP="00D97673">
      <w:pPr>
        <w:spacing w:after="200" w:line="360" w:lineRule="auto"/>
        <w:jc w:val="both"/>
        <w:rPr>
          <w:rFonts w:asciiTheme="majorBidi" w:hAnsiTheme="majorBidi" w:cstheme="majorBidi"/>
          <w:color w:val="000000" w:themeColor="text1"/>
          <w:sz w:val="24"/>
          <w:szCs w:val="24"/>
        </w:rPr>
      </w:pPr>
      <w:r w:rsidRPr="00EA54C3">
        <w:rPr>
          <w:rFonts w:asciiTheme="majorBidi" w:hAnsiTheme="majorBidi" w:cstheme="majorBidi"/>
          <w:i/>
          <w:iCs/>
          <w:color w:val="000000" w:themeColor="text1"/>
          <w:sz w:val="24"/>
          <w:szCs w:val="24"/>
        </w:rPr>
        <w:t>Figure 1: System Architecture / Module Interaction Diagram</w:t>
      </w:r>
    </w:p>
    <w:p w14:paraId="73B264BC"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Systems approach: Module 1 supplies validated, structured data to Module 2; Module 2 returns solutions and intermediate search states to Module 3; Module 3 measures and renders this information back to the user, closing the loop between input, computation, and interpretation. This modular approach ensures flexibility and scalability, allowing future enhancements such as AI-assisted algorithm selection, cloud-based computation, and support for additional NP-Hard problems.</w:t>
      </w:r>
    </w:p>
    <w:p w14:paraId="7672D183" w14:textId="77777777" w:rsidR="00C85B6F" w:rsidRPr="00EA54C3" w:rsidRDefault="00C85B6F" w:rsidP="00D97673">
      <w:pPr>
        <w:pStyle w:val="Heading2"/>
        <w:spacing w:before="300" w:after="150" w:line="360" w:lineRule="auto"/>
        <w:jc w:val="both"/>
        <w:rPr>
          <w:rFonts w:asciiTheme="majorBidi" w:hAnsiTheme="majorBidi" w:cstheme="majorBidi"/>
          <w:color w:val="000000" w:themeColor="text1"/>
          <w:sz w:val="24"/>
          <w:szCs w:val="24"/>
        </w:rPr>
      </w:pPr>
    </w:p>
    <w:p w14:paraId="026187DC" w14:textId="77777777" w:rsidR="00C85B6F" w:rsidRPr="00EA54C3" w:rsidRDefault="00C85B6F" w:rsidP="00D97673">
      <w:pPr>
        <w:pStyle w:val="Heading2"/>
        <w:spacing w:before="300" w:after="150" w:line="360" w:lineRule="auto"/>
        <w:jc w:val="both"/>
        <w:rPr>
          <w:rFonts w:asciiTheme="majorBidi" w:hAnsiTheme="majorBidi" w:cstheme="majorBidi"/>
          <w:color w:val="000000" w:themeColor="text1"/>
          <w:sz w:val="24"/>
          <w:szCs w:val="24"/>
        </w:rPr>
      </w:pPr>
    </w:p>
    <w:p w14:paraId="577639B5" w14:textId="77777777" w:rsidR="00C85B6F" w:rsidRPr="00EA54C3" w:rsidRDefault="00C85B6F" w:rsidP="00D97673">
      <w:pPr>
        <w:pStyle w:val="Heading2"/>
        <w:spacing w:before="300" w:after="150" w:line="360" w:lineRule="auto"/>
        <w:jc w:val="both"/>
        <w:rPr>
          <w:rFonts w:asciiTheme="majorBidi" w:hAnsiTheme="majorBidi" w:cstheme="majorBidi"/>
          <w:color w:val="000000" w:themeColor="text1"/>
          <w:sz w:val="24"/>
          <w:szCs w:val="24"/>
        </w:rPr>
      </w:pPr>
    </w:p>
    <w:p w14:paraId="1DCF8021" w14:textId="72A5A34A"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600"/>
        <w:gridCol w:w="1900"/>
        <w:gridCol w:w="1700"/>
      </w:tblGrid>
      <w:tr w:rsidR="008355BE" w:rsidRPr="00EA54C3" w14:paraId="196359CA" w14:textId="77777777" w:rsidTr="00C85B6F">
        <w:trPr>
          <w:tblHeader/>
        </w:trPr>
        <w:tc>
          <w:tcPr>
            <w:tcW w:w="1600" w:type="dxa"/>
            <w:tcMar>
              <w:top w:w="80" w:type="dxa"/>
              <w:left w:w="100" w:type="dxa"/>
              <w:bottom w:w="80" w:type="dxa"/>
              <w:right w:w="100" w:type="dxa"/>
            </w:tcMar>
            <w:vAlign w:val="center"/>
          </w:tcPr>
          <w:p w14:paraId="3C7320F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Design Decision</w:t>
            </w:r>
          </w:p>
        </w:tc>
        <w:tc>
          <w:tcPr>
            <w:tcW w:w="2200" w:type="dxa"/>
            <w:tcMar>
              <w:top w:w="80" w:type="dxa"/>
              <w:left w:w="100" w:type="dxa"/>
              <w:bottom w:w="80" w:type="dxa"/>
              <w:right w:w="100" w:type="dxa"/>
            </w:tcMar>
            <w:vAlign w:val="center"/>
          </w:tcPr>
          <w:p w14:paraId="27C49FA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Alternative Considered</w:t>
            </w:r>
          </w:p>
        </w:tc>
        <w:tc>
          <w:tcPr>
            <w:tcW w:w="1600" w:type="dxa"/>
            <w:tcMar>
              <w:top w:w="80" w:type="dxa"/>
              <w:left w:w="100" w:type="dxa"/>
              <w:bottom w:w="80" w:type="dxa"/>
              <w:right w:w="100" w:type="dxa"/>
            </w:tcMar>
            <w:vAlign w:val="center"/>
          </w:tcPr>
          <w:p w14:paraId="3D2E00D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Benefit</w:t>
            </w:r>
          </w:p>
        </w:tc>
        <w:tc>
          <w:tcPr>
            <w:tcW w:w="1900" w:type="dxa"/>
            <w:tcMar>
              <w:top w:w="80" w:type="dxa"/>
              <w:left w:w="100" w:type="dxa"/>
              <w:bottom w:w="80" w:type="dxa"/>
              <w:right w:w="100" w:type="dxa"/>
            </w:tcMar>
            <w:vAlign w:val="center"/>
          </w:tcPr>
          <w:p w14:paraId="28E422C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Disadvantage</w:t>
            </w:r>
          </w:p>
        </w:tc>
        <w:tc>
          <w:tcPr>
            <w:tcW w:w="1700" w:type="dxa"/>
            <w:tcMar>
              <w:top w:w="80" w:type="dxa"/>
              <w:left w:w="100" w:type="dxa"/>
              <w:bottom w:w="80" w:type="dxa"/>
              <w:right w:w="100" w:type="dxa"/>
            </w:tcMar>
            <w:vAlign w:val="center"/>
          </w:tcPr>
          <w:p w14:paraId="53164BB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Final Decision &amp; Justification</w:t>
            </w:r>
          </w:p>
        </w:tc>
      </w:tr>
      <w:tr w:rsidR="008355BE" w:rsidRPr="00EA54C3" w14:paraId="485F9383" w14:textId="77777777">
        <w:tc>
          <w:tcPr>
            <w:tcW w:w="1600" w:type="dxa"/>
            <w:tcMar>
              <w:top w:w="80" w:type="dxa"/>
              <w:left w:w="100" w:type="dxa"/>
              <w:bottom w:w="80" w:type="dxa"/>
              <w:right w:w="100" w:type="dxa"/>
            </w:tcMar>
            <w:vAlign w:val="center"/>
          </w:tcPr>
          <w:p w14:paraId="1378579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Choice of algorithmic coverage</w:t>
            </w:r>
          </w:p>
        </w:tc>
        <w:tc>
          <w:tcPr>
            <w:tcW w:w="2200" w:type="dxa"/>
            <w:tcMar>
              <w:top w:w="80" w:type="dxa"/>
              <w:left w:w="100" w:type="dxa"/>
              <w:bottom w:w="80" w:type="dxa"/>
              <w:right w:w="100" w:type="dxa"/>
            </w:tcMar>
            <w:vAlign w:val="center"/>
          </w:tcPr>
          <w:p w14:paraId="0AC571C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Single algorithm only</w:t>
            </w:r>
          </w:p>
        </w:tc>
        <w:tc>
          <w:tcPr>
            <w:tcW w:w="1600" w:type="dxa"/>
            <w:tcMar>
              <w:top w:w="80" w:type="dxa"/>
              <w:left w:w="100" w:type="dxa"/>
              <w:bottom w:w="80" w:type="dxa"/>
              <w:right w:w="100" w:type="dxa"/>
            </w:tcMar>
            <w:vAlign w:val="center"/>
          </w:tcPr>
          <w:p w14:paraId="53AAE06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Simpler to implement and test</w:t>
            </w:r>
          </w:p>
        </w:tc>
        <w:tc>
          <w:tcPr>
            <w:tcW w:w="1900" w:type="dxa"/>
            <w:tcMar>
              <w:top w:w="80" w:type="dxa"/>
              <w:left w:w="100" w:type="dxa"/>
              <w:bottom w:w="80" w:type="dxa"/>
              <w:right w:w="100" w:type="dxa"/>
            </w:tcMar>
            <w:vAlign w:val="center"/>
          </w:tcPr>
          <w:p w14:paraId="5D6F5B4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 accuracy-speed comparison possible</w:t>
            </w:r>
          </w:p>
        </w:tc>
        <w:tc>
          <w:tcPr>
            <w:tcW w:w="1700" w:type="dxa"/>
            <w:tcMar>
              <w:top w:w="80" w:type="dxa"/>
              <w:left w:w="100" w:type="dxa"/>
              <w:bottom w:w="80" w:type="dxa"/>
              <w:right w:w="100" w:type="dxa"/>
            </w:tcMar>
            <w:vAlign w:val="center"/>
          </w:tcPr>
          <w:p w14:paraId="140CC14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Implemented five paradigms to enable direct comparison (Section 3.4)</w:t>
            </w:r>
          </w:p>
        </w:tc>
      </w:tr>
      <w:tr w:rsidR="008355BE" w:rsidRPr="00EA54C3" w14:paraId="2C437365" w14:textId="77777777">
        <w:tc>
          <w:tcPr>
            <w:tcW w:w="1600" w:type="dxa"/>
            <w:tcMar>
              <w:top w:w="80" w:type="dxa"/>
              <w:left w:w="100" w:type="dxa"/>
              <w:bottom w:w="80" w:type="dxa"/>
              <w:right w:w="100" w:type="dxa"/>
            </w:tcMar>
            <w:vAlign w:val="center"/>
          </w:tcPr>
          <w:p w14:paraId="15AAF6D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Exact vs. approximate solving</w:t>
            </w:r>
          </w:p>
        </w:tc>
        <w:tc>
          <w:tcPr>
            <w:tcW w:w="2200" w:type="dxa"/>
            <w:tcMar>
              <w:top w:w="80" w:type="dxa"/>
              <w:left w:w="100" w:type="dxa"/>
              <w:bottom w:w="80" w:type="dxa"/>
              <w:right w:w="100" w:type="dxa"/>
            </w:tcMar>
            <w:vAlign w:val="center"/>
          </w:tcPr>
          <w:p w14:paraId="5ACB447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Exact algorithms only (Backtracking, Branch and Bound)</w:t>
            </w:r>
          </w:p>
        </w:tc>
        <w:tc>
          <w:tcPr>
            <w:tcW w:w="1600" w:type="dxa"/>
            <w:tcMar>
              <w:top w:w="80" w:type="dxa"/>
              <w:left w:w="100" w:type="dxa"/>
              <w:bottom w:w="80" w:type="dxa"/>
              <w:right w:w="100" w:type="dxa"/>
            </w:tcMar>
            <w:vAlign w:val="center"/>
          </w:tcPr>
          <w:p w14:paraId="430E0D8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Guaranteed optimal solutions for small instances</w:t>
            </w:r>
          </w:p>
        </w:tc>
        <w:tc>
          <w:tcPr>
            <w:tcW w:w="1900" w:type="dxa"/>
            <w:tcMar>
              <w:top w:w="80" w:type="dxa"/>
              <w:left w:w="100" w:type="dxa"/>
              <w:bottom w:w="80" w:type="dxa"/>
              <w:right w:w="100" w:type="dxa"/>
            </w:tcMar>
            <w:vAlign w:val="center"/>
          </w:tcPr>
          <w:p w14:paraId="0D28CEE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Impractical execution time for large instances</w:t>
            </w:r>
          </w:p>
        </w:tc>
        <w:tc>
          <w:tcPr>
            <w:tcW w:w="1700" w:type="dxa"/>
            <w:tcMar>
              <w:top w:w="80" w:type="dxa"/>
              <w:left w:w="100" w:type="dxa"/>
              <w:bottom w:w="80" w:type="dxa"/>
              <w:right w:w="100" w:type="dxa"/>
            </w:tcMar>
            <w:vAlign w:val="center"/>
          </w:tcPr>
          <w:p w14:paraId="719640D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Included Greedy Heuristics and Approximation Algorithms for larger instances, trading guaranteed optimality for speed</w:t>
            </w:r>
          </w:p>
        </w:tc>
      </w:tr>
      <w:tr w:rsidR="008355BE" w:rsidRPr="00EA54C3" w14:paraId="10CE2D41" w14:textId="77777777">
        <w:tc>
          <w:tcPr>
            <w:tcW w:w="1600" w:type="dxa"/>
            <w:tcMar>
              <w:top w:w="80" w:type="dxa"/>
              <w:left w:w="100" w:type="dxa"/>
              <w:bottom w:w="80" w:type="dxa"/>
              <w:right w:w="100" w:type="dxa"/>
            </w:tcMar>
            <w:vAlign w:val="center"/>
          </w:tcPr>
          <w:p w14:paraId="32AEAF2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Visualization granularity</w:t>
            </w:r>
          </w:p>
        </w:tc>
        <w:tc>
          <w:tcPr>
            <w:tcW w:w="2200" w:type="dxa"/>
            <w:tcMar>
              <w:top w:w="80" w:type="dxa"/>
              <w:left w:w="100" w:type="dxa"/>
              <w:bottom w:w="80" w:type="dxa"/>
              <w:right w:w="100" w:type="dxa"/>
            </w:tcMar>
            <w:vAlign w:val="center"/>
          </w:tcPr>
          <w:p w14:paraId="72822D4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Show only the final answer</w:t>
            </w:r>
          </w:p>
        </w:tc>
        <w:tc>
          <w:tcPr>
            <w:tcW w:w="1600" w:type="dxa"/>
            <w:tcMar>
              <w:top w:w="80" w:type="dxa"/>
              <w:left w:w="100" w:type="dxa"/>
              <w:bottom w:w="80" w:type="dxa"/>
              <w:right w:w="100" w:type="dxa"/>
            </w:tcMar>
            <w:vAlign w:val="center"/>
          </w:tcPr>
          <w:p w14:paraId="070EF86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Simpler rendering, lower computation overhead</w:t>
            </w:r>
          </w:p>
        </w:tc>
        <w:tc>
          <w:tcPr>
            <w:tcW w:w="1900" w:type="dxa"/>
            <w:tcMar>
              <w:top w:w="80" w:type="dxa"/>
              <w:left w:w="100" w:type="dxa"/>
              <w:bottom w:w="80" w:type="dxa"/>
              <w:right w:w="100" w:type="dxa"/>
            </w:tcMar>
            <w:vAlign w:val="center"/>
          </w:tcPr>
          <w:p w14:paraId="645C162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 transparency into algorithm behaviour</w:t>
            </w:r>
          </w:p>
        </w:tc>
        <w:tc>
          <w:tcPr>
            <w:tcW w:w="1700" w:type="dxa"/>
            <w:tcMar>
              <w:top w:w="80" w:type="dxa"/>
              <w:left w:w="100" w:type="dxa"/>
              <w:bottom w:w="80" w:type="dxa"/>
              <w:right w:w="100" w:type="dxa"/>
            </w:tcMar>
            <w:vAlign w:val="center"/>
          </w:tcPr>
          <w:p w14:paraId="3BCBB43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Implemented pruning-aware, step-by-step visualization to keep large search trees readable (Section 4.2 challenges)</w:t>
            </w:r>
          </w:p>
        </w:tc>
      </w:tr>
      <w:tr w:rsidR="008355BE" w:rsidRPr="00EA54C3" w14:paraId="708A2D81" w14:textId="77777777">
        <w:tc>
          <w:tcPr>
            <w:tcW w:w="1600" w:type="dxa"/>
            <w:tcMar>
              <w:top w:w="80" w:type="dxa"/>
              <w:left w:w="100" w:type="dxa"/>
              <w:bottom w:w="80" w:type="dxa"/>
              <w:right w:w="100" w:type="dxa"/>
            </w:tcMar>
            <w:vAlign w:val="center"/>
          </w:tcPr>
          <w:p w14:paraId="50AAC6B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Data structure design</w:t>
            </w:r>
          </w:p>
        </w:tc>
        <w:tc>
          <w:tcPr>
            <w:tcW w:w="2200" w:type="dxa"/>
            <w:tcMar>
              <w:top w:w="80" w:type="dxa"/>
              <w:left w:w="100" w:type="dxa"/>
              <w:bottom w:w="80" w:type="dxa"/>
              <w:right w:w="100" w:type="dxa"/>
            </w:tcMar>
            <w:vAlign w:val="center"/>
          </w:tcPr>
          <w:p w14:paraId="42964BD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One fixed data structure for all problems</w:t>
            </w:r>
          </w:p>
        </w:tc>
        <w:tc>
          <w:tcPr>
            <w:tcW w:w="1600" w:type="dxa"/>
            <w:tcMar>
              <w:top w:w="80" w:type="dxa"/>
              <w:left w:w="100" w:type="dxa"/>
              <w:bottom w:w="80" w:type="dxa"/>
              <w:right w:w="100" w:type="dxa"/>
            </w:tcMar>
            <w:vAlign w:val="center"/>
          </w:tcPr>
          <w:p w14:paraId="1AE896D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Simpler preprocessing logic</w:t>
            </w:r>
          </w:p>
        </w:tc>
        <w:tc>
          <w:tcPr>
            <w:tcW w:w="1900" w:type="dxa"/>
            <w:tcMar>
              <w:top w:w="80" w:type="dxa"/>
              <w:left w:w="100" w:type="dxa"/>
              <w:bottom w:w="80" w:type="dxa"/>
              <w:right w:w="100" w:type="dxa"/>
            </w:tcMar>
            <w:vAlign w:val="center"/>
          </w:tcPr>
          <w:p w14:paraId="67F00CE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Cannot efficiently represent graph-based, set-based, and matrix-based problems alike</w:t>
            </w:r>
          </w:p>
        </w:tc>
        <w:tc>
          <w:tcPr>
            <w:tcW w:w="1700" w:type="dxa"/>
            <w:tcMar>
              <w:top w:w="80" w:type="dxa"/>
              <w:left w:w="100" w:type="dxa"/>
              <w:bottom w:w="80" w:type="dxa"/>
              <w:right w:w="100" w:type="dxa"/>
            </w:tcMar>
            <w:vAlign w:val="center"/>
          </w:tcPr>
          <w:p w14:paraId="7F2CB0D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Designed a common preprocessing layer producing arrays, graphs, matrices, adjacency lists, or hash maps as appropriate</w:t>
            </w:r>
          </w:p>
        </w:tc>
      </w:tr>
    </w:tbl>
    <w:p w14:paraId="0000AD9F"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176"/>
        <w:gridCol w:w="2939"/>
        <w:gridCol w:w="2365"/>
      </w:tblGrid>
      <w:tr w:rsidR="008355BE" w:rsidRPr="00EA54C3" w14:paraId="1539D881" w14:textId="77777777" w:rsidTr="00C85B6F">
        <w:trPr>
          <w:tblHeader/>
        </w:trPr>
        <w:tc>
          <w:tcPr>
            <w:tcW w:w="1400" w:type="dxa"/>
            <w:tcMar>
              <w:top w:w="80" w:type="dxa"/>
              <w:left w:w="100" w:type="dxa"/>
              <w:bottom w:w="80" w:type="dxa"/>
              <w:right w:w="100" w:type="dxa"/>
            </w:tcMar>
            <w:vAlign w:val="center"/>
          </w:tcPr>
          <w:p w14:paraId="351154B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Domain</w:t>
            </w:r>
          </w:p>
        </w:tc>
        <w:tc>
          <w:tcPr>
            <w:tcW w:w="2200" w:type="dxa"/>
            <w:tcMar>
              <w:top w:w="80" w:type="dxa"/>
              <w:left w:w="100" w:type="dxa"/>
              <w:bottom w:w="80" w:type="dxa"/>
              <w:right w:w="100" w:type="dxa"/>
            </w:tcMar>
            <w:vAlign w:val="center"/>
          </w:tcPr>
          <w:p w14:paraId="74EB29B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Consideration</w:t>
            </w:r>
          </w:p>
        </w:tc>
        <w:tc>
          <w:tcPr>
            <w:tcW w:w="3000" w:type="dxa"/>
            <w:tcMar>
              <w:top w:w="80" w:type="dxa"/>
              <w:left w:w="100" w:type="dxa"/>
              <w:bottom w:w="80" w:type="dxa"/>
              <w:right w:w="100" w:type="dxa"/>
            </w:tcMar>
            <w:vAlign w:val="center"/>
          </w:tcPr>
          <w:p w14:paraId="7CAD806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Evidence Evaluated</w:t>
            </w:r>
          </w:p>
        </w:tc>
        <w:tc>
          <w:tcPr>
            <w:tcW w:w="2400" w:type="dxa"/>
            <w:tcMar>
              <w:top w:w="80" w:type="dxa"/>
              <w:left w:w="100" w:type="dxa"/>
              <w:bottom w:w="80" w:type="dxa"/>
              <w:right w:w="100" w:type="dxa"/>
            </w:tcMar>
            <w:vAlign w:val="center"/>
          </w:tcPr>
          <w:p w14:paraId="27236DD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Impact on Final Decision</w:t>
            </w:r>
          </w:p>
        </w:tc>
      </w:tr>
      <w:tr w:rsidR="008355BE" w:rsidRPr="00EA54C3" w14:paraId="72A3D628" w14:textId="77777777">
        <w:tc>
          <w:tcPr>
            <w:tcW w:w="1400" w:type="dxa"/>
            <w:tcMar>
              <w:top w:w="80" w:type="dxa"/>
              <w:left w:w="100" w:type="dxa"/>
              <w:bottom w:w="80" w:type="dxa"/>
              <w:right w:w="100" w:type="dxa"/>
            </w:tcMar>
            <w:vAlign w:val="center"/>
          </w:tcPr>
          <w:p w14:paraId="673388F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Sustainability</w:t>
            </w:r>
          </w:p>
        </w:tc>
        <w:tc>
          <w:tcPr>
            <w:tcW w:w="2200" w:type="dxa"/>
            <w:tcMar>
              <w:top w:w="80" w:type="dxa"/>
              <w:left w:w="100" w:type="dxa"/>
              <w:bottom w:w="80" w:type="dxa"/>
              <w:right w:w="100" w:type="dxa"/>
            </w:tcMar>
            <w:vAlign w:val="center"/>
          </w:tcPr>
          <w:p w14:paraId="3F19EC6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Long-term extensibility of the codebase</w:t>
            </w:r>
          </w:p>
        </w:tc>
        <w:tc>
          <w:tcPr>
            <w:tcW w:w="3000" w:type="dxa"/>
            <w:tcMar>
              <w:top w:w="80" w:type="dxa"/>
              <w:left w:w="100" w:type="dxa"/>
              <w:bottom w:w="80" w:type="dxa"/>
              <w:right w:w="100" w:type="dxa"/>
            </w:tcMar>
            <w:vAlign w:val="center"/>
          </w:tcPr>
          <w:p w14:paraId="608F1D9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Modular three-module architecture allows new algorithms or problem types to be added without redesigning existing modules</w:t>
            </w:r>
          </w:p>
        </w:tc>
        <w:tc>
          <w:tcPr>
            <w:tcW w:w="2400" w:type="dxa"/>
            <w:tcMar>
              <w:top w:w="80" w:type="dxa"/>
              <w:left w:w="100" w:type="dxa"/>
              <w:bottom w:w="80" w:type="dxa"/>
              <w:right w:w="100" w:type="dxa"/>
            </w:tcMar>
            <w:vAlign w:val="center"/>
          </w:tcPr>
          <w:p w14:paraId="6D6FBC9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Adopted the modular architecture (Section 3.5) instead of a monolithic solver</w:t>
            </w:r>
          </w:p>
        </w:tc>
      </w:tr>
      <w:tr w:rsidR="008355BE" w:rsidRPr="00EA54C3" w14:paraId="76BF80C4" w14:textId="77777777">
        <w:tc>
          <w:tcPr>
            <w:tcW w:w="1400" w:type="dxa"/>
            <w:tcMar>
              <w:top w:w="80" w:type="dxa"/>
              <w:left w:w="100" w:type="dxa"/>
              <w:bottom w:w="80" w:type="dxa"/>
              <w:right w:w="100" w:type="dxa"/>
            </w:tcMar>
            <w:vAlign w:val="center"/>
          </w:tcPr>
          <w:p w14:paraId="125BB7F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Ethics</w:t>
            </w:r>
          </w:p>
        </w:tc>
        <w:tc>
          <w:tcPr>
            <w:tcW w:w="2200" w:type="dxa"/>
            <w:tcMar>
              <w:top w:w="80" w:type="dxa"/>
              <w:left w:w="100" w:type="dxa"/>
              <w:bottom w:w="80" w:type="dxa"/>
              <w:right w:w="100" w:type="dxa"/>
            </w:tcMar>
            <w:vAlign w:val="center"/>
          </w:tcPr>
          <w:p w14:paraId="63AC525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Integrity and reproducibility of reported results</w:t>
            </w:r>
          </w:p>
        </w:tc>
        <w:tc>
          <w:tcPr>
            <w:tcW w:w="3000" w:type="dxa"/>
            <w:tcMar>
              <w:top w:w="80" w:type="dxa"/>
              <w:left w:w="100" w:type="dxa"/>
              <w:bottom w:w="80" w:type="dxa"/>
              <w:right w:w="100" w:type="dxa"/>
            </w:tcMar>
            <w:vAlign w:val="center"/>
          </w:tcPr>
          <w:p w14:paraId="64DEEF5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Inconsistent benchmarking conditions were found to produce misleading performance comparisons during testing</w:t>
            </w:r>
          </w:p>
        </w:tc>
        <w:tc>
          <w:tcPr>
            <w:tcW w:w="2400" w:type="dxa"/>
            <w:tcMar>
              <w:top w:w="80" w:type="dxa"/>
              <w:left w:w="100" w:type="dxa"/>
              <w:bottom w:w="80" w:type="dxa"/>
              <w:right w:w="100" w:type="dxa"/>
            </w:tcMar>
            <w:vAlign w:val="center"/>
          </w:tcPr>
          <w:p w14:paraId="5791282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Adopted a standardised test environment with repeated measurements across multiple runs (Section 4.3)</w:t>
            </w:r>
          </w:p>
        </w:tc>
      </w:tr>
      <w:tr w:rsidR="008355BE" w:rsidRPr="00EA54C3" w14:paraId="46C3340C" w14:textId="77777777">
        <w:tc>
          <w:tcPr>
            <w:tcW w:w="1400" w:type="dxa"/>
            <w:tcMar>
              <w:top w:w="80" w:type="dxa"/>
              <w:left w:w="100" w:type="dxa"/>
              <w:bottom w:w="80" w:type="dxa"/>
              <w:right w:w="100" w:type="dxa"/>
            </w:tcMar>
            <w:vAlign w:val="center"/>
          </w:tcPr>
          <w:p w14:paraId="2BBBDC6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Health &amp; Safety</w:t>
            </w:r>
          </w:p>
        </w:tc>
        <w:tc>
          <w:tcPr>
            <w:tcW w:w="2200" w:type="dxa"/>
            <w:tcMar>
              <w:top w:w="80" w:type="dxa"/>
              <w:left w:w="100" w:type="dxa"/>
              <w:bottom w:w="80" w:type="dxa"/>
              <w:right w:w="100" w:type="dxa"/>
            </w:tcMar>
            <w:vAlign w:val="center"/>
          </w:tcPr>
          <w:p w14:paraId="61036FB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 physical hardware or laboratory hazards involved</w:t>
            </w:r>
          </w:p>
        </w:tc>
        <w:tc>
          <w:tcPr>
            <w:tcW w:w="3000" w:type="dxa"/>
            <w:tcMar>
              <w:top w:w="80" w:type="dxa"/>
              <w:left w:w="100" w:type="dxa"/>
              <w:bottom w:w="80" w:type="dxa"/>
              <w:right w:w="100" w:type="dxa"/>
            </w:tcMar>
            <w:vAlign w:val="center"/>
          </w:tcPr>
          <w:p w14:paraId="5BE111C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Project is a desk-based software system with no physical prototype</w:t>
            </w:r>
          </w:p>
        </w:tc>
        <w:tc>
          <w:tcPr>
            <w:tcW w:w="2400" w:type="dxa"/>
            <w:tcMar>
              <w:top w:w="80" w:type="dxa"/>
              <w:left w:w="100" w:type="dxa"/>
              <w:bottom w:w="80" w:type="dxa"/>
              <w:right w:w="100" w:type="dxa"/>
            </w:tcMar>
            <w:vAlign w:val="center"/>
          </w:tcPr>
          <w:p w14:paraId="6473BA6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 additional safety mitigation required beyond standard computer-use practice</w:t>
            </w:r>
          </w:p>
        </w:tc>
      </w:tr>
      <w:tr w:rsidR="008355BE" w:rsidRPr="00EA54C3" w14:paraId="62FD1D3D" w14:textId="77777777">
        <w:tc>
          <w:tcPr>
            <w:tcW w:w="1400" w:type="dxa"/>
            <w:tcMar>
              <w:top w:w="80" w:type="dxa"/>
              <w:left w:w="100" w:type="dxa"/>
              <w:bottom w:w="80" w:type="dxa"/>
              <w:right w:w="100" w:type="dxa"/>
            </w:tcMar>
            <w:vAlign w:val="center"/>
          </w:tcPr>
          <w:p w14:paraId="49B08B6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Security</w:t>
            </w:r>
          </w:p>
        </w:tc>
        <w:tc>
          <w:tcPr>
            <w:tcW w:w="2200" w:type="dxa"/>
            <w:tcMar>
              <w:top w:w="80" w:type="dxa"/>
              <w:left w:w="100" w:type="dxa"/>
              <w:bottom w:w="80" w:type="dxa"/>
              <w:right w:w="100" w:type="dxa"/>
            </w:tcMar>
            <w:vAlign w:val="center"/>
          </w:tcPr>
          <w:p w14:paraId="14E0962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Handling of user-supplied datasets and constraints</w:t>
            </w:r>
          </w:p>
        </w:tc>
        <w:tc>
          <w:tcPr>
            <w:tcW w:w="3000" w:type="dxa"/>
            <w:tcMar>
              <w:top w:w="80" w:type="dxa"/>
              <w:left w:w="100" w:type="dxa"/>
              <w:bottom w:w="80" w:type="dxa"/>
              <w:right w:w="100" w:type="dxa"/>
            </w:tcMar>
            <w:vAlign w:val="center"/>
          </w:tcPr>
          <w:p w14:paraId="06EC542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Malformed or invalid inputs could otherwise cause solver failures</w:t>
            </w:r>
          </w:p>
        </w:tc>
        <w:tc>
          <w:tcPr>
            <w:tcW w:w="2400" w:type="dxa"/>
            <w:tcMar>
              <w:top w:w="80" w:type="dxa"/>
              <w:left w:w="100" w:type="dxa"/>
              <w:bottom w:w="80" w:type="dxa"/>
              <w:right w:w="100" w:type="dxa"/>
            </w:tcMar>
            <w:vAlign w:val="center"/>
          </w:tcPr>
          <w:p w14:paraId="3365C9D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Added an explicit input validation and preprocessing stage in Module 1 before any data reaches the solving engine</w:t>
            </w:r>
          </w:p>
        </w:tc>
      </w:tr>
    </w:tbl>
    <w:p w14:paraId="235788B9"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1308"/>
        <w:gridCol w:w="1040"/>
        <w:gridCol w:w="1098"/>
        <w:gridCol w:w="2170"/>
        <w:gridCol w:w="1094"/>
      </w:tblGrid>
      <w:tr w:rsidR="008355BE" w:rsidRPr="00EA54C3" w14:paraId="5DBC9D6B" w14:textId="77777777" w:rsidTr="00C85B6F">
        <w:trPr>
          <w:tblHeader/>
        </w:trPr>
        <w:tc>
          <w:tcPr>
            <w:tcW w:w="2600" w:type="dxa"/>
            <w:tcMar>
              <w:top w:w="80" w:type="dxa"/>
              <w:left w:w="100" w:type="dxa"/>
              <w:bottom w:w="80" w:type="dxa"/>
              <w:right w:w="100" w:type="dxa"/>
            </w:tcMar>
            <w:vAlign w:val="center"/>
          </w:tcPr>
          <w:p w14:paraId="7024F9B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Risk</w:t>
            </w:r>
          </w:p>
        </w:tc>
        <w:tc>
          <w:tcPr>
            <w:tcW w:w="1000" w:type="dxa"/>
            <w:tcMar>
              <w:top w:w="80" w:type="dxa"/>
              <w:left w:w="100" w:type="dxa"/>
              <w:bottom w:w="80" w:type="dxa"/>
              <w:right w:w="100" w:type="dxa"/>
            </w:tcMar>
            <w:vAlign w:val="center"/>
          </w:tcPr>
          <w:p w14:paraId="558C0F5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Likelihood</w:t>
            </w:r>
          </w:p>
        </w:tc>
        <w:tc>
          <w:tcPr>
            <w:tcW w:w="1000" w:type="dxa"/>
            <w:tcMar>
              <w:top w:w="80" w:type="dxa"/>
              <w:left w:w="100" w:type="dxa"/>
              <w:bottom w:w="80" w:type="dxa"/>
              <w:right w:w="100" w:type="dxa"/>
            </w:tcMar>
            <w:vAlign w:val="center"/>
          </w:tcPr>
          <w:p w14:paraId="7936134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Severity</w:t>
            </w:r>
          </w:p>
        </w:tc>
        <w:tc>
          <w:tcPr>
            <w:tcW w:w="1100" w:type="dxa"/>
            <w:tcMar>
              <w:top w:w="80" w:type="dxa"/>
              <w:left w:w="100" w:type="dxa"/>
              <w:bottom w:w="80" w:type="dxa"/>
              <w:right w:w="100" w:type="dxa"/>
            </w:tcMar>
            <w:vAlign w:val="center"/>
          </w:tcPr>
          <w:p w14:paraId="2A8DDF3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Risk Level</w:t>
            </w:r>
          </w:p>
        </w:tc>
        <w:tc>
          <w:tcPr>
            <w:tcW w:w="2400" w:type="dxa"/>
            <w:tcMar>
              <w:top w:w="80" w:type="dxa"/>
              <w:left w:w="100" w:type="dxa"/>
              <w:bottom w:w="80" w:type="dxa"/>
              <w:right w:w="100" w:type="dxa"/>
            </w:tcMar>
            <w:vAlign w:val="center"/>
          </w:tcPr>
          <w:p w14:paraId="1FB7F30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Mitigation</w:t>
            </w:r>
          </w:p>
        </w:tc>
        <w:tc>
          <w:tcPr>
            <w:tcW w:w="1000" w:type="dxa"/>
            <w:tcMar>
              <w:top w:w="80" w:type="dxa"/>
              <w:left w:w="100" w:type="dxa"/>
              <w:bottom w:w="80" w:type="dxa"/>
              <w:right w:w="100" w:type="dxa"/>
            </w:tcMar>
            <w:vAlign w:val="center"/>
          </w:tcPr>
          <w:p w14:paraId="6EF23A8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Residual Risk</w:t>
            </w:r>
          </w:p>
        </w:tc>
      </w:tr>
      <w:tr w:rsidR="008355BE" w:rsidRPr="00EA54C3" w14:paraId="13527874" w14:textId="77777777">
        <w:tc>
          <w:tcPr>
            <w:tcW w:w="2600" w:type="dxa"/>
            <w:tcMar>
              <w:top w:w="80" w:type="dxa"/>
              <w:left w:w="100" w:type="dxa"/>
              <w:bottom w:w="80" w:type="dxa"/>
              <w:right w:w="100" w:type="dxa"/>
            </w:tcMar>
            <w:vAlign w:val="center"/>
          </w:tcPr>
          <w:p w14:paraId="27EFF14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Algorithm selection produces a poor accuracy-speed balance for a given instance</w:t>
            </w:r>
          </w:p>
        </w:tc>
        <w:tc>
          <w:tcPr>
            <w:tcW w:w="1000" w:type="dxa"/>
            <w:tcMar>
              <w:top w:w="80" w:type="dxa"/>
              <w:left w:w="100" w:type="dxa"/>
              <w:bottom w:w="80" w:type="dxa"/>
              <w:right w:w="100" w:type="dxa"/>
            </w:tcMar>
            <w:vAlign w:val="center"/>
          </w:tcPr>
          <w:p w14:paraId="3B072D3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000" w:type="dxa"/>
            <w:tcMar>
              <w:top w:w="80" w:type="dxa"/>
              <w:left w:w="100" w:type="dxa"/>
              <w:bottom w:w="80" w:type="dxa"/>
              <w:right w:w="100" w:type="dxa"/>
            </w:tcMar>
            <w:vAlign w:val="center"/>
          </w:tcPr>
          <w:p w14:paraId="1D5E98A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100" w:type="dxa"/>
            <w:tcMar>
              <w:top w:w="80" w:type="dxa"/>
              <w:left w:w="100" w:type="dxa"/>
              <w:bottom w:w="80" w:type="dxa"/>
              <w:right w:w="100" w:type="dxa"/>
            </w:tcMar>
            <w:vAlign w:val="center"/>
          </w:tcPr>
          <w:p w14:paraId="5114352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2400" w:type="dxa"/>
            <w:tcMar>
              <w:top w:w="80" w:type="dxa"/>
              <w:left w:w="100" w:type="dxa"/>
              <w:bottom w:w="80" w:type="dxa"/>
              <w:right w:w="100" w:type="dxa"/>
            </w:tcMar>
            <w:vAlign w:val="center"/>
          </w:tcPr>
          <w:p w14:paraId="0F48399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Configurable technique selection based on problem size and required accuracy</w:t>
            </w:r>
          </w:p>
        </w:tc>
        <w:tc>
          <w:tcPr>
            <w:tcW w:w="1000" w:type="dxa"/>
            <w:tcMar>
              <w:top w:w="80" w:type="dxa"/>
              <w:left w:w="100" w:type="dxa"/>
              <w:bottom w:w="80" w:type="dxa"/>
              <w:right w:w="100" w:type="dxa"/>
            </w:tcMar>
            <w:vAlign w:val="center"/>
          </w:tcPr>
          <w:p w14:paraId="60D62B9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r>
      <w:tr w:rsidR="008355BE" w:rsidRPr="00EA54C3" w14:paraId="325A90EC" w14:textId="77777777">
        <w:tc>
          <w:tcPr>
            <w:tcW w:w="2600" w:type="dxa"/>
            <w:tcMar>
              <w:top w:w="80" w:type="dxa"/>
              <w:left w:w="100" w:type="dxa"/>
              <w:bottom w:w="80" w:type="dxa"/>
              <w:right w:w="100" w:type="dxa"/>
            </w:tcMar>
            <w:vAlign w:val="center"/>
          </w:tcPr>
          <w:p w14:paraId="5DE3A9A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Search tree visualization becomes unreadable for large problem instances</w:t>
            </w:r>
          </w:p>
        </w:tc>
        <w:tc>
          <w:tcPr>
            <w:tcW w:w="1000" w:type="dxa"/>
            <w:tcMar>
              <w:top w:w="80" w:type="dxa"/>
              <w:left w:w="100" w:type="dxa"/>
              <w:bottom w:w="80" w:type="dxa"/>
              <w:right w:w="100" w:type="dxa"/>
            </w:tcMar>
            <w:vAlign w:val="center"/>
          </w:tcPr>
          <w:p w14:paraId="01EFFEE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High</w:t>
            </w:r>
          </w:p>
        </w:tc>
        <w:tc>
          <w:tcPr>
            <w:tcW w:w="1000" w:type="dxa"/>
            <w:tcMar>
              <w:top w:w="80" w:type="dxa"/>
              <w:left w:w="100" w:type="dxa"/>
              <w:bottom w:w="80" w:type="dxa"/>
              <w:right w:w="100" w:type="dxa"/>
            </w:tcMar>
            <w:vAlign w:val="center"/>
          </w:tcPr>
          <w:p w14:paraId="6F1397B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100" w:type="dxa"/>
            <w:tcMar>
              <w:top w:w="80" w:type="dxa"/>
              <w:left w:w="100" w:type="dxa"/>
              <w:bottom w:w="80" w:type="dxa"/>
              <w:right w:w="100" w:type="dxa"/>
            </w:tcMar>
            <w:vAlign w:val="center"/>
          </w:tcPr>
          <w:p w14:paraId="5DB074F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Medium-High</w:t>
            </w:r>
          </w:p>
        </w:tc>
        <w:tc>
          <w:tcPr>
            <w:tcW w:w="2400" w:type="dxa"/>
            <w:tcMar>
              <w:top w:w="80" w:type="dxa"/>
              <w:left w:w="100" w:type="dxa"/>
              <w:bottom w:w="80" w:type="dxa"/>
              <w:right w:w="100" w:type="dxa"/>
            </w:tcMar>
            <w:vAlign w:val="center"/>
          </w:tcPr>
          <w:p w14:paraId="55831F2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Pruning-aware visualization highlighting only relevant branches and bounding decisions</w:t>
            </w:r>
          </w:p>
        </w:tc>
        <w:tc>
          <w:tcPr>
            <w:tcW w:w="1000" w:type="dxa"/>
            <w:tcMar>
              <w:top w:w="80" w:type="dxa"/>
              <w:left w:w="100" w:type="dxa"/>
              <w:bottom w:w="80" w:type="dxa"/>
              <w:right w:w="100" w:type="dxa"/>
            </w:tcMar>
            <w:vAlign w:val="center"/>
          </w:tcPr>
          <w:p w14:paraId="224E568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Low-Medium</w:t>
            </w:r>
          </w:p>
        </w:tc>
      </w:tr>
      <w:tr w:rsidR="008355BE" w:rsidRPr="00EA54C3" w14:paraId="32E679AB" w14:textId="77777777">
        <w:tc>
          <w:tcPr>
            <w:tcW w:w="2600" w:type="dxa"/>
            <w:tcMar>
              <w:top w:w="80" w:type="dxa"/>
              <w:left w:w="100" w:type="dxa"/>
              <w:bottom w:w="80" w:type="dxa"/>
              <w:right w:w="100" w:type="dxa"/>
            </w:tcMar>
            <w:vAlign w:val="center"/>
          </w:tcPr>
          <w:p w14:paraId="57768EB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Inconsistent performance measurement across the five algorithms</w:t>
            </w:r>
          </w:p>
        </w:tc>
        <w:tc>
          <w:tcPr>
            <w:tcW w:w="1000" w:type="dxa"/>
            <w:tcMar>
              <w:top w:w="80" w:type="dxa"/>
              <w:left w:w="100" w:type="dxa"/>
              <w:bottom w:w="80" w:type="dxa"/>
              <w:right w:w="100" w:type="dxa"/>
            </w:tcMar>
            <w:vAlign w:val="center"/>
          </w:tcPr>
          <w:p w14:paraId="7A4CF7C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000" w:type="dxa"/>
            <w:tcMar>
              <w:top w:w="80" w:type="dxa"/>
              <w:left w:w="100" w:type="dxa"/>
              <w:bottom w:w="80" w:type="dxa"/>
              <w:right w:w="100" w:type="dxa"/>
            </w:tcMar>
            <w:vAlign w:val="center"/>
          </w:tcPr>
          <w:p w14:paraId="75CAD1E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c>
          <w:tcPr>
            <w:tcW w:w="1100" w:type="dxa"/>
            <w:tcMar>
              <w:top w:w="80" w:type="dxa"/>
              <w:left w:w="100" w:type="dxa"/>
              <w:bottom w:w="80" w:type="dxa"/>
              <w:right w:w="100" w:type="dxa"/>
            </w:tcMar>
            <w:vAlign w:val="center"/>
          </w:tcPr>
          <w:p w14:paraId="00E37CB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Low-Medium</w:t>
            </w:r>
          </w:p>
        </w:tc>
        <w:tc>
          <w:tcPr>
            <w:tcW w:w="2400" w:type="dxa"/>
            <w:tcMar>
              <w:top w:w="80" w:type="dxa"/>
              <w:left w:w="100" w:type="dxa"/>
              <w:bottom w:w="80" w:type="dxa"/>
              <w:right w:w="100" w:type="dxa"/>
            </w:tcMar>
            <w:vAlign w:val="center"/>
          </w:tcPr>
          <w:p w14:paraId="32350ED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Standardised testing environment; repeated measurements across multiple runs</w:t>
            </w:r>
          </w:p>
        </w:tc>
        <w:tc>
          <w:tcPr>
            <w:tcW w:w="1000" w:type="dxa"/>
            <w:tcMar>
              <w:top w:w="80" w:type="dxa"/>
              <w:left w:w="100" w:type="dxa"/>
              <w:bottom w:w="80" w:type="dxa"/>
              <w:right w:w="100" w:type="dxa"/>
            </w:tcMar>
            <w:vAlign w:val="center"/>
          </w:tcPr>
          <w:p w14:paraId="3887201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r>
      <w:tr w:rsidR="008355BE" w:rsidRPr="00EA54C3" w14:paraId="3737629F" w14:textId="77777777">
        <w:tc>
          <w:tcPr>
            <w:tcW w:w="2600" w:type="dxa"/>
            <w:tcMar>
              <w:top w:w="80" w:type="dxa"/>
              <w:left w:w="100" w:type="dxa"/>
              <w:bottom w:w="80" w:type="dxa"/>
              <w:right w:w="100" w:type="dxa"/>
            </w:tcMar>
            <w:vAlign w:val="center"/>
          </w:tcPr>
          <w:p w14:paraId="4ED6618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Data structure mismatch across graph-based, set-based, and matrix-based problem types</w:t>
            </w:r>
          </w:p>
        </w:tc>
        <w:tc>
          <w:tcPr>
            <w:tcW w:w="1000" w:type="dxa"/>
            <w:tcMar>
              <w:top w:w="80" w:type="dxa"/>
              <w:left w:w="100" w:type="dxa"/>
              <w:bottom w:w="80" w:type="dxa"/>
              <w:right w:w="100" w:type="dxa"/>
            </w:tcMar>
            <w:vAlign w:val="center"/>
          </w:tcPr>
          <w:p w14:paraId="11691C3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000" w:type="dxa"/>
            <w:tcMar>
              <w:top w:w="80" w:type="dxa"/>
              <w:left w:w="100" w:type="dxa"/>
              <w:bottom w:w="80" w:type="dxa"/>
              <w:right w:w="100" w:type="dxa"/>
            </w:tcMar>
            <w:vAlign w:val="center"/>
          </w:tcPr>
          <w:p w14:paraId="086B3F9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1100" w:type="dxa"/>
            <w:tcMar>
              <w:top w:w="80" w:type="dxa"/>
              <w:left w:w="100" w:type="dxa"/>
              <w:bottom w:w="80" w:type="dxa"/>
              <w:right w:w="100" w:type="dxa"/>
            </w:tcMar>
            <w:vAlign w:val="center"/>
          </w:tcPr>
          <w:p w14:paraId="1573821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Medium</w:t>
            </w:r>
          </w:p>
        </w:tc>
        <w:tc>
          <w:tcPr>
            <w:tcW w:w="2400" w:type="dxa"/>
            <w:tcMar>
              <w:top w:w="80" w:type="dxa"/>
              <w:left w:w="100" w:type="dxa"/>
              <w:bottom w:w="80" w:type="dxa"/>
              <w:right w:w="100" w:type="dxa"/>
            </w:tcMar>
            <w:vAlign w:val="center"/>
          </w:tcPr>
          <w:p w14:paraId="0B53487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Common preprocessing layer converting instances into arrays, graphs, matrices, adjacency lists, or hash maps as appropriate</w:t>
            </w:r>
          </w:p>
        </w:tc>
        <w:tc>
          <w:tcPr>
            <w:tcW w:w="1000" w:type="dxa"/>
            <w:tcMar>
              <w:top w:w="80" w:type="dxa"/>
              <w:left w:w="100" w:type="dxa"/>
              <w:bottom w:w="80" w:type="dxa"/>
              <w:right w:w="100" w:type="dxa"/>
            </w:tcMar>
            <w:vAlign w:val="center"/>
          </w:tcPr>
          <w:p w14:paraId="15108E7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Low</w:t>
            </w:r>
          </w:p>
        </w:tc>
      </w:tr>
    </w:tbl>
    <w:p w14:paraId="62CF4859" w14:textId="77777777" w:rsidR="008355BE" w:rsidRPr="00EA54C3" w:rsidRDefault="00EF7A36" w:rsidP="00D30402">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CHAPTER 4</w:t>
      </w:r>
    </w:p>
    <w:p w14:paraId="45176F53" w14:textId="77777777" w:rsidR="008355BE" w:rsidRPr="00EA54C3" w:rsidRDefault="00EF7A36" w:rsidP="00D30402">
      <w:pPr>
        <w:spacing w:after="120" w:line="360" w:lineRule="auto"/>
        <w:jc w:val="center"/>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IMPLEMENTATION, TESTING &amp; RESULTS, PROJECT MANAGEMENT</w:t>
      </w:r>
    </w:p>
    <w:p w14:paraId="2F1699B2"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4.1 Development Approach &amp; Resources</w:t>
      </w:r>
    </w:p>
    <w:p w14:paraId="111313A4"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project followed a modular, three-stage development approach. In the first stage, the Problem Input and Data Management module was designed to accept a user-defined problem instance, dataset, and constraints, and to validate and preprocess this information into suitable data structures. In the second stage, the Core Algorithm Implementation module applied the processed data to the five algorithmic strategies selected according to the nature of the problem and the required accuracy-speed trade-off. In the third stage, the Evaluation and Visualization module measured performance indicators and rendered the algorithm's execution steps, search tree, and comparative performance graphs. Each module was tested independently before integration, and the complete system was validated against problem instances of varying size.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355BE" w:rsidRPr="00EA54C3" w14:paraId="760FA7D4" w14:textId="77777777" w:rsidTr="00C85B6F">
        <w:trPr>
          <w:tblHeader/>
        </w:trPr>
        <w:tc>
          <w:tcPr>
            <w:tcW w:w="3000" w:type="dxa"/>
            <w:tcMar>
              <w:top w:w="80" w:type="dxa"/>
              <w:left w:w="100" w:type="dxa"/>
              <w:bottom w:w="80" w:type="dxa"/>
              <w:right w:w="100" w:type="dxa"/>
            </w:tcMar>
            <w:vAlign w:val="center"/>
          </w:tcPr>
          <w:p w14:paraId="23E5231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Resource Category</w:t>
            </w:r>
          </w:p>
        </w:tc>
        <w:tc>
          <w:tcPr>
            <w:tcW w:w="6000" w:type="dxa"/>
            <w:tcMar>
              <w:top w:w="80" w:type="dxa"/>
              <w:left w:w="100" w:type="dxa"/>
              <w:bottom w:w="80" w:type="dxa"/>
              <w:right w:w="100" w:type="dxa"/>
            </w:tcMar>
            <w:vAlign w:val="center"/>
          </w:tcPr>
          <w:p w14:paraId="2880F3A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Items Used</w:t>
            </w:r>
          </w:p>
        </w:tc>
      </w:tr>
      <w:tr w:rsidR="008355BE" w:rsidRPr="00EA54C3" w14:paraId="7791775D" w14:textId="77777777">
        <w:tc>
          <w:tcPr>
            <w:tcW w:w="3000" w:type="dxa"/>
            <w:tcMar>
              <w:top w:w="80" w:type="dxa"/>
              <w:left w:w="100" w:type="dxa"/>
              <w:bottom w:w="80" w:type="dxa"/>
              <w:right w:w="100" w:type="dxa"/>
            </w:tcMar>
            <w:vAlign w:val="center"/>
          </w:tcPr>
          <w:p w14:paraId="51A6544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Algorithmic techniques</w:t>
            </w:r>
          </w:p>
        </w:tc>
        <w:tc>
          <w:tcPr>
            <w:tcW w:w="6000" w:type="dxa"/>
            <w:tcMar>
              <w:top w:w="80" w:type="dxa"/>
              <w:left w:w="100" w:type="dxa"/>
              <w:bottom w:w="80" w:type="dxa"/>
              <w:right w:w="100" w:type="dxa"/>
            </w:tcMar>
            <w:vAlign w:val="center"/>
          </w:tcPr>
          <w:p w14:paraId="74FBB66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Backtracking, Branch and Bound, Dynamic Programming, Greedy Heuristics, Approximation Algorithms</w:t>
            </w:r>
          </w:p>
        </w:tc>
      </w:tr>
      <w:tr w:rsidR="008355BE" w:rsidRPr="00EA54C3" w14:paraId="19BCDF23" w14:textId="77777777">
        <w:tc>
          <w:tcPr>
            <w:tcW w:w="3000" w:type="dxa"/>
            <w:tcMar>
              <w:top w:w="80" w:type="dxa"/>
              <w:left w:w="100" w:type="dxa"/>
              <w:bottom w:w="80" w:type="dxa"/>
              <w:right w:w="100" w:type="dxa"/>
            </w:tcMar>
            <w:vAlign w:val="center"/>
          </w:tcPr>
          <w:p w14:paraId="229D24F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Data structures</w:t>
            </w:r>
          </w:p>
        </w:tc>
        <w:tc>
          <w:tcPr>
            <w:tcW w:w="6000" w:type="dxa"/>
            <w:tcMar>
              <w:top w:w="80" w:type="dxa"/>
              <w:left w:w="100" w:type="dxa"/>
              <w:bottom w:w="80" w:type="dxa"/>
              <w:right w:w="100" w:type="dxa"/>
            </w:tcMar>
            <w:vAlign w:val="center"/>
          </w:tcPr>
          <w:p w14:paraId="01A1080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Arrays, graphs, matrices, adjacency lists, hash maps</w:t>
            </w:r>
          </w:p>
        </w:tc>
      </w:tr>
      <w:tr w:rsidR="008355BE" w:rsidRPr="00EA54C3" w14:paraId="31C9B845" w14:textId="77777777">
        <w:tc>
          <w:tcPr>
            <w:tcW w:w="3000" w:type="dxa"/>
            <w:tcMar>
              <w:top w:w="80" w:type="dxa"/>
              <w:left w:w="100" w:type="dxa"/>
              <w:bottom w:w="80" w:type="dxa"/>
              <w:right w:w="100" w:type="dxa"/>
            </w:tcMar>
            <w:vAlign w:val="center"/>
          </w:tcPr>
          <w:p w14:paraId="7DC9143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Evaluation resources</w:t>
            </w:r>
          </w:p>
        </w:tc>
        <w:tc>
          <w:tcPr>
            <w:tcW w:w="6000" w:type="dxa"/>
            <w:tcMar>
              <w:top w:w="80" w:type="dxa"/>
              <w:left w:w="100" w:type="dxa"/>
              <w:bottom w:w="80" w:type="dxa"/>
              <w:right w:w="100" w:type="dxa"/>
            </w:tcMar>
            <w:vAlign w:val="center"/>
          </w:tcPr>
          <w:p w14:paraId="2619406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Performance-measurement utilities for execution time, memory usage, and solution accuracy</w:t>
            </w:r>
          </w:p>
        </w:tc>
      </w:tr>
      <w:tr w:rsidR="008355BE" w:rsidRPr="00EA54C3" w14:paraId="4D3C6DE0" w14:textId="77777777">
        <w:tc>
          <w:tcPr>
            <w:tcW w:w="3000" w:type="dxa"/>
            <w:tcMar>
              <w:top w:w="80" w:type="dxa"/>
              <w:left w:w="100" w:type="dxa"/>
              <w:bottom w:w="80" w:type="dxa"/>
              <w:right w:w="100" w:type="dxa"/>
            </w:tcMar>
            <w:vAlign w:val="center"/>
          </w:tcPr>
          <w:p w14:paraId="22AEEFA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Design/testing resources</w:t>
            </w:r>
          </w:p>
        </w:tc>
        <w:tc>
          <w:tcPr>
            <w:tcW w:w="6000" w:type="dxa"/>
            <w:tcMar>
              <w:top w:w="80" w:type="dxa"/>
              <w:left w:w="100" w:type="dxa"/>
              <w:bottom w:w="80" w:type="dxa"/>
              <w:right w:w="100" w:type="dxa"/>
            </w:tcMar>
            <w:vAlign w:val="center"/>
          </w:tcPr>
          <w:p w14:paraId="2C2CC98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System architecture diagrams, data flow models, simulation and testing environments</w:t>
            </w:r>
          </w:p>
        </w:tc>
      </w:tr>
    </w:tbl>
    <w:p w14:paraId="225013CD"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4.2 Software Implementation &amp; Modern Tools Used</w:t>
      </w:r>
    </w:p>
    <w:p w14:paraId="751468C0"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Algorithmic Techniques</w:t>
      </w:r>
    </w:p>
    <w:p w14:paraId="2B038051"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Backtracking — explores every possible solution while pruning invalid paths.</w:t>
      </w:r>
    </w:p>
    <w:p w14:paraId="405E72ED"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Branch and Bound — reduces unnecessary searches using upper and lower bounds.</w:t>
      </w:r>
    </w:p>
    <w:p w14:paraId="026BBD3A"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Dynamic Programming — stores repeated computations to reduce execution time.</w:t>
      </w:r>
    </w:p>
    <w:p w14:paraId="7A47065A"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Greedy Heuristics — makes locally optimal choices for faster approximate solutions.</w:t>
      </w:r>
    </w:p>
    <w:p w14:paraId="11CB91F4"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Approximation Algorithms — produce solutions close to the optimum within acceptable time.</w:t>
      </w:r>
    </w:p>
    <w:p w14:paraId="49AAED5F"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Evaluation and Visualization Tools</w:t>
      </w:r>
    </w:p>
    <w:p w14:paraId="3D612409"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Performance-measurement utilities for tracking execution time, memory usage, and solution accuracy.</w:t>
      </w:r>
    </w:p>
    <w:p w14:paraId="52B054E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Graph and chart rendering components for displaying the search tree, step-by-step execution, and comparative performance graphs.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00"/>
      </w:tblGrid>
      <w:tr w:rsidR="008355BE" w:rsidRPr="00EA54C3" w14:paraId="63F56C73" w14:textId="77777777" w:rsidTr="00C85B6F">
        <w:trPr>
          <w:tblHeader/>
        </w:trPr>
        <w:tc>
          <w:tcPr>
            <w:tcW w:w="3000" w:type="dxa"/>
            <w:tcMar>
              <w:top w:w="80" w:type="dxa"/>
              <w:left w:w="100" w:type="dxa"/>
              <w:bottom w:w="80" w:type="dxa"/>
              <w:right w:w="100" w:type="dxa"/>
            </w:tcMar>
            <w:vAlign w:val="center"/>
          </w:tcPr>
          <w:p w14:paraId="51B5B70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Tool / Component</w:t>
            </w:r>
          </w:p>
        </w:tc>
        <w:tc>
          <w:tcPr>
            <w:tcW w:w="3300" w:type="dxa"/>
            <w:tcMar>
              <w:top w:w="80" w:type="dxa"/>
              <w:left w:w="100" w:type="dxa"/>
              <w:bottom w:w="80" w:type="dxa"/>
              <w:right w:w="100" w:type="dxa"/>
            </w:tcMar>
            <w:vAlign w:val="center"/>
          </w:tcPr>
          <w:p w14:paraId="433C29B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Purpose</w:t>
            </w:r>
          </w:p>
        </w:tc>
        <w:tc>
          <w:tcPr>
            <w:tcW w:w="2700" w:type="dxa"/>
            <w:tcMar>
              <w:top w:w="80" w:type="dxa"/>
              <w:left w:w="100" w:type="dxa"/>
              <w:bottom w:w="80" w:type="dxa"/>
              <w:right w:w="100" w:type="dxa"/>
            </w:tcMar>
            <w:vAlign w:val="center"/>
          </w:tcPr>
          <w:p w14:paraId="761A247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Stage Used</w:t>
            </w:r>
          </w:p>
        </w:tc>
      </w:tr>
      <w:tr w:rsidR="008355BE" w:rsidRPr="00EA54C3" w14:paraId="4DB49809" w14:textId="77777777">
        <w:tc>
          <w:tcPr>
            <w:tcW w:w="3000" w:type="dxa"/>
            <w:tcMar>
              <w:top w:w="80" w:type="dxa"/>
              <w:left w:w="100" w:type="dxa"/>
              <w:bottom w:w="80" w:type="dxa"/>
              <w:right w:w="100" w:type="dxa"/>
            </w:tcMar>
            <w:vAlign w:val="center"/>
          </w:tcPr>
          <w:p w14:paraId="594E70C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Backtracking / Branch and Bound engine</w:t>
            </w:r>
          </w:p>
        </w:tc>
        <w:tc>
          <w:tcPr>
            <w:tcW w:w="3300" w:type="dxa"/>
            <w:tcMar>
              <w:top w:w="80" w:type="dxa"/>
              <w:left w:w="100" w:type="dxa"/>
              <w:bottom w:w="80" w:type="dxa"/>
              <w:right w:w="100" w:type="dxa"/>
            </w:tcMar>
            <w:vAlign w:val="center"/>
          </w:tcPr>
          <w:p w14:paraId="3149B64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Compute exact solutions with pruning/bounding</w:t>
            </w:r>
          </w:p>
        </w:tc>
        <w:tc>
          <w:tcPr>
            <w:tcW w:w="2700" w:type="dxa"/>
            <w:tcMar>
              <w:top w:w="80" w:type="dxa"/>
              <w:left w:w="100" w:type="dxa"/>
              <w:bottom w:w="80" w:type="dxa"/>
              <w:right w:w="100" w:type="dxa"/>
            </w:tcMar>
            <w:vAlign w:val="center"/>
          </w:tcPr>
          <w:p w14:paraId="73E25A7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Core Algorithm Implementation (Module 2)</w:t>
            </w:r>
          </w:p>
        </w:tc>
      </w:tr>
      <w:tr w:rsidR="008355BE" w:rsidRPr="00EA54C3" w14:paraId="6F05A160" w14:textId="77777777">
        <w:tc>
          <w:tcPr>
            <w:tcW w:w="3000" w:type="dxa"/>
            <w:tcMar>
              <w:top w:w="80" w:type="dxa"/>
              <w:left w:w="100" w:type="dxa"/>
              <w:bottom w:w="80" w:type="dxa"/>
              <w:right w:w="100" w:type="dxa"/>
            </w:tcMar>
            <w:vAlign w:val="center"/>
          </w:tcPr>
          <w:p w14:paraId="24397C3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Dynamic Programming engine</w:t>
            </w:r>
          </w:p>
        </w:tc>
        <w:tc>
          <w:tcPr>
            <w:tcW w:w="3300" w:type="dxa"/>
            <w:tcMar>
              <w:top w:w="80" w:type="dxa"/>
              <w:left w:w="100" w:type="dxa"/>
              <w:bottom w:w="80" w:type="dxa"/>
              <w:right w:w="100" w:type="dxa"/>
            </w:tcMar>
            <w:vAlign w:val="center"/>
          </w:tcPr>
          <w:p w14:paraId="4C5E455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Reduce redundant computation for overlapping subproblems</w:t>
            </w:r>
          </w:p>
        </w:tc>
        <w:tc>
          <w:tcPr>
            <w:tcW w:w="2700" w:type="dxa"/>
            <w:tcMar>
              <w:top w:w="80" w:type="dxa"/>
              <w:left w:w="100" w:type="dxa"/>
              <w:bottom w:w="80" w:type="dxa"/>
              <w:right w:w="100" w:type="dxa"/>
            </w:tcMar>
            <w:vAlign w:val="center"/>
          </w:tcPr>
          <w:p w14:paraId="5797A0E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Core Algorithm Implementation (Module 2)</w:t>
            </w:r>
          </w:p>
        </w:tc>
      </w:tr>
      <w:tr w:rsidR="008355BE" w:rsidRPr="00EA54C3" w14:paraId="5CF00736" w14:textId="77777777">
        <w:tc>
          <w:tcPr>
            <w:tcW w:w="3000" w:type="dxa"/>
            <w:tcMar>
              <w:top w:w="80" w:type="dxa"/>
              <w:left w:w="100" w:type="dxa"/>
              <w:bottom w:w="80" w:type="dxa"/>
              <w:right w:w="100" w:type="dxa"/>
            </w:tcMar>
            <w:vAlign w:val="center"/>
          </w:tcPr>
          <w:p w14:paraId="460CD4B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Greedy / Approximation engine</w:t>
            </w:r>
          </w:p>
        </w:tc>
        <w:tc>
          <w:tcPr>
            <w:tcW w:w="3300" w:type="dxa"/>
            <w:tcMar>
              <w:top w:w="80" w:type="dxa"/>
              <w:left w:w="100" w:type="dxa"/>
              <w:bottom w:w="80" w:type="dxa"/>
              <w:right w:w="100" w:type="dxa"/>
            </w:tcMar>
            <w:vAlign w:val="center"/>
          </w:tcPr>
          <w:p w14:paraId="754844A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Produce fast near-optimal solutions for larger instances</w:t>
            </w:r>
          </w:p>
        </w:tc>
        <w:tc>
          <w:tcPr>
            <w:tcW w:w="2700" w:type="dxa"/>
            <w:tcMar>
              <w:top w:w="80" w:type="dxa"/>
              <w:left w:w="100" w:type="dxa"/>
              <w:bottom w:w="80" w:type="dxa"/>
              <w:right w:w="100" w:type="dxa"/>
            </w:tcMar>
            <w:vAlign w:val="center"/>
          </w:tcPr>
          <w:p w14:paraId="707F411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Core Algorithm Implementation (Module 2)</w:t>
            </w:r>
          </w:p>
        </w:tc>
      </w:tr>
      <w:tr w:rsidR="008355BE" w:rsidRPr="00EA54C3" w14:paraId="4A7E8DA5" w14:textId="77777777">
        <w:tc>
          <w:tcPr>
            <w:tcW w:w="3000" w:type="dxa"/>
            <w:tcMar>
              <w:top w:w="80" w:type="dxa"/>
              <w:left w:w="100" w:type="dxa"/>
              <w:bottom w:w="80" w:type="dxa"/>
              <w:right w:w="100" w:type="dxa"/>
            </w:tcMar>
            <w:vAlign w:val="center"/>
          </w:tcPr>
          <w:p w14:paraId="7F517AF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Performance-measurement utilities</w:t>
            </w:r>
          </w:p>
        </w:tc>
        <w:tc>
          <w:tcPr>
            <w:tcW w:w="3300" w:type="dxa"/>
            <w:tcMar>
              <w:top w:w="80" w:type="dxa"/>
              <w:left w:w="100" w:type="dxa"/>
              <w:bottom w:w="80" w:type="dxa"/>
              <w:right w:w="100" w:type="dxa"/>
            </w:tcMar>
            <w:vAlign w:val="center"/>
          </w:tcPr>
          <w:p w14:paraId="73E6E8C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Track execution time, memory usage, solution accuracy</w:t>
            </w:r>
          </w:p>
        </w:tc>
        <w:tc>
          <w:tcPr>
            <w:tcW w:w="2700" w:type="dxa"/>
            <w:tcMar>
              <w:top w:w="80" w:type="dxa"/>
              <w:left w:w="100" w:type="dxa"/>
              <w:bottom w:w="80" w:type="dxa"/>
              <w:right w:w="100" w:type="dxa"/>
            </w:tcMar>
            <w:vAlign w:val="center"/>
          </w:tcPr>
          <w:p w14:paraId="7C7C601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Evaluation and Visualization (Module 3)</w:t>
            </w:r>
          </w:p>
        </w:tc>
      </w:tr>
      <w:tr w:rsidR="008355BE" w:rsidRPr="00EA54C3" w14:paraId="260D68AB" w14:textId="77777777">
        <w:tc>
          <w:tcPr>
            <w:tcW w:w="3000" w:type="dxa"/>
            <w:tcMar>
              <w:top w:w="80" w:type="dxa"/>
              <w:left w:w="100" w:type="dxa"/>
              <w:bottom w:w="80" w:type="dxa"/>
              <w:right w:w="100" w:type="dxa"/>
            </w:tcMar>
            <w:vAlign w:val="center"/>
          </w:tcPr>
          <w:p w14:paraId="740CDD9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Graph/chart rendering components</w:t>
            </w:r>
          </w:p>
        </w:tc>
        <w:tc>
          <w:tcPr>
            <w:tcW w:w="3300" w:type="dxa"/>
            <w:tcMar>
              <w:top w:w="80" w:type="dxa"/>
              <w:left w:w="100" w:type="dxa"/>
              <w:bottom w:w="80" w:type="dxa"/>
              <w:right w:w="100" w:type="dxa"/>
            </w:tcMar>
            <w:vAlign w:val="center"/>
          </w:tcPr>
          <w:p w14:paraId="2C9CC95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Render search tree, step-by-step execution, comparative graphs</w:t>
            </w:r>
          </w:p>
        </w:tc>
        <w:tc>
          <w:tcPr>
            <w:tcW w:w="2700" w:type="dxa"/>
            <w:tcMar>
              <w:top w:w="80" w:type="dxa"/>
              <w:left w:w="100" w:type="dxa"/>
              <w:bottom w:w="80" w:type="dxa"/>
              <w:right w:w="100" w:type="dxa"/>
            </w:tcMar>
            <w:vAlign w:val="center"/>
          </w:tcPr>
          <w:p w14:paraId="15E5A59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Evaluation and Visualization (Module 3)</w:t>
            </w:r>
          </w:p>
        </w:tc>
      </w:tr>
    </w:tbl>
    <w:p w14:paraId="6B753C6A" w14:textId="77777777" w:rsidR="008355BE" w:rsidRPr="00EA54C3" w:rsidRDefault="00EF7A36" w:rsidP="00D97673">
      <w:pPr>
        <w:spacing w:before="200"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noProof/>
          <w:color w:val="000000" w:themeColor="text1"/>
          <w:sz w:val="24"/>
          <w:szCs w:val="24"/>
        </w:rPr>
        <w:lastRenderedPageBreak/>
        <w:drawing>
          <wp:inline distT="0" distB="0" distL="0" distR="0" wp14:anchorId="026922E5" wp14:editId="4AAC6061">
            <wp:extent cx="5334000" cy="2200275"/>
            <wp:effectExtent l="0" t="0" r="0" b="9525"/>
            <wp:docPr id="1039862222" name="Picture 103986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00275"/>
                    </a:xfrm>
                    <a:prstGeom prst="rect">
                      <a:avLst/>
                    </a:prstGeom>
                  </pic:spPr>
                </pic:pic>
              </a:graphicData>
            </a:graphic>
          </wp:inline>
        </w:drawing>
      </w:r>
    </w:p>
    <w:p w14:paraId="0B9B959D" w14:textId="77777777" w:rsidR="008355BE" w:rsidRPr="00EA54C3" w:rsidRDefault="00EF7A36" w:rsidP="00D97673">
      <w:pPr>
        <w:spacing w:after="200" w:line="360" w:lineRule="auto"/>
        <w:jc w:val="both"/>
        <w:rPr>
          <w:rFonts w:asciiTheme="majorBidi" w:hAnsiTheme="majorBidi" w:cstheme="majorBidi"/>
          <w:color w:val="000000" w:themeColor="text1"/>
          <w:sz w:val="24"/>
          <w:szCs w:val="24"/>
        </w:rPr>
      </w:pPr>
      <w:r w:rsidRPr="00EA54C3">
        <w:rPr>
          <w:rFonts w:asciiTheme="majorBidi" w:hAnsiTheme="majorBidi" w:cstheme="majorBidi"/>
          <w:i/>
          <w:iCs/>
          <w:color w:val="000000" w:themeColor="text1"/>
          <w:sz w:val="24"/>
          <w:szCs w:val="24"/>
        </w:rPr>
        <w:t>Figure 2: Example Search Tree — Step-by-Step Execution (Branch and Bound)</w:t>
      </w:r>
    </w:p>
    <w:p w14:paraId="6AC7591C"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355BE" w:rsidRPr="00EA54C3" w14:paraId="053C817F" w14:textId="77777777" w:rsidTr="00C85B6F">
        <w:trPr>
          <w:tblHeader/>
        </w:trPr>
        <w:tc>
          <w:tcPr>
            <w:tcW w:w="2400" w:type="dxa"/>
            <w:tcMar>
              <w:top w:w="80" w:type="dxa"/>
              <w:left w:w="100" w:type="dxa"/>
              <w:bottom w:w="80" w:type="dxa"/>
              <w:right w:w="100" w:type="dxa"/>
            </w:tcMar>
            <w:vAlign w:val="center"/>
          </w:tcPr>
          <w:p w14:paraId="7CB2866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Requirement</w:t>
            </w:r>
          </w:p>
        </w:tc>
        <w:tc>
          <w:tcPr>
            <w:tcW w:w="3400" w:type="dxa"/>
            <w:tcMar>
              <w:top w:w="80" w:type="dxa"/>
              <w:left w:w="100" w:type="dxa"/>
              <w:bottom w:w="80" w:type="dxa"/>
              <w:right w:w="100" w:type="dxa"/>
            </w:tcMar>
            <w:vAlign w:val="center"/>
          </w:tcPr>
          <w:p w14:paraId="67DAE16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Test Method</w:t>
            </w:r>
          </w:p>
        </w:tc>
        <w:tc>
          <w:tcPr>
            <w:tcW w:w="3200" w:type="dxa"/>
            <w:tcMar>
              <w:top w:w="80" w:type="dxa"/>
              <w:left w:w="100" w:type="dxa"/>
              <w:bottom w:w="80" w:type="dxa"/>
              <w:right w:w="100" w:type="dxa"/>
            </w:tcMar>
            <w:vAlign w:val="center"/>
          </w:tcPr>
          <w:p w14:paraId="5305167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Acceptance Criterion</w:t>
            </w:r>
          </w:p>
        </w:tc>
      </w:tr>
      <w:tr w:rsidR="008355BE" w:rsidRPr="00EA54C3" w14:paraId="2B1FE37F" w14:textId="77777777">
        <w:tc>
          <w:tcPr>
            <w:tcW w:w="2400" w:type="dxa"/>
            <w:tcMar>
              <w:top w:w="80" w:type="dxa"/>
              <w:left w:w="100" w:type="dxa"/>
              <w:bottom w:w="80" w:type="dxa"/>
              <w:right w:w="100" w:type="dxa"/>
            </w:tcMar>
            <w:vAlign w:val="center"/>
          </w:tcPr>
          <w:p w14:paraId="7D408E9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Functional effectiveness of Module 1</w:t>
            </w:r>
          </w:p>
        </w:tc>
        <w:tc>
          <w:tcPr>
            <w:tcW w:w="3400" w:type="dxa"/>
            <w:tcMar>
              <w:top w:w="80" w:type="dxa"/>
              <w:left w:w="100" w:type="dxa"/>
              <w:bottom w:w="80" w:type="dxa"/>
              <w:right w:w="100" w:type="dxa"/>
            </w:tcMar>
            <w:vAlign w:val="center"/>
          </w:tcPr>
          <w:p w14:paraId="30AA620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Feed a range of problem instances and confirm validation/preprocessing</w:t>
            </w:r>
          </w:p>
        </w:tc>
        <w:tc>
          <w:tcPr>
            <w:tcW w:w="3200" w:type="dxa"/>
            <w:tcMar>
              <w:top w:w="80" w:type="dxa"/>
              <w:left w:w="100" w:type="dxa"/>
              <w:bottom w:w="80" w:type="dxa"/>
              <w:right w:w="100" w:type="dxa"/>
            </w:tcMar>
            <w:vAlign w:val="center"/>
          </w:tcPr>
          <w:p w14:paraId="137FDBC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All valid instances converted to correct data structures; invalid instances rejected</w:t>
            </w:r>
          </w:p>
        </w:tc>
      </w:tr>
      <w:tr w:rsidR="008355BE" w:rsidRPr="00EA54C3" w14:paraId="38A0AD34" w14:textId="77777777">
        <w:tc>
          <w:tcPr>
            <w:tcW w:w="2400" w:type="dxa"/>
            <w:tcMar>
              <w:top w:w="80" w:type="dxa"/>
              <w:left w:w="100" w:type="dxa"/>
              <w:bottom w:w="80" w:type="dxa"/>
              <w:right w:w="100" w:type="dxa"/>
            </w:tcMar>
            <w:vAlign w:val="center"/>
          </w:tcPr>
          <w:p w14:paraId="0167566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Algorithmic correctness (Module 2)</w:t>
            </w:r>
          </w:p>
        </w:tc>
        <w:tc>
          <w:tcPr>
            <w:tcW w:w="3400" w:type="dxa"/>
            <w:tcMar>
              <w:top w:w="80" w:type="dxa"/>
              <w:left w:w="100" w:type="dxa"/>
              <w:bottom w:w="80" w:type="dxa"/>
              <w:right w:w="100" w:type="dxa"/>
            </w:tcMar>
            <w:vAlign w:val="center"/>
          </w:tcPr>
          <w:p w14:paraId="746B84E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Compare Backtracking / Branch and Bound output against known optimal solutions</w:t>
            </w:r>
          </w:p>
        </w:tc>
        <w:tc>
          <w:tcPr>
            <w:tcW w:w="3200" w:type="dxa"/>
            <w:tcMar>
              <w:top w:w="80" w:type="dxa"/>
              <w:left w:w="100" w:type="dxa"/>
              <w:bottom w:w="80" w:type="dxa"/>
              <w:right w:w="100" w:type="dxa"/>
            </w:tcMar>
            <w:vAlign w:val="center"/>
          </w:tcPr>
          <w:p w14:paraId="5BD5EAE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Exact techniques produce optimal solutions for small instances</w:t>
            </w:r>
          </w:p>
        </w:tc>
      </w:tr>
      <w:tr w:rsidR="008355BE" w:rsidRPr="00EA54C3" w14:paraId="6E2D0EB8" w14:textId="77777777">
        <w:tc>
          <w:tcPr>
            <w:tcW w:w="2400" w:type="dxa"/>
            <w:tcMar>
              <w:top w:w="80" w:type="dxa"/>
              <w:left w:w="100" w:type="dxa"/>
              <w:bottom w:w="80" w:type="dxa"/>
              <w:right w:w="100" w:type="dxa"/>
            </w:tcMar>
            <w:vAlign w:val="center"/>
          </w:tcPr>
          <w:p w14:paraId="07217A3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Algorithmic efficiency (Module 2)</w:t>
            </w:r>
          </w:p>
        </w:tc>
        <w:tc>
          <w:tcPr>
            <w:tcW w:w="3400" w:type="dxa"/>
            <w:tcMar>
              <w:top w:w="80" w:type="dxa"/>
              <w:left w:w="100" w:type="dxa"/>
              <w:bottom w:w="80" w:type="dxa"/>
              <w:right w:w="100" w:type="dxa"/>
            </w:tcMar>
            <w:vAlign w:val="center"/>
          </w:tcPr>
          <w:p w14:paraId="2A5A26A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Benchmark Dynamic Programming against naive </w:t>
            </w:r>
            <w:proofErr w:type="spellStart"/>
            <w:r w:rsidRPr="00EA54C3">
              <w:rPr>
                <w:rFonts w:asciiTheme="majorBidi" w:hAnsiTheme="majorBidi" w:cstheme="majorBidi"/>
                <w:color w:val="000000" w:themeColor="text1"/>
                <w:sz w:val="24"/>
                <w:szCs w:val="24"/>
              </w:rPr>
              <w:t>recomputation</w:t>
            </w:r>
            <w:proofErr w:type="spellEnd"/>
          </w:p>
        </w:tc>
        <w:tc>
          <w:tcPr>
            <w:tcW w:w="3200" w:type="dxa"/>
            <w:tcMar>
              <w:top w:w="80" w:type="dxa"/>
              <w:left w:w="100" w:type="dxa"/>
              <w:bottom w:w="80" w:type="dxa"/>
              <w:right w:w="100" w:type="dxa"/>
            </w:tcMar>
            <w:vAlign w:val="center"/>
          </w:tcPr>
          <w:p w14:paraId="5F8AE2D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Measurable reduction in redundant computation for overlapping subproblems</w:t>
            </w:r>
          </w:p>
        </w:tc>
      </w:tr>
      <w:tr w:rsidR="008355BE" w:rsidRPr="00EA54C3" w14:paraId="4E1B735C" w14:textId="77777777">
        <w:tc>
          <w:tcPr>
            <w:tcW w:w="2400" w:type="dxa"/>
            <w:tcMar>
              <w:top w:w="80" w:type="dxa"/>
              <w:left w:w="100" w:type="dxa"/>
              <w:bottom w:w="80" w:type="dxa"/>
              <w:right w:w="100" w:type="dxa"/>
            </w:tcMar>
            <w:vAlign w:val="center"/>
          </w:tcPr>
          <w:p w14:paraId="519AA70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Visualization clarity (Module 3)</w:t>
            </w:r>
          </w:p>
        </w:tc>
        <w:tc>
          <w:tcPr>
            <w:tcW w:w="3400" w:type="dxa"/>
            <w:tcMar>
              <w:top w:w="80" w:type="dxa"/>
              <w:left w:w="100" w:type="dxa"/>
              <w:bottom w:w="80" w:type="dxa"/>
              <w:right w:w="100" w:type="dxa"/>
            </w:tcMar>
            <w:vAlign w:val="center"/>
          </w:tcPr>
          <w:p w14:paraId="3506668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Render search tree/execution for instances of increasing size</w:t>
            </w:r>
          </w:p>
        </w:tc>
        <w:tc>
          <w:tcPr>
            <w:tcW w:w="3200" w:type="dxa"/>
            <w:tcMar>
              <w:top w:w="80" w:type="dxa"/>
              <w:left w:w="100" w:type="dxa"/>
              <w:bottom w:w="80" w:type="dxa"/>
              <w:right w:w="100" w:type="dxa"/>
            </w:tcMar>
            <w:vAlign w:val="center"/>
          </w:tcPr>
          <w:p w14:paraId="5197F83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Search tree remains readable via pruning-aware rendering</w:t>
            </w:r>
          </w:p>
        </w:tc>
      </w:tr>
      <w:tr w:rsidR="008355BE" w:rsidRPr="00EA54C3" w14:paraId="4D238277" w14:textId="77777777">
        <w:tc>
          <w:tcPr>
            <w:tcW w:w="2400" w:type="dxa"/>
            <w:tcMar>
              <w:top w:w="80" w:type="dxa"/>
              <w:left w:w="100" w:type="dxa"/>
              <w:bottom w:w="80" w:type="dxa"/>
              <w:right w:w="100" w:type="dxa"/>
            </w:tcMar>
            <w:vAlign w:val="center"/>
          </w:tcPr>
          <w:p w14:paraId="0E256E8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Scalability</w:t>
            </w:r>
          </w:p>
        </w:tc>
        <w:tc>
          <w:tcPr>
            <w:tcW w:w="3400" w:type="dxa"/>
            <w:tcMar>
              <w:top w:w="80" w:type="dxa"/>
              <w:left w:w="100" w:type="dxa"/>
              <w:bottom w:w="80" w:type="dxa"/>
              <w:right w:w="100" w:type="dxa"/>
            </w:tcMar>
            <w:vAlign w:val="center"/>
          </w:tcPr>
          <w:p w14:paraId="4D0E36A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Add a new algorithm/problem type without modifying input or visualization layers</w:t>
            </w:r>
          </w:p>
        </w:tc>
        <w:tc>
          <w:tcPr>
            <w:tcW w:w="3200" w:type="dxa"/>
            <w:tcMar>
              <w:top w:w="80" w:type="dxa"/>
              <w:left w:w="100" w:type="dxa"/>
              <w:bottom w:w="80" w:type="dxa"/>
              <w:right w:w="100" w:type="dxa"/>
            </w:tcMar>
            <w:vAlign w:val="center"/>
          </w:tcPr>
          <w:p w14:paraId="3553064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Integration achieved without redesign</w:t>
            </w:r>
          </w:p>
        </w:tc>
      </w:tr>
    </w:tbl>
    <w:p w14:paraId="6650F86E" w14:textId="58FD10F4" w:rsidR="008355BE" w:rsidRPr="00EA54C3" w:rsidRDefault="008355BE" w:rsidP="00D97673">
      <w:pPr>
        <w:spacing w:after="160" w:line="360" w:lineRule="auto"/>
        <w:jc w:val="both"/>
        <w:rPr>
          <w:rFonts w:asciiTheme="majorBidi" w:hAnsiTheme="majorBidi" w:cstheme="majorBidi"/>
          <w:color w:val="000000" w:themeColor="text1"/>
          <w:sz w:val="24"/>
          <w:szCs w:val="24"/>
        </w:rPr>
      </w:pPr>
    </w:p>
    <w:p w14:paraId="4B576EB3"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4.4 Results</w:t>
      </w:r>
    </w:p>
    <w:p w14:paraId="743EA197"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The implementation of the NP-Complete Problem Visualizer and Solver was evaluated based on four primary criteria: functional effectiveness, algorithmic correctness, visualization clarity, and scalability. The Problem Input and Data Management module successfully validated and </w:t>
      </w:r>
      <w:proofErr w:type="spellStart"/>
      <w:r w:rsidRPr="00EA54C3">
        <w:rPr>
          <w:rFonts w:asciiTheme="majorBidi" w:hAnsiTheme="majorBidi" w:cstheme="majorBidi"/>
          <w:color w:val="000000" w:themeColor="text1"/>
          <w:sz w:val="24"/>
          <w:szCs w:val="24"/>
        </w:rPr>
        <w:t>preprocessed</w:t>
      </w:r>
      <w:proofErr w:type="spellEnd"/>
      <w:r w:rsidRPr="00EA54C3">
        <w:rPr>
          <w:rFonts w:asciiTheme="majorBidi" w:hAnsiTheme="majorBidi" w:cstheme="majorBidi"/>
          <w:color w:val="000000" w:themeColor="text1"/>
          <w:sz w:val="24"/>
          <w:szCs w:val="24"/>
        </w:rPr>
        <w:t xml:space="preserve"> a range of problem instances into appropriate data structures. The Core Algorithm Implementation module correctly applied Backtracking, Branch and Bound, Dynamic Programming, Greedy Heuristics, and Approximation Algorithms, producing exact or near-optimal solutions depending on the technique used. The Evaluation and Visualization module effectively displayed the search tree, step-by-step execution, and comparative performance graphs, allowing execution time, memory usage, and solution accuracy to be interpreted at a glance across different algorithms. The modular architecture allowed additional algorithms and problem types to be incorporated without requiring changes to the input or visualization layers.</w:t>
      </w:r>
    </w:p>
    <w:p w14:paraId="21CA1285" w14:textId="2CB46E32" w:rsidR="008355BE" w:rsidRPr="00EA54C3" w:rsidRDefault="004013B0"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noProof/>
          <w:color w:val="000000" w:themeColor="text1"/>
          <w:sz w:val="24"/>
          <w:szCs w:val="24"/>
        </w:rPr>
        <w:drawing>
          <wp:inline distT="0" distB="0" distL="0" distR="0" wp14:anchorId="20F43714" wp14:editId="108134BF">
            <wp:extent cx="5943600" cy="1722120"/>
            <wp:effectExtent l="0" t="0" r="0" b="0"/>
            <wp:docPr id="161756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722120"/>
                    </a:xfrm>
                    <a:prstGeom prst="rect">
                      <a:avLst/>
                    </a:prstGeom>
                    <a:noFill/>
                    <a:ln>
                      <a:noFill/>
                    </a:ln>
                  </pic:spPr>
                </pic:pic>
              </a:graphicData>
            </a:graphic>
          </wp:inline>
        </w:drawing>
      </w:r>
    </w:p>
    <w:p w14:paraId="60354B1C"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4.5 Data Analysis &amp; Engineering Judgment</w:t>
      </w:r>
    </w:p>
    <w:p w14:paraId="778F665B"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Exact techniques such as Backtracking and Branch and Bound consistently produced optimal solutions for smaller problem instances, while Dynamic Programming reduced redundant computation for problems with overlapping subproblems. Greedy Heuristics and Approximation Algorithms produced solutions close to optimal within significantly reduced execution time for larger instances, illustrating the accuracy-speed trade-off central to NP-Complete problem solving. Where results deviated from the theoretically expected optimum — as with the heuristic and approximation techniques — this was an expected and accepted trade-off, since these techniques were selected specifically to favour execution speed over guaranteed optimality on larger instances.</w:t>
      </w:r>
    </w:p>
    <w:p w14:paraId="5356B48F"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4104"/>
        <w:gridCol w:w="1656"/>
      </w:tblGrid>
      <w:tr w:rsidR="008355BE" w:rsidRPr="00EA54C3" w14:paraId="443E4FD6" w14:textId="77777777" w:rsidTr="00C85B6F">
        <w:trPr>
          <w:tblHeader/>
        </w:trPr>
        <w:tc>
          <w:tcPr>
            <w:tcW w:w="3000" w:type="dxa"/>
            <w:tcMar>
              <w:top w:w="80" w:type="dxa"/>
              <w:left w:w="100" w:type="dxa"/>
              <w:bottom w:w="80" w:type="dxa"/>
              <w:right w:w="100" w:type="dxa"/>
            </w:tcMar>
            <w:vAlign w:val="center"/>
          </w:tcPr>
          <w:p w14:paraId="4059A36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Objective</w:t>
            </w:r>
          </w:p>
        </w:tc>
        <w:tc>
          <w:tcPr>
            <w:tcW w:w="3800" w:type="dxa"/>
            <w:tcMar>
              <w:top w:w="80" w:type="dxa"/>
              <w:left w:w="100" w:type="dxa"/>
              <w:bottom w:w="80" w:type="dxa"/>
              <w:right w:w="100" w:type="dxa"/>
            </w:tcMar>
            <w:vAlign w:val="center"/>
          </w:tcPr>
          <w:p w14:paraId="49DE448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Evidence</w:t>
            </w:r>
          </w:p>
        </w:tc>
        <w:tc>
          <w:tcPr>
            <w:tcW w:w="1400" w:type="dxa"/>
            <w:tcMar>
              <w:top w:w="80" w:type="dxa"/>
              <w:left w:w="100" w:type="dxa"/>
              <w:bottom w:w="80" w:type="dxa"/>
              <w:right w:w="100" w:type="dxa"/>
            </w:tcMar>
            <w:vAlign w:val="center"/>
          </w:tcPr>
          <w:p w14:paraId="6EF83CB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Achievement</w:t>
            </w:r>
          </w:p>
        </w:tc>
      </w:tr>
      <w:tr w:rsidR="008355BE" w:rsidRPr="00EA54C3" w14:paraId="3572F397" w14:textId="77777777">
        <w:tc>
          <w:tcPr>
            <w:tcW w:w="3000" w:type="dxa"/>
            <w:tcMar>
              <w:top w:w="80" w:type="dxa"/>
              <w:left w:w="100" w:type="dxa"/>
              <w:bottom w:w="80" w:type="dxa"/>
              <w:right w:w="100" w:type="dxa"/>
            </w:tcMar>
            <w:vAlign w:val="center"/>
          </w:tcPr>
          <w:p w14:paraId="25899B4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Accept different NP-Complete problem inputs, including custom datasets and constraints</w:t>
            </w:r>
          </w:p>
        </w:tc>
        <w:tc>
          <w:tcPr>
            <w:tcW w:w="3800" w:type="dxa"/>
            <w:tcMar>
              <w:top w:w="80" w:type="dxa"/>
              <w:left w:w="100" w:type="dxa"/>
              <w:bottom w:w="80" w:type="dxa"/>
              <w:right w:w="100" w:type="dxa"/>
            </w:tcMar>
            <w:vAlign w:val="center"/>
          </w:tcPr>
          <w:p w14:paraId="2B17117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1 successfully validated and structured diverse problem instances for downstream processing</w:t>
            </w:r>
          </w:p>
        </w:tc>
        <w:tc>
          <w:tcPr>
            <w:tcW w:w="1400" w:type="dxa"/>
            <w:tcMar>
              <w:top w:w="80" w:type="dxa"/>
              <w:left w:w="100" w:type="dxa"/>
              <w:bottom w:w="80" w:type="dxa"/>
              <w:right w:w="100" w:type="dxa"/>
            </w:tcMar>
            <w:vAlign w:val="center"/>
          </w:tcPr>
          <w:p w14:paraId="2F06DDA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Fully Achieved</w:t>
            </w:r>
          </w:p>
        </w:tc>
      </w:tr>
      <w:tr w:rsidR="008355BE" w:rsidRPr="00EA54C3" w14:paraId="26F87204" w14:textId="77777777">
        <w:tc>
          <w:tcPr>
            <w:tcW w:w="3000" w:type="dxa"/>
            <w:tcMar>
              <w:top w:w="80" w:type="dxa"/>
              <w:left w:w="100" w:type="dxa"/>
              <w:bottom w:w="80" w:type="dxa"/>
              <w:right w:w="100" w:type="dxa"/>
            </w:tcMar>
            <w:vAlign w:val="center"/>
          </w:tcPr>
          <w:p w14:paraId="15F7B51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Validate and preprocess input datasets before solving</w:t>
            </w:r>
          </w:p>
        </w:tc>
        <w:tc>
          <w:tcPr>
            <w:tcW w:w="3800" w:type="dxa"/>
            <w:tcMar>
              <w:top w:w="80" w:type="dxa"/>
              <w:left w:w="100" w:type="dxa"/>
              <w:bottom w:w="80" w:type="dxa"/>
              <w:right w:w="100" w:type="dxa"/>
            </w:tcMar>
            <w:vAlign w:val="center"/>
          </w:tcPr>
          <w:p w14:paraId="5AEBB11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Input validation and preprocessing confirmed across tested instances</w:t>
            </w:r>
          </w:p>
        </w:tc>
        <w:tc>
          <w:tcPr>
            <w:tcW w:w="1400" w:type="dxa"/>
            <w:tcMar>
              <w:top w:w="80" w:type="dxa"/>
              <w:left w:w="100" w:type="dxa"/>
              <w:bottom w:w="80" w:type="dxa"/>
              <w:right w:w="100" w:type="dxa"/>
            </w:tcMar>
            <w:vAlign w:val="center"/>
          </w:tcPr>
          <w:p w14:paraId="1EF48E0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Fully Achieved</w:t>
            </w:r>
          </w:p>
        </w:tc>
      </w:tr>
      <w:tr w:rsidR="008355BE" w:rsidRPr="00EA54C3" w14:paraId="34BF8401" w14:textId="77777777">
        <w:tc>
          <w:tcPr>
            <w:tcW w:w="3000" w:type="dxa"/>
            <w:tcMar>
              <w:top w:w="80" w:type="dxa"/>
              <w:left w:w="100" w:type="dxa"/>
              <w:bottom w:w="80" w:type="dxa"/>
              <w:right w:w="100" w:type="dxa"/>
            </w:tcMar>
            <w:vAlign w:val="center"/>
          </w:tcPr>
          <w:p w14:paraId="243AB90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Solve problem instances using multiple efficient algorithmic techniques</w:t>
            </w:r>
          </w:p>
        </w:tc>
        <w:tc>
          <w:tcPr>
            <w:tcW w:w="3800" w:type="dxa"/>
            <w:tcMar>
              <w:top w:w="80" w:type="dxa"/>
              <w:left w:w="100" w:type="dxa"/>
              <w:bottom w:w="80" w:type="dxa"/>
              <w:right w:w="100" w:type="dxa"/>
            </w:tcMar>
            <w:vAlign w:val="center"/>
          </w:tcPr>
          <w:p w14:paraId="7BD9168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2 correctly applied five distinct algorithmic paradigms</w:t>
            </w:r>
          </w:p>
        </w:tc>
        <w:tc>
          <w:tcPr>
            <w:tcW w:w="1400" w:type="dxa"/>
            <w:tcMar>
              <w:top w:w="80" w:type="dxa"/>
              <w:left w:w="100" w:type="dxa"/>
              <w:bottom w:w="80" w:type="dxa"/>
              <w:right w:w="100" w:type="dxa"/>
            </w:tcMar>
            <w:vAlign w:val="center"/>
          </w:tcPr>
          <w:p w14:paraId="524178A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Fully Achieved</w:t>
            </w:r>
          </w:p>
        </w:tc>
      </w:tr>
      <w:tr w:rsidR="008355BE" w:rsidRPr="00EA54C3" w14:paraId="428C6225" w14:textId="77777777">
        <w:tc>
          <w:tcPr>
            <w:tcW w:w="3000" w:type="dxa"/>
            <w:tcMar>
              <w:top w:w="80" w:type="dxa"/>
              <w:left w:w="100" w:type="dxa"/>
              <w:bottom w:w="80" w:type="dxa"/>
              <w:right w:w="100" w:type="dxa"/>
            </w:tcMar>
            <w:vAlign w:val="center"/>
          </w:tcPr>
          <w:p w14:paraId="3237D73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Visualize the execution steps of each algorithm, including search tree and decision points</w:t>
            </w:r>
          </w:p>
        </w:tc>
        <w:tc>
          <w:tcPr>
            <w:tcW w:w="3800" w:type="dxa"/>
            <w:tcMar>
              <w:top w:w="80" w:type="dxa"/>
              <w:left w:w="100" w:type="dxa"/>
              <w:bottom w:w="80" w:type="dxa"/>
              <w:right w:w="100" w:type="dxa"/>
            </w:tcMar>
            <w:vAlign w:val="center"/>
          </w:tcPr>
          <w:p w14:paraId="2347D29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3 clearly displayed execution steps, search trees, and pruning/bounding decisions</w:t>
            </w:r>
          </w:p>
        </w:tc>
        <w:tc>
          <w:tcPr>
            <w:tcW w:w="1400" w:type="dxa"/>
            <w:tcMar>
              <w:top w:w="80" w:type="dxa"/>
              <w:left w:w="100" w:type="dxa"/>
              <w:bottom w:w="80" w:type="dxa"/>
              <w:right w:w="100" w:type="dxa"/>
            </w:tcMar>
            <w:vAlign w:val="center"/>
          </w:tcPr>
          <w:p w14:paraId="15679A0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Fully Achieved</w:t>
            </w:r>
          </w:p>
        </w:tc>
      </w:tr>
      <w:tr w:rsidR="008355BE" w:rsidRPr="00EA54C3" w14:paraId="3230D86E" w14:textId="77777777">
        <w:tc>
          <w:tcPr>
            <w:tcW w:w="3000" w:type="dxa"/>
            <w:tcMar>
              <w:top w:w="80" w:type="dxa"/>
              <w:left w:w="100" w:type="dxa"/>
              <w:bottom w:w="80" w:type="dxa"/>
              <w:right w:w="100" w:type="dxa"/>
            </w:tcMar>
            <w:vAlign w:val="center"/>
          </w:tcPr>
          <w:p w14:paraId="1E9E055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Compare execution time and memory usage across different algorithms</w:t>
            </w:r>
          </w:p>
        </w:tc>
        <w:tc>
          <w:tcPr>
            <w:tcW w:w="3800" w:type="dxa"/>
            <w:tcMar>
              <w:top w:w="80" w:type="dxa"/>
              <w:left w:w="100" w:type="dxa"/>
              <w:bottom w:w="80" w:type="dxa"/>
              <w:right w:w="100" w:type="dxa"/>
            </w:tcMar>
            <w:vAlign w:val="center"/>
          </w:tcPr>
          <w:p w14:paraId="2F40145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Comparative performance graphs generated for tested instances</w:t>
            </w:r>
          </w:p>
        </w:tc>
        <w:tc>
          <w:tcPr>
            <w:tcW w:w="1400" w:type="dxa"/>
            <w:tcMar>
              <w:top w:w="80" w:type="dxa"/>
              <w:left w:w="100" w:type="dxa"/>
              <w:bottom w:w="80" w:type="dxa"/>
              <w:right w:w="100" w:type="dxa"/>
            </w:tcMar>
            <w:vAlign w:val="center"/>
          </w:tcPr>
          <w:p w14:paraId="4859A58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Fully Achieved</w:t>
            </w:r>
          </w:p>
        </w:tc>
      </w:tr>
      <w:tr w:rsidR="008355BE" w:rsidRPr="00EA54C3" w14:paraId="0AA30D3D" w14:textId="77777777">
        <w:tc>
          <w:tcPr>
            <w:tcW w:w="3000" w:type="dxa"/>
            <w:tcMar>
              <w:top w:w="80" w:type="dxa"/>
              <w:left w:w="100" w:type="dxa"/>
              <w:bottom w:w="80" w:type="dxa"/>
              <w:right w:w="100" w:type="dxa"/>
            </w:tcMar>
            <w:vAlign w:val="center"/>
          </w:tcPr>
          <w:p w14:paraId="16EBD55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proofErr w:type="spellStart"/>
            <w:r w:rsidRPr="00EA54C3">
              <w:rPr>
                <w:rFonts w:asciiTheme="majorBidi" w:hAnsiTheme="majorBidi" w:cstheme="majorBidi"/>
                <w:color w:val="000000" w:themeColor="text1"/>
                <w:sz w:val="24"/>
                <w:szCs w:val="24"/>
              </w:rPr>
              <w:t>Analyze</w:t>
            </w:r>
            <w:proofErr w:type="spellEnd"/>
            <w:r w:rsidRPr="00EA54C3">
              <w:rPr>
                <w:rFonts w:asciiTheme="majorBidi" w:hAnsiTheme="majorBidi" w:cstheme="majorBidi"/>
                <w:color w:val="000000" w:themeColor="text1"/>
                <w:sz w:val="24"/>
                <w:szCs w:val="24"/>
              </w:rPr>
              <w:t xml:space="preserve"> computational complexity and present findings in an accessible format</w:t>
            </w:r>
          </w:p>
        </w:tc>
        <w:tc>
          <w:tcPr>
            <w:tcW w:w="3800" w:type="dxa"/>
            <w:tcMar>
              <w:top w:w="80" w:type="dxa"/>
              <w:left w:w="100" w:type="dxa"/>
              <w:bottom w:w="80" w:type="dxa"/>
              <w:right w:w="100" w:type="dxa"/>
            </w:tcMar>
            <w:vAlign w:val="center"/>
          </w:tcPr>
          <w:p w14:paraId="7065561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Complexity discussion presented alongside performance graphs (Section 4.5)</w:t>
            </w:r>
          </w:p>
        </w:tc>
        <w:tc>
          <w:tcPr>
            <w:tcW w:w="1400" w:type="dxa"/>
            <w:tcMar>
              <w:top w:w="80" w:type="dxa"/>
              <w:left w:w="100" w:type="dxa"/>
              <w:bottom w:w="80" w:type="dxa"/>
              <w:right w:w="100" w:type="dxa"/>
            </w:tcMar>
            <w:vAlign w:val="center"/>
          </w:tcPr>
          <w:p w14:paraId="7AA442C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Fully Achieved</w:t>
            </w:r>
          </w:p>
        </w:tc>
      </w:tr>
    </w:tbl>
    <w:p w14:paraId="2C3F8626"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4.7 Strengths &amp; Limitations</w:t>
      </w:r>
    </w:p>
    <w:p w14:paraId="1C0A20FF"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Strengths:</w:t>
      </w:r>
    </w:p>
    <w:p w14:paraId="4BA08B29"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Combines five algorithmic paradigms in a single platform, enabling direct accuracy-speed comparison.</w:t>
      </w:r>
    </w:p>
    <w:p w14:paraId="69078A6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Provides transparency through search-tree and step-by-step execution visualization rather than only a final answer.</w:t>
      </w:r>
    </w:p>
    <w:p w14:paraId="6155311C"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Modular architecture allows new algorithms or problem types to be added without redesigning the system.</w:t>
      </w:r>
    </w:p>
    <w:p w14:paraId="1C49F902"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Quantitative evaluation (execution time, memory usage, solution accuracy) supports evidence-based algorithm selection.</w:t>
      </w:r>
    </w:p>
    <w:p w14:paraId="5CE2828A" w14:textId="77777777" w:rsidR="008355BE" w:rsidRPr="00EA54C3" w:rsidRDefault="00EF7A36" w:rsidP="00D97673">
      <w:pPr>
        <w:spacing w:after="120"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Limitations:</w:t>
      </w:r>
    </w:p>
    <w:p w14:paraId="78B6C68A"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Scope is limited to moderate-sized problem instances suitable for visualization and educational use; it does not extend to distributed or cloud-scale deployment (Section 1.6).</w:t>
      </w:r>
    </w:p>
    <w:p w14:paraId="16EB973E"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Detailed quantitative benchmark figures (exact execution-time and memory values) are not yet published in this report and require dedicated benchmarking runs (Section 4.3).</w:t>
      </w:r>
    </w:p>
    <w:p w14:paraId="6715E9C8"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Visualization of very large search trees, while improved through pruning-aware rendering, remains an area for further refinement.</w:t>
      </w:r>
    </w:p>
    <w:p w14:paraId="4BCD9562" w14:textId="6E20DE11" w:rsidR="008355BE" w:rsidRPr="00EA54C3" w:rsidRDefault="00EF7A36" w:rsidP="00BA6F7C">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355BE" w:rsidRPr="00EA54C3" w14:paraId="6C6D5BD8" w14:textId="77777777" w:rsidTr="00C85B6F">
        <w:trPr>
          <w:tblHeader/>
        </w:trPr>
        <w:tc>
          <w:tcPr>
            <w:tcW w:w="3000" w:type="dxa"/>
            <w:tcMar>
              <w:top w:w="80" w:type="dxa"/>
              <w:left w:w="100" w:type="dxa"/>
              <w:bottom w:w="80" w:type="dxa"/>
              <w:right w:w="100" w:type="dxa"/>
            </w:tcMar>
            <w:vAlign w:val="center"/>
          </w:tcPr>
          <w:p w14:paraId="28E8A60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Student</w:t>
            </w:r>
          </w:p>
        </w:tc>
        <w:tc>
          <w:tcPr>
            <w:tcW w:w="3000" w:type="dxa"/>
            <w:tcMar>
              <w:top w:w="80" w:type="dxa"/>
              <w:left w:w="100" w:type="dxa"/>
              <w:bottom w:w="80" w:type="dxa"/>
              <w:right w:w="100" w:type="dxa"/>
            </w:tcMar>
            <w:vAlign w:val="center"/>
          </w:tcPr>
          <w:p w14:paraId="0035EA5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Assigned Responsibility</w:t>
            </w:r>
          </w:p>
        </w:tc>
        <w:tc>
          <w:tcPr>
            <w:tcW w:w="3000" w:type="dxa"/>
            <w:tcMar>
              <w:top w:w="80" w:type="dxa"/>
              <w:left w:w="100" w:type="dxa"/>
              <w:bottom w:w="80" w:type="dxa"/>
              <w:right w:w="100" w:type="dxa"/>
            </w:tcMar>
            <w:vAlign w:val="center"/>
          </w:tcPr>
          <w:p w14:paraId="2F6C650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Actual Contribution</w:t>
            </w:r>
          </w:p>
        </w:tc>
      </w:tr>
      <w:tr w:rsidR="008355BE" w:rsidRPr="00EA54C3" w14:paraId="7FBE544A" w14:textId="77777777">
        <w:tc>
          <w:tcPr>
            <w:tcW w:w="3000" w:type="dxa"/>
            <w:tcMar>
              <w:top w:w="80" w:type="dxa"/>
              <w:left w:w="100" w:type="dxa"/>
              <w:bottom w:w="80" w:type="dxa"/>
              <w:right w:w="100" w:type="dxa"/>
            </w:tcMar>
            <w:vAlign w:val="center"/>
          </w:tcPr>
          <w:p w14:paraId="3A69579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 Teja Sree (192411211)</w:t>
            </w:r>
          </w:p>
        </w:tc>
        <w:tc>
          <w:tcPr>
            <w:tcW w:w="3000" w:type="dxa"/>
            <w:tcMar>
              <w:top w:w="80" w:type="dxa"/>
              <w:left w:w="100" w:type="dxa"/>
              <w:bottom w:w="80" w:type="dxa"/>
              <w:right w:w="100" w:type="dxa"/>
            </w:tcMar>
            <w:vAlign w:val="center"/>
          </w:tcPr>
          <w:p w14:paraId="7651374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[To be confirmed by the team]</w:t>
            </w:r>
          </w:p>
        </w:tc>
        <w:tc>
          <w:tcPr>
            <w:tcW w:w="3000" w:type="dxa"/>
            <w:tcMar>
              <w:top w:w="80" w:type="dxa"/>
              <w:left w:w="100" w:type="dxa"/>
              <w:bottom w:w="80" w:type="dxa"/>
              <w:right w:w="100" w:type="dxa"/>
            </w:tcMar>
            <w:vAlign w:val="center"/>
          </w:tcPr>
          <w:p w14:paraId="24C39F2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[To be confirmed by the team]</w:t>
            </w:r>
          </w:p>
        </w:tc>
      </w:tr>
      <w:tr w:rsidR="008355BE" w:rsidRPr="00EA54C3" w14:paraId="7A2C7EB8" w14:textId="77777777">
        <w:tc>
          <w:tcPr>
            <w:tcW w:w="3000" w:type="dxa"/>
            <w:tcMar>
              <w:top w:w="80" w:type="dxa"/>
              <w:left w:w="100" w:type="dxa"/>
              <w:bottom w:w="80" w:type="dxa"/>
              <w:right w:w="100" w:type="dxa"/>
            </w:tcMar>
            <w:vAlign w:val="center"/>
          </w:tcPr>
          <w:p w14:paraId="43B49E0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 Bhanu Prakash (192425263)</w:t>
            </w:r>
          </w:p>
        </w:tc>
        <w:tc>
          <w:tcPr>
            <w:tcW w:w="3000" w:type="dxa"/>
            <w:tcMar>
              <w:top w:w="80" w:type="dxa"/>
              <w:left w:w="100" w:type="dxa"/>
              <w:bottom w:w="80" w:type="dxa"/>
              <w:right w:w="100" w:type="dxa"/>
            </w:tcMar>
            <w:vAlign w:val="center"/>
          </w:tcPr>
          <w:p w14:paraId="031E87C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[To be confirmed by the team]</w:t>
            </w:r>
          </w:p>
        </w:tc>
        <w:tc>
          <w:tcPr>
            <w:tcW w:w="3000" w:type="dxa"/>
            <w:tcMar>
              <w:top w:w="80" w:type="dxa"/>
              <w:left w:w="100" w:type="dxa"/>
              <w:bottom w:w="80" w:type="dxa"/>
              <w:right w:w="100" w:type="dxa"/>
            </w:tcMar>
            <w:vAlign w:val="center"/>
          </w:tcPr>
          <w:p w14:paraId="454B70A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[To be confirmed by the team]</w:t>
            </w:r>
          </w:p>
        </w:tc>
      </w:tr>
      <w:tr w:rsidR="008355BE" w:rsidRPr="00EA54C3" w14:paraId="7CF420A8" w14:textId="77777777" w:rsidTr="00C85B6F">
        <w:trPr>
          <w:tblHeader/>
        </w:trPr>
        <w:tc>
          <w:tcPr>
            <w:tcW w:w="3000" w:type="dxa"/>
            <w:tcMar>
              <w:top w:w="80" w:type="dxa"/>
              <w:left w:w="100" w:type="dxa"/>
              <w:bottom w:w="80" w:type="dxa"/>
              <w:right w:w="100" w:type="dxa"/>
            </w:tcMar>
            <w:vAlign w:val="center"/>
          </w:tcPr>
          <w:p w14:paraId="18064C7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Item</w:t>
            </w:r>
          </w:p>
        </w:tc>
        <w:tc>
          <w:tcPr>
            <w:tcW w:w="3000" w:type="dxa"/>
            <w:tcMar>
              <w:top w:w="80" w:type="dxa"/>
              <w:left w:w="100" w:type="dxa"/>
              <w:bottom w:w="80" w:type="dxa"/>
              <w:right w:w="100" w:type="dxa"/>
            </w:tcMar>
            <w:vAlign w:val="center"/>
          </w:tcPr>
          <w:p w14:paraId="44B008D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Estimated Cost</w:t>
            </w:r>
          </w:p>
        </w:tc>
        <w:tc>
          <w:tcPr>
            <w:tcW w:w="3000" w:type="dxa"/>
            <w:tcMar>
              <w:top w:w="80" w:type="dxa"/>
              <w:left w:w="100" w:type="dxa"/>
              <w:bottom w:w="80" w:type="dxa"/>
              <w:right w:w="100" w:type="dxa"/>
            </w:tcMar>
            <w:vAlign w:val="center"/>
          </w:tcPr>
          <w:p w14:paraId="304FB58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Actual Cost</w:t>
            </w:r>
          </w:p>
        </w:tc>
      </w:tr>
      <w:tr w:rsidR="008355BE" w:rsidRPr="00EA54C3" w14:paraId="72BB7476" w14:textId="77777777">
        <w:tc>
          <w:tcPr>
            <w:tcW w:w="3000" w:type="dxa"/>
            <w:tcMar>
              <w:top w:w="80" w:type="dxa"/>
              <w:left w:w="100" w:type="dxa"/>
              <w:bottom w:w="80" w:type="dxa"/>
              <w:right w:w="100" w:type="dxa"/>
            </w:tcMar>
            <w:vAlign w:val="center"/>
          </w:tcPr>
          <w:p w14:paraId="3C95CFB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[Development resources]</w:t>
            </w:r>
          </w:p>
        </w:tc>
        <w:tc>
          <w:tcPr>
            <w:tcW w:w="3000" w:type="dxa"/>
            <w:tcMar>
              <w:top w:w="80" w:type="dxa"/>
              <w:left w:w="100" w:type="dxa"/>
              <w:bottom w:w="80" w:type="dxa"/>
              <w:right w:w="100" w:type="dxa"/>
            </w:tcMar>
            <w:vAlign w:val="center"/>
          </w:tcPr>
          <w:p w14:paraId="5A4E243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[__]</w:t>
            </w:r>
          </w:p>
        </w:tc>
        <w:tc>
          <w:tcPr>
            <w:tcW w:w="3000" w:type="dxa"/>
            <w:tcMar>
              <w:top w:w="80" w:type="dxa"/>
              <w:left w:w="100" w:type="dxa"/>
              <w:bottom w:w="80" w:type="dxa"/>
              <w:right w:w="100" w:type="dxa"/>
            </w:tcMar>
            <w:vAlign w:val="center"/>
          </w:tcPr>
          <w:p w14:paraId="02CFA36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[__]</w:t>
            </w:r>
          </w:p>
        </w:tc>
      </w:tr>
      <w:tr w:rsidR="008355BE" w:rsidRPr="00EA54C3" w14:paraId="204C381E" w14:textId="77777777">
        <w:tc>
          <w:tcPr>
            <w:tcW w:w="3000" w:type="dxa"/>
            <w:tcMar>
              <w:top w:w="80" w:type="dxa"/>
              <w:left w:w="100" w:type="dxa"/>
              <w:bottom w:w="80" w:type="dxa"/>
              <w:right w:w="100" w:type="dxa"/>
            </w:tcMar>
            <w:vAlign w:val="center"/>
          </w:tcPr>
          <w:p w14:paraId="1C6FC3D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[Testing/benchmarking resources]</w:t>
            </w:r>
          </w:p>
        </w:tc>
        <w:tc>
          <w:tcPr>
            <w:tcW w:w="3000" w:type="dxa"/>
            <w:tcMar>
              <w:top w:w="80" w:type="dxa"/>
              <w:left w:w="100" w:type="dxa"/>
              <w:bottom w:w="80" w:type="dxa"/>
              <w:right w:w="100" w:type="dxa"/>
            </w:tcMar>
            <w:vAlign w:val="center"/>
          </w:tcPr>
          <w:p w14:paraId="06B9BC8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[__]</w:t>
            </w:r>
          </w:p>
        </w:tc>
        <w:tc>
          <w:tcPr>
            <w:tcW w:w="3000" w:type="dxa"/>
            <w:tcMar>
              <w:top w:w="80" w:type="dxa"/>
              <w:left w:w="100" w:type="dxa"/>
              <w:bottom w:w="80" w:type="dxa"/>
              <w:right w:w="100" w:type="dxa"/>
            </w:tcMar>
            <w:vAlign w:val="center"/>
          </w:tcPr>
          <w:p w14:paraId="1E82F05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[__]</w:t>
            </w:r>
          </w:p>
        </w:tc>
      </w:tr>
    </w:tbl>
    <w:p w14:paraId="271194F1" w14:textId="77777777" w:rsidR="008355BE" w:rsidRPr="00EA54C3" w:rsidRDefault="00EF7A36" w:rsidP="00D30402">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CHAPTER 5</w:t>
      </w:r>
    </w:p>
    <w:p w14:paraId="688BA44F" w14:textId="77777777" w:rsidR="008355BE" w:rsidRPr="00EA54C3" w:rsidRDefault="00EF7A36" w:rsidP="00D30402">
      <w:pPr>
        <w:spacing w:after="120" w:line="360" w:lineRule="auto"/>
        <w:jc w:val="center"/>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CONCLUSION, FUTURE WORK AND REFLECTION</w:t>
      </w:r>
    </w:p>
    <w:p w14:paraId="502B64D5"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5.1 Conclusion</w:t>
      </w:r>
    </w:p>
    <w:p w14:paraId="2BC81C11"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successful completion of this project demonstrates the value of combining multiple algorithmic techniques with interactive visualization to make NP-Complete problem solving more transparent and understandable. By developing an interactive NP-Complete Problem Visualizer and Solver, the project demonstrated efficient implementation using Backtracking, Branch and Bound, Dynamic Programming, Greedy Heuristics, and Approximation Algorithms, and showed how these techniques differ in execution time, memory consumption, and solution quality.</w:t>
      </w:r>
    </w:p>
    <w:p w14:paraId="36E9861A"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project also underscored the importance of thoughtful software design in delivering a system that is both technically sound and genuinely useful for learning. By structuring the solution into three cooperating modules — Problem Input and Data Management, Core Algorithm Implementation, and Evaluation and Visualization — the project ensured that each concern was addressed clearly while remaining integrated into a coherent whole. It highlighted how visualization can bridge the gap between abstract algorithmic theory and practical understanding, and how systematic performance evaluation is essential for making informed choices between exact and approximate solving strategies.</w:t>
      </w:r>
    </w:p>
    <w:p w14:paraId="37CA69B0"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 conclusion, this project achieved its stated objectives (Section 4.6) and demonstrated a scalable platform for research and education, validated against the requirements set out in Chapter 3.</w:t>
      </w:r>
    </w:p>
    <w:p w14:paraId="6B456166"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5.2 Future Work</w:t>
      </w:r>
    </w:p>
    <w:p w14:paraId="5FB66570"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AI-Assisted Algorithm Selection — using machine learning to automatically recommend the most suitable algorithm for a given problem instance based on its characteristics.</w:t>
      </w:r>
    </w:p>
    <w:p w14:paraId="735E5C5E"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Cloud-Based Computation — offloading large problem instances to cloud infrastructure to handle bigger datasets and reduce local computation time.</w:t>
      </w:r>
    </w:p>
    <w:p w14:paraId="060A647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Parallel Processing Implementation — introducing parallelism into Backtracking and Branch and Bound to speed up search across large solution spaces.</w:t>
      </w:r>
    </w:p>
    <w:p w14:paraId="57BC9BF8"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Support for Additional NP-Hard Problems — extending the solver to cover a broader range of NP-Hard and NP-Complete problem classes.</w:t>
      </w:r>
    </w:p>
    <w:p w14:paraId="79B84D29"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Real-Time Visualization — rendering algorithm execution in real time as the search proceeds, rather than after completion.</w:t>
      </w:r>
    </w:p>
    <w:p w14:paraId="2E75167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Machine Learning-Based Optimization — applying learned heuristics to guide Greedy and Approximation Algorithms toward better solutions more quickly.</w:t>
      </w:r>
    </w:p>
    <w:p w14:paraId="5CEB440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Integration with Distributed Computing Frameworks — exploring how the solver's algorithms perform when distributed across multiple compute nodes for very large instances.</w:t>
      </w:r>
    </w:p>
    <w:p w14:paraId="489D5287"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Advanced Search-Space Pruning Techniques — investigating more sophisticated bounding and pruning strategies to further reduce the search space explored by exact algorithms.</w:t>
      </w:r>
    </w:p>
    <w:p w14:paraId="5673CF4C"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Automated Benchmark Generation — developing tools to automatically generate diverse benchmark problem instances for more rigorous algorithm comparison.</w:t>
      </w:r>
    </w:p>
    <w:p w14:paraId="33E470AD"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AI-Driven Heuristic Design — using machine learning models to design new heuristics for Greedy and Approximation Algorithms tailored to specific problem classes.</w:t>
      </w:r>
    </w:p>
    <w:p w14:paraId="5DC35D0F"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5.3 Professional Learning &amp; Individual Reflection</w:t>
      </w:r>
    </w:p>
    <w:p w14:paraId="2AD5FBD7"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New Knowledge Acquired</w:t>
      </w:r>
    </w:p>
    <w:p w14:paraId="6E2B3674"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Practical skills in implementing and comparing multiple algorithmic paradigms for NP-Complete problems.</w:t>
      </w:r>
    </w:p>
    <w:p w14:paraId="0AD4E7B2"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Ability to design flexible data structures (graphs, matrices, adjacency lists, hash maps) capable of representing diverse problem instances.</w:t>
      </w:r>
    </w:p>
    <w:p w14:paraId="24C94C57"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Knowledge of performance evaluation techniques, including execution time and memory profiling.</w:t>
      </w:r>
    </w:p>
    <w:p w14:paraId="598273AE"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Understanding of how to visualize complex algorithmic processes — search trees, pruning decisions, bounding operations — in an accessible way.</w:t>
      </w:r>
    </w:p>
    <w:p w14:paraId="7C9CBE63"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Engineering &amp; Professional Skills Developed</w:t>
      </w:r>
    </w:p>
    <w:p w14:paraId="2440D68D"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Implementing and debugging multiple algorithmic paradigms with confidence.</w:t>
      </w:r>
    </w:p>
    <w:p w14:paraId="667398FE"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Designing visualizations that remain clear even for complex search processes.</w:t>
      </w:r>
    </w:p>
    <w:p w14:paraId="7BC123D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Applying rigorous, consistent methods for benchmarking algorithm performance.</w:t>
      </w:r>
    </w:p>
    <w:p w14:paraId="3B88A13C"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Balancing correctness, efficiency, and interpretability within a single system.</w:t>
      </w:r>
    </w:p>
    <w:p w14:paraId="039E423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Applying engineering standards (IEEE 830, ISO/IEC 25010, ACM/IEEE Computing Curricula Guidelines, Big-O conventions, POSIX) throughout requirements documentation, quality evaluation, and portability.</w:t>
      </w:r>
    </w:p>
    <w:p w14:paraId="695EA2B3"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Improved teamwork, communication, and time management across three interconnected modules.</w:t>
      </w:r>
    </w:p>
    <w:p w14:paraId="6E9496C0"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Individual Reflection — V. Teja Sree (192411211)</w:t>
      </w:r>
    </w:p>
    <w:p w14:paraId="556828E7"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[Each student should complete this section individually, in 4–5 lines, addressing: the most difficult engineering problem encountered and how it was solved; a key engineering decision made personally and the evidence behind it; new knowledge acquired independently; and what would be redesigned if repeated. Drawing on the project experience: one of the primary challenges the team faced was implementing Branch and Bound correctly, since small errors in bounding logic could cause the algorithm to explore far more of the search space than necessary, which was resolved through systematic testing against known optimal solutions.]</w:t>
      </w:r>
    </w:p>
    <w:p w14:paraId="17F60827"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Individual Reflection — P. Bhanu Prakash (192425263)</w:t>
      </w:r>
    </w:p>
    <w:p w14:paraId="54A378AA"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[Each student should complete this section individually, in 4–5 lines, addressing: the most difficult engineering problem encountered and how it was solved; a key engineering decision made personally and the evidence behind it; new knowledge acquired independently; and what would be redesigned if repeated. Drawing on the project experience: designing a visualization that remained readable even as the search tree grew large for bigger problem instances was a significant challenge, addressed by introducing pruning-aware rendering that emphasises the branches actually explored rather than the full theoretical tree.]</w:t>
      </w:r>
    </w:p>
    <w:p w14:paraId="1E58E9F3" w14:textId="77777777" w:rsidR="008355BE" w:rsidRPr="00EA54C3" w:rsidRDefault="00EF7A36" w:rsidP="00D97673">
      <w:pPr>
        <w:pStyle w:val="Heading1"/>
        <w:pageBreakBefore/>
        <w:spacing w:before="400" w:after="200" w:line="360" w:lineRule="auto"/>
        <w:jc w:val="center"/>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REFERENCES</w:t>
      </w:r>
    </w:p>
    <w:p w14:paraId="19AF6369"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1. Gohil, A., Tayal, M., Sahu, T. and </w:t>
      </w:r>
      <w:proofErr w:type="spellStart"/>
      <w:r w:rsidRPr="00EA54C3">
        <w:rPr>
          <w:rFonts w:asciiTheme="majorBidi" w:hAnsiTheme="majorBidi" w:cstheme="majorBidi"/>
          <w:color w:val="000000" w:themeColor="text1"/>
          <w:sz w:val="24"/>
          <w:szCs w:val="24"/>
        </w:rPr>
        <w:t>Sawalpurkar</w:t>
      </w:r>
      <w:proofErr w:type="spellEnd"/>
      <w:r w:rsidRPr="00EA54C3">
        <w:rPr>
          <w:rFonts w:asciiTheme="majorBidi" w:hAnsiTheme="majorBidi" w:cstheme="majorBidi"/>
          <w:color w:val="000000" w:themeColor="text1"/>
          <w:sz w:val="24"/>
          <w:szCs w:val="24"/>
        </w:rPr>
        <w:t xml:space="preserve">, V. (2022) 'Travelling Salesman Problem: Parallel Implementations &amp; Analysis', </w:t>
      </w:r>
      <w:proofErr w:type="spellStart"/>
      <w:r w:rsidRPr="00EA54C3">
        <w:rPr>
          <w:rFonts w:asciiTheme="majorBidi" w:hAnsiTheme="majorBidi" w:cstheme="majorBidi"/>
          <w:color w:val="000000" w:themeColor="text1"/>
          <w:sz w:val="24"/>
          <w:szCs w:val="24"/>
        </w:rPr>
        <w:t>arXiv</w:t>
      </w:r>
      <w:proofErr w:type="spellEnd"/>
      <w:r w:rsidRPr="00EA54C3">
        <w:rPr>
          <w:rFonts w:asciiTheme="majorBidi" w:hAnsiTheme="majorBidi" w:cstheme="majorBidi"/>
          <w:color w:val="000000" w:themeColor="text1"/>
          <w:sz w:val="24"/>
          <w:szCs w:val="24"/>
        </w:rPr>
        <w:t>. Available at: https://arxiv.org/abs/2205.14352 (Accessed: 29 August 2026).</w:t>
      </w:r>
    </w:p>
    <w:p w14:paraId="78857920"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2. de Berg, M., </w:t>
      </w:r>
      <w:proofErr w:type="spellStart"/>
      <w:r w:rsidRPr="00EA54C3">
        <w:rPr>
          <w:rFonts w:asciiTheme="majorBidi" w:hAnsiTheme="majorBidi" w:cstheme="majorBidi"/>
          <w:color w:val="000000" w:themeColor="text1"/>
          <w:sz w:val="24"/>
          <w:szCs w:val="24"/>
        </w:rPr>
        <w:t>Bodlaender</w:t>
      </w:r>
      <w:proofErr w:type="spellEnd"/>
      <w:r w:rsidRPr="00EA54C3">
        <w:rPr>
          <w:rFonts w:asciiTheme="majorBidi" w:hAnsiTheme="majorBidi" w:cstheme="majorBidi"/>
          <w:color w:val="000000" w:themeColor="text1"/>
          <w:sz w:val="24"/>
          <w:szCs w:val="24"/>
        </w:rPr>
        <w:t xml:space="preserve">, H.L., Kisfaludi-Bak, S. and </w:t>
      </w:r>
      <w:proofErr w:type="spellStart"/>
      <w:r w:rsidRPr="00EA54C3">
        <w:rPr>
          <w:rFonts w:asciiTheme="majorBidi" w:hAnsiTheme="majorBidi" w:cstheme="majorBidi"/>
          <w:color w:val="000000" w:themeColor="text1"/>
          <w:sz w:val="24"/>
          <w:szCs w:val="24"/>
        </w:rPr>
        <w:t>Kolay</w:t>
      </w:r>
      <w:proofErr w:type="spellEnd"/>
      <w:r w:rsidRPr="00EA54C3">
        <w:rPr>
          <w:rFonts w:asciiTheme="majorBidi" w:hAnsiTheme="majorBidi" w:cstheme="majorBidi"/>
          <w:color w:val="000000" w:themeColor="text1"/>
          <w:sz w:val="24"/>
          <w:szCs w:val="24"/>
        </w:rPr>
        <w:t>, S. (2023) 'An ETH-Tight Exact Algorithm for Euclidean TSP', SIAM Journal on Computing, 52(3), pp. 740–760.</w:t>
      </w:r>
    </w:p>
    <w:p w14:paraId="3384B37E"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3. Fontaine, R., </w:t>
      </w:r>
      <w:proofErr w:type="spellStart"/>
      <w:r w:rsidRPr="00EA54C3">
        <w:rPr>
          <w:rFonts w:asciiTheme="majorBidi" w:hAnsiTheme="majorBidi" w:cstheme="majorBidi"/>
          <w:color w:val="000000" w:themeColor="text1"/>
          <w:sz w:val="24"/>
          <w:szCs w:val="24"/>
        </w:rPr>
        <w:t>Dibangoye</w:t>
      </w:r>
      <w:proofErr w:type="spellEnd"/>
      <w:r w:rsidRPr="00EA54C3">
        <w:rPr>
          <w:rFonts w:asciiTheme="majorBidi" w:hAnsiTheme="majorBidi" w:cstheme="majorBidi"/>
          <w:color w:val="000000" w:themeColor="text1"/>
          <w:sz w:val="24"/>
          <w:szCs w:val="24"/>
        </w:rPr>
        <w:t xml:space="preserve">, J. and </w:t>
      </w:r>
      <w:proofErr w:type="spellStart"/>
      <w:r w:rsidRPr="00EA54C3">
        <w:rPr>
          <w:rFonts w:asciiTheme="majorBidi" w:hAnsiTheme="majorBidi" w:cstheme="majorBidi"/>
          <w:color w:val="000000" w:themeColor="text1"/>
          <w:sz w:val="24"/>
          <w:szCs w:val="24"/>
        </w:rPr>
        <w:t>Solnon</w:t>
      </w:r>
      <w:proofErr w:type="spellEnd"/>
      <w:r w:rsidRPr="00EA54C3">
        <w:rPr>
          <w:rFonts w:asciiTheme="majorBidi" w:hAnsiTheme="majorBidi" w:cstheme="majorBidi"/>
          <w:color w:val="000000" w:themeColor="text1"/>
          <w:sz w:val="24"/>
          <w:szCs w:val="24"/>
        </w:rPr>
        <w:t>, C. (2023) 'Exact and anytime approach for solving the time dependent traveling salesman problem with time windows', European Journal of Operational Research, 311(3), pp. 833–844.</w:t>
      </w:r>
    </w:p>
    <w:p w14:paraId="04E6ADC9"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4. Gil-Gala, F.J., </w:t>
      </w:r>
      <w:proofErr w:type="spellStart"/>
      <w:r w:rsidRPr="00EA54C3">
        <w:rPr>
          <w:rFonts w:asciiTheme="majorBidi" w:hAnsiTheme="majorBidi" w:cstheme="majorBidi"/>
          <w:color w:val="000000" w:themeColor="text1"/>
          <w:sz w:val="24"/>
          <w:szCs w:val="24"/>
        </w:rPr>
        <w:t>Durasević</w:t>
      </w:r>
      <w:proofErr w:type="spellEnd"/>
      <w:r w:rsidRPr="00EA54C3">
        <w:rPr>
          <w:rFonts w:asciiTheme="majorBidi" w:hAnsiTheme="majorBidi" w:cstheme="majorBidi"/>
          <w:color w:val="000000" w:themeColor="text1"/>
          <w:sz w:val="24"/>
          <w:szCs w:val="24"/>
        </w:rPr>
        <w:t>, M., Sierra, M.R. and Varela, R. (2023) 'Evolving ensembles of heuristics for the travelling salesman problem', Natural Computing, 22, pp. 671–684.</w:t>
      </w:r>
    </w:p>
    <w:p w14:paraId="20A5B6A9"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5. Bérczi, K., Mnich, M. and Vincze, R. (2023) 'Approximations for many-visits multiple traveling salesman problems', Omega, 116, 102816.</w:t>
      </w:r>
    </w:p>
    <w:p w14:paraId="105D458B"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6. Bläsius, T. et al. (2023) 'The impact of heterogeneity and geometry on the proof complexity of random satisfiability', Random Structures &amp; Algorithms.</w:t>
      </w:r>
    </w:p>
    <w:p w14:paraId="6541984C"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7. de Figueiredo, C.M.H., de Melo, A.A., Oliveira, F.S. and Silva, A. (2022) '</w:t>
      </w:r>
      <w:proofErr w:type="spellStart"/>
      <w:r w:rsidRPr="00EA54C3">
        <w:rPr>
          <w:rFonts w:asciiTheme="majorBidi" w:hAnsiTheme="majorBidi" w:cstheme="majorBidi"/>
          <w:color w:val="000000" w:themeColor="text1"/>
          <w:sz w:val="24"/>
          <w:szCs w:val="24"/>
        </w:rPr>
        <w:t>MaxCut</w:t>
      </w:r>
      <w:proofErr w:type="spellEnd"/>
      <w:r w:rsidRPr="00EA54C3">
        <w:rPr>
          <w:rFonts w:asciiTheme="majorBidi" w:hAnsiTheme="majorBidi" w:cstheme="majorBidi"/>
          <w:color w:val="000000" w:themeColor="text1"/>
          <w:sz w:val="24"/>
          <w:szCs w:val="24"/>
        </w:rPr>
        <w:t xml:space="preserve"> on Permutation Graphs is NP-complete', </w:t>
      </w:r>
      <w:proofErr w:type="spellStart"/>
      <w:r w:rsidRPr="00EA54C3">
        <w:rPr>
          <w:rFonts w:asciiTheme="majorBidi" w:hAnsiTheme="majorBidi" w:cstheme="majorBidi"/>
          <w:color w:val="000000" w:themeColor="text1"/>
          <w:sz w:val="24"/>
          <w:szCs w:val="24"/>
        </w:rPr>
        <w:t>arXiv</w:t>
      </w:r>
      <w:proofErr w:type="spellEnd"/>
      <w:r w:rsidRPr="00EA54C3">
        <w:rPr>
          <w:rFonts w:asciiTheme="majorBidi" w:hAnsiTheme="majorBidi" w:cstheme="majorBidi"/>
          <w:color w:val="000000" w:themeColor="text1"/>
          <w:sz w:val="24"/>
          <w:szCs w:val="24"/>
        </w:rPr>
        <w:t>. Available at: https://arxiv.org/abs/2202.13955 (Accessed: 29 August 2026).</w:t>
      </w:r>
    </w:p>
    <w:p w14:paraId="207C7B4C"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8. Biju, E. and Raman, P.S. (2022) 'Perturbation Analysis of Practical Algorithms for the Maximum Scatter Travelling Salesman Problem', in Proceedings of the 2022 SIAM Workshop on Algorithm Engineering and Experiments (ALENEX), pp. 158–168.</w:t>
      </w:r>
    </w:p>
    <w:p w14:paraId="6292C45C"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9. Helsgaun, K. et al. (2022) 'A </w:t>
      </w:r>
      <w:proofErr w:type="spellStart"/>
      <w:r w:rsidRPr="00EA54C3">
        <w:rPr>
          <w:rFonts w:asciiTheme="majorBidi" w:hAnsiTheme="majorBidi" w:cstheme="majorBidi"/>
          <w:color w:val="000000" w:themeColor="text1"/>
          <w:sz w:val="24"/>
          <w:szCs w:val="24"/>
        </w:rPr>
        <w:t>linearithmic</w:t>
      </w:r>
      <w:proofErr w:type="spellEnd"/>
      <w:r w:rsidRPr="00EA54C3">
        <w:rPr>
          <w:rFonts w:asciiTheme="majorBidi" w:hAnsiTheme="majorBidi" w:cstheme="majorBidi"/>
          <w:color w:val="000000" w:themeColor="text1"/>
          <w:sz w:val="24"/>
          <w:szCs w:val="24"/>
        </w:rPr>
        <w:t xml:space="preserve"> heuristic for the travelling salesman problem', European Journal of Operational Research, 297(2), pp. 442–450.</w:t>
      </w:r>
    </w:p>
    <w:p w14:paraId="3383EEA4"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10. Sublinear P system solutions to NP-complete problems (2023) 'Sublinear P system solutions to NP-complete problems', Theoretical Computer Science, 958, 113848.</w:t>
      </w:r>
    </w:p>
    <w:p w14:paraId="6766CEA9" w14:textId="77777777" w:rsidR="008355BE" w:rsidRPr="00EA54C3" w:rsidRDefault="00EF7A36" w:rsidP="00D97673">
      <w:p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 xml:space="preserve">11. Beyer, K., Cire, A.A. and </w:t>
      </w:r>
      <w:proofErr w:type="spellStart"/>
      <w:r w:rsidRPr="00EA54C3">
        <w:rPr>
          <w:rFonts w:asciiTheme="majorBidi" w:hAnsiTheme="majorBidi" w:cstheme="majorBidi"/>
          <w:color w:val="000000" w:themeColor="text1"/>
          <w:sz w:val="24"/>
          <w:szCs w:val="24"/>
        </w:rPr>
        <w:t>Denzinger</w:t>
      </w:r>
      <w:proofErr w:type="spellEnd"/>
      <w:r w:rsidRPr="00EA54C3">
        <w:rPr>
          <w:rFonts w:asciiTheme="majorBidi" w:hAnsiTheme="majorBidi" w:cstheme="majorBidi"/>
          <w:color w:val="000000" w:themeColor="text1"/>
          <w:sz w:val="24"/>
          <w:szCs w:val="24"/>
        </w:rPr>
        <w:t>, J. (2022) 'Learning to solve the travelling salesman problem with graph neural networks', Proceedings of the AAAI Conference on Artificial Intelligence.</w:t>
      </w:r>
    </w:p>
    <w:p w14:paraId="6D27872B" w14:textId="77777777" w:rsidR="008355BE" w:rsidRPr="00EA54C3" w:rsidRDefault="00EF7A36" w:rsidP="00D97673">
      <w:pPr>
        <w:pStyle w:val="Heading1"/>
        <w:pageBreakBefore/>
        <w:spacing w:before="400" w:after="2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APPENDICES</w:t>
      </w:r>
    </w:p>
    <w:p w14:paraId="20797C87"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A – Detailed Calculations</w:t>
      </w:r>
    </w:p>
    <w:p w14:paraId="6FAAFCEA"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 lengthy mathematical derivations were required beyond the complexity analysis summarised in Chapter 3 (Section 3.3) and Chapter 4 (Section 4.5). Big-O complexity figures for each algorithmic paradigm may be inserted here if required by the assessor.</w:t>
      </w:r>
    </w:p>
    <w:p w14:paraId="0DB58DDA"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B – Engineering Drawings / Schematics</w:t>
      </w:r>
    </w:p>
    <w:p w14:paraId="090FACF4"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The module architecture diagram referenced in Section 3.5, and the search-tree and comparative performance figures referenced in Sections 4.2 and 4.4, are to be inserted here.</w:t>
      </w:r>
    </w:p>
    <w:p w14:paraId="396ACE6E"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C – Source Code / Code Repository Information</w:t>
      </w:r>
    </w:p>
    <w:p w14:paraId="517E17DE"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[Insert repository link / essential code excerpts. Complete source code should be maintained separately in the approved repository.]</w:t>
      </w:r>
    </w:p>
    <w:p w14:paraId="6D668B8B"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D – Datasheets</w:t>
      </w:r>
    </w:p>
    <w:p w14:paraId="120442EB"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Not applicable — this is a software-only project with no physical components.</w:t>
      </w:r>
    </w:p>
    <w:p w14:paraId="4887E8BE"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E – Experimental / Raw Data</w:t>
      </w:r>
    </w:p>
    <w:p w14:paraId="20F8A3C8"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[Insert raw benchmark data — execution time and memory usage readings across problem instances and algorithms — once available.]</w:t>
      </w:r>
    </w:p>
    <w:p w14:paraId="7DAFF290"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F – Ethics / Institutional Approval</w:t>
      </w:r>
    </w:p>
    <w:p w14:paraId="61F98661"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Not applicable — the project did not involve human subjects, animal subjects, or data requiring institutional ethics approval.</w:t>
      </w:r>
    </w:p>
    <w:p w14:paraId="3CA5320C"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G – Project Meeting / Progress Records</w:t>
      </w:r>
    </w:p>
    <w:p w14:paraId="287DC509"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[Insert meeting/progress records maintained during the project, where available.]</w:t>
      </w:r>
    </w:p>
    <w:p w14:paraId="7BFCB977"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H – User / Industry Feedback</w:t>
      </w:r>
    </w:p>
    <w:p w14:paraId="29640A36"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[Insert feedback from users, peers, or industry reviewers, where available.]</w:t>
      </w:r>
    </w:p>
    <w:p w14:paraId="7DE87661"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I – Publications / Patents / Competitions / Product Outcomes</w:t>
      </w:r>
    </w:p>
    <w:p w14:paraId="5A12735A"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[Insert details of any publications, patent filings, competition entries, or product outcomes arising from this project, where applicable.]</w:t>
      </w:r>
    </w:p>
    <w:p w14:paraId="10E03750"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J – Individual Contribution Evidence</w:t>
      </w:r>
    </w:p>
    <w:p w14:paraId="04B6B5F5"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See the Individual Contribution Statement and Section 4.8 (Project Planning, Roles &amp; Budget) for the contribution breakdown of both students.</w:t>
      </w:r>
    </w:p>
    <w:p w14:paraId="706F2CD3" w14:textId="77777777" w:rsidR="008355BE" w:rsidRPr="00EA54C3" w:rsidRDefault="00EF7A36" w:rsidP="00D97673">
      <w:pPr>
        <w:pStyle w:val="Heading2"/>
        <w:spacing w:before="300" w:after="15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Appendix K – Algorithmic Techniques and Application Domains (Supplementary)</w:t>
      </w:r>
    </w:p>
    <w:p w14:paraId="74179D06"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Algorithms Used — Summary</w:t>
      </w:r>
    </w:p>
    <w:p w14:paraId="48EFF17B"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Backtracking — explores every possible solution while pruning invalid paths.</w:t>
      </w:r>
    </w:p>
    <w:p w14:paraId="380FD0BA"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Branch and Bound — reduces unnecessary searches using upper and lower bounds.</w:t>
      </w:r>
    </w:p>
    <w:p w14:paraId="51C74FA1"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Dynamic Programming — stores repeated computations to reduce execution time.</w:t>
      </w:r>
    </w:p>
    <w:p w14:paraId="6646A81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Greedy Heuristics — makes locally optimal choices for faster approximate solutions.</w:t>
      </w:r>
    </w:p>
    <w:p w14:paraId="3FAB0A3E"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Approximation Algorithms — produces solutions close to the optimum within acceptable time.</w:t>
      </w:r>
    </w:p>
    <w:p w14:paraId="1FB4B37C"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Module Overview</w:t>
      </w:r>
    </w:p>
    <w:p w14:paraId="7256500B"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1 — Problem Input and Data Management: inputs, processing, data structures.</w:t>
      </w:r>
    </w:p>
    <w:p w14:paraId="7449B872"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2 — Core Algorithm Implementation: Backtracking, Branch and Bound, Dynamic Programming, Greedy Heuristics, Approximation Algorithms.</w:t>
      </w:r>
    </w:p>
    <w:p w14:paraId="4B35D065"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Module 3 — Evaluation and Visualization: performance evaluation and visualization outputs.</w:t>
      </w:r>
    </w:p>
    <w:p w14:paraId="6A888A94" w14:textId="77777777" w:rsidR="008355BE" w:rsidRPr="00EA54C3" w:rsidRDefault="00EF7A36" w:rsidP="00D97673">
      <w:pPr>
        <w:pStyle w:val="Heading3"/>
        <w:spacing w:before="200" w:after="100" w:line="360" w:lineRule="auto"/>
        <w:jc w:val="both"/>
        <w:rPr>
          <w:rFonts w:asciiTheme="majorBidi" w:hAnsiTheme="majorBidi" w:cstheme="majorBidi"/>
          <w:color w:val="000000" w:themeColor="text1"/>
        </w:rPr>
      </w:pPr>
      <w:r w:rsidRPr="00EA54C3">
        <w:rPr>
          <w:rFonts w:asciiTheme="majorBidi" w:hAnsiTheme="majorBidi" w:cstheme="majorBidi"/>
          <w:color w:val="000000" w:themeColor="text1"/>
        </w:rPr>
        <w:t>Application Domains</w:t>
      </w:r>
    </w:p>
    <w:p w14:paraId="13395272"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Vehicle Routing</w:t>
      </w:r>
    </w:p>
    <w:p w14:paraId="191C8A80"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Task Scheduling</w:t>
      </w:r>
    </w:p>
    <w:p w14:paraId="76FA14FB"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AI Planning</w:t>
      </w:r>
    </w:p>
    <w:p w14:paraId="7303E222"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Network Design</w:t>
      </w:r>
    </w:p>
    <w:p w14:paraId="7707236A"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Logistics</w:t>
      </w:r>
    </w:p>
    <w:p w14:paraId="67E69D74" w14:textId="77777777" w:rsidR="008355BE" w:rsidRPr="00EA54C3" w:rsidRDefault="00EF7A36" w:rsidP="00D97673">
      <w:pPr>
        <w:pStyle w:val="ListParagraph"/>
        <w:numPr>
          <w:ilvl w:val="0"/>
          <w:numId w:val="1"/>
        </w:numPr>
        <w:spacing w:after="1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Resource Allocation</w:t>
      </w:r>
    </w:p>
    <w:p w14:paraId="4DE54540" w14:textId="77777777" w:rsidR="00EA54C3" w:rsidRPr="00EA54C3" w:rsidRDefault="00EA54C3" w:rsidP="002A6F13">
      <w:pPr>
        <w:spacing w:after="100" w:line="360" w:lineRule="auto"/>
        <w:jc w:val="both"/>
        <w:rPr>
          <w:rFonts w:asciiTheme="majorBidi" w:hAnsiTheme="majorBidi" w:cstheme="majorBidi"/>
          <w:b/>
          <w:bCs/>
          <w:color w:val="000000" w:themeColor="text1"/>
          <w:sz w:val="24"/>
          <w:szCs w:val="24"/>
        </w:rPr>
      </w:pPr>
    </w:p>
    <w:p w14:paraId="68390CD0" w14:textId="1E521466" w:rsidR="00D30402" w:rsidRPr="00EA54C3" w:rsidRDefault="00D30402"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Sample Code:</w:t>
      </w:r>
    </w:p>
    <w:p w14:paraId="687A94C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NP-Complete Problem Visualizer &amp; Solver</w:t>
      </w:r>
    </w:p>
    <w:p w14:paraId="44A7C27C" w14:textId="05C98077"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Sample Implementation</w:t>
      </w:r>
    </w:p>
    <w:p w14:paraId="72DCF9AB"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2263012B"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1. 0/1 KNAPSACK - DYNAMIC PROGRAMMING</w:t>
      </w:r>
    </w:p>
    <w:p w14:paraId="24540D32" w14:textId="00FA8C11"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3C436E9B" w14:textId="26DC0660"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def </w:t>
      </w:r>
      <w:proofErr w:type="gramStart"/>
      <w:r w:rsidRPr="00EA54C3">
        <w:rPr>
          <w:rFonts w:asciiTheme="majorBidi" w:hAnsiTheme="majorBidi" w:cstheme="majorBidi"/>
          <w:b/>
          <w:bCs/>
          <w:color w:val="000000" w:themeColor="text1"/>
          <w:sz w:val="24"/>
          <w:szCs w:val="24"/>
        </w:rPr>
        <w:t>knapsack(</w:t>
      </w:r>
      <w:proofErr w:type="gramEnd"/>
      <w:r w:rsidRPr="00EA54C3">
        <w:rPr>
          <w:rFonts w:asciiTheme="majorBidi" w:hAnsiTheme="majorBidi" w:cstheme="majorBidi"/>
          <w:b/>
          <w:bCs/>
          <w:color w:val="000000" w:themeColor="text1"/>
          <w:sz w:val="24"/>
          <w:szCs w:val="24"/>
        </w:rPr>
        <w:t>weights, values, capacity):</w:t>
      </w:r>
    </w:p>
    <w:p w14:paraId="7CF1299D" w14:textId="61ED4C11"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n = </w:t>
      </w:r>
      <w:proofErr w:type="spellStart"/>
      <w:r w:rsidRPr="00EA54C3">
        <w:rPr>
          <w:rFonts w:asciiTheme="majorBidi" w:hAnsiTheme="majorBidi" w:cstheme="majorBidi"/>
          <w:b/>
          <w:bCs/>
          <w:color w:val="000000" w:themeColor="text1"/>
          <w:sz w:val="24"/>
          <w:szCs w:val="24"/>
        </w:rPr>
        <w:t>len</w:t>
      </w:r>
      <w:proofErr w:type="spellEnd"/>
      <w:r w:rsidRPr="00EA54C3">
        <w:rPr>
          <w:rFonts w:asciiTheme="majorBidi" w:hAnsiTheme="majorBidi" w:cstheme="majorBidi"/>
          <w:b/>
          <w:bCs/>
          <w:color w:val="000000" w:themeColor="text1"/>
          <w:sz w:val="24"/>
          <w:szCs w:val="24"/>
        </w:rPr>
        <w:t>(weights)</w:t>
      </w:r>
    </w:p>
    <w:p w14:paraId="4AD65636"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 xml:space="preserve"> = [[0] * (capacity + 1)</w:t>
      </w:r>
    </w:p>
    <w:p w14:paraId="37306E36" w14:textId="678C208C"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_ in </w:t>
      </w:r>
      <w:proofErr w:type="gramStart"/>
      <w:r w:rsidRPr="00EA54C3">
        <w:rPr>
          <w:rFonts w:asciiTheme="majorBidi" w:hAnsiTheme="majorBidi" w:cstheme="majorBidi"/>
          <w:b/>
          <w:bCs/>
          <w:color w:val="000000" w:themeColor="text1"/>
          <w:sz w:val="24"/>
          <w:szCs w:val="24"/>
        </w:rPr>
        <w:t>range(</w:t>
      </w:r>
      <w:proofErr w:type="gramEnd"/>
      <w:r w:rsidRPr="00EA54C3">
        <w:rPr>
          <w:rFonts w:asciiTheme="majorBidi" w:hAnsiTheme="majorBidi" w:cstheme="majorBidi"/>
          <w:b/>
          <w:bCs/>
          <w:color w:val="000000" w:themeColor="text1"/>
          <w:sz w:val="24"/>
          <w:szCs w:val="24"/>
        </w:rPr>
        <w:t>n + 1)]</w:t>
      </w:r>
    </w:p>
    <w:p w14:paraId="5800E19C"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w:t>
      </w:r>
      <w:proofErr w:type="spellStart"/>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 in </w:t>
      </w:r>
      <w:proofErr w:type="gramStart"/>
      <w:r w:rsidRPr="00EA54C3">
        <w:rPr>
          <w:rFonts w:asciiTheme="majorBidi" w:hAnsiTheme="majorBidi" w:cstheme="majorBidi"/>
          <w:b/>
          <w:bCs/>
          <w:color w:val="000000" w:themeColor="text1"/>
          <w:sz w:val="24"/>
          <w:szCs w:val="24"/>
        </w:rPr>
        <w:t>range(</w:t>
      </w:r>
      <w:proofErr w:type="gramEnd"/>
      <w:r w:rsidRPr="00EA54C3">
        <w:rPr>
          <w:rFonts w:asciiTheme="majorBidi" w:hAnsiTheme="majorBidi" w:cstheme="majorBidi"/>
          <w:b/>
          <w:bCs/>
          <w:color w:val="000000" w:themeColor="text1"/>
          <w:sz w:val="24"/>
          <w:szCs w:val="24"/>
        </w:rPr>
        <w:t>1, n + 1):</w:t>
      </w:r>
    </w:p>
    <w:p w14:paraId="34DC0F44"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w in </w:t>
      </w:r>
      <w:proofErr w:type="gramStart"/>
      <w:r w:rsidRPr="00EA54C3">
        <w:rPr>
          <w:rFonts w:asciiTheme="majorBidi" w:hAnsiTheme="majorBidi" w:cstheme="majorBidi"/>
          <w:b/>
          <w:bCs/>
          <w:color w:val="000000" w:themeColor="text1"/>
          <w:sz w:val="24"/>
          <w:szCs w:val="24"/>
        </w:rPr>
        <w:t>range(</w:t>
      </w:r>
      <w:proofErr w:type="gramEnd"/>
      <w:r w:rsidRPr="00EA54C3">
        <w:rPr>
          <w:rFonts w:asciiTheme="majorBidi" w:hAnsiTheme="majorBidi" w:cstheme="majorBidi"/>
          <w:b/>
          <w:bCs/>
          <w:color w:val="000000" w:themeColor="text1"/>
          <w:sz w:val="24"/>
          <w:szCs w:val="24"/>
        </w:rPr>
        <w:t>capacity + 1):</w:t>
      </w:r>
    </w:p>
    <w:p w14:paraId="79426543"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
    <w:p w14:paraId="0333B913"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if </w:t>
      </w:r>
      <w:proofErr w:type="gramStart"/>
      <w:r w:rsidRPr="00EA54C3">
        <w:rPr>
          <w:rFonts w:asciiTheme="majorBidi" w:hAnsiTheme="majorBidi" w:cstheme="majorBidi"/>
          <w:b/>
          <w:bCs/>
          <w:color w:val="000000" w:themeColor="text1"/>
          <w:sz w:val="24"/>
          <w:szCs w:val="24"/>
        </w:rPr>
        <w:t>weights[</w:t>
      </w:r>
      <w:proofErr w:type="spellStart"/>
      <w:proofErr w:type="gramEnd"/>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 - 1] &lt;= w:</w:t>
      </w:r>
    </w:p>
    <w:p w14:paraId="724FB995"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w:t>
      </w:r>
      <w:proofErr w:type="spellStart"/>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][w] = </w:t>
      </w:r>
      <w:proofErr w:type="gramStart"/>
      <w:r w:rsidRPr="00EA54C3">
        <w:rPr>
          <w:rFonts w:asciiTheme="majorBidi" w:hAnsiTheme="majorBidi" w:cstheme="majorBidi"/>
          <w:b/>
          <w:bCs/>
          <w:color w:val="000000" w:themeColor="text1"/>
          <w:sz w:val="24"/>
          <w:szCs w:val="24"/>
        </w:rPr>
        <w:t>max(</w:t>
      </w:r>
      <w:proofErr w:type="gramEnd"/>
    </w:p>
    <w:p w14:paraId="778F855C"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gramStart"/>
      <w:r w:rsidRPr="00EA54C3">
        <w:rPr>
          <w:rFonts w:asciiTheme="majorBidi" w:hAnsiTheme="majorBidi" w:cstheme="majorBidi"/>
          <w:b/>
          <w:bCs/>
          <w:color w:val="000000" w:themeColor="text1"/>
          <w:sz w:val="24"/>
          <w:szCs w:val="24"/>
        </w:rPr>
        <w:t>values[</w:t>
      </w:r>
      <w:proofErr w:type="spellStart"/>
      <w:proofErr w:type="gramEnd"/>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 - 1] +</w:t>
      </w:r>
    </w:p>
    <w:p w14:paraId="57FC117B"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proofErr w:type="gram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w:t>
      </w:r>
      <w:proofErr w:type="spellStart"/>
      <w:proofErr w:type="gramEnd"/>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 - </w:t>
      </w:r>
      <w:proofErr w:type="gramStart"/>
      <w:r w:rsidRPr="00EA54C3">
        <w:rPr>
          <w:rFonts w:asciiTheme="majorBidi" w:hAnsiTheme="majorBidi" w:cstheme="majorBidi"/>
          <w:b/>
          <w:bCs/>
          <w:color w:val="000000" w:themeColor="text1"/>
          <w:sz w:val="24"/>
          <w:szCs w:val="24"/>
        </w:rPr>
        <w:t>1][</w:t>
      </w:r>
      <w:proofErr w:type="gramEnd"/>
      <w:r w:rsidRPr="00EA54C3">
        <w:rPr>
          <w:rFonts w:asciiTheme="majorBidi" w:hAnsiTheme="majorBidi" w:cstheme="majorBidi"/>
          <w:b/>
          <w:bCs/>
          <w:color w:val="000000" w:themeColor="text1"/>
          <w:sz w:val="24"/>
          <w:szCs w:val="24"/>
        </w:rPr>
        <w:t xml:space="preserve">w - </w:t>
      </w:r>
      <w:proofErr w:type="gramStart"/>
      <w:r w:rsidRPr="00EA54C3">
        <w:rPr>
          <w:rFonts w:asciiTheme="majorBidi" w:hAnsiTheme="majorBidi" w:cstheme="majorBidi"/>
          <w:b/>
          <w:bCs/>
          <w:color w:val="000000" w:themeColor="text1"/>
          <w:sz w:val="24"/>
          <w:szCs w:val="24"/>
        </w:rPr>
        <w:t>weights[</w:t>
      </w:r>
      <w:proofErr w:type="spellStart"/>
      <w:proofErr w:type="gramEnd"/>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 - 1]],</w:t>
      </w:r>
    </w:p>
    <w:p w14:paraId="7C378DA5"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proofErr w:type="gram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w:t>
      </w:r>
      <w:proofErr w:type="spellStart"/>
      <w:proofErr w:type="gramEnd"/>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 - </w:t>
      </w:r>
      <w:proofErr w:type="gramStart"/>
      <w:r w:rsidRPr="00EA54C3">
        <w:rPr>
          <w:rFonts w:asciiTheme="majorBidi" w:hAnsiTheme="majorBidi" w:cstheme="majorBidi"/>
          <w:b/>
          <w:bCs/>
          <w:color w:val="000000" w:themeColor="text1"/>
          <w:sz w:val="24"/>
          <w:szCs w:val="24"/>
        </w:rPr>
        <w:t>1][</w:t>
      </w:r>
      <w:proofErr w:type="gramEnd"/>
      <w:r w:rsidRPr="00EA54C3">
        <w:rPr>
          <w:rFonts w:asciiTheme="majorBidi" w:hAnsiTheme="majorBidi" w:cstheme="majorBidi"/>
          <w:b/>
          <w:bCs/>
          <w:color w:val="000000" w:themeColor="text1"/>
          <w:sz w:val="24"/>
          <w:szCs w:val="24"/>
        </w:rPr>
        <w:t>w]</w:t>
      </w:r>
    </w:p>
    <w:p w14:paraId="7A41FDB5"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
    <w:p w14:paraId="50AEF1E1"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else:</w:t>
      </w:r>
    </w:p>
    <w:p w14:paraId="33F5EFC9" w14:textId="3044AEC5"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lastRenderedPageBreak/>
        <w:t xml:space="preserve">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w:t>
      </w:r>
      <w:proofErr w:type="spellStart"/>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][w] = </w:t>
      </w:r>
      <w:proofErr w:type="spellStart"/>
      <w:proofErr w:type="gram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w:t>
      </w:r>
      <w:proofErr w:type="spellStart"/>
      <w:proofErr w:type="gramEnd"/>
      <w:r w:rsidRPr="00EA54C3">
        <w:rPr>
          <w:rFonts w:asciiTheme="majorBidi" w:hAnsiTheme="majorBidi" w:cstheme="majorBidi"/>
          <w:b/>
          <w:bCs/>
          <w:color w:val="000000" w:themeColor="text1"/>
          <w:sz w:val="24"/>
          <w:szCs w:val="24"/>
        </w:rPr>
        <w:t>i</w:t>
      </w:r>
      <w:proofErr w:type="spellEnd"/>
      <w:r w:rsidRPr="00EA54C3">
        <w:rPr>
          <w:rFonts w:asciiTheme="majorBidi" w:hAnsiTheme="majorBidi" w:cstheme="majorBidi"/>
          <w:b/>
          <w:bCs/>
          <w:color w:val="000000" w:themeColor="text1"/>
          <w:sz w:val="24"/>
          <w:szCs w:val="24"/>
        </w:rPr>
        <w:t xml:space="preserve"> - </w:t>
      </w:r>
      <w:proofErr w:type="gramStart"/>
      <w:r w:rsidRPr="00EA54C3">
        <w:rPr>
          <w:rFonts w:asciiTheme="majorBidi" w:hAnsiTheme="majorBidi" w:cstheme="majorBidi"/>
          <w:b/>
          <w:bCs/>
          <w:color w:val="000000" w:themeColor="text1"/>
          <w:sz w:val="24"/>
          <w:szCs w:val="24"/>
        </w:rPr>
        <w:t>1][</w:t>
      </w:r>
      <w:proofErr w:type="gramEnd"/>
      <w:r w:rsidRPr="00EA54C3">
        <w:rPr>
          <w:rFonts w:asciiTheme="majorBidi" w:hAnsiTheme="majorBidi" w:cstheme="majorBidi"/>
          <w:b/>
          <w:bCs/>
          <w:color w:val="000000" w:themeColor="text1"/>
          <w:sz w:val="24"/>
          <w:szCs w:val="24"/>
        </w:rPr>
        <w:t>w]</w:t>
      </w:r>
    </w:p>
    <w:p w14:paraId="51198401" w14:textId="55F17B08"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return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[n][capacity]</w:t>
      </w:r>
    </w:p>
    <w:p w14:paraId="5AEA0B81"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5FC8385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2. SUBSET SUM - DYNAMIC PROGRAMMING</w:t>
      </w:r>
    </w:p>
    <w:p w14:paraId="1C190FAE" w14:textId="2C09B5FA"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7ADC810C" w14:textId="0B970A05"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def </w:t>
      </w:r>
      <w:proofErr w:type="spellStart"/>
      <w:r w:rsidRPr="00EA54C3">
        <w:rPr>
          <w:rFonts w:asciiTheme="majorBidi" w:hAnsiTheme="majorBidi" w:cstheme="majorBidi"/>
          <w:b/>
          <w:bCs/>
          <w:color w:val="000000" w:themeColor="text1"/>
          <w:sz w:val="24"/>
          <w:szCs w:val="24"/>
        </w:rPr>
        <w:t>subset_</w:t>
      </w:r>
      <w:proofErr w:type="gramStart"/>
      <w:r w:rsidRPr="00EA54C3">
        <w:rPr>
          <w:rFonts w:asciiTheme="majorBidi" w:hAnsiTheme="majorBidi" w:cstheme="majorBidi"/>
          <w:b/>
          <w:bCs/>
          <w:color w:val="000000" w:themeColor="text1"/>
          <w:sz w:val="24"/>
          <w:szCs w:val="24"/>
        </w:rPr>
        <w:t>sum</w:t>
      </w:r>
      <w:proofErr w:type="spellEnd"/>
      <w:r w:rsidRPr="00EA54C3">
        <w:rPr>
          <w:rFonts w:asciiTheme="majorBidi" w:hAnsiTheme="majorBidi" w:cstheme="majorBidi"/>
          <w:b/>
          <w:bCs/>
          <w:color w:val="000000" w:themeColor="text1"/>
          <w:sz w:val="24"/>
          <w:szCs w:val="24"/>
        </w:rPr>
        <w:t>(</w:t>
      </w:r>
      <w:proofErr w:type="gramEnd"/>
      <w:r w:rsidRPr="00EA54C3">
        <w:rPr>
          <w:rFonts w:asciiTheme="majorBidi" w:hAnsiTheme="majorBidi" w:cstheme="majorBidi"/>
          <w:b/>
          <w:bCs/>
          <w:color w:val="000000" w:themeColor="text1"/>
          <w:sz w:val="24"/>
          <w:szCs w:val="24"/>
        </w:rPr>
        <w:t>numbers, target):</w:t>
      </w:r>
    </w:p>
    <w:p w14:paraId="784F915B"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 xml:space="preserve"> = [False] * (target + 1)</w:t>
      </w:r>
    </w:p>
    <w:p w14:paraId="4C286454" w14:textId="14B7B6EE"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proofErr w:type="gram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w:t>
      </w:r>
      <w:proofErr w:type="gramEnd"/>
      <w:r w:rsidRPr="00EA54C3">
        <w:rPr>
          <w:rFonts w:asciiTheme="majorBidi" w:hAnsiTheme="majorBidi" w:cstheme="majorBidi"/>
          <w:b/>
          <w:bCs/>
          <w:color w:val="000000" w:themeColor="text1"/>
          <w:sz w:val="24"/>
          <w:szCs w:val="24"/>
        </w:rPr>
        <w:t>0] = True</w:t>
      </w:r>
    </w:p>
    <w:p w14:paraId="71ED5AF6" w14:textId="6EECFD20"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number in numbers:</w:t>
      </w:r>
    </w:p>
    <w:p w14:paraId="38A1FCCA" w14:textId="177497B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j in </w:t>
      </w:r>
      <w:proofErr w:type="gramStart"/>
      <w:r w:rsidRPr="00EA54C3">
        <w:rPr>
          <w:rFonts w:asciiTheme="majorBidi" w:hAnsiTheme="majorBidi" w:cstheme="majorBidi"/>
          <w:b/>
          <w:bCs/>
          <w:color w:val="000000" w:themeColor="text1"/>
          <w:sz w:val="24"/>
          <w:szCs w:val="24"/>
        </w:rPr>
        <w:t>range(</w:t>
      </w:r>
      <w:proofErr w:type="gramEnd"/>
      <w:r w:rsidRPr="00EA54C3">
        <w:rPr>
          <w:rFonts w:asciiTheme="majorBidi" w:hAnsiTheme="majorBidi" w:cstheme="majorBidi"/>
          <w:b/>
          <w:bCs/>
          <w:color w:val="000000" w:themeColor="text1"/>
          <w:sz w:val="24"/>
          <w:szCs w:val="24"/>
        </w:rPr>
        <w:t>target, number - 1, -1):</w:t>
      </w:r>
    </w:p>
    <w:p w14:paraId="7024B771" w14:textId="40CD1A3E"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 xml:space="preserve">[j] =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 xml:space="preserve">[j] or </w:t>
      </w:r>
      <w:proofErr w:type="spellStart"/>
      <w:proofErr w:type="gram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w:t>
      </w:r>
      <w:proofErr w:type="gramEnd"/>
      <w:r w:rsidRPr="00EA54C3">
        <w:rPr>
          <w:rFonts w:asciiTheme="majorBidi" w:hAnsiTheme="majorBidi" w:cstheme="majorBidi"/>
          <w:b/>
          <w:bCs/>
          <w:color w:val="000000" w:themeColor="text1"/>
          <w:sz w:val="24"/>
          <w:szCs w:val="24"/>
        </w:rPr>
        <w:t>j - number]</w:t>
      </w:r>
    </w:p>
    <w:p w14:paraId="1068782A" w14:textId="09EC1422"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return </w:t>
      </w:r>
      <w:proofErr w:type="spellStart"/>
      <w:r w:rsidRPr="00EA54C3">
        <w:rPr>
          <w:rFonts w:asciiTheme="majorBidi" w:hAnsiTheme="majorBidi" w:cstheme="majorBidi"/>
          <w:b/>
          <w:bCs/>
          <w:color w:val="000000" w:themeColor="text1"/>
          <w:sz w:val="24"/>
          <w:szCs w:val="24"/>
        </w:rPr>
        <w:t>dp</w:t>
      </w:r>
      <w:proofErr w:type="spellEnd"/>
      <w:r w:rsidRPr="00EA54C3">
        <w:rPr>
          <w:rFonts w:asciiTheme="majorBidi" w:hAnsiTheme="majorBidi" w:cstheme="majorBidi"/>
          <w:b/>
          <w:bCs/>
          <w:color w:val="000000" w:themeColor="text1"/>
          <w:sz w:val="24"/>
          <w:szCs w:val="24"/>
        </w:rPr>
        <w:t>[target]</w:t>
      </w:r>
    </w:p>
    <w:p w14:paraId="12D69E14"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4E7B2F4B"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3. TRAVELLING SALESMAN - GREEDY</w:t>
      </w:r>
    </w:p>
    <w:p w14:paraId="2A4BC125" w14:textId="1AA01255"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4BA52DE2" w14:textId="72935E93"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def </w:t>
      </w:r>
      <w:proofErr w:type="spellStart"/>
      <w:r w:rsidRPr="00EA54C3">
        <w:rPr>
          <w:rFonts w:asciiTheme="majorBidi" w:hAnsiTheme="majorBidi" w:cstheme="majorBidi"/>
          <w:b/>
          <w:bCs/>
          <w:color w:val="000000" w:themeColor="text1"/>
          <w:sz w:val="24"/>
          <w:szCs w:val="24"/>
        </w:rPr>
        <w:t>tsp_greedy</w:t>
      </w:r>
      <w:proofErr w:type="spellEnd"/>
      <w:r w:rsidRPr="00EA54C3">
        <w:rPr>
          <w:rFonts w:asciiTheme="majorBidi" w:hAnsiTheme="majorBidi" w:cstheme="majorBidi"/>
          <w:b/>
          <w:bCs/>
          <w:color w:val="000000" w:themeColor="text1"/>
          <w:sz w:val="24"/>
          <w:szCs w:val="24"/>
        </w:rPr>
        <w:t>(graph):</w:t>
      </w:r>
    </w:p>
    <w:p w14:paraId="540EC14A" w14:textId="4EAA33D5"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n = </w:t>
      </w:r>
      <w:proofErr w:type="spellStart"/>
      <w:r w:rsidRPr="00EA54C3">
        <w:rPr>
          <w:rFonts w:asciiTheme="majorBidi" w:hAnsiTheme="majorBidi" w:cstheme="majorBidi"/>
          <w:b/>
          <w:bCs/>
          <w:color w:val="000000" w:themeColor="text1"/>
          <w:sz w:val="24"/>
          <w:szCs w:val="24"/>
        </w:rPr>
        <w:t>len</w:t>
      </w:r>
      <w:proofErr w:type="spellEnd"/>
      <w:r w:rsidRPr="00EA54C3">
        <w:rPr>
          <w:rFonts w:asciiTheme="majorBidi" w:hAnsiTheme="majorBidi" w:cstheme="majorBidi"/>
          <w:b/>
          <w:bCs/>
          <w:color w:val="000000" w:themeColor="text1"/>
          <w:sz w:val="24"/>
          <w:szCs w:val="24"/>
        </w:rPr>
        <w:t>(graph)</w:t>
      </w:r>
    </w:p>
    <w:p w14:paraId="551A28D8"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visited = [False] * n</w:t>
      </w:r>
    </w:p>
    <w:p w14:paraId="2D03A48D" w14:textId="4E84908C"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path = [0]</w:t>
      </w:r>
    </w:p>
    <w:p w14:paraId="612F7D4F" w14:textId="1654CE8C"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gramStart"/>
      <w:r w:rsidRPr="00EA54C3">
        <w:rPr>
          <w:rFonts w:asciiTheme="majorBidi" w:hAnsiTheme="majorBidi" w:cstheme="majorBidi"/>
          <w:b/>
          <w:bCs/>
          <w:color w:val="000000" w:themeColor="text1"/>
          <w:sz w:val="24"/>
          <w:szCs w:val="24"/>
        </w:rPr>
        <w:t>visited[</w:t>
      </w:r>
      <w:proofErr w:type="gramEnd"/>
      <w:r w:rsidRPr="00EA54C3">
        <w:rPr>
          <w:rFonts w:asciiTheme="majorBidi" w:hAnsiTheme="majorBidi" w:cstheme="majorBidi"/>
          <w:b/>
          <w:bCs/>
          <w:color w:val="000000" w:themeColor="text1"/>
          <w:sz w:val="24"/>
          <w:szCs w:val="24"/>
        </w:rPr>
        <w:t>0] = True</w:t>
      </w:r>
    </w:p>
    <w:p w14:paraId="75E7217A"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current = 0</w:t>
      </w:r>
    </w:p>
    <w:p w14:paraId="6F4054A2" w14:textId="64E0922E"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cost = 0</w:t>
      </w:r>
    </w:p>
    <w:p w14:paraId="021FDBA1" w14:textId="1D3066B3"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_ in </w:t>
      </w:r>
      <w:proofErr w:type="gramStart"/>
      <w:r w:rsidRPr="00EA54C3">
        <w:rPr>
          <w:rFonts w:asciiTheme="majorBidi" w:hAnsiTheme="majorBidi" w:cstheme="majorBidi"/>
          <w:b/>
          <w:bCs/>
          <w:color w:val="000000" w:themeColor="text1"/>
          <w:sz w:val="24"/>
          <w:szCs w:val="24"/>
        </w:rPr>
        <w:t>range(</w:t>
      </w:r>
      <w:proofErr w:type="gramEnd"/>
      <w:r w:rsidRPr="00EA54C3">
        <w:rPr>
          <w:rFonts w:asciiTheme="majorBidi" w:hAnsiTheme="majorBidi" w:cstheme="majorBidi"/>
          <w:b/>
          <w:bCs/>
          <w:color w:val="000000" w:themeColor="text1"/>
          <w:sz w:val="24"/>
          <w:szCs w:val="24"/>
        </w:rPr>
        <w:t>n - 1):</w:t>
      </w:r>
    </w:p>
    <w:p w14:paraId="1B39659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r w:rsidRPr="00EA54C3">
        <w:rPr>
          <w:rFonts w:asciiTheme="majorBidi" w:hAnsiTheme="majorBidi" w:cstheme="majorBidi"/>
          <w:b/>
          <w:bCs/>
          <w:color w:val="000000" w:themeColor="text1"/>
          <w:sz w:val="24"/>
          <w:szCs w:val="24"/>
        </w:rPr>
        <w:t>next_city</w:t>
      </w:r>
      <w:proofErr w:type="spellEnd"/>
      <w:r w:rsidRPr="00EA54C3">
        <w:rPr>
          <w:rFonts w:asciiTheme="majorBidi" w:hAnsiTheme="majorBidi" w:cstheme="majorBidi"/>
          <w:b/>
          <w:bCs/>
          <w:color w:val="000000" w:themeColor="text1"/>
          <w:sz w:val="24"/>
          <w:szCs w:val="24"/>
        </w:rPr>
        <w:t xml:space="preserve"> = -1</w:t>
      </w:r>
    </w:p>
    <w:p w14:paraId="03FB0AE2"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minimum = float("inf")</w:t>
      </w:r>
    </w:p>
    <w:p w14:paraId="50DD2CFC"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
    <w:p w14:paraId="19CDE9B4" w14:textId="60644388"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city in range(n):</w:t>
      </w:r>
    </w:p>
    <w:p w14:paraId="79E1EE0D" w14:textId="3CD04694"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if not visited[city] and graph[current][city] &lt; minimum:</w:t>
      </w:r>
    </w:p>
    <w:p w14:paraId="6B766540"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minimum = graph[current][city]</w:t>
      </w:r>
    </w:p>
    <w:p w14:paraId="6FA26321" w14:textId="014485DE"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r w:rsidRPr="00EA54C3">
        <w:rPr>
          <w:rFonts w:asciiTheme="majorBidi" w:hAnsiTheme="majorBidi" w:cstheme="majorBidi"/>
          <w:b/>
          <w:bCs/>
          <w:color w:val="000000" w:themeColor="text1"/>
          <w:sz w:val="24"/>
          <w:szCs w:val="24"/>
        </w:rPr>
        <w:t>next_city</w:t>
      </w:r>
      <w:proofErr w:type="spellEnd"/>
      <w:r w:rsidRPr="00EA54C3">
        <w:rPr>
          <w:rFonts w:asciiTheme="majorBidi" w:hAnsiTheme="majorBidi" w:cstheme="majorBidi"/>
          <w:b/>
          <w:bCs/>
          <w:color w:val="000000" w:themeColor="text1"/>
          <w:sz w:val="24"/>
          <w:szCs w:val="24"/>
        </w:rPr>
        <w:t xml:space="preserve"> = city</w:t>
      </w:r>
    </w:p>
    <w:p w14:paraId="43C1C9F2"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visited[</w:t>
      </w:r>
      <w:proofErr w:type="spellStart"/>
      <w:r w:rsidRPr="00EA54C3">
        <w:rPr>
          <w:rFonts w:asciiTheme="majorBidi" w:hAnsiTheme="majorBidi" w:cstheme="majorBidi"/>
          <w:b/>
          <w:bCs/>
          <w:color w:val="000000" w:themeColor="text1"/>
          <w:sz w:val="24"/>
          <w:szCs w:val="24"/>
        </w:rPr>
        <w:t>next_city</w:t>
      </w:r>
      <w:proofErr w:type="spellEnd"/>
      <w:r w:rsidRPr="00EA54C3">
        <w:rPr>
          <w:rFonts w:asciiTheme="majorBidi" w:hAnsiTheme="majorBidi" w:cstheme="majorBidi"/>
          <w:b/>
          <w:bCs/>
          <w:color w:val="000000" w:themeColor="text1"/>
          <w:sz w:val="24"/>
          <w:szCs w:val="24"/>
        </w:rPr>
        <w:t>] = True</w:t>
      </w:r>
    </w:p>
    <w:p w14:paraId="022014AF" w14:textId="535865C1"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proofErr w:type="gramStart"/>
      <w:r w:rsidRPr="00EA54C3">
        <w:rPr>
          <w:rFonts w:asciiTheme="majorBidi" w:hAnsiTheme="majorBidi" w:cstheme="majorBidi"/>
          <w:b/>
          <w:bCs/>
          <w:color w:val="000000" w:themeColor="text1"/>
          <w:sz w:val="24"/>
          <w:szCs w:val="24"/>
        </w:rPr>
        <w:t>path.append</w:t>
      </w:r>
      <w:proofErr w:type="spellEnd"/>
      <w:proofErr w:type="gramEnd"/>
      <w:r w:rsidRPr="00EA54C3">
        <w:rPr>
          <w:rFonts w:asciiTheme="majorBidi" w:hAnsiTheme="majorBidi" w:cstheme="majorBidi"/>
          <w:b/>
          <w:bCs/>
          <w:color w:val="000000" w:themeColor="text1"/>
          <w:sz w:val="24"/>
          <w:szCs w:val="24"/>
        </w:rPr>
        <w:t>(</w:t>
      </w:r>
      <w:proofErr w:type="spellStart"/>
      <w:r w:rsidRPr="00EA54C3">
        <w:rPr>
          <w:rFonts w:asciiTheme="majorBidi" w:hAnsiTheme="majorBidi" w:cstheme="majorBidi"/>
          <w:b/>
          <w:bCs/>
          <w:color w:val="000000" w:themeColor="text1"/>
          <w:sz w:val="24"/>
          <w:szCs w:val="24"/>
        </w:rPr>
        <w:t>next_city</w:t>
      </w:r>
      <w:proofErr w:type="spellEnd"/>
      <w:r w:rsidRPr="00EA54C3">
        <w:rPr>
          <w:rFonts w:asciiTheme="majorBidi" w:hAnsiTheme="majorBidi" w:cstheme="majorBidi"/>
          <w:b/>
          <w:bCs/>
          <w:color w:val="000000" w:themeColor="text1"/>
          <w:sz w:val="24"/>
          <w:szCs w:val="24"/>
        </w:rPr>
        <w:t>)</w:t>
      </w:r>
    </w:p>
    <w:p w14:paraId="23C640F0"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cost += minimum</w:t>
      </w:r>
    </w:p>
    <w:p w14:paraId="6AAA70E7" w14:textId="3D35C878"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current = </w:t>
      </w:r>
      <w:proofErr w:type="spellStart"/>
      <w:r w:rsidRPr="00EA54C3">
        <w:rPr>
          <w:rFonts w:asciiTheme="majorBidi" w:hAnsiTheme="majorBidi" w:cstheme="majorBidi"/>
          <w:b/>
          <w:bCs/>
          <w:color w:val="000000" w:themeColor="text1"/>
          <w:sz w:val="24"/>
          <w:szCs w:val="24"/>
        </w:rPr>
        <w:t>next_city</w:t>
      </w:r>
      <w:proofErr w:type="spellEnd"/>
    </w:p>
    <w:p w14:paraId="27BA3C24"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cost += graph[current][0]</w:t>
      </w:r>
    </w:p>
    <w:p w14:paraId="14E68075" w14:textId="0B3C4A70"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proofErr w:type="gramStart"/>
      <w:r w:rsidRPr="00EA54C3">
        <w:rPr>
          <w:rFonts w:asciiTheme="majorBidi" w:hAnsiTheme="majorBidi" w:cstheme="majorBidi"/>
          <w:b/>
          <w:bCs/>
          <w:color w:val="000000" w:themeColor="text1"/>
          <w:sz w:val="24"/>
          <w:szCs w:val="24"/>
        </w:rPr>
        <w:t>path.append</w:t>
      </w:r>
      <w:proofErr w:type="spellEnd"/>
      <w:proofErr w:type="gramEnd"/>
      <w:r w:rsidRPr="00EA54C3">
        <w:rPr>
          <w:rFonts w:asciiTheme="majorBidi" w:hAnsiTheme="majorBidi" w:cstheme="majorBidi"/>
          <w:b/>
          <w:bCs/>
          <w:color w:val="000000" w:themeColor="text1"/>
          <w:sz w:val="24"/>
          <w:szCs w:val="24"/>
        </w:rPr>
        <w:t>(0)</w:t>
      </w:r>
    </w:p>
    <w:p w14:paraId="0E685229" w14:textId="731517BB"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return cost, path</w:t>
      </w:r>
    </w:p>
    <w:p w14:paraId="5324B434"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4222096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4. N-QUEENS - BACKTRACKING</w:t>
      </w:r>
    </w:p>
    <w:p w14:paraId="6DFE2FB6" w14:textId="23005493"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w:t>
      </w:r>
    </w:p>
    <w:p w14:paraId="08283EC4" w14:textId="5EB9537B"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def </w:t>
      </w:r>
      <w:proofErr w:type="spellStart"/>
      <w:r w:rsidRPr="00EA54C3">
        <w:rPr>
          <w:rFonts w:asciiTheme="majorBidi" w:hAnsiTheme="majorBidi" w:cstheme="majorBidi"/>
          <w:b/>
          <w:bCs/>
          <w:color w:val="000000" w:themeColor="text1"/>
          <w:sz w:val="24"/>
          <w:szCs w:val="24"/>
        </w:rPr>
        <w:t>n_queens</w:t>
      </w:r>
      <w:proofErr w:type="spellEnd"/>
      <w:r w:rsidRPr="00EA54C3">
        <w:rPr>
          <w:rFonts w:asciiTheme="majorBidi" w:hAnsiTheme="majorBidi" w:cstheme="majorBidi"/>
          <w:b/>
          <w:bCs/>
          <w:color w:val="000000" w:themeColor="text1"/>
          <w:sz w:val="24"/>
          <w:szCs w:val="24"/>
        </w:rPr>
        <w:t>(n):</w:t>
      </w:r>
    </w:p>
    <w:p w14:paraId="0AFC9828"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board = [-1] * n</w:t>
      </w:r>
    </w:p>
    <w:p w14:paraId="3EC5FE42" w14:textId="06C48BD9"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solutions = []</w:t>
      </w:r>
    </w:p>
    <w:p w14:paraId="4855132B" w14:textId="5CCE580F"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def </w:t>
      </w:r>
      <w:proofErr w:type="gramStart"/>
      <w:r w:rsidRPr="00EA54C3">
        <w:rPr>
          <w:rFonts w:asciiTheme="majorBidi" w:hAnsiTheme="majorBidi" w:cstheme="majorBidi"/>
          <w:b/>
          <w:bCs/>
          <w:color w:val="000000" w:themeColor="text1"/>
          <w:sz w:val="24"/>
          <w:szCs w:val="24"/>
        </w:rPr>
        <w:t>safe(</w:t>
      </w:r>
      <w:proofErr w:type="gramEnd"/>
      <w:r w:rsidRPr="00EA54C3">
        <w:rPr>
          <w:rFonts w:asciiTheme="majorBidi" w:hAnsiTheme="majorBidi" w:cstheme="majorBidi"/>
          <w:b/>
          <w:bCs/>
          <w:color w:val="000000" w:themeColor="text1"/>
          <w:sz w:val="24"/>
          <w:szCs w:val="24"/>
        </w:rPr>
        <w:t>row, col):</w:t>
      </w:r>
    </w:p>
    <w:p w14:paraId="17601029" w14:textId="584EA9A1"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w:t>
      </w:r>
      <w:proofErr w:type="spellStart"/>
      <w:r w:rsidRPr="00EA54C3">
        <w:rPr>
          <w:rFonts w:asciiTheme="majorBidi" w:hAnsiTheme="majorBidi" w:cstheme="majorBidi"/>
          <w:b/>
          <w:bCs/>
          <w:color w:val="000000" w:themeColor="text1"/>
          <w:sz w:val="24"/>
          <w:szCs w:val="24"/>
        </w:rPr>
        <w:t>previous_row</w:t>
      </w:r>
      <w:proofErr w:type="spellEnd"/>
      <w:r w:rsidRPr="00EA54C3">
        <w:rPr>
          <w:rFonts w:asciiTheme="majorBidi" w:hAnsiTheme="majorBidi" w:cstheme="majorBidi"/>
          <w:b/>
          <w:bCs/>
          <w:color w:val="000000" w:themeColor="text1"/>
          <w:sz w:val="24"/>
          <w:szCs w:val="24"/>
        </w:rPr>
        <w:t xml:space="preserve"> in range(row):</w:t>
      </w:r>
    </w:p>
    <w:p w14:paraId="73AD6845" w14:textId="34DE8986"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r w:rsidRPr="00EA54C3">
        <w:rPr>
          <w:rFonts w:asciiTheme="majorBidi" w:hAnsiTheme="majorBidi" w:cstheme="majorBidi"/>
          <w:b/>
          <w:bCs/>
          <w:color w:val="000000" w:themeColor="text1"/>
          <w:sz w:val="24"/>
          <w:szCs w:val="24"/>
        </w:rPr>
        <w:t>previous_col</w:t>
      </w:r>
      <w:proofErr w:type="spellEnd"/>
      <w:r w:rsidRPr="00EA54C3">
        <w:rPr>
          <w:rFonts w:asciiTheme="majorBidi" w:hAnsiTheme="majorBidi" w:cstheme="majorBidi"/>
          <w:b/>
          <w:bCs/>
          <w:color w:val="000000" w:themeColor="text1"/>
          <w:sz w:val="24"/>
          <w:szCs w:val="24"/>
        </w:rPr>
        <w:t xml:space="preserve"> = board[</w:t>
      </w:r>
      <w:proofErr w:type="spellStart"/>
      <w:r w:rsidRPr="00EA54C3">
        <w:rPr>
          <w:rFonts w:asciiTheme="majorBidi" w:hAnsiTheme="majorBidi" w:cstheme="majorBidi"/>
          <w:b/>
          <w:bCs/>
          <w:color w:val="000000" w:themeColor="text1"/>
          <w:sz w:val="24"/>
          <w:szCs w:val="24"/>
        </w:rPr>
        <w:t>previous_row</w:t>
      </w:r>
      <w:proofErr w:type="spellEnd"/>
      <w:r w:rsidRPr="00EA54C3">
        <w:rPr>
          <w:rFonts w:asciiTheme="majorBidi" w:hAnsiTheme="majorBidi" w:cstheme="majorBidi"/>
          <w:b/>
          <w:bCs/>
          <w:color w:val="000000" w:themeColor="text1"/>
          <w:sz w:val="24"/>
          <w:szCs w:val="24"/>
        </w:rPr>
        <w:t>]</w:t>
      </w:r>
    </w:p>
    <w:p w14:paraId="5E86129B"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if </w:t>
      </w:r>
      <w:proofErr w:type="spellStart"/>
      <w:r w:rsidRPr="00EA54C3">
        <w:rPr>
          <w:rFonts w:asciiTheme="majorBidi" w:hAnsiTheme="majorBidi" w:cstheme="majorBidi"/>
          <w:b/>
          <w:bCs/>
          <w:color w:val="000000" w:themeColor="text1"/>
          <w:sz w:val="24"/>
          <w:szCs w:val="24"/>
        </w:rPr>
        <w:t>previous_col</w:t>
      </w:r>
      <w:proofErr w:type="spellEnd"/>
      <w:r w:rsidRPr="00EA54C3">
        <w:rPr>
          <w:rFonts w:asciiTheme="majorBidi" w:hAnsiTheme="majorBidi" w:cstheme="majorBidi"/>
          <w:b/>
          <w:bCs/>
          <w:color w:val="000000" w:themeColor="text1"/>
          <w:sz w:val="24"/>
          <w:szCs w:val="24"/>
        </w:rPr>
        <w:t xml:space="preserve"> == col:</w:t>
      </w:r>
    </w:p>
    <w:p w14:paraId="733DE344" w14:textId="37619003"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return Fals</w:t>
      </w:r>
    </w:p>
    <w:p w14:paraId="2844A17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if </w:t>
      </w:r>
      <w:proofErr w:type="gramStart"/>
      <w:r w:rsidRPr="00EA54C3">
        <w:rPr>
          <w:rFonts w:asciiTheme="majorBidi" w:hAnsiTheme="majorBidi" w:cstheme="majorBidi"/>
          <w:b/>
          <w:bCs/>
          <w:color w:val="000000" w:themeColor="text1"/>
          <w:sz w:val="24"/>
          <w:szCs w:val="24"/>
        </w:rPr>
        <w:t>abs(</w:t>
      </w:r>
      <w:proofErr w:type="spellStart"/>
      <w:proofErr w:type="gramEnd"/>
      <w:r w:rsidRPr="00EA54C3">
        <w:rPr>
          <w:rFonts w:asciiTheme="majorBidi" w:hAnsiTheme="majorBidi" w:cstheme="majorBidi"/>
          <w:b/>
          <w:bCs/>
          <w:color w:val="000000" w:themeColor="text1"/>
          <w:sz w:val="24"/>
          <w:szCs w:val="24"/>
        </w:rPr>
        <w:t>previous_col</w:t>
      </w:r>
      <w:proofErr w:type="spellEnd"/>
      <w:r w:rsidRPr="00EA54C3">
        <w:rPr>
          <w:rFonts w:asciiTheme="majorBidi" w:hAnsiTheme="majorBidi" w:cstheme="majorBidi"/>
          <w:b/>
          <w:bCs/>
          <w:color w:val="000000" w:themeColor="text1"/>
          <w:sz w:val="24"/>
          <w:szCs w:val="24"/>
        </w:rPr>
        <w:t xml:space="preserve"> - col) == \</w:t>
      </w:r>
    </w:p>
    <w:p w14:paraId="6BF30C26"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gramStart"/>
      <w:r w:rsidRPr="00EA54C3">
        <w:rPr>
          <w:rFonts w:asciiTheme="majorBidi" w:hAnsiTheme="majorBidi" w:cstheme="majorBidi"/>
          <w:b/>
          <w:bCs/>
          <w:color w:val="000000" w:themeColor="text1"/>
          <w:sz w:val="24"/>
          <w:szCs w:val="24"/>
        </w:rPr>
        <w:t>abs(</w:t>
      </w:r>
      <w:proofErr w:type="spellStart"/>
      <w:proofErr w:type="gramEnd"/>
      <w:r w:rsidRPr="00EA54C3">
        <w:rPr>
          <w:rFonts w:asciiTheme="majorBidi" w:hAnsiTheme="majorBidi" w:cstheme="majorBidi"/>
          <w:b/>
          <w:bCs/>
          <w:color w:val="000000" w:themeColor="text1"/>
          <w:sz w:val="24"/>
          <w:szCs w:val="24"/>
        </w:rPr>
        <w:t>previous_row</w:t>
      </w:r>
      <w:proofErr w:type="spellEnd"/>
      <w:r w:rsidRPr="00EA54C3">
        <w:rPr>
          <w:rFonts w:asciiTheme="majorBidi" w:hAnsiTheme="majorBidi" w:cstheme="majorBidi"/>
          <w:b/>
          <w:bCs/>
          <w:color w:val="000000" w:themeColor="text1"/>
          <w:sz w:val="24"/>
          <w:szCs w:val="24"/>
        </w:rPr>
        <w:t xml:space="preserve"> - row):</w:t>
      </w:r>
    </w:p>
    <w:p w14:paraId="598D3B95" w14:textId="38A74782"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lastRenderedPageBreak/>
        <w:t xml:space="preserve">                return False</w:t>
      </w:r>
    </w:p>
    <w:p w14:paraId="4C302433" w14:textId="2525DD4B"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return True</w:t>
      </w:r>
    </w:p>
    <w:p w14:paraId="37333435" w14:textId="51FE5594"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def solve(row):</w:t>
      </w:r>
    </w:p>
    <w:p w14:paraId="74D725BD" w14:textId="61BE0623"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if row == n:</w:t>
      </w:r>
    </w:p>
    <w:p w14:paraId="7CCFB0D4"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spellStart"/>
      <w:proofErr w:type="gramStart"/>
      <w:r w:rsidRPr="00EA54C3">
        <w:rPr>
          <w:rFonts w:asciiTheme="majorBidi" w:hAnsiTheme="majorBidi" w:cstheme="majorBidi"/>
          <w:b/>
          <w:bCs/>
          <w:color w:val="000000" w:themeColor="text1"/>
          <w:sz w:val="24"/>
          <w:szCs w:val="24"/>
        </w:rPr>
        <w:t>solutions.append</w:t>
      </w:r>
      <w:proofErr w:type="spellEnd"/>
      <w:proofErr w:type="gramEnd"/>
      <w:r w:rsidRPr="00EA54C3">
        <w:rPr>
          <w:rFonts w:asciiTheme="majorBidi" w:hAnsiTheme="majorBidi" w:cstheme="majorBidi"/>
          <w:b/>
          <w:bCs/>
          <w:color w:val="000000" w:themeColor="text1"/>
          <w:sz w:val="24"/>
          <w:szCs w:val="24"/>
        </w:rPr>
        <w:t>(</w:t>
      </w:r>
      <w:proofErr w:type="spellStart"/>
      <w:proofErr w:type="gramStart"/>
      <w:r w:rsidRPr="00EA54C3">
        <w:rPr>
          <w:rFonts w:asciiTheme="majorBidi" w:hAnsiTheme="majorBidi" w:cstheme="majorBidi"/>
          <w:b/>
          <w:bCs/>
          <w:color w:val="000000" w:themeColor="text1"/>
          <w:sz w:val="24"/>
          <w:szCs w:val="24"/>
        </w:rPr>
        <w:t>board.copy</w:t>
      </w:r>
      <w:proofErr w:type="spellEnd"/>
      <w:proofErr w:type="gramEnd"/>
      <w:r w:rsidRPr="00EA54C3">
        <w:rPr>
          <w:rFonts w:asciiTheme="majorBidi" w:hAnsiTheme="majorBidi" w:cstheme="majorBidi"/>
          <w:b/>
          <w:bCs/>
          <w:color w:val="000000" w:themeColor="text1"/>
          <w:sz w:val="24"/>
          <w:szCs w:val="24"/>
        </w:rPr>
        <w:t>())</w:t>
      </w:r>
    </w:p>
    <w:p w14:paraId="41984E1C" w14:textId="1B27D25D"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return</w:t>
      </w:r>
    </w:p>
    <w:p w14:paraId="1DDE2B7F" w14:textId="017FB3F8"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for col in range(n):</w:t>
      </w:r>
    </w:p>
    <w:p w14:paraId="39822BDF" w14:textId="37C01EA4"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if </w:t>
      </w:r>
      <w:proofErr w:type="gramStart"/>
      <w:r w:rsidRPr="00EA54C3">
        <w:rPr>
          <w:rFonts w:asciiTheme="majorBidi" w:hAnsiTheme="majorBidi" w:cstheme="majorBidi"/>
          <w:b/>
          <w:bCs/>
          <w:color w:val="000000" w:themeColor="text1"/>
          <w:sz w:val="24"/>
          <w:szCs w:val="24"/>
        </w:rPr>
        <w:t>safe(</w:t>
      </w:r>
      <w:proofErr w:type="gramEnd"/>
      <w:r w:rsidRPr="00EA54C3">
        <w:rPr>
          <w:rFonts w:asciiTheme="majorBidi" w:hAnsiTheme="majorBidi" w:cstheme="majorBidi"/>
          <w:b/>
          <w:bCs/>
          <w:color w:val="000000" w:themeColor="text1"/>
          <w:sz w:val="24"/>
          <w:szCs w:val="24"/>
        </w:rPr>
        <w:t>row, col):</w:t>
      </w:r>
    </w:p>
    <w:p w14:paraId="51D9E234"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board[row] = col</w:t>
      </w:r>
    </w:p>
    <w:p w14:paraId="2EC7B6B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gramStart"/>
      <w:r w:rsidRPr="00EA54C3">
        <w:rPr>
          <w:rFonts w:asciiTheme="majorBidi" w:hAnsiTheme="majorBidi" w:cstheme="majorBidi"/>
          <w:b/>
          <w:bCs/>
          <w:color w:val="000000" w:themeColor="text1"/>
          <w:sz w:val="24"/>
          <w:szCs w:val="24"/>
        </w:rPr>
        <w:t>solve(</w:t>
      </w:r>
      <w:proofErr w:type="gramEnd"/>
      <w:r w:rsidRPr="00EA54C3">
        <w:rPr>
          <w:rFonts w:asciiTheme="majorBidi" w:hAnsiTheme="majorBidi" w:cstheme="majorBidi"/>
          <w:b/>
          <w:bCs/>
          <w:color w:val="000000" w:themeColor="text1"/>
          <w:sz w:val="24"/>
          <w:szCs w:val="24"/>
        </w:rPr>
        <w:t>row + 1)</w:t>
      </w:r>
    </w:p>
    <w:p w14:paraId="65901A65" w14:textId="0342E10B"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board[row] = -1</w:t>
      </w:r>
    </w:p>
    <w:p w14:paraId="26CA3DE3" w14:textId="2E761651"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w:t>
      </w:r>
      <w:proofErr w:type="gramStart"/>
      <w:r w:rsidRPr="00EA54C3">
        <w:rPr>
          <w:rFonts w:asciiTheme="majorBidi" w:hAnsiTheme="majorBidi" w:cstheme="majorBidi"/>
          <w:b/>
          <w:bCs/>
          <w:color w:val="000000" w:themeColor="text1"/>
          <w:sz w:val="24"/>
          <w:szCs w:val="24"/>
        </w:rPr>
        <w:t>solve(</w:t>
      </w:r>
      <w:proofErr w:type="gramEnd"/>
      <w:r w:rsidRPr="00EA54C3">
        <w:rPr>
          <w:rFonts w:asciiTheme="majorBidi" w:hAnsiTheme="majorBidi" w:cstheme="majorBidi"/>
          <w:b/>
          <w:bCs/>
          <w:color w:val="000000" w:themeColor="text1"/>
          <w:sz w:val="24"/>
          <w:szCs w:val="24"/>
        </w:rPr>
        <w:t>0)</w:t>
      </w:r>
    </w:p>
    <w:p w14:paraId="452140F9" w14:textId="72678056"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return solutions</w:t>
      </w:r>
    </w:p>
    <w:p w14:paraId="0350071F"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MAIN PROGRAM</w:t>
      </w:r>
    </w:p>
    <w:p w14:paraId="3A1EEADF"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 * 50)</w:t>
      </w:r>
    </w:p>
    <w:p w14:paraId="4F2550F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   NP-COMPLETE PROBLEM VISUALIZER &amp; SOLVER")</w:t>
      </w:r>
    </w:p>
    <w:p w14:paraId="5C2E393B" w14:textId="5BE29910"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 * 50)</w:t>
      </w:r>
    </w:p>
    <w:p w14:paraId="74566F7C"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Knapsack</w:t>
      </w:r>
    </w:p>
    <w:p w14:paraId="32FFED32"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weights = [10, 20, 30]</w:t>
      </w:r>
    </w:p>
    <w:p w14:paraId="1F3B687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values = [60, 100, 120]</w:t>
      </w:r>
    </w:p>
    <w:p w14:paraId="7751DC1F" w14:textId="0183FEB9"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capacity = 50</w:t>
      </w:r>
    </w:p>
    <w:p w14:paraId="4F530F99" w14:textId="1C4EE909"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result = </w:t>
      </w:r>
      <w:proofErr w:type="gramStart"/>
      <w:r w:rsidRPr="00EA54C3">
        <w:rPr>
          <w:rFonts w:asciiTheme="majorBidi" w:hAnsiTheme="majorBidi" w:cstheme="majorBidi"/>
          <w:b/>
          <w:bCs/>
          <w:color w:val="000000" w:themeColor="text1"/>
          <w:sz w:val="24"/>
          <w:szCs w:val="24"/>
        </w:rPr>
        <w:t>knapsack(</w:t>
      </w:r>
      <w:proofErr w:type="gramEnd"/>
      <w:r w:rsidRPr="00EA54C3">
        <w:rPr>
          <w:rFonts w:asciiTheme="majorBidi" w:hAnsiTheme="majorBidi" w:cstheme="majorBidi"/>
          <w:b/>
          <w:bCs/>
          <w:color w:val="000000" w:themeColor="text1"/>
          <w:sz w:val="24"/>
          <w:szCs w:val="24"/>
        </w:rPr>
        <w:t>weights, values, capacity)</w:t>
      </w:r>
    </w:p>
    <w:p w14:paraId="408A4356"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"\n1. 0/1 KNAPSACK")</w:t>
      </w:r>
    </w:p>
    <w:p w14:paraId="560207D6" w14:textId="4C1B4CD9"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"Maximum Value:", result)</w:t>
      </w:r>
    </w:p>
    <w:p w14:paraId="26F391C8"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Subset Sum</w:t>
      </w:r>
    </w:p>
    <w:p w14:paraId="692C74DA"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lastRenderedPageBreak/>
        <w:t>numbers = [10, 20, 30, 40]</w:t>
      </w:r>
    </w:p>
    <w:p w14:paraId="3397AE1E" w14:textId="4E5FF4E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target = 50</w:t>
      </w:r>
    </w:p>
    <w:p w14:paraId="4F1D07FC" w14:textId="5243141D"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result = </w:t>
      </w:r>
      <w:proofErr w:type="spellStart"/>
      <w:r w:rsidRPr="00EA54C3">
        <w:rPr>
          <w:rFonts w:asciiTheme="majorBidi" w:hAnsiTheme="majorBidi" w:cstheme="majorBidi"/>
          <w:b/>
          <w:bCs/>
          <w:color w:val="000000" w:themeColor="text1"/>
          <w:sz w:val="24"/>
          <w:szCs w:val="24"/>
        </w:rPr>
        <w:t>subset_</w:t>
      </w:r>
      <w:proofErr w:type="gramStart"/>
      <w:r w:rsidRPr="00EA54C3">
        <w:rPr>
          <w:rFonts w:asciiTheme="majorBidi" w:hAnsiTheme="majorBidi" w:cstheme="majorBidi"/>
          <w:b/>
          <w:bCs/>
          <w:color w:val="000000" w:themeColor="text1"/>
          <w:sz w:val="24"/>
          <w:szCs w:val="24"/>
        </w:rPr>
        <w:t>sum</w:t>
      </w:r>
      <w:proofErr w:type="spellEnd"/>
      <w:r w:rsidRPr="00EA54C3">
        <w:rPr>
          <w:rFonts w:asciiTheme="majorBidi" w:hAnsiTheme="majorBidi" w:cstheme="majorBidi"/>
          <w:b/>
          <w:bCs/>
          <w:color w:val="000000" w:themeColor="text1"/>
          <w:sz w:val="24"/>
          <w:szCs w:val="24"/>
        </w:rPr>
        <w:t>(</w:t>
      </w:r>
      <w:proofErr w:type="gramEnd"/>
      <w:r w:rsidRPr="00EA54C3">
        <w:rPr>
          <w:rFonts w:asciiTheme="majorBidi" w:hAnsiTheme="majorBidi" w:cstheme="majorBidi"/>
          <w:b/>
          <w:bCs/>
          <w:color w:val="000000" w:themeColor="text1"/>
          <w:sz w:val="24"/>
          <w:szCs w:val="24"/>
        </w:rPr>
        <w:t>numbers, target)</w:t>
      </w:r>
    </w:p>
    <w:p w14:paraId="27C824DE"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"\n2. SUBSET SUM")</w:t>
      </w:r>
    </w:p>
    <w:p w14:paraId="443B15B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"Target:", target)</w:t>
      </w:r>
    </w:p>
    <w:p w14:paraId="7155922D" w14:textId="1F16DC85"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"Subset Exists:", result)</w:t>
      </w:r>
    </w:p>
    <w:p w14:paraId="7AD5C40D"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TSP</w:t>
      </w:r>
    </w:p>
    <w:p w14:paraId="75CF22BA"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graph = [</w:t>
      </w:r>
    </w:p>
    <w:p w14:paraId="26742B1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[0, 12, 29, 22, 18],</w:t>
      </w:r>
    </w:p>
    <w:p w14:paraId="51A5CC06"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[12, 0, 19, 25, 14],</w:t>
      </w:r>
    </w:p>
    <w:p w14:paraId="6090E4A2"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[29, 19, 0, 17, 31],</w:t>
      </w:r>
    </w:p>
    <w:p w14:paraId="31A00E9E"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[22, 25, 17, 0, 20],</w:t>
      </w:r>
    </w:p>
    <w:p w14:paraId="645D8F39"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    [18, 14, 31, 20, 0]</w:t>
      </w:r>
    </w:p>
    <w:p w14:paraId="347EB137" w14:textId="4B16AEC3"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w:t>
      </w:r>
    </w:p>
    <w:p w14:paraId="61ADA63C" w14:textId="403B3D84"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cost, path = </w:t>
      </w:r>
      <w:proofErr w:type="spellStart"/>
      <w:r w:rsidRPr="00EA54C3">
        <w:rPr>
          <w:rFonts w:asciiTheme="majorBidi" w:hAnsiTheme="majorBidi" w:cstheme="majorBidi"/>
          <w:b/>
          <w:bCs/>
          <w:color w:val="000000" w:themeColor="text1"/>
          <w:sz w:val="24"/>
          <w:szCs w:val="24"/>
        </w:rPr>
        <w:t>tsp_greedy</w:t>
      </w:r>
      <w:proofErr w:type="spellEnd"/>
      <w:r w:rsidRPr="00EA54C3">
        <w:rPr>
          <w:rFonts w:asciiTheme="majorBidi" w:hAnsiTheme="majorBidi" w:cstheme="majorBidi"/>
          <w:b/>
          <w:bCs/>
          <w:color w:val="000000" w:themeColor="text1"/>
          <w:sz w:val="24"/>
          <w:szCs w:val="24"/>
        </w:rPr>
        <w:t>(graph)</w:t>
      </w:r>
    </w:p>
    <w:p w14:paraId="5DCF46E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"\n3. TRAVELLING SALESMAN PROBLEM")</w:t>
      </w:r>
    </w:p>
    <w:p w14:paraId="73DFF677"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"Tour:", path)</w:t>
      </w:r>
    </w:p>
    <w:p w14:paraId="5B6F058D" w14:textId="3FCFA738" w:rsidR="002A6F13" w:rsidRPr="00EA54C3" w:rsidRDefault="002A6F13" w:rsidP="00EA54C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"Tour Cost:", cost)</w:t>
      </w:r>
    </w:p>
    <w:p w14:paraId="4D34D521"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N-Queens</w:t>
      </w:r>
    </w:p>
    <w:p w14:paraId="1E28A235" w14:textId="0C1CE8CA"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n = 4</w:t>
      </w:r>
    </w:p>
    <w:p w14:paraId="1294E327" w14:textId="79DF71C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t xml:space="preserve">solutions = </w:t>
      </w:r>
      <w:proofErr w:type="spellStart"/>
      <w:r w:rsidRPr="00EA54C3">
        <w:rPr>
          <w:rFonts w:asciiTheme="majorBidi" w:hAnsiTheme="majorBidi" w:cstheme="majorBidi"/>
          <w:b/>
          <w:bCs/>
          <w:color w:val="000000" w:themeColor="text1"/>
          <w:sz w:val="24"/>
          <w:szCs w:val="24"/>
        </w:rPr>
        <w:t>n_queens</w:t>
      </w:r>
      <w:proofErr w:type="spellEnd"/>
      <w:r w:rsidRPr="00EA54C3">
        <w:rPr>
          <w:rFonts w:asciiTheme="majorBidi" w:hAnsiTheme="majorBidi" w:cstheme="majorBidi"/>
          <w:b/>
          <w:bCs/>
          <w:color w:val="000000" w:themeColor="text1"/>
          <w:sz w:val="24"/>
          <w:szCs w:val="24"/>
        </w:rPr>
        <w:t>(n)</w:t>
      </w:r>
    </w:p>
    <w:p w14:paraId="74DB1346"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"\n4. N-QUEENS")</w:t>
      </w:r>
    </w:p>
    <w:p w14:paraId="137F68E8" w14:textId="7777777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"Board Size:", n)</w:t>
      </w:r>
    </w:p>
    <w:p w14:paraId="7EB1BDD5" w14:textId="3BB3C027"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 xml:space="preserve">"Number of Solutions:", </w:t>
      </w:r>
      <w:proofErr w:type="spellStart"/>
      <w:r w:rsidRPr="00EA54C3">
        <w:rPr>
          <w:rFonts w:asciiTheme="majorBidi" w:hAnsiTheme="majorBidi" w:cstheme="majorBidi"/>
          <w:b/>
          <w:bCs/>
          <w:color w:val="000000" w:themeColor="text1"/>
          <w:sz w:val="24"/>
          <w:szCs w:val="24"/>
        </w:rPr>
        <w:t>len</w:t>
      </w:r>
      <w:proofErr w:type="spellEnd"/>
      <w:r w:rsidRPr="00EA54C3">
        <w:rPr>
          <w:rFonts w:asciiTheme="majorBidi" w:hAnsiTheme="majorBidi" w:cstheme="majorBidi"/>
          <w:b/>
          <w:bCs/>
          <w:color w:val="000000" w:themeColor="text1"/>
          <w:sz w:val="24"/>
          <w:szCs w:val="24"/>
        </w:rPr>
        <w:t>(solutions))</w:t>
      </w:r>
    </w:p>
    <w:p w14:paraId="68431F17" w14:textId="03CC9E53" w:rsidR="002A6F13" w:rsidRPr="00EA54C3" w:rsidRDefault="002A6F13" w:rsidP="002A6F13">
      <w:pPr>
        <w:spacing w:after="100" w:line="360" w:lineRule="auto"/>
        <w:jc w:val="both"/>
        <w:rPr>
          <w:rFonts w:asciiTheme="majorBidi" w:hAnsiTheme="majorBidi" w:cstheme="majorBidi"/>
          <w:b/>
          <w:bCs/>
          <w:color w:val="000000" w:themeColor="text1"/>
          <w:sz w:val="24"/>
          <w:szCs w:val="24"/>
        </w:rPr>
      </w:pPr>
      <w:proofErr w:type="gramStart"/>
      <w:r w:rsidRPr="00EA54C3">
        <w:rPr>
          <w:rFonts w:asciiTheme="majorBidi" w:hAnsiTheme="majorBidi" w:cstheme="majorBidi"/>
          <w:b/>
          <w:bCs/>
          <w:color w:val="000000" w:themeColor="text1"/>
          <w:sz w:val="24"/>
          <w:szCs w:val="24"/>
        </w:rPr>
        <w:t>print(</w:t>
      </w:r>
      <w:proofErr w:type="gramEnd"/>
      <w:r w:rsidRPr="00EA54C3">
        <w:rPr>
          <w:rFonts w:asciiTheme="majorBidi" w:hAnsiTheme="majorBidi" w:cstheme="majorBidi"/>
          <w:b/>
          <w:bCs/>
          <w:color w:val="000000" w:themeColor="text1"/>
          <w:sz w:val="24"/>
          <w:szCs w:val="24"/>
        </w:rPr>
        <w:t>"\</w:t>
      </w:r>
      <w:proofErr w:type="spellStart"/>
      <w:r w:rsidRPr="00EA54C3">
        <w:rPr>
          <w:rFonts w:asciiTheme="majorBidi" w:hAnsiTheme="majorBidi" w:cstheme="majorBidi"/>
          <w:b/>
          <w:bCs/>
          <w:color w:val="000000" w:themeColor="text1"/>
          <w:sz w:val="24"/>
          <w:szCs w:val="24"/>
        </w:rPr>
        <w:t>nProgram</w:t>
      </w:r>
      <w:proofErr w:type="spellEnd"/>
      <w:r w:rsidRPr="00EA54C3">
        <w:rPr>
          <w:rFonts w:asciiTheme="majorBidi" w:hAnsiTheme="majorBidi" w:cstheme="majorBidi"/>
          <w:b/>
          <w:bCs/>
          <w:color w:val="000000" w:themeColor="text1"/>
          <w:sz w:val="24"/>
          <w:szCs w:val="24"/>
        </w:rPr>
        <w:t xml:space="preserve"> completed successfully.")</w:t>
      </w:r>
    </w:p>
    <w:p w14:paraId="13B7FA55" w14:textId="307073C0" w:rsidR="00EA54C3" w:rsidRPr="00EA54C3" w:rsidRDefault="00EA54C3" w:rsidP="002A6F13">
      <w:pPr>
        <w:spacing w:after="100" w:line="360" w:lineRule="auto"/>
        <w:jc w:val="both"/>
        <w:rPr>
          <w:rFonts w:asciiTheme="majorBidi" w:hAnsiTheme="majorBidi" w:cstheme="majorBidi"/>
          <w:b/>
          <w:bCs/>
          <w:color w:val="000000" w:themeColor="text1"/>
          <w:sz w:val="24"/>
          <w:szCs w:val="24"/>
        </w:rPr>
      </w:pPr>
      <w:r w:rsidRPr="00EA54C3">
        <w:rPr>
          <w:rFonts w:asciiTheme="majorBidi" w:hAnsiTheme="majorBidi" w:cstheme="majorBidi"/>
          <w:b/>
          <w:bCs/>
          <w:color w:val="000000" w:themeColor="text1"/>
          <w:sz w:val="24"/>
          <w:szCs w:val="24"/>
        </w:rPr>
        <w:lastRenderedPageBreak/>
        <w:t>Output:</w:t>
      </w:r>
    </w:p>
    <w:p w14:paraId="22AFC16B" w14:textId="6AD30A1F" w:rsidR="00EA54C3" w:rsidRPr="00EA54C3" w:rsidRDefault="00EA54C3" w:rsidP="00EA54C3">
      <w:pPr>
        <w:spacing w:after="100" w:line="360" w:lineRule="auto"/>
        <w:jc w:val="both"/>
        <w:rPr>
          <w:rFonts w:asciiTheme="majorBidi" w:eastAsia="Times New Roman" w:hAnsiTheme="majorBidi" w:cstheme="majorBidi"/>
          <w:b/>
          <w:bCs/>
        </w:rPr>
      </w:pPr>
      <w:r w:rsidRPr="00EA54C3">
        <w:rPr>
          <w:rFonts w:asciiTheme="majorBidi" w:hAnsiTheme="majorBidi" w:cstheme="majorBidi"/>
          <w:b/>
          <w:bCs/>
          <w:noProof/>
          <w:color w:val="000000" w:themeColor="text1"/>
          <w:sz w:val="24"/>
          <w:szCs w:val="24"/>
        </w:rPr>
        <w:drawing>
          <wp:inline distT="0" distB="0" distL="0" distR="0" wp14:anchorId="37D05C8B" wp14:editId="43421624">
            <wp:extent cx="5943600" cy="1722120"/>
            <wp:effectExtent l="0" t="0" r="0" b="0"/>
            <wp:docPr id="14921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722120"/>
                    </a:xfrm>
                    <a:prstGeom prst="rect">
                      <a:avLst/>
                    </a:prstGeom>
                    <a:noFill/>
                    <a:ln>
                      <a:noFill/>
                    </a:ln>
                  </pic:spPr>
                </pic:pic>
              </a:graphicData>
            </a:graphic>
          </wp:inline>
        </w:drawing>
      </w:r>
      <w:r w:rsidRPr="00EA54C3">
        <w:rPr>
          <w:rFonts w:asciiTheme="majorBidi" w:eastAsia="Times New Roman" w:hAnsiTheme="majorBidi" w:cstheme="majorBidi"/>
          <w:b/>
          <w:bCs/>
          <w:sz w:val="24"/>
          <w:szCs w:val="24"/>
        </w:rPr>
        <w:t xml:space="preserve"> </w:t>
      </w:r>
      <w:r w:rsidRPr="00EA54C3">
        <w:rPr>
          <w:rFonts w:asciiTheme="majorBidi" w:hAnsiTheme="majorBidi" w:cstheme="majorBidi"/>
          <w:b/>
          <w:bCs/>
          <w:noProof/>
          <w:color w:val="000000" w:themeColor="text1"/>
        </w:rPr>
        <w:drawing>
          <wp:inline distT="0" distB="0" distL="0" distR="0" wp14:anchorId="60B9F2E8" wp14:editId="1BD486BF">
            <wp:extent cx="5943600" cy="1813560"/>
            <wp:effectExtent l="0" t="0" r="0" b="0"/>
            <wp:docPr id="433676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13560"/>
                    </a:xfrm>
                    <a:prstGeom prst="rect">
                      <a:avLst/>
                    </a:prstGeom>
                    <a:noFill/>
                    <a:ln>
                      <a:noFill/>
                    </a:ln>
                  </pic:spPr>
                </pic:pic>
              </a:graphicData>
            </a:graphic>
          </wp:inline>
        </w:drawing>
      </w:r>
      <w:r w:rsidRPr="00EA54C3">
        <w:rPr>
          <w:rFonts w:asciiTheme="majorBidi" w:eastAsia="Times New Roman" w:hAnsiTheme="majorBidi" w:cstheme="majorBidi"/>
          <w:b/>
          <w:bCs/>
          <w:sz w:val="24"/>
          <w:szCs w:val="24"/>
        </w:rPr>
        <w:t xml:space="preserve"> </w:t>
      </w:r>
      <w:r w:rsidRPr="00EA54C3">
        <w:rPr>
          <w:rFonts w:asciiTheme="majorBidi" w:eastAsia="Times New Roman" w:hAnsiTheme="majorBidi" w:cstheme="majorBidi"/>
          <w:b/>
          <w:bCs/>
          <w:noProof/>
        </w:rPr>
        <w:drawing>
          <wp:inline distT="0" distB="0" distL="0" distR="0" wp14:anchorId="675A36C6" wp14:editId="76C5C2F1">
            <wp:extent cx="5943600" cy="1996440"/>
            <wp:effectExtent l="0" t="0" r="0" b="3810"/>
            <wp:docPr id="2053052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996440"/>
                    </a:xfrm>
                    <a:prstGeom prst="rect">
                      <a:avLst/>
                    </a:prstGeom>
                    <a:noFill/>
                    <a:ln>
                      <a:noFill/>
                    </a:ln>
                  </pic:spPr>
                </pic:pic>
              </a:graphicData>
            </a:graphic>
          </wp:inline>
        </w:drawing>
      </w:r>
      <w:r w:rsidRPr="00EA54C3">
        <w:rPr>
          <w:rFonts w:asciiTheme="majorBidi" w:eastAsia="Times New Roman" w:hAnsiTheme="majorBidi" w:cstheme="majorBidi"/>
          <w:b/>
          <w:bCs/>
          <w:sz w:val="24"/>
          <w:szCs w:val="24"/>
        </w:rPr>
        <w:t xml:space="preserve"> </w:t>
      </w:r>
    </w:p>
    <w:p w14:paraId="15336667" w14:textId="77777777" w:rsidR="008355BE" w:rsidRPr="00EA54C3" w:rsidRDefault="00EF7A36" w:rsidP="00D97673">
      <w:pPr>
        <w:pStyle w:val="Heading1"/>
        <w:pageBreakBefore/>
        <w:spacing w:before="400" w:after="20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CAPSTONE PROJECT OUTCOME MAPPING SHEET</w:t>
      </w:r>
    </w:p>
    <w:p w14:paraId="6FEC292C" w14:textId="77777777" w:rsidR="008355BE" w:rsidRPr="00EA54C3" w:rsidRDefault="00EF7A36" w:rsidP="00D97673">
      <w:pPr>
        <w:spacing w:after="160"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To be completed by the department / faculty assessor.</w:t>
      </w:r>
    </w:p>
    <w:tbl>
      <w:tblPr>
        <w:tblW w:w="1029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2"/>
        <w:gridCol w:w="1779"/>
        <w:gridCol w:w="4225"/>
      </w:tblGrid>
      <w:tr w:rsidR="008355BE" w:rsidRPr="00EA54C3" w14:paraId="52841F8A" w14:textId="77777777" w:rsidTr="00C85B6F">
        <w:trPr>
          <w:trHeight w:val="409"/>
          <w:tblHeader/>
        </w:trPr>
        <w:tc>
          <w:tcPr>
            <w:tcW w:w="4292" w:type="dxa"/>
            <w:tcMar>
              <w:top w:w="80" w:type="dxa"/>
              <w:left w:w="100" w:type="dxa"/>
              <w:bottom w:w="80" w:type="dxa"/>
              <w:right w:w="100" w:type="dxa"/>
            </w:tcMar>
            <w:vAlign w:val="center"/>
          </w:tcPr>
          <w:p w14:paraId="51F4802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Outcome Evidence</w:t>
            </w:r>
          </w:p>
        </w:tc>
        <w:tc>
          <w:tcPr>
            <w:tcW w:w="1779" w:type="dxa"/>
            <w:tcMar>
              <w:top w:w="80" w:type="dxa"/>
              <w:left w:w="100" w:type="dxa"/>
              <w:bottom w:w="80" w:type="dxa"/>
              <w:right w:w="100" w:type="dxa"/>
            </w:tcMar>
            <w:vAlign w:val="center"/>
          </w:tcPr>
          <w:p w14:paraId="2BE6670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SO / Area</w:t>
            </w:r>
          </w:p>
        </w:tc>
        <w:tc>
          <w:tcPr>
            <w:tcW w:w="4225" w:type="dxa"/>
            <w:tcMar>
              <w:top w:w="80" w:type="dxa"/>
              <w:left w:w="100" w:type="dxa"/>
              <w:bottom w:w="80" w:type="dxa"/>
              <w:right w:w="100" w:type="dxa"/>
            </w:tcMar>
            <w:vAlign w:val="center"/>
          </w:tcPr>
          <w:p w14:paraId="410AB30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b/>
                <w:bCs/>
                <w:color w:val="000000" w:themeColor="text1"/>
                <w:sz w:val="24"/>
                <w:szCs w:val="24"/>
              </w:rPr>
              <w:t>Location in This Report</w:t>
            </w:r>
          </w:p>
        </w:tc>
      </w:tr>
      <w:tr w:rsidR="008355BE" w:rsidRPr="00EA54C3" w14:paraId="0328076D" w14:textId="77777777" w:rsidTr="00C85B6F">
        <w:trPr>
          <w:trHeight w:val="819"/>
        </w:trPr>
        <w:tc>
          <w:tcPr>
            <w:tcW w:w="4292" w:type="dxa"/>
            <w:tcMar>
              <w:top w:w="80" w:type="dxa"/>
              <w:left w:w="100" w:type="dxa"/>
              <w:bottom w:w="80" w:type="dxa"/>
              <w:right w:w="100" w:type="dxa"/>
            </w:tcMar>
            <w:vAlign w:val="center"/>
          </w:tcPr>
          <w:p w14:paraId="31BAC9D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Complex engineering problem formulation</w:t>
            </w:r>
          </w:p>
        </w:tc>
        <w:tc>
          <w:tcPr>
            <w:tcW w:w="1779" w:type="dxa"/>
            <w:tcMar>
              <w:top w:w="80" w:type="dxa"/>
              <w:left w:w="100" w:type="dxa"/>
              <w:bottom w:w="80" w:type="dxa"/>
              <w:right w:w="100" w:type="dxa"/>
            </w:tcMar>
            <w:vAlign w:val="center"/>
          </w:tcPr>
          <w:p w14:paraId="65DE661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SO1</w:t>
            </w:r>
          </w:p>
        </w:tc>
        <w:tc>
          <w:tcPr>
            <w:tcW w:w="4225" w:type="dxa"/>
            <w:tcMar>
              <w:top w:w="80" w:type="dxa"/>
              <w:left w:w="100" w:type="dxa"/>
              <w:bottom w:w="80" w:type="dxa"/>
              <w:right w:w="100" w:type="dxa"/>
            </w:tcMar>
            <w:vAlign w:val="center"/>
          </w:tcPr>
          <w:p w14:paraId="1FFE8B0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1, Ch. 2</w:t>
            </w:r>
          </w:p>
        </w:tc>
      </w:tr>
      <w:tr w:rsidR="008355BE" w:rsidRPr="00EA54C3" w14:paraId="0DED0149" w14:textId="77777777" w:rsidTr="00C85B6F">
        <w:trPr>
          <w:trHeight w:val="819"/>
        </w:trPr>
        <w:tc>
          <w:tcPr>
            <w:tcW w:w="4292" w:type="dxa"/>
            <w:tcMar>
              <w:top w:w="80" w:type="dxa"/>
              <w:left w:w="100" w:type="dxa"/>
              <w:bottom w:w="80" w:type="dxa"/>
              <w:right w:w="100" w:type="dxa"/>
            </w:tcMar>
            <w:vAlign w:val="center"/>
          </w:tcPr>
          <w:p w14:paraId="31B1947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Engineering design under constraints</w:t>
            </w:r>
          </w:p>
        </w:tc>
        <w:tc>
          <w:tcPr>
            <w:tcW w:w="1779" w:type="dxa"/>
            <w:tcMar>
              <w:top w:w="80" w:type="dxa"/>
              <w:left w:w="100" w:type="dxa"/>
              <w:bottom w:w="80" w:type="dxa"/>
              <w:right w:w="100" w:type="dxa"/>
            </w:tcMar>
            <w:vAlign w:val="center"/>
          </w:tcPr>
          <w:p w14:paraId="0498CDE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SO2</w:t>
            </w:r>
          </w:p>
        </w:tc>
        <w:tc>
          <w:tcPr>
            <w:tcW w:w="4225" w:type="dxa"/>
            <w:tcMar>
              <w:top w:w="80" w:type="dxa"/>
              <w:left w:w="100" w:type="dxa"/>
              <w:bottom w:w="80" w:type="dxa"/>
              <w:right w:w="100" w:type="dxa"/>
            </w:tcMar>
            <w:vAlign w:val="center"/>
          </w:tcPr>
          <w:p w14:paraId="7520FF3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3</w:t>
            </w:r>
          </w:p>
        </w:tc>
      </w:tr>
      <w:tr w:rsidR="008355BE" w:rsidRPr="00EA54C3" w14:paraId="18A3CCDC" w14:textId="77777777" w:rsidTr="00C85B6F">
        <w:trPr>
          <w:trHeight w:val="819"/>
        </w:trPr>
        <w:tc>
          <w:tcPr>
            <w:tcW w:w="4292" w:type="dxa"/>
            <w:tcMar>
              <w:top w:w="80" w:type="dxa"/>
              <w:left w:w="100" w:type="dxa"/>
              <w:bottom w:w="80" w:type="dxa"/>
              <w:right w:w="100" w:type="dxa"/>
            </w:tcMar>
            <w:vAlign w:val="center"/>
          </w:tcPr>
          <w:p w14:paraId="5857087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Written/oral technical communication</w:t>
            </w:r>
          </w:p>
        </w:tc>
        <w:tc>
          <w:tcPr>
            <w:tcW w:w="1779" w:type="dxa"/>
            <w:tcMar>
              <w:top w:w="80" w:type="dxa"/>
              <w:left w:w="100" w:type="dxa"/>
              <w:bottom w:w="80" w:type="dxa"/>
              <w:right w:w="100" w:type="dxa"/>
            </w:tcMar>
            <w:vAlign w:val="center"/>
          </w:tcPr>
          <w:p w14:paraId="1DED7B6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SO3</w:t>
            </w:r>
          </w:p>
        </w:tc>
        <w:tc>
          <w:tcPr>
            <w:tcW w:w="4225" w:type="dxa"/>
            <w:tcMar>
              <w:top w:w="80" w:type="dxa"/>
              <w:left w:w="100" w:type="dxa"/>
              <w:bottom w:w="80" w:type="dxa"/>
              <w:right w:w="100" w:type="dxa"/>
            </w:tcMar>
            <w:vAlign w:val="center"/>
          </w:tcPr>
          <w:p w14:paraId="3AA2F52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Whole report + Viva</w:t>
            </w:r>
          </w:p>
        </w:tc>
      </w:tr>
      <w:tr w:rsidR="008355BE" w:rsidRPr="00EA54C3" w14:paraId="1B017FA3" w14:textId="77777777" w:rsidTr="00C85B6F">
        <w:trPr>
          <w:trHeight w:val="819"/>
        </w:trPr>
        <w:tc>
          <w:tcPr>
            <w:tcW w:w="4292" w:type="dxa"/>
            <w:tcMar>
              <w:top w:w="80" w:type="dxa"/>
              <w:left w:w="100" w:type="dxa"/>
              <w:bottom w:w="80" w:type="dxa"/>
              <w:right w:w="100" w:type="dxa"/>
            </w:tcMar>
            <w:vAlign w:val="center"/>
          </w:tcPr>
          <w:p w14:paraId="5EF6D8C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Ethics and professional responsibility</w:t>
            </w:r>
          </w:p>
        </w:tc>
        <w:tc>
          <w:tcPr>
            <w:tcW w:w="1779" w:type="dxa"/>
            <w:tcMar>
              <w:top w:w="80" w:type="dxa"/>
              <w:left w:w="100" w:type="dxa"/>
              <w:bottom w:w="80" w:type="dxa"/>
              <w:right w:w="100" w:type="dxa"/>
            </w:tcMar>
            <w:vAlign w:val="center"/>
          </w:tcPr>
          <w:p w14:paraId="3EE747B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SO4</w:t>
            </w:r>
          </w:p>
        </w:tc>
        <w:tc>
          <w:tcPr>
            <w:tcW w:w="4225" w:type="dxa"/>
            <w:tcMar>
              <w:top w:w="80" w:type="dxa"/>
              <w:left w:w="100" w:type="dxa"/>
              <w:bottom w:w="80" w:type="dxa"/>
              <w:right w:w="100" w:type="dxa"/>
            </w:tcMar>
            <w:vAlign w:val="center"/>
          </w:tcPr>
          <w:p w14:paraId="49B7609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3 (3.7)</w:t>
            </w:r>
          </w:p>
        </w:tc>
      </w:tr>
      <w:tr w:rsidR="008355BE" w:rsidRPr="00EA54C3" w14:paraId="5AEBB8EF" w14:textId="77777777" w:rsidTr="00C85B6F">
        <w:trPr>
          <w:trHeight w:val="409"/>
        </w:trPr>
        <w:tc>
          <w:tcPr>
            <w:tcW w:w="4292" w:type="dxa"/>
            <w:tcMar>
              <w:top w:w="80" w:type="dxa"/>
              <w:left w:w="100" w:type="dxa"/>
              <w:bottom w:w="80" w:type="dxa"/>
              <w:right w:w="100" w:type="dxa"/>
            </w:tcMar>
            <w:vAlign w:val="center"/>
          </w:tcPr>
          <w:p w14:paraId="238A5095"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Teamwork and leadership</w:t>
            </w:r>
          </w:p>
        </w:tc>
        <w:tc>
          <w:tcPr>
            <w:tcW w:w="1779" w:type="dxa"/>
            <w:tcMar>
              <w:top w:w="80" w:type="dxa"/>
              <w:left w:w="100" w:type="dxa"/>
              <w:bottom w:w="80" w:type="dxa"/>
              <w:right w:w="100" w:type="dxa"/>
            </w:tcMar>
            <w:vAlign w:val="center"/>
          </w:tcPr>
          <w:p w14:paraId="0C4218BB"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SO5</w:t>
            </w:r>
          </w:p>
        </w:tc>
        <w:tc>
          <w:tcPr>
            <w:tcW w:w="4225" w:type="dxa"/>
            <w:tcMar>
              <w:top w:w="80" w:type="dxa"/>
              <w:left w:w="100" w:type="dxa"/>
              <w:bottom w:w="80" w:type="dxa"/>
              <w:right w:w="100" w:type="dxa"/>
            </w:tcMar>
            <w:vAlign w:val="center"/>
          </w:tcPr>
          <w:p w14:paraId="5EBB850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4 (4.8)</w:t>
            </w:r>
          </w:p>
        </w:tc>
      </w:tr>
      <w:tr w:rsidR="008355BE" w:rsidRPr="00EA54C3" w14:paraId="0F3388B4" w14:textId="77777777" w:rsidTr="00C85B6F">
        <w:trPr>
          <w:trHeight w:val="819"/>
        </w:trPr>
        <w:tc>
          <w:tcPr>
            <w:tcW w:w="4292" w:type="dxa"/>
            <w:tcMar>
              <w:top w:w="80" w:type="dxa"/>
              <w:left w:w="100" w:type="dxa"/>
              <w:bottom w:w="80" w:type="dxa"/>
              <w:right w:w="100" w:type="dxa"/>
            </w:tcMar>
            <w:vAlign w:val="center"/>
          </w:tcPr>
          <w:p w14:paraId="20227CA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Experimentation, analysis, engineering judgment</w:t>
            </w:r>
          </w:p>
        </w:tc>
        <w:tc>
          <w:tcPr>
            <w:tcW w:w="1779" w:type="dxa"/>
            <w:tcMar>
              <w:top w:w="80" w:type="dxa"/>
              <w:left w:w="100" w:type="dxa"/>
              <w:bottom w:w="80" w:type="dxa"/>
              <w:right w:w="100" w:type="dxa"/>
            </w:tcMar>
            <w:vAlign w:val="center"/>
          </w:tcPr>
          <w:p w14:paraId="66158FC6"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SO6</w:t>
            </w:r>
          </w:p>
        </w:tc>
        <w:tc>
          <w:tcPr>
            <w:tcW w:w="4225" w:type="dxa"/>
            <w:tcMar>
              <w:top w:w="80" w:type="dxa"/>
              <w:left w:w="100" w:type="dxa"/>
              <w:bottom w:w="80" w:type="dxa"/>
              <w:right w:w="100" w:type="dxa"/>
            </w:tcMar>
            <w:vAlign w:val="center"/>
          </w:tcPr>
          <w:p w14:paraId="64398F1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4 (4.3–4.6)</w:t>
            </w:r>
          </w:p>
        </w:tc>
      </w:tr>
      <w:tr w:rsidR="008355BE" w:rsidRPr="00EA54C3" w14:paraId="3D315181" w14:textId="77777777" w:rsidTr="00C85B6F">
        <w:trPr>
          <w:trHeight w:val="819"/>
        </w:trPr>
        <w:tc>
          <w:tcPr>
            <w:tcW w:w="4292" w:type="dxa"/>
            <w:tcMar>
              <w:top w:w="80" w:type="dxa"/>
              <w:left w:w="100" w:type="dxa"/>
              <w:bottom w:w="80" w:type="dxa"/>
              <w:right w:w="100" w:type="dxa"/>
            </w:tcMar>
            <w:vAlign w:val="center"/>
          </w:tcPr>
          <w:p w14:paraId="471013F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Independent acquisition of new knowledge</w:t>
            </w:r>
          </w:p>
        </w:tc>
        <w:tc>
          <w:tcPr>
            <w:tcW w:w="1779" w:type="dxa"/>
            <w:tcMar>
              <w:top w:w="80" w:type="dxa"/>
              <w:left w:w="100" w:type="dxa"/>
              <w:bottom w:w="80" w:type="dxa"/>
              <w:right w:w="100" w:type="dxa"/>
            </w:tcMar>
            <w:vAlign w:val="center"/>
          </w:tcPr>
          <w:p w14:paraId="4EDADBD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SO7</w:t>
            </w:r>
          </w:p>
        </w:tc>
        <w:tc>
          <w:tcPr>
            <w:tcW w:w="4225" w:type="dxa"/>
            <w:tcMar>
              <w:top w:w="80" w:type="dxa"/>
              <w:left w:w="100" w:type="dxa"/>
              <w:bottom w:w="80" w:type="dxa"/>
              <w:right w:w="100" w:type="dxa"/>
            </w:tcMar>
            <w:vAlign w:val="center"/>
          </w:tcPr>
          <w:p w14:paraId="3D31DE7E"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5 (5.3)</w:t>
            </w:r>
          </w:p>
        </w:tc>
      </w:tr>
      <w:tr w:rsidR="008355BE" w:rsidRPr="00EA54C3" w14:paraId="1CF64A8B" w14:textId="77777777" w:rsidTr="00C85B6F">
        <w:trPr>
          <w:trHeight w:val="409"/>
        </w:trPr>
        <w:tc>
          <w:tcPr>
            <w:tcW w:w="4292" w:type="dxa"/>
            <w:tcMar>
              <w:top w:w="80" w:type="dxa"/>
              <w:left w:w="100" w:type="dxa"/>
              <w:bottom w:w="80" w:type="dxa"/>
              <w:right w:w="100" w:type="dxa"/>
            </w:tcMar>
            <w:vAlign w:val="center"/>
          </w:tcPr>
          <w:p w14:paraId="2810918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Standards</w:t>
            </w:r>
          </w:p>
        </w:tc>
        <w:tc>
          <w:tcPr>
            <w:tcW w:w="1779" w:type="dxa"/>
            <w:tcMar>
              <w:top w:w="80" w:type="dxa"/>
              <w:left w:w="100" w:type="dxa"/>
              <w:bottom w:w="80" w:type="dxa"/>
              <w:right w:w="100" w:type="dxa"/>
            </w:tcMar>
            <w:vAlign w:val="center"/>
          </w:tcPr>
          <w:p w14:paraId="1EAB2BA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SO2</w:t>
            </w:r>
          </w:p>
        </w:tc>
        <w:tc>
          <w:tcPr>
            <w:tcW w:w="4225" w:type="dxa"/>
            <w:tcMar>
              <w:top w:w="80" w:type="dxa"/>
              <w:left w:w="100" w:type="dxa"/>
              <w:bottom w:w="80" w:type="dxa"/>
              <w:right w:w="100" w:type="dxa"/>
            </w:tcMar>
            <w:vAlign w:val="center"/>
          </w:tcPr>
          <w:p w14:paraId="27B6701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3 (3.2)</w:t>
            </w:r>
          </w:p>
        </w:tc>
      </w:tr>
      <w:tr w:rsidR="008355BE" w:rsidRPr="00EA54C3" w14:paraId="1105A1A2" w14:textId="77777777" w:rsidTr="00C85B6F">
        <w:trPr>
          <w:trHeight w:val="819"/>
        </w:trPr>
        <w:tc>
          <w:tcPr>
            <w:tcW w:w="4292" w:type="dxa"/>
            <w:tcMar>
              <w:top w:w="80" w:type="dxa"/>
              <w:left w:w="100" w:type="dxa"/>
              <w:bottom w:w="80" w:type="dxa"/>
              <w:right w:w="100" w:type="dxa"/>
            </w:tcMar>
            <w:vAlign w:val="center"/>
          </w:tcPr>
          <w:p w14:paraId="2F966E78"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Sustainability and societal/environmental impact</w:t>
            </w:r>
          </w:p>
        </w:tc>
        <w:tc>
          <w:tcPr>
            <w:tcW w:w="1779" w:type="dxa"/>
            <w:tcMar>
              <w:top w:w="80" w:type="dxa"/>
              <w:left w:w="100" w:type="dxa"/>
              <w:bottom w:w="80" w:type="dxa"/>
              <w:right w:w="100" w:type="dxa"/>
            </w:tcMar>
            <w:vAlign w:val="center"/>
          </w:tcPr>
          <w:p w14:paraId="3918BF5F"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SO2/SO4</w:t>
            </w:r>
          </w:p>
        </w:tc>
        <w:tc>
          <w:tcPr>
            <w:tcW w:w="4225" w:type="dxa"/>
            <w:tcMar>
              <w:top w:w="80" w:type="dxa"/>
              <w:left w:w="100" w:type="dxa"/>
              <w:bottom w:w="80" w:type="dxa"/>
              <w:right w:w="100" w:type="dxa"/>
            </w:tcMar>
            <w:vAlign w:val="center"/>
          </w:tcPr>
          <w:p w14:paraId="057267D2"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3 (3.7)</w:t>
            </w:r>
          </w:p>
        </w:tc>
      </w:tr>
      <w:tr w:rsidR="008355BE" w:rsidRPr="00EA54C3" w14:paraId="21273D38" w14:textId="77777777" w:rsidTr="00C85B6F">
        <w:trPr>
          <w:trHeight w:val="409"/>
        </w:trPr>
        <w:tc>
          <w:tcPr>
            <w:tcW w:w="4292" w:type="dxa"/>
            <w:tcMar>
              <w:top w:w="80" w:type="dxa"/>
              <w:left w:w="100" w:type="dxa"/>
              <w:bottom w:w="80" w:type="dxa"/>
              <w:right w:w="100" w:type="dxa"/>
            </w:tcMar>
            <w:vAlign w:val="center"/>
          </w:tcPr>
          <w:p w14:paraId="20167C2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Risk assessment and mitigation</w:t>
            </w:r>
          </w:p>
        </w:tc>
        <w:tc>
          <w:tcPr>
            <w:tcW w:w="1779" w:type="dxa"/>
            <w:tcMar>
              <w:top w:w="80" w:type="dxa"/>
              <w:left w:w="100" w:type="dxa"/>
              <w:bottom w:w="80" w:type="dxa"/>
              <w:right w:w="100" w:type="dxa"/>
            </w:tcMar>
            <w:vAlign w:val="center"/>
          </w:tcPr>
          <w:p w14:paraId="19A49AE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SO2/SO4</w:t>
            </w:r>
          </w:p>
        </w:tc>
        <w:tc>
          <w:tcPr>
            <w:tcW w:w="4225" w:type="dxa"/>
            <w:tcMar>
              <w:top w:w="80" w:type="dxa"/>
              <w:left w:w="100" w:type="dxa"/>
              <w:bottom w:w="80" w:type="dxa"/>
              <w:right w:w="100" w:type="dxa"/>
            </w:tcMar>
            <w:vAlign w:val="center"/>
          </w:tcPr>
          <w:p w14:paraId="5AD7BAD4"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3 (3.7)</w:t>
            </w:r>
          </w:p>
        </w:tc>
      </w:tr>
      <w:tr w:rsidR="008355BE" w:rsidRPr="00EA54C3" w14:paraId="4C8BDE1E" w14:textId="77777777" w:rsidTr="00C85B6F">
        <w:trPr>
          <w:trHeight w:val="397"/>
        </w:trPr>
        <w:tc>
          <w:tcPr>
            <w:tcW w:w="4292" w:type="dxa"/>
            <w:tcMar>
              <w:top w:w="80" w:type="dxa"/>
              <w:left w:w="100" w:type="dxa"/>
              <w:bottom w:w="80" w:type="dxa"/>
              <w:right w:w="100" w:type="dxa"/>
            </w:tcMar>
            <w:vAlign w:val="center"/>
          </w:tcPr>
          <w:p w14:paraId="79645DE3"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Security considerations</w:t>
            </w:r>
          </w:p>
        </w:tc>
        <w:tc>
          <w:tcPr>
            <w:tcW w:w="1779" w:type="dxa"/>
            <w:tcMar>
              <w:top w:w="80" w:type="dxa"/>
              <w:left w:w="100" w:type="dxa"/>
              <w:bottom w:w="80" w:type="dxa"/>
              <w:right w:w="100" w:type="dxa"/>
            </w:tcMar>
            <w:vAlign w:val="center"/>
          </w:tcPr>
          <w:p w14:paraId="1A72D7C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Relevant SO</w:t>
            </w:r>
          </w:p>
        </w:tc>
        <w:tc>
          <w:tcPr>
            <w:tcW w:w="4225" w:type="dxa"/>
            <w:tcMar>
              <w:top w:w="80" w:type="dxa"/>
              <w:left w:w="100" w:type="dxa"/>
              <w:bottom w:w="80" w:type="dxa"/>
              <w:right w:w="100" w:type="dxa"/>
            </w:tcMar>
            <w:vAlign w:val="center"/>
          </w:tcPr>
          <w:p w14:paraId="42CCF97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3 (3.7)</w:t>
            </w:r>
          </w:p>
        </w:tc>
      </w:tr>
      <w:tr w:rsidR="008355BE" w:rsidRPr="00EA54C3" w14:paraId="1EB8E89D" w14:textId="77777777" w:rsidTr="00C85B6F">
        <w:trPr>
          <w:trHeight w:val="831"/>
        </w:trPr>
        <w:tc>
          <w:tcPr>
            <w:tcW w:w="4292" w:type="dxa"/>
            <w:tcMar>
              <w:top w:w="80" w:type="dxa"/>
              <w:left w:w="100" w:type="dxa"/>
              <w:bottom w:w="80" w:type="dxa"/>
              <w:right w:w="100" w:type="dxa"/>
            </w:tcMar>
            <w:vAlign w:val="center"/>
          </w:tcPr>
          <w:p w14:paraId="2CD4F719"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Integrated/system-level engineering</w:t>
            </w:r>
          </w:p>
        </w:tc>
        <w:tc>
          <w:tcPr>
            <w:tcW w:w="1779" w:type="dxa"/>
            <w:tcMar>
              <w:top w:w="80" w:type="dxa"/>
              <w:left w:w="100" w:type="dxa"/>
              <w:bottom w:w="80" w:type="dxa"/>
              <w:right w:w="100" w:type="dxa"/>
            </w:tcMar>
            <w:vAlign w:val="center"/>
          </w:tcPr>
          <w:p w14:paraId="01183787"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SO1/SO2</w:t>
            </w:r>
          </w:p>
        </w:tc>
        <w:tc>
          <w:tcPr>
            <w:tcW w:w="4225" w:type="dxa"/>
            <w:tcMar>
              <w:top w:w="80" w:type="dxa"/>
              <w:left w:w="100" w:type="dxa"/>
              <w:bottom w:w="80" w:type="dxa"/>
              <w:right w:w="100" w:type="dxa"/>
            </w:tcMar>
            <w:vAlign w:val="center"/>
          </w:tcPr>
          <w:p w14:paraId="1916E76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3 (3.5)</w:t>
            </w:r>
          </w:p>
        </w:tc>
      </w:tr>
      <w:tr w:rsidR="008355BE" w:rsidRPr="00EA54C3" w14:paraId="378726F1" w14:textId="77777777" w:rsidTr="00C85B6F">
        <w:trPr>
          <w:trHeight w:val="397"/>
        </w:trPr>
        <w:tc>
          <w:tcPr>
            <w:tcW w:w="4292" w:type="dxa"/>
            <w:tcMar>
              <w:top w:w="80" w:type="dxa"/>
              <w:left w:w="100" w:type="dxa"/>
              <w:bottom w:w="80" w:type="dxa"/>
              <w:right w:w="100" w:type="dxa"/>
            </w:tcMar>
            <w:vAlign w:val="center"/>
          </w:tcPr>
          <w:p w14:paraId="36C08DDD"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Project planning and management</w:t>
            </w:r>
          </w:p>
        </w:tc>
        <w:tc>
          <w:tcPr>
            <w:tcW w:w="1779" w:type="dxa"/>
            <w:tcMar>
              <w:top w:w="80" w:type="dxa"/>
              <w:left w:w="100" w:type="dxa"/>
              <w:bottom w:w="80" w:type="dxa"/>
              <w:right w:w="100" w:type="dxa"/>
            </w:tcMar>
            <w:vAlign w:val="center"/>
          </w:tcPr>
          <w:p w14:paraId="140F29AC"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SO5</w:t>
            </w:r>
          </w:p>
        </w:tc>
        <w:tc>
          <w:tcPr>
            <w:tcW w:w="4225" w:type="dxa"/>
            <w:tcMar>
              <w:top w:w="80" w:type="dxa"/>
              <w:left w:w="100" w:type="dxa"/>
              <w:bottom w:w="80" w:type="dxa"/>
              <w:right w:w="100" w:type="dxa"/>
            </w:tcMar>
            <w:vAlign w:val="center"/>
          </w:tcPr>
          <w:p w14:paraId="24BE672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Ch. 4 (4.8)</w:t>
            </w:r>
          </w:p>
        </w:tc>
      </w:tr>
      <w:tr w:rsidR="008355BE" w:rsidRPr="00EA54C3" w14:paraId="0415038E" w14:textId="77777777" w:rsidTr="00C85B6F">
        <w:trPr>
          <w:trHeight w:val="397"/>
        </w:trPr>
        <w:tc>
          <w:tcPr>
            <w:tcW w:w="4292" w:type="dxa"/>
            <w:tcMar>
              <w:top w:w="80" w:type="dxa"/>
              <w:left w:w="100" w:type="dxa"/>
              <w:bottom w:w="80" w:type="dxa"/>
              <w:right w:w="100" w:type="dxa"/>
            </w:tcMar>
            <w:vAlign w:val="center"/>
          </w:tcPr>
          <w:p w14:paraId="56EDD01A"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lastRenderedPageBreak/>
              <w:t>Individual contribution</w:t>
            </w:r>
          </w:p>
        </w:tc>
        <w:tc>
          <w:tcPr>
            <w:tcW w:w="1779" w:type="dxa"/>
            <w:tcMar>
              <w:top w:w="80" w:type="dxa"/>
              <w:left w:w="100" w:type="dxa"/>
              <w:bottom w:w="80" w:type="dxa"/>
              <w:right w:w="100" w:type="dxa"/>
            </w:tcMar>
            <w:vAlign w:val="center"/>
          </w:tcPr>
          <w:p w14:paraId="7C556C81"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SO1–SO7</w:t>
            </w:r>
          </w:p>
        </w:tc>
        <w:tc>
          <w:tcPr>
            <w:tcW w:w="4225" w:type="dxa"/>
            <w:tcMar>
              <w:top w:w="80" w:type="dxa"/>
              <w:left w:w="100" w:type="dxa"/>
              <w:bottom w:w="80" w:type="dxa"/>
              <w:right w:w="100" w:type="dxa"/>
            </w:tcMar>
            <w:vAlign w:val="center"/>
          </w:tcPr>
          <w:p w14:paraId="743082C0" w14:textId="77777777" w:rsidR="008355BE" w:rsidRPr="00EA54C3" w:rsidRDefault="00EF7A36" w:rsidP="00D97673">
            <w:pPr>
              <w:spacing w:line="360" w:lineRule="auto"/>
              <w:jc w:val="both"/>
              <w:rPr>
                <w:rFonts w:asciiTheme="majorBidi" w:hAnsiTheme="majorBidi" w:cstheme="majorBidi"/>
                <w:color w:val="000000" w:themeColor="text1"/>
                <w:sz w:val="24"/>
                <w:szCs w:val="24"/>
              </w:rPr>
            </w:pPr>
            <w:r w:rsidRPr="00EA54C3">
              <w:rPr>
                <w:rFonts w:asciiTheme="majorBidi" w:hAnsiTheme="majorBidi" w:cstheme="majorBidi"/>
                <w:color w:val="000000" w:themeColor="text1"/>
                <w:sz w:val="24"/>
                <w:szCs w:val="24"/>
              </w:rPr>
              <w:t>Contribution Statement + Ch. 4 (4.8)</w:t>
            </w:r>
          </w:p>
        </w:tc>
      </w:tr>
    </w:tbl>
    <w:p w14:paraId="3535FF2E" w14:textId="77777777" w:rsidR="00EF7A36" w:rsidRPr="00EA54C3" w:rsidRDefault="00EF7A36" w:rsidP="00D97673">
      <w:pPr>
        <w:spacing w:line="360" w:lineRule="auto"/>
        <w:jc w:val="both"/>
        <w:rPr>
          <w:rFonts w:asciiTheme="majorBidi" w:hAnsiTheme="majorBidi" w:cstheme="majorBidi"/>
          <w:color w:val="000000" w:themeColor="text1"/>
          <w:sz w:val="24"/>
          <w:szCs w:val="24"/>
        </w:rPr>
      </w:pPr>
    </w:p>
    <w:sectPr w:rsidR="00EF7A36" w:rsidRPr="00EA54C3">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1A10C" w14:textId="77777777" w:rsidR="003C1680" w:rsidRDefault="003C1680">
      <w:r>
        <w:separator/>
      </w:r>
    </w:p>
  </w:endnote>
  <w:endnote w:type="continuationSeparator" w:id="0">
    <w:p w14:paraId="1E07C269" w14:textId="77777777" w:rsidR="003C1680" w:rsidRDefault="003C1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A0BD" w14:textId="77777777" w:rsidR="008355BE" w:rsidRDefault="00EF7A36">
    <w:pPr>
      <w:jc w:val="center"/>
    </w:pPr>
    <w:r>
      <w:rPr>
        <w:sz w:val="20"/>
        <w:szCs w:val="20"/>
      </w:rPr>
      <w:fldChar w:fldCharType="begin"/>
    </w:r>
    <w:r>
      <w:rPr>
        <w:sz w:val="20"/>
        <w:szCs w:val="20"/>
      </w:rPr>
      <w:instrText>PAGE</w:instrText>
    </w:r>
    <w:r>
      <w:rPr>
        <w:sz w:val="20"/>
        <w:szCs w:val="20"/>
      </w:rPr>
      <w:fldChar w:fldCharType="separate"/>
    </w:r>
    <w:r w:rsidR="00B82BB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1EC52" w14:textId="77777777" w:rsidR="003C1680" w:rsidRDefault="003C1680">
      <w:r>
        <w:separator/>
      </w:r>
    </w:p>
  </w:footnote>
  <w:footnote w:type="continuationSeparator" w:id="0">
    <w:p w14:paraId="7801A13E" w14:textId="77777777" w:rsidR="003C1680" w:rsidRDefault="003C1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39E"/>
    <w:multiLevelType w:val="hybridMultilevel"/>
    <w:tmpl w:val="1B063A4A"/>
    <w:lvl w:ilvl="0" w:tplc="8F1CAB06">
      <w:start w:val="1"/>
      <w:numFmt w:val="bullet"/>
      <w:lvlText w:val="●"/>
      <w:lvlJc w:val="left"/>
      <w:pPr>
        <w:ind w:left="720" w:hanging="360"/>
      </w:pPr>
    </w:lvl>
    <w:lvl w:ilvl="1" w:tplc="79A04B98">
      <w:start w:val="1"/>
      <w:numFmt w:val="bullet"/>
      <w:lvlText w:val="○"/>
      <w:lvlJc w:val="left"/>
      <w:pPr>
        <w:ind w:left="1440" w:hanging="360"/>
      </w:pPr>
    </w:lvl>
    <w:lvl w:ilvl="2" w:tplc="97006DEC">
      <w:start w:val="1"/>
      <w:numFmt w:val="bullet"/>
      <w:lvlText w:val="■"/>
      <w:lvlJc w:val="left"/>
      <w:pPr>
        <w:ind w:left="2160" w:hanging="360"/>
      </w:pPr>
    </w:lvl>
    <w:lvl w:ilvl="3" w:tplc="54E42ADA">
      <w:start w:val="1"/>
      <w:numFmt w:val="bullet"/>
      <w:lvlText w:val="●"/>
      <w:lvlJc w:val="left"/>
      <w:pPr>
        <w:ind w:left="2880" w:hanging="360"/>
      </w:pPr>
    </w:lvl>
    <w:lvl w:ilvl="4" w:tplc="3578C2EE">
      <w:start w:val="1"/>
      <w:numFmt w:val="bullet"/>
      <w:lvlText w:val="○"/>
      <w:lvlJc w:val="left"/>
      <w:pPr>
        <w:ind w:left="3600" w:hanging="360"/>
      </w:pPr>
    </w:lvl>
    <w:lvl w:ilvl="5" w:tplc="BBD0D352">
      <w:start w:val="1"/>
      <w:numFmt w:val="bullet"/>
      <w:lvlText w:val="■"/>
      <w:lvlJc w:val="left"/>
      <w:pPr>
        <w:ind w:left="4320" w:hanging="360"/>
      </w:pPr>
    </w:lvl>
    <w:lvl w:ilvl="6" w:tplc="8F24C590">
      <w:start w:val="1"/>
      <w:numFmt w:val="bullet"/>
      <w:lvlText w:val="●"/>
      <w:lvlJc w:val="left"/>
      <w:pPr>
        <w:ind w:left="5040" w:hanging="360"/>
      </w:pPr>
    </w:lvl>
    <w:lvl w:ilvl="7" w:tplc="BFF004F2">
      <w:start w:val="1"/>
      <w:numFmt w:val="bullet"/>
      <w:lvlText w:val="●"/>
      <w:lvlJc w:val="left"/>
      <w:pPr>
        <w:ind w:left="5760" w:hanging="360"/>
      </w:pPr>
    </w:lvl>
    <w:lvl w:ilvl="8" w:tplc="3956100A">
      <w:start w:val="1"/>
      <w:numFmt w:val="bullet"/>
      <w:lvlText w:val="●"/>
      <w:lvlJc w:val="left"/>
      <w:pPr>
        <w:ind w:left="6480" w:hanging="360"/>
      </w:pPr>
    </w:lvl>
  </w:abstractNum>
  <w:num w:numId="1" w16cid:durableId="618612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5BE"/>
    <w:rsid w:val="000F5E59"/>
    <w:rsid w:val="002A6F13"/>
    <w:rsid w:val="003B3E35"/>
    <w:rsid w:val="003C1680"/>
    <w:rsid w:val="004013B0"/>
    <w:rsid w:val="00610311"/>
    <w:rsid w:val="00692BFF"/>
    <w:rsid w:val="007560CC"/>
    <w:rsid w:val="007B2004"/>
    <w:rsid w:val="008355BE"/>
    <w:rsid w:val="0095486E"/>
    <w:rsid w:val="00B82BB1"/>
    <w:rsid w:val="00BA6F7C"/>
    <w:rsid w:val="00C85B6F"/>
    <w:rsid w:val="00CF7639"/>
    <w:rsid w:val="00D30402"/>
    <w:rsid w:val="00D446BD"/>
    <w:rsid w:val="00D97673"/>
    <w:rsid w:val="00DC1C3E"/>
    <w:rsid w:val="00DF0A58"/>
    <w:rsid w:val="00EA54C3"/>
    <w:rsid w:val="00EF7A3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CF59"/>
  <w15:docId w15:val="{C955E8B8-E154-4D5E-9CE2-A141AF591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unhideWhenUsed/>
    <w:qFormat/>
    <w:pPr>
      <w:outlineLvl w:val="2"/>
    </w:pPr>
    <w:rPr>
      <w:b/>
      <w:bCs/>
      <w:color w:val="2E539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A54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undefined"/><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undefined"/><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45</Pages>
  <Words>7428</Words>
  <Characters>42344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cp:lastModifiedBy>
  <cp:revision>3</cp:revision>
  <dcterms:created xsi:type="dcterms:W3CDTF">2026-09-03T08:06:00Z</dcterms:created>
  <dcterms:modified xsi:type="dcterms:W3CDTF">2026-09-03T08:28:00Z</dcterms:modified>
</cp:coreProperties>
</file>