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136" w:rsidRPr="007C1926" w14:paraId="49DD82BD" w14:textId="77777777" w:rsidTr="00F81136">
        <w:tc>
          <w:tcPr>
            <w:tcW w:w="9016" w:type="dxa"/>
            <w:shd w:val="clear" w:color="auto" w:fill="00B050"/>
          </w:tcPr>
          <w:p w14:paraId="27D910BE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Day-17 assignment</w:t>
            </w:r>
          </w:p>
          <w:p w14:paraId="3AB40DF3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2881AFE3" w14:textId="77777777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768AE76F" w14:textId="429689AA" w:rsidR="00F81136" w:rsidRPr="007C1926" w:rsidRDefault="00F81136" w:rsidP="00F8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15/2/2022</w:t>
            </w:r>
          </w:p>
        </w:tc>
      </w:tr>
    </w:tbl>
    <w:p w14:paraId="246934EE" w14:textId="4E9FBC9E" w:rsidR="00F81136" w:rsidRPr="007C1926" w:rsidRDefault="00F811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136" w:rsidRPr="007C1926" w14:paraId="146160B9" w14:textId="77777777" w:rsidTr="00F81136">
        <w:tc>
          <w:tcPr>
            <w:tcW w:w="9016" w:type="dxa"/>
            <w:shd w:val="clear" w:color="auto" w:fill="F7CAAC" w:themeFill="accent2" w:themeFillTint="66"/>
          </w:tcPr>
          <w:p w14:paraId="5F4C7CEC" w14:textId="30DE326F" w:rsidR="00F81136" w:rsidRPr="007C1926" w:rsidRDefault="00F81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1.Research and write what is assembly in c#.</w:t>
            </w:r>
          </w:p>
        </w:tc>
      </w:tr>
      <w:tr w:rsidR="00F81136" w:rsidRPr="007C1926" w14:paraId="7FC209C2" w14:textId="77777777" w:rsidTr="00F81136">
        <w:tc>
          <w:tcPr>
            <w:tcW w:w="9016" w:type="dxa"/>
            <w:shd w:val="clear" w:color="auto" w:fill="8EAADB" w:themeFill="accent1" w:themeFillTint="99"/>
          </w:tcPr>
          <w:p w14:paraId="46F7C1AC" w14:textId="77777777" w:rsidR="00F81136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An assembly is a basic building block of .NET framework applications. It is basically a compiled code that can be executed by the CLR. An assembly is a collection of types and resources that are built to work together and form a logical unit of functionality. An assembly can be a DLL or exe depending upon the project what you choose.</w:t>
            </w:r>
          </w:p>
          <w:p w14:paraId="0323D053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Assemblies are basically the following two types:</w:t>
            </w:r>
          </w:p>
          <w:p w14:paraId="549C5506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1.Private assembly</w:t>
            </w:r>
          </w:p>
          <w:p w14:paraId="5BBA5CD0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2.Shared assembly</w:t>
            </w:r>
          </w:p>
          <w:p w14:paraId="44639394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1C41F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1.Private assembly:</w:t>
            </w:r>
          </w:p>
          <w:p w14:paraId="62840366" w14:textId="2842C67D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It is an assembly that is being used by a single application only. Suppose we have a project in which we refer to a DLL so when we build that project that DLL will be copied to the bin folder of our project. That DLL becomes a private assembly within our project. Generally, the DLLs that are meant for a specific project are private assemblies.</w:t>
            </w:r>
          </w:p>
          <w:p w14:paraId="24C56774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0344B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2.Shared assembly:</w:t>
            </w:r>
          </w:p>
          <w:p w14:paraId="18E8587E" w14:textId="77777777" w:rsidR="006E01F4" w:rsidRPr="007C1926" w:rsidRDefault="006E0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 xml:space="preserve">Assemblies that can be used in more than one project are known to be shared assembly. Shared assemblies are generally installed </w:t>
            </w:r>
            <w:r w:rsidR="00B70430" w:rsidRPr="007C1926">
              <w:rPr>
                <w:rFonts w:ascii="Times New Roman" w:hAnsi="Times New Roman" w:cs="Times New Roman"/>
                <w:sz w:val="28"/>
                <w:szCs w:val="28"/>
              </w:rPr>
              <w:t>in the GAC. Assemblies that are installed in the GAC are made available to all the .NET applications on that machine.</w:t>
            </w:r>
          </w:p>
          <w:p w14:paraId="6657734E" w14:textId="77777777" w:rsidR="00B70430" w:rsidRPr="007C1926" w:rsidRDefault="00B704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C85DC3" w14:textId="512B81DA" w:rsidR="00B70430" w:rsidRPr="007C1926" w:rsidRDefault="00B70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However, there are two more types of assemblies in .NET, satellite assembly, and share assembly.</w:t>
            </w:r>
          </w:p>
        </w:tc>
      </w:tr>
    </w:tbl>
    <w:p w14:paraId="6936DA90" w14:textId="6B6F5CEE" w:rsidR="006E01F4" w:rsidRPr="006E01F4" w:rsidRDefault="006E01F4" w:rsidP="000954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69"/>
        <w:gridCol w:w="1337"/>
        <w:gridCol w:w="1503"/>
        <w:gridCol w:w="1503"/>
      </w:tblGrid>
      <w:tr w:rsidR="00B70430" w:rsidRPr="007C1926" w14:paraId="0283C38A" w14:textId="77777777" w:rsidTr="00095431">
        <w:tc>
          <w:tcPr>
            <w:tcW w:w="9016" w:type="dxa"/>
            <w:gridSpan w:val="6"/>
            <w:shd w:val="clear" w:color="auto" w:fill="F7CAAC" w:themeFill="accent2" w:themeFillTint="66"/>
          </w:tcPr>
          <w:p w14:paraId="51AA04B7" w14:textId="0A41342B" w:rsidR="00B70430" w:rsidRPr="007C1926" w:rsidRDefault="00B70430" w:rsidP="00095431">
            <w:pP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2. In a tabular format write the access modifiers and explain.</w:t>
            </w:r>
          </w:p>
        </w:tc>
      </w:tr>
      <w:tr w:rsidR="00B70430" w:rsidRPr="007C1926" w14:paraId="03A8200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3F13D8F" w14:textId="77777777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</w:p>
        </w:tc>
        <w:tc>
          <w:tcPr>
            <w:tcW w:w="4508" w:type="dxa"/>
            <w:gridSpan w:val="3"/>
            <w:shd w:val="clear" w:color="auto" w:fill="C5E0B3" w:themeFill="accent6" w:themeFillTint="66"/>
          </w:tcPr>
          <w:p w14:paraId="03D05C55" w14:textId="51796A30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Within Assembly</w:t>
            </w:r>
          </w:p>
        </w:tc>
        <w:tc>
          <w:tcPr>
            <w:tcW w:w="3006" w:type="dxa"/>
            <w:gridSpan w:val="2"/>
            <w:shd w:val="clear" w:color="auto" w:fill="FFFF00"/>
          </w:tcPr>
          <w:p w14:paraId="2E295B81" w14:textId="65ED08D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Assembly</w:t>
            </w:r>
          </w:p>
        </w:tc>
      </w:tr>
      <w:tr w:rsidR="00B70430" w:rsidRPr="007C1926" w14:paraId="238E0B71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63E1A746" w14:textId="77777777" w:rsidR="00B70430" w:rsidRPr="007C1926" w:rsidRDefault="00B70430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62DB167F" w14:textId="67C83A7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Same class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09FAFFD3" w14:textId="00A51AF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Derived class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7D34F486" w14:textId="63C9D64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class</w:t>
            </w:r>
          </w:p>
        </w:tc>
        <w:tc>
          <w:tcPr>
            <w:tcW w:w="1503" w:type="dxa"/>
            <w:shd w:val="clear" w:color="auto" w:fill="FFFF00"/>
          </w:tcPr>
          <w:p w14:paraId="7395C5B1" w14:textId="28B4F70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Derived class</w:t>
            </w:r>
          </w:p>
        </w:tc>
        <w:tc>
          <w:tcPr>
            <w:tcW w:w="1503" w:type="dxa"/>
            <w:shd w:val="clear" w:color="auto" w:fill="FFFF00"/>
          </w:tcPr>
          <w:p w14:paraId="53CE11CF" w14:textId="28C71773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Other class</w:t>
            </w:r>
          </w:p>
        </w:tc>
      </w:tr>
      <w:tr w:rsidR="00B70430" w:rsidRPr="007C1926" w14:paraId="60D0D8D7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B59AE58" w14:textId="210292C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public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5A821399" w14:textId="30C4AFF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4B36C62C" w14:textId="647D31B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0F5D6DEA" w14:textId="31E81371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0E4E5B04" w14:textId="2F3E9C1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6F0653FC" w14:textId="0FF7B1A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</w:tr>
      <w:tr w:rsidR="00B70430" w:rsidRPr="007C1926" w14:paraId="4FE23E8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471B9855" w14:textId="3C59A60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private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8AFC1C2" w14:textId="2C66C7C2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59A8F0E3" w14:textId="77FA7E6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412E2442" w14:textId="3196A90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2231D21E" w14:textId="7BDF7F87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6C569014" w14:textId="482C6643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6C96E1B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3585DD92" w14:textId="241A2B90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protected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B91EEAC" w14:textId="7E0A1585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587E2502" w14:textId="3165D19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7A5EA68C" w14:textId="01AB3E0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1C284D7C" w14:textId="18E8E3D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51315501" w14:textId="6A5BFADE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1C448769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735E78A8" w14:textId="5E7B7F8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internal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A47A804" w14:textId="63E88A6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7A0552FA" w14:textId="4B54DFFD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394D437F" w14:textId="657ED4E9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64233095" w14:textId="16DCF2D8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503" w:type="dxa"/>
            <w:shd w:val="clear" w:color="auto" w:fill="FFFF00"/>
          </w:tcPr>
          <w:p w14:paraId="350BAEFA" w14:textId="65B41161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  <w:tr w:rsidR="00B70430" w:rsidRPr="007C1926" w14:paraId="77C2DD08" w14:textId="77777777" w:rsidTr="00095431">
        <w:tc>
          <w:tcPr>
            <w:tcW w:w="1502" w:type="dxa"/>
            <w:shd w:val="clear" w:color="auto" w:fill="9CC2E5" w:themeFill="accent5" w:themeFillTint="99"/>
          </w:tcPr>
          <w:p w14:paraId="13808B65" w14:textId="6350BC2C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Internal protected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57056E4" w14:textId="1E7864A6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669" w:type="dxa"/>
            <w:shd w:val="clear" w:color="auto" w:fill="C5E0B3" w:themeFill="accent6" w:themeFillTint="66"/>
          </w:tcPr>
          <w:p w14:paraId="01C24153" w14:textId="36724972" w:rsidR="00B70430" w:rsidRPr="007C1926" w:rsidRDefault="00DF695F" w:rsidP="00DF695F">
            <w:pP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 xml:space="preserve">       YES</w:t>
            </w:r>
          </w:p>
        </w:tc>
        <w:tc>
          <w:tcPr>
            <w:tcW w:w="1337" w:type="dxa"/>
            <w:shd w:val="clear" w:color="auto" w:fill="C5E0B3" w:themeFill="accent6" w:themeFillTint="66"/>
          </w:tcPr>
          <w:p w14:paraId="1450AE20" w14:textId="500DB876" w:rsidR="00B70430" w:rsidRPr="007C1926" w:rsidRDefault="00DF695F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7634B21A" w14:textId="05E422EB" w:rsidR="00B70430" w:rsidRPr="007C1926" w:rsidRDefault="00DF695F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YES</w:t>
            </w:r>
          </w:p>
        </w:tc>
        <w:tc>
          <w:tcPr>
            <w:tcW w:w="1503" w:type="dxa"/>
            <w:shd w:val="clear" w:color="auto" w:fill="FFFF00"/>
          </w:tcPr>
          <w:p w14:paraId="5EA1944B" w14:textId="480BA44F" w:rsidR="00B70430" w:rsidRPr="007C1926" w:rsidRDefault="00095431" w:rsidP="00095431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</w:pPr>
            <w:r w:rsidRPr="007C1926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en-IN"/>
              </w:rPr>
              <w:t>NO</w:t>
            </w:r>
          </w:p>
        </w:tc>
      </w:tr>
    </w:tbl>
    <w:p w14:paraId="7BAFE849" w14:textId="441E8FE7" w:rsidR="006E01F4" w:rsidRPr="006E01F4" w:rsidRDefault="006E01F4" w:rsidP="000954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926" w:rsidRPr="007C1926" w14:paraId="43CB20E6" w14:textId="77777777" w:rsidTr="007C1926">
        <w:tc>
          <w:tcPr>
            <w:tcW w:w="9016" w:type="dxa"/>
            <w:shd w:val="clear" w:color="auto" w:fill="FFFF00"/>
          </w:tcPr>
          <w:p w14:paraId="2A4F6B10" w14:textId="6D6756D3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7C1926" w:rsidRPr="007C1926" w14:paraId="13CA51B8" w14:textId="77777777" w:rsidTr="007C1926">
        <w:tc>
          <w:tcPr>
            <w:tcW w:w="9016" w:type="dxa"/>
            <w:shd w:val="clear" w:color="auto" w:fill="B4C6E7" w:themeFill="accent1" w:themeFillTint="66"/>
          </w:tcPr>
          <w:p w14:paraId="5818A0BB" w14:textId="7563AFCE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Bhanulibrary:</w:t>
            </w:r>
          </w:p>
          <w:p w14:paraId="46BADC4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047869F7" w14:textId="43DB14D4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A85E77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System.Collections.Generic;</w:t>
            </w:r>
          </w:p>
          <w:p w14:paraId="1E0CDB8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System.Linq;</w:t>
            </w:r>
          </w:p>
          <w:p w14:paraId="6E4E9F1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System.Text;</w:t>
            </w:r>
          </w:p>
          <w:p w14:paraId="5939EF0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System.Threading.Tasks;</w:t>
            </w:r>
          </w:p>
          <w:p w14:paraId="1E949A7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5F6B1C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Bhanulibrary</w:t>
            </w:r>
          </w:p>
          <w:p w14:paraId="240F046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F278B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</w:t>
            </w:r>
          </w:p>
          <w:p w14:paraId="5B244E2B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author:bhanu ram krishna prakash jakkamsetti</w:t>
            </w:r>
          </w:p>
          <w:p w14:paraId="1AD7A7C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purpose:know use of access specifiers</w:t>
            </w:r>
          </w:p>
          <w:p w14:paraId="5E4B72A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**************************************/</w:t>
            </w:r>
          </w:p>
          <w:p w14:paraId="0F7B2F5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Sameclass</w:t>
            </w:r>
          </w:p>
          <w:p w14:paraId="03D3E3F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DC450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a;</w:t>
            </w:r>
          </w:p>
          <w:p w14:paraId="07510B6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b;</w:t>
            </w:r>
          </w:p>
          <w:p w14:paraId="4B2EB9E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protected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c;</w:t>
            </w:r>
          </w:p>
          <w:p w14:paraId="5A9E535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d;</w:t>
            </w:r>
          </w:p>
          <w:p w14:paraId="06F11A7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protected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e;</w:t>
            </w:r>
          </w:p>
          <w:p w14:paraId="6A8FF3A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F82697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Sameclassmethod()</w:t>
            </w:r>
          </w:p>
          <w:p w14:paraId="3915BFD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26E913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36C60EE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  </w:t>
            </w:r>
          </w:p>
          <w:p w14:paraId="67375E0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522035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38B5FC3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389A841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AC9DDE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52398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6752D9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DerivedclassinSameAssembly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 Sameclass    </w:t>
            </w:r>
          </w:p>
          <w:p w14:paraId="3862828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637116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DerivedclassinSameAssemblymethod()</w:t>
            </w:r>
          </w:p>
          <w:p w14:paraId="79A3360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55D227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6100A47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70B27CF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</w:t>
            </w:r>
          </w:p>
          <w:p w14:paraId="0A71D73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4C5B3D9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6355A78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680A088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63F59B8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05D43C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74FDA45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OtherclassinSameAssembly</w:t>
            </w:r>
          </w:p>
          <w:p w14:paraId="4196C49F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001DCF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OtherclassinSameAssemblymethod()</w:t>
            </w:r>
          </w:p>
          <w:p w14:paraId="72866AA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9B5BB9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Sameclass s=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Sameclass();</w:t>
            </w:r>
          </w:p>
          <w:p w14:paraId="3BE9871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08F12A6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a = 5;</w:t>
            </w:r>
          </w:p>
          <w:p w14:paraId="26F51E45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b = 6;</w:t>
            </w:r>
          </w:p>
          <w:p w14:paraId="2496F6E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c = 7;</w:t>
            </w:r>
          </w:p>
          <w:p w14:paraId="4E8B2B2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d = 8;</w:t>
            </w:r>
          </w:p>
          <w:p w14:paraId="4C0431B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s. e = 9; </w:t>
            </w:r>
          </w:p>
          <w:p w14:paraId="57F4278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4C9E1F8B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92CF0B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C1C42F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26471CF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6DEB1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B3888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Public library:</w:t>
            </w:r>
          </w:p>
          <w:p w14:paraId="0002DE0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90D620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System.Collections.Generic;</w:t>
            </w:r>
          </w:p>
          <w:p w14:paraId="61758C9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System.Linq;</w:t>
            </w:r>
          </w:p>
          <w:p w14:paraId="759E73E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System.Text;</w:t>
            </w:r>
          </w:p>
          <w:p w14:paraId="5AD26FB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System.Threading.Tasks;</w:t>
            </w:r>
          </w:p>
          <w:p w14:paraId="56149BD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Bhanulibrary;</w:t>
            </w:r>
          </w:p>
          <w:p w14:paraId="6FAC6C1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BA888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Publiclibrary</w:t>
            </w:r>
          </w:p>
          <w:p w14:paraId="4314F12C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574F31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DerivedclassinOtherAssembly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 Sameclass</w:t>
            </w:r>
          </w:p>
          <w:p w14:paraId="429D6AA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C1076B6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DerivedclassinOtherAssemblymethod()</w:t>
            </w:r>
          </w:p>
          <w:p w14:paraId="0EA6DDE4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29B2907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 = 5;</w:t>
            </w:r>
          </w:p>
          <w:p w14:paraId="0581CA0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 = 6;</w:t>
            </w:r>
          </w:p>
          <w:p w14:paraId="5F30829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 = 7;</w:t>
            </w:r>
          </w:p>
          <w:p w14:paraId="630F24C9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 = 8;</w:t>
            </w:r>
          </w:p>
          <w:p w14:paraId="570320D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 = 9;</w:t>
            </w:r>
          </w:p>
          <w:p w14:paraId="2E10A311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F4C826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5340209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OtherclassinOtherAssembly</w:t>
            </w:r>
          </w:p>
          <w:p w14:paraId="773EF1D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4D034B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OtherclassinOtherAssemblymethod()</w:t>
            </w:r>
          </w:p>
          <w:p w14:paraId="0282730D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8459CA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Sameclass s = </w:t>
            </w:r>
            <w:r w:rsidRPr="007C192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Sameclass();</w:t>
            </w:r>
          </w:p>
          <w:p w14:paraId="2D7590B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s.a = 5;</w:t>
            </w:r>
          </w:p>
          <w:p w14:paraId="123CE63E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s.b = 6;</w:t>
            </w:r>
          </w:p>
          <w:p w14:paraId="45598960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s.c = 7;</w:t>
            </w:r>
          </w:p>
          <w:p w14:paraId="16F8123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s.d = 8;</w:t>
            </w:r>
          </w:p>
          <w:p w14:paraId="45DEFEB3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s.e = 9;</w:t>
            </w:r>
          </w:p>
          <w:p w14:paraId="16DE0082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DC628C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176B4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B7B6ED8" w14:textId="77777777" w:rsidR="007C1926" w:rsidRPr="007C1926" w:rsidRDefault="007C1926" w:rsidP="007C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2B9FA75" w14:textId="4B8EE530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926" w:rsidRPr="007C1926" w14:paraId="49B6C31B" w14:textId="77777777" w:rsidTr="007C1926">
        <w:tc>
          <w:tcPr>
            <w:tcW w:w="9016" w:type="dxa"/>
            <w:shd w:val="clear" w:color="auto" w:fill="00B050"/>
          </w:tcPr>
          <w:p w14:paraId="53ADB2F2" w14:textId="54529C30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7C1926" w:rsidRPr="007C1926" w14:paraId="40C23B30" w14:textId="77777777" w:rsidTr="007C1926">
        <w:tc>
          <w:tcPr>
            <w:tcW w:w="9016" w:type="dxa"/>
            <w:shd w:val="clear" w:color="auto" w:fill="E2EFD9" w:themeFill="accent6" w:themeFillTint="33"/>
          </w:tcPr>
          <w:p w14:paraId="5069B9C9" w14:textId="62C662AF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E9AE8C" wp14:editId="30DA1A36">
                  <wp:extent cx="2606266" cy="158509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4C90F" w14:textId="5EBA573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Same class same assembly</w:t>
            </w:r>
          </w:p>
          <w:p w14:paraId="45DA4CF0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352616" wp14:editId="5002EC6A">
                  <wp:extent cx="3871295" cy="19508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82B5" w14:textId="03953816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Derived class same assembly</w:t>
            </w:r>
          </w:p>
          <w:p w14:paraId="15F3F18F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2A852F" wp14:editId="5B4438AF">
                  <wp:extent cx="3657917" cy="1966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49964" w14:textId="1194506B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Other class same assembly</w:t>
            </w:r>
          </w:p>
          <w:p w14:paraId="22E30C9A" w14:textId="20475C4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CABEDD3" wp14:editId="1ACFB649">
                  <wp:extent cx="3977985" cy="1554615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84800" w14:textId="001259DB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Derived class other assembly</w:t>
            </w:r>
          </w:p>
          <w:p w14:paraId="3C5E695C" w14:textId="77777777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B8FFB1" wp14:editId="7635D475">
                  <wp:extent cx="3901778" cy="166130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7D0CF" w14:textId="79D5CE88" w:rsidR="007C1926" w:rsidRPr="007C1926" w:rsidRDefault="007C19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926">
              <w:rPr>
                <w:rFonts w:ascii="Times New Roman" w:hAnsi="Times New Roman" w:cs="Times New Roman"/>
                <w:sz w:val="28"/>
                <w:szCs w:val="28"/>
              </w:rPr>
              <w:t>Other class other assembly</w:t>
            </w:r>
          </w:p>
        </w:tc>
      </w:tr>
    </w:tbl>
    <w:p w14:paraId="71DD4AE3" w14:textId="77777777" w:rsidR="00F81136" w:rsidRPr="007C1926" w:rsidRDefault="00F81136">
      <w:pPr>
        <w:rPr>
          <w:rFonts w:ascii="Times New Roman" w:hAnsi="Times New Roman" w:cs="Times New Roman"/>
          <w:sz w:val="28"/>
          <w:szCs w:val="28"/>
        </w:rPr>
      </w:pPr>
    </w:p>
    <w:sectPr w:rsidR="00F81136" w:rsidRPr="007C1926" w:rsidSect="007C192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2C84"/>
    <w:multiLevelType w:val="multilevel"/>
    <w:tmpl w:val="249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36"/>
    <w:rsid w:val="00095431"/>
    <w:rsid w:val="006E01F4"/>
    <w:rsid w:val="007C1926"/>
    <w:rsid w:val="00B70430"/>
    <w:rsid w:val="00DF695F"/>
    <w:rsid w:val="00F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1412"/>
  <w15:chartTrackingRefBased/>
  <w15:docId w15:val="{5FAD879A-49C1-4811-99B6-A772E6B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E0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2022-02-15T04:52:00Z</dcterms:created>
  <dcterms:modified xsi:type="dcterms:W3CDTF">2022-02-15T06:24:00Z</dcterms:modified>
</cp:coreProperties>
</file>