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A65" w:rsidRPr="00352A65" w:rsidRDefault="00352A65" w:rsidP="00352A65">
      <w:pPr>
        <w:spacing w:after="0" w:line="240" w:lineRule="auto"/>
        <w:contextualSpacing/>
        <w:jc w:val="center"/>
        <w:rPr>
          <w:rFonts w:asciiTheme="majorHAnsi" w:eastAsiaTheme="majorEastAsia" w:hAnsiTheme="majorHAnsi" w:cs="Times New Roman"/>
          <w:b/>
          <w:spacing w:val="-10"/>
          <w:kern w:val="28"/>
          <w:sz w:val="56"/>
          <w:szCs w:val="56"/>
        </w:rPr>
      </w:pPr>
      <w:r w:rsidRPr="00352A65">
        <w:rPr>
          <w:rFonts w:asciiTheme="majorHAnsi" w:eastAsiaTheme="majorEastAsia" w:hAnsiTheme="majorHAnsi" w:cs="Times New Roman"/>
          <w:b/>
          <w:spacing w:val="-10"/>
          <w:kern w:val="28"/>
          <w:sz w:val="56"/>
          <w:szCs w:val="56"/>
        </w:rPr>
        <w:t>Cost Allocation</w:t>
      </w:r>
    </w:p>
    <w:p w:rsidR="00352A65" w:rsidRPr="00352A65" w:rsidRDefault="00352A65" w:rsidP="00352A65">
      <w:pPr>
        <w:rPr>
          <w:rFonts w:eastAsia="Times New Roman" w:cs="Times New Roman"/>
        </w:rPr>
      </w:pPr>
    </w:p>
    <w:p w:rsidR="00352A65" w:rsidRPr="00352A65" w:rsidRDefault="00352A65" w:rsidP="00352A65">
      <w:pPr>
        <w:numPr>
          <w:ilvl w:val="0"/>
          <w:numId w:val="1"/>
        </w:numPr>
        <w:contextualSpacing/>
        <w:rPr>
          <w:rFonts w:eastAsia="Times New Roman" w:cs="Times New Roman"/>
        </w:rPr>
      </w:pPr>
      <w:r w:rsidRPr="00352A65">
        <w:rPr>
          <w:rFonts w:eastAsia="Times New Roman" w:cs="Times New Roman"/>
        </w:rPr>
        <w:t>Pick all the carrier invoices from CARR_INV table , where CURR_STATUS_CD is ‘APPROVED’</w:t>
      </w:r>
    </w:p>
    <w:p w:rsidR="00352A65" w:rsidRPr="00352A65" w:rsidRDefault="00352A65" w:rsidP="00352A65">
      <w:pPr>
        <w:numPr>
          <w:ilvl w:val="0"/>
          <w:numId w:val="1"/>
        </w:numPr>
        <w:contextualSpacing/>
        <w:rPr>
          <w:rFonts w:eastAsia="Times New Roman" w:cs="Times New Roman"/>
        </w:rPr>
      </w:pPr>
      <w:r w:rsidRPr="00352A65">
        <w:rPr>
          <w:rFonts w:eastAsia="Times New Roman" w:cs="Times New Roman"/>
        </w:rPr>
        <w:t xml:space="preserve">For each invoice identify whether it is unbundled or dedicated. A reference table is used to identify this. It has following fields (static data). </w:t>
      </w:r>
    </w:p>
    <w:p w:rsidR="00352A65" w:rsidRPr="00352A65" w:rsidRDefault="00352A65" w:rsidP="00352A65">
      <w:pPr>
        <w:numPr>
          <w:ilvl w:val="0"/>
          <w:numId w:val="3"/>
        </w:numPr>
        <w:contextualSpacing/>
        <w:rPr>
          <w:rFonts w:eastAsia="Times New Roman" w:cs="Times New Roman"/>
        </w:rPr>
      </w:pPr>
      <w:r w:rsidRPr="00352A65">
        <w:rPr>
          <w:rFonts w:eastAsia="Times New Roman" w:cs="Times New Roman"/>
        </w:rPr>
        <w:t>Brewery</w:t>
      </w:r>
    </w:p>
    <w:p w:rsidR="00352A65" w:rsidRPr="00352A65" w:rsidRDefault="00352A65" w:rsidP="00352A65">
      <w:pPr>
        <w:numPr>
          <w:ilvl w:val="0"/>
          <w:numId w:val="3"/>
        </w:numPr>
        <w:contextualSpacing/>
        <w:rPr>
          <w:rFonts w:eastAsia="Times New Roman" w:cs="Times New Roman"/>
        </w:rPr>
      </w:pPr>
      <w:r w:rsidRPr="00352A65">
        <w:rPr>
          <w:rFonts w:eastAsia="Times New Roman" w:cs="Times New Roman"/>
        </w:rPr>
        <w:t>Carrier</w:t>
      </w:r>
    </w:p>
    <w:p w:rsidR="00352A65" w:rsidRPr="00352A65" w:rsidRDefault="00352A65" w:rsidP="00352A65">
      <w:pPr>
        <w:numPr>
          <w:ilvl w:val="0"/>
          <w:numId w:val="3"/>
        </w:numPr>
        <w:contextualSpacing/>
        <w:rPr>
          <w:rFonts w:eastAsia="Times New Roman" w:cs="Times New Roman"/>
        </w:rPr>
      </w:pPr>
      <w:r w:rsidRPr="00352A65">
        <w:rPr>
          <w:rFonts w:eastAsia="Times New Roman" w:cs="Times New Roman"/>
        </w:rPr>
        <w:t>Bus_enty_id</w:t>
      </w:r>
    </w:p>
    <w:p w:rsidR="00352A65" w:rsidRPr="00352A65" w:rsidRDefault="00352A65" w:rsidP="00352A65">
      <w:pPr>
        <w:numPr>
          <w:ilvl w:val="0"/>
          <w:numId w:val="3"/>
        </w:numPr>
        <w:contextualSpacing/>
        <w:rPr>
          <w:rFonts w:eastAsia="Times New Roman" w:cs="Times New Roman"/>
        </w:rPr>
      </w:pPr>
      <w:r w:rsidRPr="00352A65">
        <w:rPr>
          <w:rFonts w:eastAsia="Times New Roman" w:cs="Times New Roman"/>
        </w:rPr>
        <w:t>Inv_Type</w:t>
      </w:r>
    </w:p>
    <w:p w:rsidR="00352A65" w:rsidRPr="00352A65" w:rsidRDefault="00352A65" w:rsidP="00352A65">
      <w:pPr>
        <w:numPr>
          <w:ilvl w:val="0"/>
          <w:numId w:val="3"/>
        </w:numPr>
        <w:contextualSpacing/>
        <w:rPr>
          <w:rFonts w:eastAsia="Times New Roman" w:cs="Times New Roman"/>
        </w:rPr>
      </w:pPr>
      <w:r w:rsidRPr="00352A65">
        <w:rPr>
          <w:rFonts w:eastAsia="Times New Roman" w:cs="Times New Roman"/>
        </w:rPr>
        <w:t>Distr_pnt_bus_enty_id</w:t>
      </w:r>
    </w:p>
    <w:p w:rsidR="00352A65" w:rsidRPr="00352A65" w:rsidRDefault="00352A65" w:rsidP="00352A65">
      <w:pPr>
        <w:numPr>
          <w:ilvl w:val="0"/>
          <w:numId w:val="3"/>
        </w:numPr>
        <w:contextualSpacing/>
        <w:rPr>
          <w:rFonts w:eastAsia="Times New Roman" w:cs="Times New Roman"/>
        </w:rPr>
      </w:pPr>
      <w:r w:rsidRPr="00352A65">
        <w:rPr>
          <w:rFonts w:eastAsia="Times New Roman" w:cs="Times New Roman"/>
        </w:rPr>
        <w:t>Ref_Cost</w:t>
      </w:r>
    </w:p>
    <w:p w:rsidR="00352A65" w:rsidRPr="00352A65" w:rsidRDefault="00352A65" w:rsidP="00352A65">
      <w:pPr>
        <w:rPr>
          <w:rFonts w:eastAsia="Times New Roman" w:cs="Times New Roman"/>
        </w:rPr>
      </w:pPr>
      <w:r w:rsidRPr="00352A65">
        <w:rPr>
          <w:rFonts w:eastAsia="Times New Roman" w:cs="Times New Roman"/>
        </w:rPr>
        <w:t>Sample data:</w:t>
      </w:r>
    </w:p>
    <w:tbl>
      <w:tblPr>
        <w:tblW w:w="10250" w:type="dxa"/>
        <w:tblLook w:val="04A0" w:firstRow="1" w:lastRow="0" w:firstColumn="1" w:lastColumn="0" w:noHBand="0" w:noVBand="1"/>
      </w:tblPr>
      <w:tblGrid>
        <w:gridCol w:w="2540"/>
        <w:gridCol w:w="2310"/>
        <w:gridCol w:w="1479"/>
        <w:gridCol w:w="1671"/>
        <w:gridCol w:w="651"/>
        <w:gridCol w:w="222"/>
        <w:gridCol w:w="1494"/>
      </w:tblGrid>
      <w:tr w:rsidR="00352A65" w:rsidRPr="00352A65" w:rsidTr="00DC5ABA">
        <w:trPr>
          <w:trHeight w:val="862"/>
        </w:trPr>
        <w:tc>
          <w:tcPr>
            <w:tcW w:w="2540" w:type="dxa"/>
            <w:tcBorders>
              <w:top w:val="single" w:sz="8" w:space="0" w:color="auto"/>
              <w:left w:val="single" w:sz="8" w:space="0" w:color="auto"/>
              <w:bottom w:val="single" w:sz="8" w:space="0" w:color="auto"/>
              <w:right w:val="single" w:sz="8" w:space="0" w:color="auto"/>
            </w:tcBorders>
            <w:noWrap/>
            <w:vAlign w:val="center"/>
            <w:hideMark/>
          </w:tcPr>
          <w:p w:rsidR="00352A65" w:rsidRPr="00352A65" w:rsidRDefault="00352A65" w:rsidP="00352A65">
            <w:pPr>
              <w:spacing w:after="0" w:line="240" w:lineRule="auto"/>
              <w:rPr>
                <w:rFonts w:ascii="Calibri" w:eastAsia="Times New Roman" w:hAnsi="Calibri" w:cs="Times New Roman"/>
                <w:b/>
                <w:bCs/>
                <w:color w:val="000000"/>
              </w:rPr>
            </w:pPr>
            <w:r w:rsidRPr="00352A65">
              <w:rPr>
                <w:rFonts w:ascii="Calibri" w:eastAsia="Times New Roman" w:hAnsi="Calibri" w:cs="Times New Roman"/>
                <w:b/>
                <w:bCs/>
                <w:color w:val="000000"/>
              </w:rPr>
              <w:t>Brewery</w:t>
            </w:r>
          </w:p>
        </w:tc>
        <w:tc>
          <w:tcPr>
            <w:tcW w:w="2310" w:type="dxa"/>
            <w:tcBorders>
              <w:top w:val="single" w:sz="8" w:space="0" w:color="auto"/>
              <w:left w:val="nil"/>
              <w:bottom w:val="single" w:sz="8" w:space="0" w:color="auto"/>
              <w:right w:val="single" w:sz="8" w:space="0" w:color="auto"/>
            </w:tcBorders>
            <w:noWrap/>
            <w:vAlign w:val="center"/>
            <w:hideMark/>
          </w:tcPr>
          <w:p w:rsidR="00352A65" w:rsidRPr="00352A65" w:rsidRDefault="00352A65" w:rsidP="00352A65">
            <w:pPr>
              <w:spacing w:after="0" w:line="240" w:lineRule="auto"/>
              <w:rPr>
                <w:rFonts w:ascii="Calibri" w:eastAsia="Times New Roman" w:hAnsi="Calibri" w:cs="Times New Roman"/>
                <w:b/>
                <w:bCs/>
                <w:color w:val="000000"/>
              </w:rPr>
            </w:pPr>
            <w:r w:rsidRPr="00352A65">
              <w:rPr>
                <w:rFonts w:ascii="Calibri" w:eastAsia="Times New Roman" w:hAnsi="Calibri" w:cs="Times New Roman"/>
                <w:b/>
                <w:bCs/>
                <w:color w:val="000000"/>
              </w:rPr>
              <w:t>Carrier</w:t>
            </w:r>
          </w:p>
        </w:tc>
        <w:tc>
          <w:tcPr>
            <w:tcW w:w="1479" w:type="dxa"/>
            <w:tcBorders>
              <w:top w:val="single" w:sz="8" w:space="0" w:color="auto"/>
              <w:left w:val="nil"/>
              <w:bottom w:val="single" w:sz="8" w:space="0" w:color="auto"/>
              <w:right w:val="single" w:sz="8" w:space="0" w:color="auto"/>
            </w:tcBorders>
            <w:noWrap/>
            <w:vAlign w:val="center"/>
            <w:hideMark/>
          </w:tcPr>
          <w:p w:rsidR="00352A65" w:rsidRPr="00352A65" w:rsidRDefault="00352A65" w:rsidP="00352A65">
            <w:pPr>
              <w:spacing w:after="0" w:line="240" w:lineRule="auto"/>
              <w:rPr>
                <w:rFonts w:ascii="Calibri" w:eastAsia="Times New Roman" w:hAnsi="Calibri" w:cs="Times New Roman"/>
                <w:b/>
                <w:bCs/>
                <w:color w:val="000000"/>
              </w:rPr>
            </w:pPr>
            <w:r w:rsidRPr="00352A65">
              <w:rPr>
                <w:rFonts w:ascii="Calibri" w:eastAsia="Times New Roman" w:hAnsi="Calibri" w:cs="Times New Roman"/>
                <w:b/>
                <w:bCs/>
                <w:color w:val="000000"/>
              </w:rPr>
              <w:t>BUS_ENTY_ID</w:t>
            </w:r>
          </w:p>
        </w:tc>
        <w:tc>
          <w:tcPr>
            <w:tcW w:w="1671" w:type="dxa"/>
            <w:tcBorders>
              <w:top w:val="single" w:sz="8" w:space="0" w:color="auto"/>
              <w:left w:val="nil"/>
              <w:bottom w:val="single" w:sz="8" w:space="0" w:color="auto"/>
              <w:right w:val="single" w:sz="8" w:space="0" w:color="auto"/>
            </w:tcBorders>
            <w:noWrap/>
            <w:vAlign w:val="center"/>
            <w:hideMark/>
          </w:tcPr>
          <w:p w:rsidR="00352A65" w:rsidRPr="00352A65" w:rsidRDefault="00352A65" w:rsidP="00352A65">
            <w:pPr>
              <w:spacing w:after="0" w:line="240" w:lineRule="auto"/>
              <w:rPr>
                <w:rFonts w:ascii="Calibri" w:eastAsia="Times New Roman" w:hAnsi="Calibri" w:cs="Times New Roman"/>
                <w:b/>
                <w:bCs/>
                <w:color w:val="000000"/>
              </w:rPr>
            </w:pPr>
            <w:r w:rsidRPr="00352A65">
              <w:rPr>
                <w:rFonts w:ascii="Calibri" w:eastAsia="Times New Roman" w:hAnsi="Calibri" w:cs="Times New Roman"/>
                <w:b/>
                <w:bCs/>
                <w:color w:val="000000"/>
              </w:rPr>
              <w:t>Inv_Type</w:t>
            </w:r>
          </w:p>
        </w:tc>
        <w:tc>
          <w:tcPr>
            <w:tcW w:w="651" w:type="dxa"/>
            <w:tcBorders>
              <w:top w:val="single" w:sz="8" w:space="0" w:color="auto"/>
              <w:left w:val="nil"/>
              <w:bottom w:val="single" w:sz="8" w:space="0" w:color="auto"/>
              <w:right w:val="nil"/>
            </w:tcBorders>
          </w:tcPr>
          <w:p w:rsidR="00352A65" w:rsidRPr="00352A65" w:rsidRDefault="00352A65" w:rsidP="00352A65">
            <w:pPr>
              <w:spacing w:after="0" w:line="240" w:lineRule="auto"/>
              <w:rPr>
                <w:rFonts w:ascii="Calibri" w:eastAsia="Times New Roman" w:hAnsi="Calibri" w:cs="Times New Roman"/>
                <w:b/>
                <w:bCs/>
                <w:color w:val="000000"/>
              </w:rPr>
            </w:pPr>
            <w:r w:rsidRPr="00352A65">
              <w:rPr>
                <w:rFonts w:ascii="Calibri" w:eastAsia="Times New Roman" w:hAnsi="Calibri" w:cs="Times New Roman"/>
                <w:b/>
                <w:bCs/>
                <w:color w:val="000000"/>
              </w:rPr>
              <w:t xml:space="preserve">Distr </w:t>
            </w:r>
          </w:p>
          <w:p w:rsidR="00352A65" w:rsidRPr="00352A65" w:rsidRDefault="00352A65" w:rsidP="00352A65">
            <w:pPr>
              <w:spacing w:after="0" w:line="240" w:lineRule="auto"/>
              <w:rPr>
                <w:rFonts w:ascii="Calibri" w:eastAsia="Times New Roman" w:hAnsi="Calibri" w:cs="Times New Roman"/>
                <w:b/>
                <w:bCs/>
                <w:color w:val="000000"/>
              </w:rPr>
            </w:pPr>
            <w:r w:rsidRPr="00352A65">
              <w:rPr>
                <w:rFonts w:ascii="Calibri" w:eastAsia="Times New Roman" w:hAnsi="Calibri" w:cs="Times New Roman"/>
                <w:b/>
                <w:bCs/>
                <w:color w:val="000000"/>
              </w:rPr>
              <w:t>Pnt</w:t>
            </w:r>
          </w:p>
          <w:p w:rsidR="00352A65" w:rsidRPr="00352A65" w:rsidRDefault="00352A65" w:rsidP="00352A65">
            <w:pPr>
              <w:spacing w:after="0" w:line="240" w:lineRule="auto"/>
              <w:rPr>
                <w:rFonts w:ascii="Calibri" w:eastAsia="Times New Roman" w:hAnsi="Calibri" w:cs="Times New Roman"/>
                <w:b/>
                <w:bCs/>
                <w:color w:val="000000"/>
              </w:rPr>
            </w:pPr>
            <w:r w:rsidRPr="00352A65">
              <w:rPr>
                <w:rFonts w:ascii="Calibri" w:eastAsia="Times New Roman" w:hAnsi="Calibri" w:cs="Times New Roman"/>
                <w:b/>
                <w:bCs/>
                <w:color w:val="000000"/>
              </w:rPr>
              <w:t>Bus</w:t>
            </w:r>
          </w:p>
          <w:p w:rsidR="00352A65" w:rsidRPr="00352A65" w:rsidRDefault="00352A65" w:rsidP="00352A65">
            <w:pPr>
              <w:spacing w:after="0" w:line="240" w:lineRule="auto"/>
              <w:rPr>
                <w:rFonts w:ascii="Calibri" w:eastAsia="Times New Roman" w:hAnsi="Calibri" w:cs="Times New Roman"/>
                <w:b/>
                <w:bCs/>
                <w:color w:val="000000"/>
              </w:rPr>
            </w:pPr>
            <w:r w:rsidRPr="00352A65">
              <w:rPr>
                <w:rFonts w:ascii="Calibri" w:eastAsia="Times New Roman" w:hAnsi="Calibri" w:cs="Times New Roman"/>
                <w:b/>
                <w:bCs/>
                <w:color w:val="000000"/>
              </w:rPr>
              <w:t>Enty id</w:t>
            </w:r>
          </w:p>
        </w:tc>
        <w:tc>
          <w:tcPr>
            <w:tcW w:w="253" w:type="dxa"/>
            <w:tcBorders>
              <w:top w:val="single" w:sz="8" w:space="0" w:color="auto"/>
              <w:left w:val="nil"/>
              <w:bottom w:val="single" w:sz="8" w:space="0" w:color="auto"/>
              <w:right w:val="single" w:sz="8" w:space="0" w:color="auto"/>
            </w:tcBorders>
          </w:tcPr>
          <w:p w:rsidR="00352A65" w:rsidRPr="00352A65" w:rsidRDefault="00352A65" w:rsidP="00352A65">
            <w:pPr>
              <w:spacing w:after="0" w:line="240" w:lineRule="auto"/>
              <w:rPr>
                <w:rFonts w:ascii="Calibri" w:eastAsia="Times New Roman" w:hAnsi="Calibri" w:cs="Times New Roman"/>
                <w:b/>
                <w:bCs/>
                <w:color w:val="000000"/>
              </w:rPr>
            </w:pPr>
          </w:p>
        </w:tc>
        <w:tc>
          <w:tcPr>
            <w:tcW w:w="1346" w:type="dxa"/>
            <w:tcBorders>
              <w:top w:val="single" w:sz="8" w:space="0" w:color="auto"/>
              <w:left w:val="nil"/>
              <w:bottom w:val="single" w:sz="8" w:space="0" w:color="auto"/>
              <w:right w:val="single" w:sz="8" w:space="0" w:color="auto"/>
            </w:tcBorders>
          </w:tcPr>
          <w:p w:rsidR="00352A65" w:rsidRPr="00352A65" w:rsidRDefault="00352A65" w:rsidP="00352A65">
            <w:pPr>
              <w:spacing w:after="0" w:line="240" w:lineRule="auto"/>
              <w:rPr>
                <w:rFonts w:ascii="Calibri" w:eastAsia="Times New Roman" w:hAnsi="Calibri" w:cs="Times New Roman"/>
                <w:b/>
                <w:bCs/>
                <w:color w:val="000000"/>
              </w:rPr>
            </w:pPr>
            <w:r w:rsidRPr="00352A65">
              <w:rPr>
                <w:rFonts w:ascii="Calibri" w:eastAsia="Times New Roman" w:hAnsi="Calibri" w:cs="Times New Roman"/>
                <w:b/>
                <w:bCs/>
                <w:color w:val="000000"/>
              </w:rPr>
              <w:t>Ref_Cost</w:t>
            </w:r>
          </w:p>
        </w:tc>
      </w:tr>
      <w:tr w:rsidR="00352A65" w:rsidRPr="00352A65" w:rsidTr="00DC5ABA">
        <w:trPr>
          <w:trHeight w:val="315"/>
        </w:trPr>
        <w:tc>
          <w:tcPr>
            <w:tcW w:w="2540" w:type="dxa"/>
            <w:tcBorders>
              <w:top w:val="nil"/>
              <w:left w:val="single" w:sz="8" w:space="0" w:color="auto"/>
              <w:bottom w:val="single" w:sz="8" w:space="0" w:color="auto"/>
              <w:right w:val="single" w:sz="8" w:space="0" w:color="auto"/>
            </w:tcBorders>
            <w:noWrap/>
            <w:vAlign w:val="center"/>
            <w:hideMark/>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Baldwinsville (BLDV)</w:t>
            </w:r>
          </w:p>
        </w:tc>
        <w:tc>
          <w:tcPr>
            <w:tcW w:w="2310" w:type="dxa"/>
            <w:tcBorders>
              <w:top w:val="nil"/>
              <w:left w:val="nil"/>
              <w:bottom w:val="single" w:sz="8" w:space="0" w:color="auto"/>
              <w:right w:val="single" w:sz="8" w:space="0" w:color="auto"/>
            </w:tcBorders>
            <w:noWrap/>
            <w:vAlign w:val="center"/>
            <w:hideMark/>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NFI (NFIL)</w:t>
            </w:r>
          </w:p>
        </w:tc>
        <w:tc>
          <w:tcPr>
            <w:tcW w:w="1479" w:type="dxa"/>
            <w:tcBorders>
              <w:top w:val="nil"/>
              <w:left w:val="nil"/>
              <w:bottom w:val="single" w:sz="8" w:space="0" w:color="auto"/>
              <w:right w:val="single" w:sz="8" w:space="0" w:color="auto"/>
            </w:tcBorders>
            <w:noWrap/>
            <w:vAlign w:val="center"/>
            <w:hideMark/>
          </w:tcPr>
          <w:p w:rsidR="00352A65" w:rsidRPr="00352A65" w:rsidRDefault="00352A65" w:rsidP="00352A65">
            <w:pPr>
              <w:spacing w:after="0" w:line="240" w:lineRule="auto"/>
              <w:jc w:val="right"/>
              <w:rPr>
                <w:rFonts w:ascii="Calibri" w:eastAsia="Times New Roman" w:hAnsi="Calibri" w:cs="Times New Roman"/>
                <w:color w:val="000000"/>
              </w:rPr>
            </w:pPr>
            <w:r w:rsidRPr="00352A65">
              <w:rPr>
                <w:rFonts w:ascii="Calibri" w:eastAsia="Times New Roman" w:hAnsi="Calibri" w:cs="Times New Roman"/>
                <w:color w:val="000000"/>
              </w:rPr>
              <w:t>3813</w:t>
            </w:r>
          </w:p>
        </w:tc>
        <w:tc>
          <w:tcPr>
            <w:tcW w:w="1671" w:type="dxa"/>
            <w:tcBorders>
              <w:top w:val="nil"/>
              <w:left w:val="nil"/>
              <w:bottom w:val="single" w:sz="8" w:space="0" w:color="auto"/>
              <w:right w:val="single" w:sz="8" w:space="0" w:color="auto"/>
            </w:tcBorders>
            <w:noWrap/>
            <w:vAlign w:val="center"/>
            <w:hideMark/>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DEDICATED</w:t>
            </w:r>
          </w:p>
        </w:tc>
        <w:tc>
          <w:tcPr>
            <w:tcW w:w="651" w:type="dxa"/>
            <w:tcBorders>
              <w:top w:val="nil"/>
              <w:left w:val="nil"/>
              <w:bottom w:val="single" w:sz="8" w:space="0" w:color="auto"/>
              <w:right w:val="nil"/>
            </w:tcBorders>
          </w:tcPr>
          <w:p w:rsidR="00352A65" w:rsidRPr="00352A65" w:rsidRDefault="00352A65" w:rsidP="00352A65">
            <w:pPr>
              <w:spacing w:after="0" w:line="240" w:lineRule="auto"/>
              <w:rPr>
                <w:rFonts w:ascii="Calibri" w:eastAsia="Times New Roman" w:hAnsi="Calibri" w:cs="Times New Roman"/>
                <w:color w:val="000000"/>
              </w:rPr>
            </w:pPr>
          </w:p>
        </w:tc>
        <w:tc>
          <w:tcPr>
            <w:tcW w:w="253" w:type="dxa"/>
            <w:tcBorders>
              <w:top w:val="nil"/>
              <w:left w:val="nil"/>
              <w:bottom w:val="single" w:sz="8" w:space="0" w:color="auto"/>
              <w:right w:val="single" w:sz="8" w:space="0" w:color="auto"/>
            </w:tcBorders>
          </w:tcPr>
          <w:p w:rsidR="00352A65" w:rsidRPr="00352A65" w:rsidRDefault="00352A65" w:rsidP="00352A65">
            <w:pPr>
              <w:spacing w:after="0" w:line="240" w:lineRule="auto"/>
              <w:rPr>
                <w:rFonts w:ascii="Calibri" w:eastAsia="Times New Roman" w:hAnsi="Calibri" w:cs="Times New Roman"/>
                <w:color w:val="000000"/>
              </w:rPr>
            </w:pPr>
          </w:p>
        </w:tc>
        <w:tc>
          <w:tcPr>
            <w:tcW w:w="1346" w:type="dxa"/>
            <w:tcBorders>
              <w:top w:val="nil"/>
              <w:left w:val="nil"/>
              <w:bottom w:val="single" w:sz="8" w:space="0" w:color="auto"/>
              <w:right w:val="single" w:sz="8" w:space="0" w:color="auto"/>
            </w:tcBorders>
          </w:tcPr>
          <w:p w:rsidR="00352A65" w:rsidRPr="00352A65" w:rsidRDefault="00352A65" w:rsidP="00352A65">
            <w:pPr>
              <w:spacing w:after="0" w:line="240" w:lineRule="auto"/>
              <w:rPr>
                <w:rFonts w:ascii="Calibri" w:eastAsia="Times New Roman" w:hAnsi="Calibri" w:cs="Times New Roman"/>
                <w:color w:val="000000"/>
              </w:rPr>
            </w:pPr>
          </w:p>
        </w:tc>
      </w:tr>
      <w:tr w:rsidR="00352A65" w:rsidRPr="00352A65" w:rsidTr="00DC5ABA">
        <w:trPr>
          <w:trHeight w:val="340"/>
        </w:trPr>
        <w:tc>
          <w:tcPr>
            <w:tcW w:w="2540" w:type="dxa"/>
            <w:tcBorders>
              <w:top w:val="nil"/>
              <w:left w:val="single" w:sz="8" w:space="0" w:color="auto"/>
              <w:bottom w:val="single" w:sz="8" w:space="0" w:color="auto"/>
              <w:right w:val="single" w:sz="8" w:space="0" w:color="auto"/>
            </w:tcBorders>
            <w:noWrap/>
            <w:vAlign w:val="center"/>
            <w:hideMark/>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 xml:space="preserve">Cartersville (CRTV) </w:t>
            </w:r>
          </w:p>
        </w:tc>
        <w:tc>
          <w:tcPr>
            <w:tcW w:w="2310" w:type="dxa"/>
            <w:tcBorders>
              <w:top w:val="nil"/>
              <w:left w:val="nil"/>
              <w:bottom w:val="single" w:sz="8" w:space="0" w:color="auto"/>
              <w:right w:val="single" w:sz="8" w:space="0" w:color="auto"/>
            </w:tcBorders>
            <w:noWrap/>
            <w:vAlign w:val="center"/>
            <w:hideMark/>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Werner (WERD)</w:t>
            </w:r>
          </w:p>
        </w:tc>
        <w:tc>
          <w:tcPr>
            <w:tcW w:w="1479" w:type="dxa"/>
            <w:tcBorders>
              <w:top w:val="nil"/>
              <w:left w:val="nil"/>
              <w:bottom w:val="single" w:sz="8" w:space="0" w:color="auto"/>
              <w:right w:val="single" w:sz="8" w:space="0" w:color="auto"/>
            </w:tcBorders>
            <w:noWrap/>
            <w:vAlign w:val="center"/>
            <w:hideMark/>
          </w:tcPr>
          <w:p w:rsidR="00352A65" w:rsidRPr="00352A65" w:rsidRDefault="00352A65" w:rsidP="00352A65">
            <w:pPr>
              <w:spacing w:after="0" w:line="240" w:lineRule="auto"/>
              <w:jc w:val="right"/>
              <w:rPr>
                <w:rFonts w:ascii="Calibri" w:eastAsia="Times New Roman" w:hAnsi="Calibri" w:cs="Times New Roman"/>
                <w:color w:val="000000"/>
              </w:rPr>
            </w:pPr>
            <w:r w:rsidRPr="00352A65">
              <w:rPr>
                <w:rFonts w:ascii="Calibri" w:eastAsia="Times New Roman" w:hAnsi="Calibri" w:cs="Times New Roman"/>
                <w:color w:val="000000"/>
              </w:rPr>
              <w:t>5971</w:t>
            </w:r>
          </w:p>
        </w:tc>
        <w:tc>
          <w:tcPr>
            <w:tcW w:w="1671" w:type="dxa"/>
            <w:tcBorders>
              <w:top w:val="nil"/>
              <w:left w:val="nil"/>
              <w:bottom w:val="single" w:sz="8" w:space="0" w:color="auto"/>
              <w:right w:val="single" w:sz="8" w:space="0" w:color="auto"/>
            </w:tcBorders>
            <w:noWrap/>
            <w:hideMark/>
          </w:tcPr>
          <w:p w:rsidR="00352A65" w:rsidRPr="00352A65" w:rsidRDefault="00352A65" w:rsidP="00352A65">
            <w:pPr>
              <w:rPr>
                <w:rFonts w:eastAsia="Times New Roman" w:cs="Times New Roman"/>
              </w:rPr>
            </w:pPr>
            <w:r w:rsidRPr="00352A65">
              <w:rPr>
                <w:rFonts w:ascii="Calibri" w:eastAsia="Times New Roman" w:hAnsi="Calibri" w:cs="Times New Roman"/>
                <w:color w:val="000000"/>
              </w:rPr>
              <w:t>DEDICATED</w:t>
            </w:r>
          </w:p>
        </w:tc>
        <w:tc>
          <w:tcPr>
            <w:tcW w:w="651" w:type="dxa"/>
            <w:tcBorders>
              <w:top w:val="nil"/>
              <w:left w:val="nil"/>
              <w:bottom w:val="single" w:sz="8" w:space="0" w:color="auto"/>
              <w:right w:val="nil"/>
            </w:tcBorders>
          </w:tcPr>
          <w:p w:rsidR="00352A65" w:rsidRPr="00352A65" w:rsidRDefault="00352A65" w:rsidP="00352A65">
            <w:pPr>
              <w:spacing w:after="0" w:line="240" w:lineRule="auto"/>
              <w:rPr>
                <w:rFonts w:ascii="Calibri" w:eastAsia="Times New Roman" w:hAnsi="Calibri" w:cs="Times New Roman"/>
                <w:color w:val="000000"/>
              </w:rPr>
            </w:pPr>
          </w:p>
        </w:tc>
        <w:tc>
          <w:tcPr>
            <w:tcW w:w="253" w:type="dxa"/>
            <w:tcBorders>
              <w:top w:val="nil"/>
              <w:left w:val="nil"/>
              <w:bottom w:val="single" w:sz="8" w:space="0" w:color="auto"/>
              <w:right w:val="single" w:sz="8" w:space="0" w:color="auto"/>
            </w:tcBorders>
          </w:tcPr>
          <w:p w:rsidR="00352A65" w:rsidRPr="00352A65" w:rsidRDefault="00352A65" w:rsidP="00352A65">
            <w:pPr>
              <w:spacing w:after="0" w:line="240" w:lineRule="auto"/>
              <w:rPr>
                <w:rFonts w:ascii="Calibri" w:eastAsia="Times New Roman" w:hAnsi="Calibri" w:cs="Times New Roman"/>
                <w:color w:val="000000"/>
              </w:rPr>
            </w:pPr>
          </w:p>
        </w:tc>
        <w:tc>
          <w:tcPr>
            <w:tcW w:w="1346" w:type="dxa"/>
            <w:tcBorders>
              <w:top w:val="nil"/>
              <w:left w:val="nil"/>
              <w:bottom w:val="single" w:sz="8" w:space="0" w:color="auto"/>
              <w:right w:val="single" w:sz="8" w:space="0" w:color="auto"/>
            </w:tcBorders>
          </w:tcPr>
          <w:p w:rsidR="00352A65" w:rsidRPr="00352A65" w:rsidRDefault="00352A65" w:rsidP="00352A65">
            <w:pPr>
              <w:spacing w:after="0" w:line="240" w:lineRule="auto"/>
              <w:rPr>
                <w:rFonts w:ascii="Calibri" w:eastAsia="Times New Roman" w:hAnsi="Calibri" w:cs="Times New Roman"/>
                <w:color w:val="000000"/>
              </w:rPr>
            </w:pPr>
          </w:p>
        </w:tc>
      </w:tr>
      <w:tr w:rsidR="00352A65" w:rsidRPr="00352A65" w:rsidTr="00DC5ABA">
        <w:trPr>
          <w:trHeight w:val="315"/>
        </w:trPr>
        <w:tc>
          <w:tcPr>
            <w:tcW w:w="2540" w:type="dxa"/>
            <w:tcBorders>
              <w:top w:val="nil"/>
              <w:left w:val="single" w:sz="8" w:space="0" w:color="auto"/>
              <w:bottom w:val="single" w:sz="8" w:space="0" w:color="auto"/>
              <w:right w:val="single" w:sz="8" w:space="0" w:color="auto"/>
            </w:tcBorders>
            <w:noWrap/>
            <w:vAlign w:val="center"/>
            <w:hideMark/>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Columbus (COL)</w:t>
            </w:r>
          </w:p>
        </w:tc>
        <w:tc>
          <w:tcPr>
            <w:tcW w:w="2310" w:type="dxa"/>
            <w:tcBorders>
              <w:top w:val="nil"/>
              <w:left w:val="nil"/>
              <w:bottom w:val="single" w:sz="8" w:space="0" w:color="auto"/>
              <w:right w:val="single" w:sz="8" w:space="0" w:color="auto"/>
            </w:tcBorders>
            <w:noWrap/>
            <w:vAlign w:val="center"/>
            <w:hideMark/>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Werner (WERD)</w:t>
            </w:r>
          </w:p>
        </w:tc>
        <w:tc>
          <w:tcPr>
            <w:tcW w:w="1479" w:type="dxa"/>
            <w:tcBorders>
              <w:top w:val="nil"/>
              <w:left w:val="nil"/>
              <w:bottom w:val="single" w:sz="8" w:space="0" w:color="auto"/>
              <w:right w:val="single" w:sz="8" w:space="0" w:color="auto"/>
            </w:tcBorders>
            <w:noWrap/>
            <w:vAlign w:val="center"/>
            <w:hideMark/>
          </w:tcPr>
          <w:p w:rsidR="00352A65" w:rsidRPr="00352A65" w:rsidRDefault="00352A65" w:rsidP="00352A65">
            <w:pPr>
              <w:spacing w:after="0" w:line="240" w:lineRule="auto"/>
              <w:jc w:val="right"/>
              <w:rPr>
                <w:rFonts w:ascii="Calibri" w:eastAsia="Times New Roman" w:hAnsi="Calibri" w:cs="Times New Roman"/>
                <w:color w:val="000000"/>
              </w:rPr>
            </w:pPr>
            <w:r w:rsidRPr="00352A65">
              <w:rPr>
                <w:rFonts w:ascii="Calibri" w:eastAsia="Times New Roman" w:hAnsi="Calibri" w:cs="Times New Roman"/>
                <w:color w:val="000000"/>
              </w:rPr>
              <w:t>5971</w:t>
            </w:r>
          </w:p>
        </w:tc>
        <w:tc>
          <w:tcPr>
            <w:tcW w:w="1671" w:type="dxa"/>
            <w:tcBorders>
              <w:top w:val="nil"/>
              <w:left w:val="nil"/>
              <w:bottom w:val="single" w:sz="8" w:space="0" w:color="auto"/>
              <w:right w:val="single" w:sz="8" w:space="0" w:color="auto"/>
            </w:tcBorders>
            <w:noWrap/>
            <w:hideMark/>
          </w:tcPr>
          <w:p w:rsidR="00352A65" w:rsidRPr="00352A65" w:rsidRDefault="00352A65" w:rsidP="00352A65">
            <w:pPr>
              <w:rPr>
                <w:rFonts w:eastAsia="Times New Roman" w:cs="Times New Roman"/>
              </w:rPr>
            </w:pPr>
            <w:r w:rsidRPr="00352A65">
              <w:rPr>
                <w:rFonts w:ascii="Calibri" w:eastAsia="Times New Roman" w:hAnsi="Calibri" w:cs="Times New Roman"/>
                <w:color w:val="000000"/>
              </w:rPr>
              <w:t>DEDICATED</w:t>
            </w:r>
          </w:p>
        </w:tc>
        <w:tc>
          <w:tcPr>
            <w:tcW w:w="651" w:type="dxa"/>
            <w:tcBorders>
              <w:top w:val="nil"/>
              <w:left w:val="nil"/>
              <w:bottom w:val="single" w:sz="8" w:space="0" w:color="auto"/>
              <w:right w:val="nil"/>
            </w:tcBorders>
          </w:tcPr>
          <w:p w:rsidR="00352A65" w:rsidRPr="00352A65" w:rsidRDefault="00352A65" w:rsidP="00352A65">
            <w:pPr>
              <w:spacing w:after="0" w:line="240" w:lineRule="auto"/>
              <w:rPr>
                <w:rFonts w:ascii="Calibri" w:eastAsia="Times New Roman" w:hAnsi="Calibri" w:cs="Times New Roman"/>
                <w:color w:val="000000"/>
              </w:rPr>
            </w:pPr>
          </w:p>
        </w:tc>
        <w:tc>
          <w:tcPr>
            <w:tcW w:w="253" w:type="dxa"/>
            <w:tcBorders>
              <w:top w:val="nil"/>
              <w:left w:val="nil"/>
              <w:bottom w:val="single" w:sz="8" w:space="0" w:color="auto"/>
              <w:right w:val="single" w:sz="8" w:space="0" w:color="auto"/>
            </w:tcBorders>
          </w:tcPr>
          <w:p w:rsidR="00352A65" w:rsidRPr="00352A65" w:rsidRDefault="00352A65" w:rsidP="00352A65">
            <w:pPr>
              <w:spacing w:after="0" w:line="240" w:lineRule="auto"/>
              <w:rPr>
                <w:rFonts w:ascii="Calibri" w:eastAsia="Times New Roman" w:hAnsi="Calibri" w:cs="Times New Roman"/>
                <w:color w:val="000000"/>
              </w:rPr>
            </w:pPr>
          </w:p>
        </w:tc>
        <w:tc>
          <w:tcPr>
            <w:tcW w:w="1346" w:type="dxa"/>
            <w:tcBorders>
              <w:top w:val="nil"/>
              <w:left w:val="nil"/>
              <w:bottom w:val="single" w:sz="8" w:space="0" w:color="auto"/>
              <w:right w:val="single" w:sz="8" w:space="0" w:color="auto"/>
            </w:tcBorders>
          </w:tcPr>
          <w:p w:rsidR="00352A65" w:rsidRPr="00352A65" w:rsidRDefault="00352A65" w:rsidP="00352A65">
            <w:pPr>
              <w:spacing w:after="0" w:line="240" w:lineRule="auto"/>
              <w:rPr>
                <w:rFonts w:ascii="Calibri" w:eastAsia="Times New Roman" w:hAnsi="Calibri" w:cs="Times New Roman"/>
                <w:color w:val="000000"/>
              </w:rPr>
            </w:pPr>
          </w:p>
        </w:tc>
      </w:tr>
      <w:tr w:rsidR="00352A65" w:rsidRPr="00352A65" w:rsidTr="00DC5ABA">
        <w:trPr>
          <w:trHeight w:val="315"/>
        </w:trPr>
        <w:tc>
          <w:tcPr>
            <w:tcW w:w="2540" w:type="dxa"/>
            <w:tcBorders>
              <w:top w:val="nil"/>
              <w:left w:val="single" w:sz="8" w:space="0" w:color="auto"/>
              <w:bottom w:val="single" w:sz="8" w:space="0" w:color="auto"/>
              <w:right w:val="single" w:sz="8" w:space="0" w:color="auto"/>
            </w:tcBorders>
            <w:noWrap/>
            <w:vAlign w:val="center"/>
            <w:hideMark/>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 xml:space="preserve">Ft Collins (FCL) </w:t>
            </w:r>
          </w:p>
        </w:tc>
        <w:tc>
          <w:tcPr>
            <w:tcW w:w="2310" w:type="dxa"/>
            <w:tcBorders>
              <w:top w:val="nil"/>
              <w:left w:val="nil"/>
              <w:bottom w:val="single" w:sz="8" w:space="0" w:color="auto"/>
              <w:right w:val="single" w:sz="8" w:space="0" w:color="auto"/>
            </w:tcBorders>
            <w:noWrap/>
            <w:vAlign w:val="center"/>
            <w:hideMark/>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Werner (WERD)</w:t>
            </w:r>
          </w:p>
        </w:tc>
        <w:tc>
          <w:tcPr>
            <w:tcW w:w="1479" w:type="dxa"/>
            <w:tcBorders>
              <w:top w:val="nil"/>
              <w:left w:val="nil"/>
              <w:bottom w:val="single" w:sz="8" w:space="0" w:color="auto"/>
              <w:right w:val="single" w:sz="8" w:space="0" w:color="auto"/>
            </w:tcBorders>
            <w:noWrap/>
            <w:vAlign w:val="center"/>
            <w:hideMark/>
          </w:tcPr>
          <w:p w:rsidR="00352A65" w:rsidRPr="00352A65" w:rsidRDefault="00352A65" w:rsidP="00352A65">
            <w:pPr>
              <w:spacing w:after="0" w:line="240" w:lineRule="auto"/>
              <w:jc w:val="right"/>
              <w:rPr>
                <w:rFonts w:ascii="Calibri" w:eastAsia="Times New Roman" w:hAnsi="Calibri" w:cs="Times New Roman"/>
                <w:color w:val="000000"/>
              </w:rPr>
            </w:pPr>
            <w:r w:rsidRPr="00352A65">
              <w:rPr>
                <w:rFonts w:ascii="Calibri" w:eastAsia="Times New Roman" w:hAnsi="Calibri" w:cs="Times New Roman"/>
                <w:color w:val="000000"/>
              </w:rPr>
              <w:t>5971</w:t>
            </w:r>
          </w:p>
        </w:tc>
        <w:tc>
          <w:tcPr>
            <w:tcW w:w="1671" w:type="dxa"/>
            <w:tcBorders>
              <w:top w:val="nil"/>
              <w:left w:val="nil"/>
              <w:bottom w:val="single" w:sz="8" w:space="0" w:color="auto"/>
              <w:right w:val="single" w:sz="8" w:space="0" w:color="auto"/>
            </w:tcBorders>
            <w:noWrap/>
            <w:hideMark/>
          </w:tcPr>
          <w:p w:rsidR="00352A65" w:rsidRPr="00352A65" w:rsidRDefault="00352A65" w:rsidP="00352A65">
            <w:pPr>
              <w:rPr>
                <w:rFonts w:eastAsia="Times New Roman" w:cs="Times New Roman"/>
              </w:rPr>
            </w:pPr>
            <w:r w:rsidRPr="00352A65">
              <w:rPr>
                <w:rFonts w:ascii="Calibri" w:eastAsia="Times New Roman" w:hAnsi="Calibri" w:cs="Times New Roman"/>
                <w:color w:val="000000"/>
              </w:rPr>
              <w:t>DEDICATED</w:t>
            </w:r>
          </w:p>
        </w:tc>
        <w:tc>
          <w:tcPr>
            <w:tcW w:w="651" w:type="dxa"/>
            <w:tcBorders>
              <w:top w:val="nil"/>
              <w:left w:val="nil"/>
              <w:bottom w:val="single" w:sz="8" w:space="0" w:color="auto"/>
              <w:right w:val="nil"/>
            </w:tcBorders>
          </w:tcPr>
          <w:p w:rsidR="00352A65" w:rsidRPr="00352A65" w:rsidRDefault="00352A65" w:rsidP="00352A65">
            <w:pPr>
              <w:spacing w:after="0" w:line="240" w:lineRule="auto"/>
              <w:rPr>
                <w:rFonts w:ascii="Calibri" w:eastAsia="Times New Roman" w:hAnsi="Calibri" w:cs="Times New Roman"/>
                <w:color w:val="000000"/>
              </w:rPr>
            </w:pPr>
          </w:p>
        </w:tc>
        <w:tc>
          <w:tcPr>
            <w:tcW w:w="253" w:type="dxa"/>
            <w:tcBorders>
              <w:top w:val="nil"/>
              <w:left w:val="nil"/>
              <w:bottom w:val="single" w:sz="8" w:space="0" w:color="auto"/>
              <w:right w:val="single" w:sz="8" w:space="0" w:color="auto"/>
            </w:tcBorders>
          </w:tcPr>
          <w:p w:rsidR="00352A65" w:rsidRPr="00352A65" w:rsidRDefault="00352A65" w:rsidP="00352A65">
            <w:pPr>
              <w:spacing w:after="0" w:line="240" w:lineRule="auto"/>
              <w:rPr>
                <w:rFonts w:ascii="Calibri" w:eastAsia="Times New Roman" w:hAnsi="Calibri" w:cs="Times New Roman"/>
                <w:color w:val="000000"/>
              </w:rPr>
            </w:pPr>
          </w:p>
        </w:tc>
        <w:tc>
          <w:tcPr>
            <w:tcW w:w="1346" w:type="dxa"/>
            <w:tcBorders>
              <w:top w:val="nil"/>
              <w:left w:val="nil"/>
              <w:bottom w:val="single" w:sz="8" w:space="0" w:color="auto"/>
              <w:right w:val="single" w:sz="8" w:space="0" w:color="auto"/>
            </w:tcBorders>
          </w:tcPr>
          <w:p w:rsidR="00352A65" w:rsidRPr="00352A65" w:rsidRDefault="00352A65" w:rsidP="00352A65">
            <w:pPr>
              <w:spacing w:after="0" w:line="240" w:lineRule="auto"/>
              <w:rPr>
                <w:rFonts w:ascii="Calibri" w:eastAsia="Times New Roman" w:hAnsi="Calibri" w:cs="Times New Roman"/>
                <w:color w:val="000000"/>
              </w:rPr>
            </w:pPr>
          </w:p>
        </w:tc>
      </w:tr>
      <w:tr w:rsidR="00352A65" w:rsidRPr="00352A65" w:rsidTr="00DC5ABA">
        <w:trPr>
          <w:trHeight w:val="315"/>
        </w:trPr>
        <w:tc>
          <w:tcPr>
            <w:tcW w:w="2540" w:type="dxa"/>
            <w:tcBorders>
              <w:top w:val="nil"/>
              <w:left w:val="single" w:sz="8" w:space="0" w:color="auto"/>
              <w:bottom w:val="single" w:sz="8" w:space="0" w:color="auto"/>
              <w:right w:val="single" w:sz="8" w:space="0" w:color="auto"/>
            </w:tcBorders>
            <w:noWrap/>
            <w:vAlign w:val="center"/>
            <w:hideMark/>
          </w:tcPr>
          <w:p w:rsidR="00352A65" w:rsidRPr="00352A65" w:rsidRDefault="00352A65" w:rsidP="00352A65">
            <w:pPr>
              <w:spacing w:after="0" w:line="240" w:lineRule="auto"/>
              <w:rPr>
                <w:rFonts w:ascii="Calibri" w:eastAsia="Times New Roman" w:hAnsi="Calibri" w:cs="Times New Roman"/>
                <w:b/>
                <w:bCs/>
                <w:color w:val="2E74B5" w:themeColor="accent1" w:themeShade="BF"/>
              </w:rPr>
            </w:pPr>
            <w:r w:rsidRPr="00352A65">
              <w:rPr>
                <w:rFonts w:ascii="Calibri" w:eastAsia="Times New Roman" w:hAnsi="Calibri" w:cs="Times New Roman"/>
                <w:b/>
                <w:bCs/>
                <w:color w:val="2E74B5" w:themeColor="accent1" w:themeShade="BF"/>
              </w:rPr>
              <w:t xml:space="preserve">Houston (HTN) </w:t>
            </w:r>
          </w:p>
        </w:tc>
        <w:tc>
          <w:tcPr>
            <w:tcW w:w="2310" w:type="dxa"/>
            <w:tcBorders>
              <w:top w:val="nil"/>
              <w:left w:val="nil"/>
              <w:bottom w:val="single" w:sz="8" w:space="0" w:color="auto"/>
              <w:right w:val="single" w:sz="8" w:space="0" w:color="auto"/>
            </w:tcBorders>
            <w:noWrap/>
            <w:vAlign w:val="center"/>
            <w:hideMark/>
          </w:tcPr>
          <w:p w:rsidR="00352A65" w:rsidRPr="00352A65" w:rsidRDefault="00352A65" w:rsidP="00352A65">
            <w:pPr>
              <w:spacing w:after="0" w:line="240" w:lineRule="auto"/>
              <w:rPr>
                <w:rFonts w:ascii="Calibri" w:eastAsia="Times New Roman" w:hAnsi="Calibri" w:cs="Times New Roman"/>
                <w:b/>
                <w:bCs/>
                <w:color w:val="2E74B5" w:themeColor="accent1" w:themeShade="BF"/>
              </w:rPr>
            </w:pPr>
            <w:r w:rsidRPr="00352A65">
              <w:rPr>
                <w:rFonts w:ascii="Calibri" w:eastAsia="Times New Roman" w:hAnsi="Calibri" w:cs="Times New Roman"/>
                <w:b/>
                <w:bCs/>
                <w:color w:val="2E74B5" w:themeColor="accent1" w:themeShade="BF"/>
              </w:rPr>
              <w:t>JB Hunt (HJCS)</w:t>
            </w:r>
          </w:p>
        </w:tc>
        <w:tc>
          <w:tcPr>
            <w:tcW w:w="1479" w:type="dxa"/>
            <w:tcBorders>
              <w:top w:val="nil"/>
              <w:left w:val="nil"/>
              <w:bottom w:val="single" w:sz="8" w:space="0" w:color="auto"/>
              <w:right w:val="single" w:sz="8" w:space="0" w:color="auto"/>
            </w:tcBorders>
            <w:noWrap/>
            <w:vAlign w:val="center"/>
            <w:hideMark/>
          </w:tcPr>
          <w:p w:rsidR="00352A65" w:rsidRPr="00352A65" w:rsidRDefault="00352A65" w:rsidP="00352A65">
            <w:pPr>
              <w:spacing w:after="0" w:line="240" w:lineRule="auto"/>
              <w:jc w:val="right"/>
              <w:rPr>
                <w:rFonts w:ascii="Calibri" w:eastAsia="Times New Roman" w:hAnsi="Calibri" w:cs="Times New Roman"/>
                <w:b/>
                <w:bCs/>
                <w:color w:val="2E74B5" w:themeColor="accent1" w:themeShade="BF"/>
              </w:rPr>
            </w:pPr>
            <w:r w:rsidRPr="00352A65">
              <w:rPr>
                <w:rFonts w:ascii="Calibri" w:eastAsia="Times New Roman" w:hAnsi="Calibri" w:cs="Times New Roman"/>
                <w:b/>
                <w:bCs/>
                <w:color w:val="2E74B5" w:themeColor="accent1" w:themeShade="BF"/>
              </w:rPr>
              <w:t>3682</w:t>
            </w:r>
          </w:p>
        </w:tc>
        <w:tc>
          <w:tcPr>
            <w:tcW w:w="1671" w:type="dxa"/>
            <w:tcBorders>
              <w:top w:val="nil"/>
              <w:left w:val="nil"/>
              <w:bottom w:val="single" w:sz="8" w:space="0" w:color="auto"/>
              <w:right w:val="single" w:sz="8" w:space="0" w:color="auto"/>
            </w:tcBorders>
            <w:noWrap/>
            <w:vAlign w:val="center"/>
            <w:hideMark/>
          </w:tcPr>
          <w:p w:rsidR="00352A65" w:rsidRPr="00352A65" w:rsidRDefault="00352A65" w:rsidP="00352A65">
            <w:pPr>
              <w:spacing w:after="0" w:line="240" w:lineRule="auto"/>
              <w:rPr>
                <w:rFonts w:ascii="Calibri" w:eastAsia="Times New Roman" w:hAnsi="Calibri" w:cs="Times New Roman"/>
                <w:b/>
                <w:bCs/>
                <w:color w:val="2E74B5" w:themeColor="accent1" w:themeShade="BF"/>
              </w:rPr>
            </w:pPr>
            <w:r w:rsidRPr="00352A65">
              <w:rPr>
                <w:rFonts w:ascii="Calibri" w:eastAsia="Times New Roman" w:hAnsi="Calibri" w:cs="Times New Roman"/>
                <w:b/>
                <w:bCs/>
                <w:color w:val="2E74B5" w:themeColor="accent1" w:themeShade="BF"/>
              </w:rPr>
              <w:t>UNBUNDLED</w:t>
            </w:r>
          </w:p>
        </w:tc>
        <w:tc>
          <w:tcPr>
            <w:tcW w:w="651" w:type="dxa"/>
            <w:tcBorders>
              <w:top w:val="nil"/>
              <w:left w:val="nil"/>
              <w:bottom w:val="single" w:sz="8" w:space="0" w:color="auto"/>
              <w:right w:val="nil"/>
            </w:tcBorders>
          </w:tcPr>
          <w:p w:rsidR="00352A65" w:rsidRPr="00352A65" w:rsidRDefault="00352A65" w:rsidP="00352A65">
            <w:pPr>
              <w:spacing w:after="0" w:line="240" w:lineRule="auto"/>
              <w:rPr>
                <w:rFonts w:ascii="Calibri" w:eastAsia="Times New Roman" w:hAnsi="Calibri" w:cs="Times New Roman"/>
                <w:b/>
                <w:bCs/>
                <w:color w:val="2E74B5" w:themeColor="accent1" w:themeShade="BF"/>
              </w:rPr>
            </w:pPr>
            <w:r w:rsidRPr="00352A65">
              <w:rPr>
                <w:rFonts w:ascii="Calibri" w:eastAsia="Times New Roman" w:hAnsi="Calibri" w:cs="Times New Roman"/>
                <w:b/>
                <w:bCs/>
                <w:color w:val="2E74B5" w:themeColor="accent1" w:themeShade="BF"/>
              </w:rPr>
              <w:t>51</w:t>
            </w:r>
          </w:p>
        </w:tc>
        <w:tc>
          <w:tcPr>
            <w:tcW w:w="253" w:type="dxa"/>
            <w:tcBorders>
              <w:top w:val="nil"/>
              <w:left w:val="nil"/>
              <w:bottom w:val="single" w:sz="8" w:space="0" w:color="auto"/>
              <w:right w:val="single" w:sz="8" w:space="0" w:color="auto"/>
            </w:tcBorders>
          </w:tcPr>
          <w:p w:rsidR="00352A65" w:rsidRPr="00352A65" w:rsidRDefault="00352A65" w:rsidP="00352A65">
            <w:pPr>
              <w:spacing w:after="0" w:line="240" w:lineRule="auto"/>
              <w:rPr>
                <w:rFonts w:ascii="Calibri" w:eastAsia="Times New Roman" w:hAnsi="Calibri" w:cs="Times New Roman"/>
                <w:b/>
                <w:bCs/>
                <w:color w:val="2E74B5" w:themeColor="accent1" w:themeShade="BF"/>
              </w:rPr>
            </w:pPr>
          </w:p>
        </w:tc>
        <w:tc>
          <w:tcPr>
            <w:tcW w:w="1346" w:type="dxa"/>
            <w:tcBorders>
              <w:top w:val="nil"/>
              <w:left w:val="nil"/>
              <w:bottom w:val="single" w:sz="8" w:space="0" w:color="auto"/>
              <w:right w:val="single" w:sz="8" w:space="0" w:color="auto"/>
            </w:tcBorders>
          </w:tcPr>
          <w:p w:rsidR="00352A65" w:rsidRPr="00352A65" w:rsidRDefault="00352A65" w:rsidP="00352A65">
            <w:pPr>
              <w:spacing w:after="0" w:line="240" w:lineRule="auto"/>
              <w:rPr>
                <w:rFonts w:ascii="Calibri" w:eastAsia="Times New Roman" w:hAnsi="Calibri" w:cs="Times New Roman"/>
                <w:b/>
                <w:bCs/>
                <w:color w:val="2E74B5" w:themeColor="accent1" w:themeShade="BF"/>
              </w:rPr>
            </w:pPr>
            <w:r w:rsidRPr="00352A65">
              <w:rPr>
                <w:rFonts w:ascii="Calibri" w:eastAsia="Times New Roman" w:hAnsi="Calibri" w:cs="Times New Roman"/>
                <w:b/>
                <w:bCs/>
                <w:color w:val="2E74B5" w:themeColor="accent1" w:themeShade="BF"/>
              </w:rPr>
              <w:t>PRIMARY</w:t>
            </w:r>
          </w:p>
        </w:tc>
      </w:tr>
      <w:tr w:rsidR="00352A65" w:rsidRPr="00352A65" w:rsidTr="00DC5ABA">
        <w:trPr>
          <w:trHeight w:val="315"/>
        </w:trPr>
        <w:tc>
          <w:tcPr>
            <w:tcW w:w="2540" w:type="dxa"/>
            <w:tcBorders>
              <w:top w:val="nil"/>
              <w:left w:val="single" w:sz="8" w:space="0" w:color="auto"/>
              <w:bottom w:val="single" w:sz="8" w:space="0" w:color="auto"/>
              <w:right w:val="single" w:sz="8" w:space="0" w:color="auto"/>
            </w:tcBorders>
            <w:noWrap/>
            <w:vAlign w:val="center"/>
            <w:hideMark/>
          </w:tcPr>
          <w:p w:rsidR="00352A65" w:rsidRPr="00352A65" w:rsidRDefault="00352A65" w:rsidP="00352A65">
            <w:pPr>
              <w:spacing w:after="0" w:line="240" w:lineRule="auto"/>
              <w:rPr>
                <w:rFonts w:ascii="Calibri" w:eastAsia="Times New Roman" w:hAnsi="Calibri" w:cs="Times New Roman"/>
                <w:b/>
                <w:bCs/>
                <w:color w:val="2E74B5" w:themeColor="accent1" w:themeShade="BF"/>
              </w:rPr>
            </w:pPr>
            <w:r w:rsidRPr="00352A65">
              <w:rPr>
                <w:rFonts w:ascii="Calibri" w:eastAsia="Times New Roman" w:hAnsi="Calibri" w:cs="Times New Roman"/>
                <w:b/>
                <w:bCs/>
                <w:color w:val="2E74B5" w:themeColor="accent1" w:themeShade="BF"/>
              </w:rPr>
              <w:t xml:space="preserve">Houston (HTN) </w:t>
            </w:r>
          </w:p>
        </w:tc>
        <w:tc>
          <w:tcPr>
            <w:tcW w:w="2310" w:type="dxa"/>
            <w:tcBorders>
              <w:top w:val="nil"/>
              <w:left w:val="nil"/>
              <w:bottom w:val="single" w:sz="8" w:space="0" w:color="auto"/>
              <w:right w:val="single" w:sz="8" w:space="0" w:color="auto"/>
            </w:tcBorders>
            <w:noWrap/>
            <w:vAlign w:val="center"/>
            <w:hideMark/>
          </w:tcPr>
          <w:p w:rsidR="00352A65" w:rsidRPr="00352A65" w:rsidRDefault="00352A65" w:rsidP="00352A65">
            <w:pPr>
              <w:spacing w:after="0" w:line="240" w:lineRule="auto"/>
              <w:rPr>
                <w:rFonts w:ascii="Calibri" w:eastAsia="Times New Roman" w:hAnsi="Calibri" w:cs="Times New Roman"/>
                <w:b/>
                <w:bCs/>
                <w:color w:val="2E74B5" w:themeColor="accent1" w:themeShade="BF"/>
              </w:rPr>
            </w:pPr>
            <w:r w:rsidRPr="00352A65">
              <w:rPr>
                <w:rFonts w:ascii="Calibri" w:eastAsia="Times New Roman" w:hAnsi="Calibri" w:cs="Times New Roman"/>
                <w:b/>
                <w:bCs/>
                <w:color w:val="2E74B5" w:themeColor="accent1" w:themeShade="BF"/>
              </w:rPr>
              <w:t>Ryder (RYCG)</w:t>
            </w:r>
          </w:p>
        </w:tc>
        <w:tc>
          <w:tcPr>
            <w:tcW w:w="1479" w:type="dxa"/>
            <w:tcBorders>
              <w:top w:val="nil"/>
              <w:left w:val="nil"/>
              <w:bottom w:val="single" w:sz="8" w:space="0" w:color="auto"/>
              <w:right w:val="single" w:sz="8" w:space="0" w:color="auto"/>
            </w:tcBorders>
            <w:noWrap/>
            <w:vAlign w:val="center"/>
            <w:hideMark/>
          </w:tcPr>
          <w:p w:rsidR="00352A65" w:rsidRPr="00352A65" w:rsidRDefault="00352A65" w:rsidP="00352A65">
            <w:pPr>
              <w:spacing w:after="0" w:line="240" w:lineRule="auto"/>
              <w:jc w:val="right"/>
              <w:rPr>
                <w:rFonts w:ascii="Calibri" w:eastAsia="Times New Roman" w:hAnsi="Calibri" w:cs="Times New Roman"/>
                <w:b/>
                <w:bCs/>
                <w:color w:val="2E74B5" w:themeColor="accent1" w:themeShade="BF"/>
              </w:rPr>
            </w:pPr>
            <w:r w:rsidRPr="00352A65">
              <w:rPr>
                <w:rFonts w:ascii="Calibri" w:eastAsia="Times New Roman" w:hAnsi="Calibri" w:cs="Times New Roman"/>
                <w:b/>
                <w:bCs/>
                <w:color w:val="2E74B5" w:themeColor="accent1" w:themeShade="BF"/>
              </w:rPr>
              <w:t>6555</w:t>
            </w:r>
          </w:p>
        </w:tc>
        <w:tc>
          <w:tcPr>
            <w:tcW w:w="1671" w:type="dxa"/>
            <w:tcBorders>
              <w:top w:val="nil"/>
              <w:left w:val="nil"/>
              <w:bottom w:val="single" w:sz="8" w:space="0" w:color="auto"/>
              <w:right w:val="single" w:sz="8" w:space="0" w:color="auto"/>
            </w:tcBorders>
            <w:noWrap/>
            <w:hideMark/>
          </w:tcPr>
          <w:p w:rsidR="00352A65" w:rsidRPr="00352A65" w:rsidRDefault="00352A65" w:rsidP="00352A65">
            <w:pPr>
              <w:rPr>
                <w:rFonts w:eastAsia="Times New Roman" w:cs="Times New Roman"/>
                <w:color w:val="2E74B5" w:themeColor="accent1" w:themeShade="BF"/>
              </w:rPr>
            </w:pPr>
            <w:r w:rsidRPr="00352A65">
              <w:rPr>
                <w:rFonts w:ascii="Calibri" w:eastAsia="Times New Roman" w:hAnsi="Calibri" w:cs="Times New Roman"/>
                <w:b/>
                <w:bCs/>
                <w:color w:val="2E74B5" w:themeColor="accent1" w:themeShade="BF"/>
              </w:rPr>
              <w:t>UNBUNDLED</w:t>
            </w:r>
          </w:p>
        </w:tc>
        <w:tc>
          <w:tcPr>
            <w:tcW w:w="651" w:type="dxa"/>
            <w:tcBorders>
              <w:top w:val="nil"/>
              <w:left w:val="nil"/>
              <w:bottom w:val="single" w:sz="8" w:space="0" w:color="auto"/>
              <w:right w:val="nil"/>
            </w:tcBorders>
          </w:tcPr>
          <w:p w:rsidR="00352A65" w:rsidRPr="00352A65" w:rsidRDefault="00352A65" w:rsidP="00352A65">
            <w:pPr>
              <w:spacing w:after="0" w:line="240" w:lineRule="auto"/>
              <w:rPr>
                <w:rFonts w:ascii="Calibri" w:eastAsia="Times New Roman" w:hAnsi="Calibri" w:cs="Times New Roman"/>
                <w:b/>
                <w:bCs/>
                <w:color w:val="2E74B5" w:themeColor="accent1" w:themeShade="BF"/>
              </w:rPr>
            </w:pPr>
            <w:r w:rsidRPr="00352A65">
              <w:rPr>
                <w:rFonts w:ascii="Calibri" w:eastAsia="Times New Roman" w:hAnsi="Calibri" w:cs="Times New Roman"/>
                <w:b/>
                <w:bCs/>
                <w:color w:val="2E74B5" w:themeColor="accent1" w:themeShade="BF"/>
              </w:rPr>
              <w:t>51</w:t>
            </w:r>
          </w:p>
        </w:tc>
        <w:tc>
          <w:tcPr>
            <w:tcW w:w="253" w:type="dxa"/>
            <w:tcBorders>
              <w:top w:val="nil"/>
              <w:left w:val="nil"/>
              <w:bottom w:val="single" w:sz="8" w:space="0" w:color="auto"/>
              <w:right w:val="single" w:sz="8" w:space="0" w:color="auto"/>
            </w:tcBorders>
          </w:tcPr>
          <w:p w:rsidR="00352A65" w:rsidRPr="00352A65" w:rsidRDefault="00352A65" w:rsidP="00352A65">
            <w:pPr>
              <w:spacing w:after="0" w:line="240" w:lineRule="auto"/>
              <w:rPr>
                <w:rFonts w:ascii="Calibri" w:eastAsia="Times New Roman" w:hAnsi="Calibri" w:cs="Times New Roman"/>
                <w:b/>
                <w:bCs/>
                <w:color w:val="2E74B5" w:themeColor="accent1" w:themeShade="BF"/>
              </w:rPr>
            </w:pPr>
          </w:p>
        </w:tc>
        <w:tc>
          <w:tcPr>
            <w:tcW w:w="1346" w:type="dxa"/>
            <w:tcBorders>
              <w:top w:val="nil"/>
              <w:left w:val="nil"/>
              <w:bottom w:val="single" w:sz="8" w:space="0" w:color="auto"/>
              <w:right w:val="single" w:sz="8" w:space="0" w:color="auto"/>
            </w:tcBorders>
          </w:tcPr>
          <w:p w:rsidR="00352A65" w:rsidRPr="00352A65" w:rsidRDefault="00352A65" w:rsidP="00352A65">
            <w:pPr>
              <w:spacing w:after="0" w:line="240" w:lineRule="auto"/>
              <w:rPr>
                <w:rFonts w:ascii="Calibri" w:eastAsia="Times New Roman" w:hAnsi="Calibri" w:cs="Times New Roman"/>
                <w:b/>
                <w:bCs/>
                <w:color w:val="2E74B5" w:themeColor="accent1" w:themeShade="BF"/>
              </w:rPr>
            </w:pPr>
            <w:r w:rsidRPr="00352A65">
              <w:rPr>
                <w:rFonts w:ascii="Calibri" w:eastAsia="Times New Roman" w:hAnsi="Calibri" w:cs="Times New Roman"/>
                <w:b/>
                <w:bCs/>
                <w:color w:val="2E74B5" w:themeColor="accent1" w:themeShade="BF"/>
              </w:rPr>
              <w:t>LEASE/MAINT</w:t>
            </w:r>
          </w:p>
        </w:tc>
      </w:tr>
      <w:tr w:rsidR="00352A65" w:rsidRPr="00352A65" w:rsidTr="00DC5ABA">
        <w:trPr>
          <w:trHeight w:val="315"/>
        </w:trPr>
        <w:tc>
          <w:tcPr>
            <w:tcW w:w="2540" w:type="dxa"/>
            <w:tcBorders>
              <w:top w:val="nil"/>
              <w:left w:val="single" w:sz="8" w:space="0" w:color="auto"/>
              <w:bottom w:val="single" w:sz="8" w:space="0" w:color="auto"/>
              <w:right w:val="single" w:sz="8" w:space="0" w:color="auto"/>
            </w:tcBorders>
            <w:noWrap/>
            <w:vAlign w:val="center"/>
            <w:hideMark/>
          </w:tcPr>
          <w:p w:rsidR="00352A65" w:rsidRPr="00352A65" w:rsidRDefault="00352A65" w:rsidP="00352A65">
            <w:pPr>
              <w:spacing w:after="0" w:line="240" w:lineRule="auto"/>
              <w:rPr>
                <w:rFonts w:ascii="Calibri" w:eastAsia="Times New Roman" w:hAnsi="Calibri" w:cs="Times New Roman"/>
                <w:b/>
                <w:bCs/>
                <w:color w:val="2E74B5" w:themeColor="accent1" w:themeShade="BF"/>
              </w:rPr>
            </w:pPr>
            <w:r w:rsidRPr="00352A65">
              <w:rPr>
                <w:rFonts w:ascii="Calibri" w:eastAsia="Times New Roman" w:hAnsi="Calibri" w:cs="Times New Roman"/>
                <w:b/>
                <w:bCs/>
                <w:color w:val="2E74B5" w:themeColor="accent1" w:themeShade="BF"/>
              </w:rPr>
              <w:t xml:space="preserve">Houston (HTN) </w:t>
            </w:r>
          </w:p>
        </w:tc>
        <w:tc>
          <w:tcPr>
            <w:tcW w:w="2310" w:type="dxa"/>
            <w:tcBorders>
              <w:top w:val="nil"/>
              <w:left w:val="nil"/>
              <w:bottom w:val="single" w:sz="8" w:space="0" w:color="auto"/>
              <w:right w:val="single" w:sz="8" w:space="0" w:color="auto"/>
            </w:tcBorders>
            <w:noWrap/>
            <w:vAlign w:val="center"/>
            <w:hideMark/>
          </w:tcPr>
          <w:p w:rsidR="00352A65" w:rsidRPr="00352A65" w:rsidRDefault="00352A65" w:rsidP="00352A65">
            <w:pPr>
              <w:spacing w:after="0" w:line="240" w:lineRule="auto"/>
              <w:rPr>
                <w:rFonts w:ascii="Calibri" w:eastAsia="Times New Roman" w:hAnsi="Calibri" w:cs="Times New Roman"/>
                <w:b/>
                <w:bCs/>
                <w:color w:val="2E74B5" w:themeColor="accent1" w:themeShade="BF"/>
              </w:rPr>
            </w:pPr>
            <w:r w:rsidRPr="00352A65">
              <w:rPr>
                <w:rFonts w:ascii="Calibri" w:eastAsia="Times New Roman" w:hAnsi="Calibri" w:cs="Times New Roman"/>
                <w:b/>
                <w:bCs/>
                <w:color w:val="2E74B5" w:themeColor="accent1" w:themeShade="BF"/>
              </w:rPr>
              <w:t>Questar (QSTR)</w:t>
            </w:r>
          </w:p>
        </w:tc>
        <w:tc>
          <w:tcPr>
            <w:tcW w:w="1479" w:type="dxa"/>
            <w:tcBorders>
              <w:top w:val="nil"/>
              <w:left w:val="nil"/>
              <w:bottom w:val="single" w:sz="8" w:space="0" w:color="auto"/>
              <w:right w:val="single" w:sz="8" w:space="0" w:color="auto"/>
            </w:tcBorders>
            <w:noWrap/>
            <w:vAlign w:val="center"/>
            <w:hideMark/>
          </w:tcPr>
          <w:p w:rsidR="00352A65" w:rsidRPr="00352A65" w:rsidRDefault="00352A65" w:rsidP="00352A65">
            <w:pPr>
              <w:spacing w:after="0" w:line="240" w:lineRule="auto"/>
              <w:jc w:val="right"/>
              <w:rPr>
                <w:rFonts w:ascii="Calibri" w:eastAsia="Times New Roman" w:hAnsi="Calibri" w:cs="Times New Roman"/>
                <w:b/>
                <w:bCs/>
                <w:color w:val="2E74B5" w:themeColor="accent1" w:themeShade="BF"/>
              </w:rPr>
            </w:pPr>
            <w:r w:rsidRPr="00352A65">
              <w:rPr>
                <w:rFonts w:ascii="Calibri" w:eastAsia="Times New Roman" w:hAnsi="Calibri" w:cs="Times New Roman"/>
                <w:b/>
                <w:bCs/>
                <w:color w:val="2E74B5" w:themeColor="accent1" w:themeShade="BF"/>
              </w:rPr>
              <w:t>6556</w:t>
            </w:r>
          </w:p>
        </w:tc>
        <w:tc>
          <w:tcPr>
            <w:tcW w:w="1671" w:type="dxa"/>
            <w:tcBorders>
              <w:top w:val="nil"/>
              <w:left w:val="nil"/>
              <w:bottom w:val="single" w:sz="8" w:space="0" w:color="auto"/>
              <w:right w:val="single" w:sz="8" w:space="0" w:color="auto"/>
            </w:tcBorders>
            <w:noWrap/>
            <w:hideMark/>
          </w:tcPr>
          <w:p w:rsidR="00352A65" w:rsidRPr="00352A65" w:rsidRDefault="00352A65" w:rsidP="00352A65">
            <w:pPr>
              <w:rPr>
                <w:rFonts w:eastAsia="Times New Roman" w:cs="Times New Roman"/>
                <w:color w:val="2E74B5" w:themeColor="accent1" w:themeShade="BF"/>
              </w:rPr>
            </w:pPr>
            <w:r w:rsidRPr="00352A65">
              <w:rPr>
                <w:rFonts w:ascii="Calibri" w:eastAsia="Times New Roman" w:hAnsi="Calibri" w:cs="Times New Roman"/>
                <w:b/>
                <w:bCs/>
                <w:color w:val="2E74B5" w:themeColor="accent1" w:themeShade="BF"/>
              </w:rPr>
              <w:t>UNBUNDLED</w:t>
            </w:r>
          </w:p>
        </w:tc>
        <w:tc>
          <w:tcPr>
            <w:tcW w:w="651" w:type="dxa"/>
            <w:tcBorders>
              <w:top w:val="nil"/>
              <w:left w:val="nil"/>
              <w:bottom w:val="single" w:sz="8" w:space="0" w:color="auto"/>
              <w:right w:val="nil"/>
            </w:tcBorders>
          </w:tcPr>
          <w:p w:rsidR="00352A65" w:rsidRPr="00352A65" w:rsidRDefault="00352A65" w:rsidP="00352A65">
            <w:pPr>
              <w:spacing w:after="0" w:line="240" w:lineRule="auto"/>
              <w:rPr>
                <w:rFonts w:ascii="Calibri" w:eastAsia="Times New Roman" w:hAnsi="Calibri" w:cs="Times New Roman"/>
                <w:b/>
                <w:bCs/>
                <w:color w:val="2E74B5" w:themeColor="accent1" w:themeShade="BF"/>
              </w:rPr>
            </w:pPr>
            <w:r w:rsidRPr="00352A65">
              <w:rPr>
                <w:rFonts w:ascii="Calibri" w:eastAsia="Times New Roman" w:hAnsi="Calibri" w:cs="Times New Roman"/>
                <w:b/>
                <w:bCs/>
                <w:color w:val="2E74B5" w:themeColor="accent1" w:themeShade="BF"/>
              </w:rPr>
              <w:t>51</w:t>
            </w:r>
          </w:p>
        </w:tc>
        <w:tc>
          <w:tcPr>
            <w:tcW w:w="253" w:type="dxa"/>
            <w:tcBorders>
              <w:top w:val="nil"/>
              <w:left w:val="nil"/>
              <w:bottom w:val="single" w:sz="8" w:space="0" w:color="auto"/>
              <w:right w:val="single" w:sz="8" w:space="0" w:color="auto"/>
            </w:tcBorders>
          </w:tcPr>
          <w:p w:rsidR="00352A65" w:rsidRPr="00352A65" w:rsidRDefault="00352A65" w:rsidP="00352A65">
            <w:pPr>
              <w:spacing w:after="0" w:line="240" w:lineRule="auto"/>
              <w:rPr>
                <w:rFonts w:ascii="Calibri" w:eastAsia="Times New Roman" w:hAnsi="Calibri" w:cs="Times New Roman"/>
                <w:b/>
                <w:bCs/>
                <w:color w:val="2E74B5" w:themeColor="accent1" w:themeShade="BF"/>
              </w:rPr>
            </w:pPr>
          </w:p>
        </w:tc>
        <w:tc>
          <w:tcPr>
            <w:tcW w:w="1346" w:type="dxa"/>
            <w:tcBorders>
              <w:top w:val="nil"/>
              <w:left w:val="nil"/>
              <w:bottom w:val="single" w:sz="8" w:space="0" w:color="auto"/>
              <w:right w:val="single" w:sz="8" w:space="0" w:color="auto"/>
            </w:tcBorders>
          </w:tcPr>
          <w:p w:rsidR="00352A65" w:rsidRPr="00352A65" w:rsidRDefault="00352A65" w:rsidP="00352A65">
            <w:pPr>
              <w:spacing w:after="0" w:line="240" w:lineRule="auto"/>
              <w:rPr>
                <w:rFonts w:ascii="Calibri" w:eastAsia="Times New Roman" w:hAnsi="Calibri" w:cs="Times New Roman"/>
                <w:b/>
                <w:bCs/>
                <w:color w:val="2E74B5" w:themeColor="accent1" w:themeShade="BF"/>
              </w:rPr>
            </w:pPr>
            <w:r w:rsidRPr="00352A65">
              <w:rPr>
                <w:rFonts w:ascii="Calibri" w:eastAsia="Times New Roman" w:hAnsi="Calibri" w:cs="Times New Roman"/>
                <w:b/>
                <w:bCs/>
                <w:color w:val="2E74B5" w:themeColor="accent1" w:themeShade="BF"/>
              </w:rPr>
              <w:t>CNG</w:t>
            </w:r>
          </w:p>
        </w:tc>
      </w:tr>
      <w:tr w:rsidR="00352A65" w:rsidRPr="00352A65" w:rsidTr="00DC5ABA">
        <w:trPr>
          <w:trHeight w:val="315"/>
        </w:trPr>
        <w:tc>
          <w:tcPr>
            <w:tcW w:w="2540" w:type="dxa"/>
            <w:tcBorders>
              <w:top w:val="nil"/>
              <w:left w:val="single" w:sz="8" w:space="0" w:color="auto"/>
              <w:bottom w:val="single" w:sz="8" w:space="0" w:color="auto"/>
              <w:right w:val="single" w:sz="8" w:space="0" w:color="auto"/>
            </w:tcBorders>
            <w:noWrap/>
            <w:vAlign w:val="center"/>
            <w:hideMark/>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Jacksonville (JKSV)</w:t>
            </w:r>
          </w:p>
        </w:tc>
        <w:tc>
          <w:tcPr>
            <w:tcW w:w="2310" w:type="dxa"/>
            <w:tcBorders>
              <w:top w:val="nil"/>
              <w:left w:val="nil"/>
              <w:bottom w:val="single" w:sz="8" w:space="0" w:color="auto"/>
              <w:right w:val="single" w:sz="8" w:space="0" w:color="auto"/>
            </w:tcBorders>
            <w:noWrap/>
            <w:vAlign w:val="center"/>
            <w:hideMark/>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Werner (WERD)</w:t>
            </w:r>
          </w:p>
        </w:tc>
        <w:tc>
          <w:tcPr>
            <w:tcW w:w="1479" w:type="dxa"/>
            <w:tcBorders>
              <w:top w:val="nil"/>
              <w:left w:val="nil"/>
              <w:bottom w:val="single" w:sz="8" w:space="0" w:color="auto"/>
              <w:right w:val="single" w:sz="8" w:space="0" w:color="auto"/>
            </w:tcBorders>
            <w:noWrap/>
            <w:vAlign w:val="center"/>
            <w:hideMark/>
          </w:tcPr>
          <w:p w:rsidR="00352A65" w:rsidRPr="00352A65" w:rsidRDefault="00352A65" w:rsidP="00352A65">
            <w:pPr>
              <w:spacing w:after="0" w:line="240" w:lineRule="auto"/>
              <w:jc w:val="right"/>
              <w:rPr>
                <w:rFonts w:ascii="Calibri" w:eastAsia="Times New Roman" w:hAnsi="Calibri" w:cs="Times New Roman"/>
                <w:color w:val="000000"/>
              </w:rPr>
            </w:pPr>
            <w:r w:rsidRPr="00352A65">
              <w:rPr>
                <w:rFonts w:ascii="Calibri" w:eastAsia="Times New Roman" w:hAnsi="Calibri" w:cs="Times New Roman"/>
                <w:color w:val="000000"/>
              </w:rPr>
              <w:t>5771</w:t>
            </w:r>
          </w:p>
        </w:tc>
        <w:tc>
          <w:tcPr>
            <w:tcW w:w="1671" w:type="dxa"/>
            <w:tcBorders>
              <w:top w:val="nil"/>
              <w:left w:val="nil"/>
              <w:bottom w:val="single" w:sz="8" w:space="0" w:color="auto"/>
              <w:right w:val="single" w:sz="8" w:space="0" w:color="auto"/>
            </w:tcBorders>
            <w:noWrap/>
            <w:hideMark/>
          </w:tcPr>
          <w:p w:rsidR="00352A65" w:rsidRPr="00352A65" w:rsidRDefault="00352A65" w:rsidP="00352A65">
            <w:pPr>
              <w:rPr>
                <w:rFonts w:eastAsia="Times New Roman" w:cs="Times New Roman"/>
              </w:rPr>
            </w:pPr>
            <w:r w:rsidRPr="00352A65">
              <w:rPr>
                <w:rFonts w:ascii="Calibri" w:eastAsia="Times New Roman" w:hAnsi="Calibri" w:cs="Times New Roman"/>
                <w:color w:val="000000"/>
              </w:rPr>
              <w:t>DEDICATED</w:t>
            </w:r>
          </w:p>
        </w:tc>
        <w:tc>
          <w:tcPr>
            <w:tcW w:w="651" w:type="dxa"/>
            <w:tcBorders>
              <w:top w:val="nil"/>
              <w:left w:val="nil"/>
              <w:bottom w:val="single" w:sz="8" w:space="0" w:color="auto"/>
              <w:right w:val="nil"/>
            </w:tcBorders>
          </w:tcPr>
          <w:p w:rsidR="00352A65" w:rsidRPr="00352A65" w:rsidRDefault="00352A65" w:rsidP="00352A65">
            <w:pPr>
              <w:spacing w:after="0" w:line="240" w:lineRule="auto"/>
              <w:rPr>
                <w:rFonts w:ascii="Calibri" w:eastAsia="Times New Roman" w:hAnsi="Calibri" w:cs="Times New Roman"/>
                <w:color w:val="000000"/>
              </w:rPr>
            </w:pPr>
          </w:p>
        </w:tc>
        <w:tc>
          <w:tcPr>
            <w:tcW w:w="253" w:type="dxa"/>
            <w:tcBorders>
              <w:top w:val="nil"/>
              <w:left w:val="nil"/>
              <w:bottom w:val="single" w:sz="8" w:space="0" w:color="auto"/>
              <w:right w:val="single" w:sz="8" w:space="0" w:color="auto"/>
            </w:tcBorders>
          </w:tcPr>
          <w:p w:rsidR="00352A65" w:rsidRPr="00352A65" w:rsidRDefault="00352A65" w:rsidP="00352A65">
            <w:pPr>
              <w:spacing w:after="0" w:line="240" w:lineRule="auto"/>
              <w:rPr>
                <w:rFonts w:ascii="Calibri" w:eastAsia="Times New Roman" w:hAnsi="Calibri" w:cs="Times New Roman"/>
                <w:color w:val="000000"/>
              </w:rPr>
            </w:pPr>
          </w:p>
        </w:tc>
        <w:tc>
          <w:tcPr>
            <w:tcW w:w="1346" w:type="dxa"/>
            <w:tcBorders>
              <w:top w:val="nil"/>
              <w:left w:val="nil"/>
              <w:bottom w:val="single" w:sz="8" w:space="0" w:color="auto"/>
              <w:right w:val="single" w:sz="8" w:space="0" w:color="auto"/>
            </w:tcBorders>
          </w:tcPr>
          <w:p w:rsidR="00352A65" w:rsidRPr="00352A65" w:rsidRDefault="00352A65" w:rsidP="00352A65">
            <w:pPr>
              <w:spacing w:after="0" w:line="240" w:lineRule="auto"/>
              <w:rPr>
                <w:rFonts w:ascii="Calibri" w:eastAsia="Times New Roman" w:hAnsi="Calibri" w:cs="Times New Roman"/>
                <w:color w:val="000000"/>
              </w:rPr>
            </w:pPr>
          </w:p>
        </w:tc>
      </w:tr>
      <w:tr w:rsidR="00352A65" w:rsidRPr="00352A65" w:rsidTr="00DC5ABA">
        <w:trPr>
          <w:trHeight w:val="315"/>
        </w:trPr>
        <w:tc>
          <w:tcPr>
            <w:tcW w:w="2540" w:type="dxa"/>
            <w:tcBorders>
              <w:top w:val="nil"/>
              <w:left w:val="single" w:sz="8" w:space="0" w:color="auto"/>
              <w:bottom w:val="single" w:sz="8" w:space="0" w:color="auto"/>
              <w:right w:val="single" w:sz="8" w:space="0" w:color="auto"/>
            </w:tcBorders>
            <w:noWrap/>
            <w:vAlign w:val="center"/>
            <w:hideMark/>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Los Angeles/Fairfield (LA)</w:t>
            </w:r>
          </w:p>
        </w:tc>
        <w:tc>
          <w:tcPr>
            <w:tcW w:w="2310" w:type="dxa"/>
            <w:tcBorders>
              <w:top w:val="nil"/>
              <w:left w:val="nil"/>
              <w:bottom w:val="single" w:sz="8" w:space="0" w:color="auto"/>
              <w:right w:val="single" w:sz="8" w:space="0" w:color="auto"/>
            </w:tcBorders>
            <w:noWrap/>
            <w:vAlign w:val="center"/>
            <w:hideMark/>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Biagi (BBIG)</w:t>
            </w:r>
          </w:p>
        </w:tc>
        <w:tc>
          <w:tcPr>
            <w:tcW w:w="1479" w:type="dxa"/>
            <w:tcBorders>
              <w:top w:val="nil"/>
              <w:left w:val="nil"/>
              <w:bottom w:val="single" w:sz="8" w:space="0" w:color="auto"/>
              <w:right w:val="single" w:sz="8" w:space="0" w:color="auto"/>
            </w:tcBorders>
            <w:noWrap/>
            <w:vAlign w:val="center"/>
            <w:hideMark/>
          </w:tcPr>
          <w:p w:rsidR="00352A65" w:rsidRPr="00352A65" w:rsidRDefault="00352A65" w:rsidP="00352A65">
            <w:pPr>
              <w:spacing w:after="0" w:line="240" w:lineRule="auto"/>
              <w:jc w:val="right"/>
              <w:rPr>
                <w:rFonts w:ascii="Calibri" w:eastAsia="Times New Roman" w:hAnsi="Calibri" w:cs="Times New Roman"/>
                <w:color w:val="000000"/>
              </w:rPr>
            </w:pPr>
            <w:r w:rsidRPr="00352A65">
              <w:rPr>
                <w:rFonts w:ascii="Calibri" w:eastAsia="Times New Roman" w:hAnsi="Calibri" w:cs="Times New Roman"/>
                <w:color w:val="000000"/>
              </w:rPr>
              <w:t>5901</w:t>
            </w:r>
          </w:p>
        </w:tc>
        <w:tc>
          <w:tcPr>
            <w:tcW w:w="1671" w:type="dxa"/>
            <w:tcBorders>
              <w:top w:val="nil"/>
              <w:left w:val="nil"/>
              <w:bottom w:val="single" w:sz="8" w:space="0" w:color="auto"/>
              <w:right w:val="single" w:sz="8" w:space="0" w:color="auto"/>
            </w:tcBorders>
            <w:noWrap/>
            <w:hideMark/>
          </w:tcPr>
          <w:p w:rsidR="00352A65" w:rsidRPr="00352A65" w:rsidRDefault="00352A65" w:rsidP="00352A65">
            <w:pPr>
              <w:rPr>
                <w:rFonts w:eastAsia="Times New Roman" w:cs="Times New Roman"/>
              </w:rPr>
            </w:pPr>
            <w:r w:rsidRPr="00352A65">
              <w:rPr>
                <w:rFonts w:ascii="Calibri" w:eastAsia="Times New Roman" w:hAnsi="Calibri" w:cs="Times New Roman"/>
                <w:color w:val="000000"/>
              </w:rPr>
              <w:t>DEDICATED</w:t>
            </w:r>
          </w:p>
        </w:tc>
        <w:tc>
          <w:tcPr>
            <w:tcW w:w="651" w:type="dxa"/>
            <w:tcBorders>
              <w:top w:val="nil"/>
              <w:left w:val="nil"/>
              <w:bottom w:val="single" w:sz="8" w:space="0" w:color="auto"/>
              <w:right w:val="nil"/>
            </w:tcBorders>
          </w:tcPr>
          <w:p w:rsidR="00352A65" w:rsidRPr="00352A65" w:rsidRDefault="00352A65" w:rsidP="00352A65">
            <w:pPr>
              <w:spacing w:after="0" w:line="240" w:lineRule="auto"/>
              <w:rPr>
                <w:rFonts w:ascii="Calibri" w:eastAsia="Times New Roman" w:hAnsi="Calibri" w:cs="Times New Roman"/>
                <w:color w:val="000000"/>
              </w:rPr>
            </w:pPr>
          </w:p>
        </w:tc>
        <w:tc>
          <w:tcPr>
            <w:tcW w:w="253" w:type="dxa"/>
            <w:tcBorders>
              <w:top w:val="nil"/>
              <w:left w:val="nil"/>
              <w:bottom w:val="single" w:sz="8" w:space="0" w:color="auto"/>
              <w:right w:val="single" w:sz="8" w:space="0" w:color="auto"/>
            </w:tcBorders>
          </w:tcPr>
          <w:p w:rsidR="00352A65" w:rsidRPr="00352A65" w:rsidRDefault="00352A65" w:rsidP="00352A65">
            <w:pPr>
              <w:spacing w:after="0" w:line="240" w:lineRule="auto"/>
              <w:rPr>
                <w:rFonts w:ascii="Calibri" w:eastAsia="Times New Roman" w:hAnsi="Calibri" w:cs="Times New Roman"/>
                <w:color w:val="000000"/>
              </w:rPr>
            </w:pPr>
          </w:p>
        </w:tc>
        <w:tc>
          <w:tcPr>
            <w:tcW w:w="1346" w:type="dxa"/>
            <w:tcBorders>
              <w:top w:val="nil"/>
              <w:left w:val="nil"/>
              <w:bottom w:val="single" w:sz="8" w:space="0" w:color="auto"/>
              <w:right w:val="single" w:sz="8" w:space="0" w:color="auto"/>
            </w:tcBorders>
          </w:tcPr>
          <w:p w:rsidR="00352A65" w:rsidRPr="00352A65" w:rsidRDefault="00352A65" w:rsidP="00352A65">
            <w:pPr>
              <w:spacing w:after="0" w:line="240" w:lineRule="auto"/>
              <w:rPr>
                <w:rFonts w:ascii="Calibri" w:eastAsia="Times New Roman" w:hAnsi="Calibri" w:cs="Times New Roman"/>
                <w:color w:val="000000"/>
              </w:rPr>
            </w:pPr>
          </w:p>
        </w:tc>
      </w:tr>
      <w:tr w:rsidR="00352A65" w:rsidRPr="00352A65" w:rsidTr="00DC5ABA">
        <w:trPr>
          <w:trHeight w:val="315"/>
        </w:trPr>
        <w:tc>
          <w:tcPr>
            <w:tcW w:w="2540" w:type="dxa"/>
            <w:tcBorders>
              <w:top w:val="nil"/>
              <w:left w:val="single" w:sz="8" w:space="0" w:color="auto"/>
              <w:bottom w:val="single" w:sz="8" w:space="0" w:color="auto"/>
              <w:right w:val="single" w:sz="8" w:space="0" w:color="auto"/>
            </w:tcBorders>
            <w:noWrap/>
            <w:vAlign w:val="center"/>
            <w:hideMark/>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Merrimack (MERR)</w:t>
            </w:r>
          </w:p>
        </w:tc>
        <w:tc>
          <w:tcPr>
            <w:tcW w:w="2310" w:type="dxa"/>
            <w:tcBorders>
              <w:top w:val="nil"/>
              <w:left w:val="nil"/>
              <w:bottom w:val="single" w:sz="8" w:space="0" w:color="auto"/>
              <w:right w:val="single" w:sz="8" w:space="0" w:color="auto"/>
            </w:tcBorders>
            <w:noWrap/>
            <w:vAlign w:val="center"/>
            <w:hideMark/>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NFI (NFIL)</w:t>
            </w:r>
          </w:p>
        </w:tc>
        <w:tc>
          <w:tcPr>
            <w:tcW w:w="1479" w:type="dxa"/>
            <w:tcBorders>
              <w:top w:val="nil"/>
              <w:left w:val="nil"/>
              <w:bottom w:val="single" w:sz="8" w:space="0" w:color="auto"/>
              <w:right w:val="single" w:sz="8" w:space="0" w:color="auto"/>
            </w:tcBorders>
            <w:noWrap/>
            <w:vAlign w:val="center"/>
            <w:hideMark/>
          </w:tcPr>
          <w:p w:rsidR="00352A65" w:rsidRPr="00352A65" w:rsidRDefault="00352A65" w:rsidP="00352A65">
            <w:pPr>
              <w:spacing w:after="0" w:line="240" w:lineRule="auto"/>
              <w:jc w:val="right"/>
              <w:rPr>
                <w:rFonts w:ascii="Calibri" w:eastAsia="Times New Roman" w:hAnsi="Calibri" w:cs="Times New Roman"/>
                <w:color w:val="000000"/>
              </w:rPr>
            </w:pPr>
            <w:r w:rsidRPr="00352A65">
              <w:rPr>
                <w:rFonts w:ascii="Calibri" w:eastAsia="Times New Roman" w:hAnsi="Calibri" w:cs="Times New Roman"/>
                <w:color w:val="000000"/>
              </w:rPr>
              <w:t>3813</w:t>
            </w:r>
          </w:p>
        </w:tc>
        <w:tc>
          <w:tcPr>
            <w:tcW w:w="1671" w:type="dxa"/>
            <w:tcBorders>
              <w:top w:val="nil"/>
              <w:left w:val="nil"/>
              <w:bottom w:val="single" w:sz="8" w:space="0" w:color="auto"/>
              <w:right w:val="single" w:sz="8" w:space="0" w:color="auto"/>
            </w:tcBorders>
            <w:noWrap/>
            <w:hideMark/>
          </w:tcPr>
          <w:p w:rsidR="00352A65" w:rsidRPr="00352A65" w:rsidRDefault="00352A65" w:rsidP="00352A65">
            <w:pPr>
              <w:rPr>
                <w:rFonts w:eastAsia="Times New Roman" w:cs="Times New Roman"/>
              </w:rPr>
            </w:pPr>
            <w:r w:rsidRPr="00352A65">
              <w:rPr>
                <w:rFonts w:ascii="Calibri" w:eastAsia="Times New Roman" w:hAnsi="Calibri" w:cs="Times New Roman"/>
                <w:color w:val="000000"/>
              </w:rPr>
              <w:t>DEDICATED</w:t>
            </w:r>
          </w:p>
        </w:tc>
        <w:tc>
          <w:tcPr>
            <w:tcW w:w="651" w:type="dxa"/>
            <w:tcBorders>
              <w:top w:val="nil"/>
              <w:left w:val="nil"/>
              <w:bottom w:val="single" w:sz="8" w:space="0" w:color="auto"/>
              <w:right w:val="nil"/>
            </w:tcBorders>
          </w:tcPr>
          <w:p w:rsidR="00352A65" w:rsidRPr="00352A65" w:rsidRDefault="00352A65" w:rsidP="00352A65">
            <w:pPr>
              <w:spacing w:after="0" w:line="240" w:lineRule="auto"/>
              <w:rPr>
                <w:rFonts w:ascii="Calibri" w:eastAsia="Times New Roman" w:hAnsi="Calibri" w:cs="Times New Roman"/>
                <w:color w:val="000000"/>
              </w:rPr>
            </w:pPr>
          </w:p>
        </w:tc>
        <w:tc>
          <w:tcPr>
            <w:tcW w:w="253" w:type="dxa"/>
            <w:tcBorders>
              <w:top w:val="nil"/>
              <w:left w:val="nil"/>
              <w:bottom w:val="single" w:sz="8" w:space="0" w:color="auto"/>
              <w:right w:val="single" w:sz="8" w:space="0" w:color="auto"/>
            </w:tcBorders>
          </w:tcPr>
          <w:p w:rsidR="00352A65" w:rsidRPr="00352A65" w:rsidRDefault="00352A65" w:rsidP="00352A65">
            <w:pPr>
              <w:spacing w:after="0" w:line="240" w:lineRule="auto"/>
              <w:rPr>
                <w:rFonts w:ascii="Calibri" w:eastAsia="Times New Roman" w:hAnsi="Calibri" w:cs="Times New Roman"/>
                <w:color w:val="000000"/>
              </w:rPr>
            </w:pPr>
          </w:p>
        </w:tc>
        <w:tc>
          <w:tcPr>
            <w:tcW w:w="1346" w:type="dxa"/>
            <w:tcBorders>
              <w:top w:val="nil"/>
              <w:left w:val="nil"/>
              <w:bottom w:val="single" w:sz="8" w:space="0" w:color="auto"/>
              <w:right w:val="single" w:sz="8" w:space="0" w:color="auto"/>
            </w:tcBorders>
          </w:tcPr>
          <w:p w:rsidR="00352A65" w:rsidRPr="00352A65" w:rsidRDefault="00352A65" w:rsidP="00352A65">
            <w:pPr>
              <w:spacing w:after="0" w:line="240" w:lineRule="auto"/>
              <w:rPr>
                <w:rFonts w:ascii="Calibri" w:eastAsia="Times New Roman" w:hAnsi="Calibri" w:cs="Times New Roman"/>
                <w:color w:val="000000"/>
              </w:rPr>
            </w:pPr>
          </w:p>
        </w:tc>
      </w:tr>
      <w:tr w:rsidR="00352A65" w:rsidRPr="00352A65" w:rsidTr="00DC5ABA">
        <w:trPr>
          <w:trHeight w:val="315"/>
        </w:trPr>
        <w:tc>
          <w:tcPr>
            <w:tcW w:w="2540" w:type="dxa"/>
            <w:tcBorders>
              <w:top w:val="nil"/>
              <w:left w:val="single" w:sz="8" w:space="0" w:color="auto"/>
              <w:bottom w:val="single" w:sz="8" w:space="0" w:color="auto"/>
              <w:right w:val="single" w:sz="8" w:space="0" w:color="auto"/>
            </w:tcBorders>
            <w:noWrap/>
            <w:vAlign w:val="center"/>
            <w:hideMark/>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Newark (NWK)</w:t>
            </w:r>
          </w:p>
        </w:tc>
        <w:tc>
          <w:tcPr>
            <w:tcW w:w="2310" w:type="dxa"/>
            <w:tcBorders>
              <w:top w:val="nil"/>
              <w:left w:val="nil"/>
              <w:bottom w:val="single" w:sz="8" w:space="0" w:color="auto"/>
              <w:right w:val="single" w:sz="8" w:space="0" w:color="auto"/>
            </w:tcBorders>
            <w:noWrap/>
            <w:vAlign w:val="center"/>
            <w:hideMark/>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NFI (NFIL)</w:t>
            </w:r>
          </w:p>
        </w:tc>
        <w:tc>
          <w:tcPr>
            <w:tcW w:w="1479" w:type="dxa"/>
            <w:tcBorders>
              <w:top w:val="nil"/>
              <w:left w:val="nil"/>
              <w:bottom w:val="single" w:sz="8" w:space="0" w:color="auto"/>
              <w:right w:val="single" w:sz="8" w:space="0" w:color="auto"/>
            </w:tcBorders>
            <w:noWrap/>
            <w:vAlign w:val="center"/>
            <w:hideMark/>
          </w:tcPr>
          <w:p w:rsidR="00352A65" w:rsidRPr="00352A65" w:rsidRDefault="00352A65" w:rsidP="00352A65">
            <w:pPr>
              <w:spacing w:after="0" w:line="240" w:lineRule="auto"/>
              <w:jc w:val="right"/>
              <w:rPr>
                <w:rFonts w:ascii="Calibri" w:eastAsia="Times New Roman" w:hAnsi="Calibri" w:cs="Times New Roman"/>
                <w:color w:val="000000"/>
              </w:rPr>
            </w:pPr>
            <w:r w:rsidRPr="00352A65">
              <w:rPr>
                <w:rFonts w:ascii="Calibri" w:eastAsia="Times New Roman" w:hAnsi="Calibri" w:cs="Times New Roman"/>
                <w:color w:val="000000"/>
              </w:rPr>
              <w:t>3813</w:t>
            </w:r>
          </w:p>
        </w:tc>
        <w:tc>
          <w:tcPr>
            <w:tcW w:w="1671" w:type="dxa"/>
            <w:tcBorders>
              <w:top w:val="nil"/>
              <w:left w:val="nil"/>
              <w:bottom w:val="single" w:sz="8" w:space="0" w:color="auto"/>
              <w:right w:val="single" w:sz="8" w:space="0" w:color="auto"/>
            </w:tcBorders>
            <w:noWrap/>
            <w:hideMark/>
          </w:tcPr>
          <w:p w:rsidR="00352A65" w:rsidRPr="00352A65" w:rsidRDefault="00352A65" w:rsidP="00352A65">
            <w:pPr>
              <w:rPr>
                <w:rFonts w:eastAsia="Times New Roman" w:cs="Times New Roman"/>
              </w:rPr>
            </w:pPr>
            <w:r w:rsidRPr="00352A65">
              <w:rPr>
                <w:rFonts w:ascii="Calibri" w:eastAsia="Times New Roman" w:hAnsi="Calibri" w:cs="Times New Roman"/>
                <w:color w:val="000000"/>
              </w:rPr>
              <w:t>DEDICATED</w:t>
            </w:r>
          </w:p>
        </w:tc>
        <w:tc>
          <w:tcPr>
            <w:tcW w:w="651" w:type="dxa"/>
            <w:tcBorders>
              <w:top w:val="nil"/>
              <w:left w:val="nil"/>
              <w:bottom w:val="single" w:sz="8" w:space="0" w:color="auto"/>
              <w:right w:val="nil"/>
            </w:tcBorders>
          </w:tcPr>
          <w:p w:rsidR="00352A65" w:rsidRPr="00352A65" w:rsidRDefault="00352A65" w:rsidP="00352A65">
            <w:pPr>
              <w:spacing w:after="0" w:line="240" w:lineRule="auto"/>
              <w:rPr>
                <w:rFonts w:ascii="Calibri" w:eastAsia="Times New Roman" w:hAnsi="Calibri" w:cs="Times New Roman"/>
                <w:color w:val="000000"/>
              </w:rPr>
            </w:pPr>
          </w:p>
        </w:tc>
        <w:tc>
          <w:tcPr>
            <w:tcW w:w="253" w:type="dxa"/>
            <w:tcBorders>
              <w:top w:val="nil"/>
              <w:left w:val="nil"/>
              <w:bottom w:val="single" w:sz="8" w:space="0" w:color="auto"/>
              <w:right w:val="single" w:sz="8" w:space="0" w:color="auto"/>
            </w:tcBorders>
          </w:tcPr>
          <w:p w:rsidR="00352A65" w:rsidRPr="00352A65" w:rsidRDefault="00352A65" w:rsidP="00352A65">
            <w:pPr>
              <w:spacing w:after="0" w:line="240" w:lineRule="auto"/>
              <w:rPr>
                <w:rFonts w:ascii="Calibri" w:eastAsia="Times New Roman" w:hAnsi="Calibri" w:cs="Times New Roman"/>
                <w:color w:val="000000"/>
              </w:rPr>
            </w:pPr>
          </w:p>
        </w:tc>
        <w:tc>
          <w:tcPr>
            <w:tcW w:w="1346" w:type="dxa"/>
            <w:tcBorders>
              <w:top w:val="nil"/>
              <w:left w:val="nil"/>
              <w:bottom w:val="single" w:sz="8" w:space="0" w:color="auto"/>
              <w:right w:val="single" w:sz="8" w:space="0" w:color="auto"/>
            </w:tcBorders>
          </w:tcPr>
          <w:p w:rsidR="00352A65" w:rsidRPr="00352A65" w:rsidRDefault="00352A65" w:rsidP="00352A65">
            <w:pPr>
              <w:spacing w:after="0" w:line="240" w:lineRule="auto"/>
              <w:rPr>
                <w:rFonts w:ascii="Calibri" w:eastAsia="Times New Roman" w:hAnsi="Calibri" w:cs="Times New Roman"/>
                <w:color w:val="000000"/>
              </w:rPr>
            </w:pPr>
          </w:p>
        </w:tc>
      </w:tr>
      <w:tr w:rsidR="00352A65" w:rsidRPr="00352A65" w:rsidTr="00DC5ABA">
        <w:trPr>
          <w:trHeight w:val="315"/>
        </w:trPr>
        <w:tc>
          <w:tcPr>
            <w:tcW w:w="2540" w:type="dxa"/>
            <w:tcBorders>
              <w:top w:val="nil"/>
              <w:left w:val="single" w:sz="8" w:space="0" w:color="auto"/>
              <w:bottom w:val="single" w:sz="8" w:space="0" w:color="auto"/>
              <w:right w:val="single" w:sz="8" w:space="0" w:color="auto"/>
            </w:tcBorders>
            <w:noWrap/>
            <w:vAlign w:val="center"/>
            <w:hideMark/>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Newark (NWK)</w:t>
            </w:r>
          </w:p>
        </w:tc>
        <w:tc>
          <w:tcPr>
            <w:tcW w:w="2310" w:type="dxa"/>
            <w:tcBorders>
              <w:top w:val="nil"/>
              <w:left w:val="nil"/>
              <w:bottom w:val="single" w:sz="8" w:space="0" w:color="auto"/>
              <w:right w:val="single" w:sz="8" w:space="0" w:color="auto"/>
            </w:tcBorders>
            <w:noWrap/>
            <w:vAlign w:val="center"/>
            <w:hideMark/>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NFI Long Haul (NAFL)</w:t>
            </w:r>
          </w:p>
        </w:tc>
        <w:tc>
          <w:tcPr>
            <w:tcW w:w="1479" w:type="dxa"/>
            <w:tcBorders>
              <w:top w:val="nil"/>
              <w:left w:val="nil"/>
              <w:bottom w:val="single" w:sz="8" w:space="0" w:color="auto"/>
              <w:right w:val="single" w:sz="8" w:space="0" w:color="auto"/>
            </w:tcBorders>
            <w:noWrap/>
            <w:vAlign w:val="center"/>
            <w:hideMark/>
          </w:tcPr>
          <w:p w:rsidR="00352A65" w:rsidRPr="00352A65" w:rsidRDefault="00352A65" w:rsidP="00352A65">
            <w:pPr>
              <w:spacing w:after="0" w:line="240" w:lineRule="auto"/>
              <w:jc w:val="right"/>
              <w:rPr>
                <w:rFonts w:ascii="Calibri" w:eastAsia="Times New Roman" w:hAnsi="Calibri" w:cs="Times New Roman"/>
                <w:color w:val="000000"/>
              </w:rPr>
            </w:pPr>
            <w:r w:rsidRPr="00352A65">
              <w:rPr>
                <w:rFonts w:ascii="Calibri" w:eastAsia="Times New Roman" w:hAnsi="Calibri" w:cs="Times New Roman"/>
                <w:color w:val="000000"/>
              </w:rPr>
              <w:t>6281</w:t>
            </w:r>
          </w:p>
        </w:tc>
        <w:tc>
          <w:tcPr>
            <w:tcW w:w="1671" w:type="dxa"/>
            <w:tcBorders>
              <w:top w:val="nil"/>
              <w:left w:val="nil"/>
              <w:bottom w:val="single" w:sz="8" w:space="0" w:color="auto"/>
              <w:right w:val="single" w:sz="8" w:space="0" w:color="auto"/>
            </w:tcBorders>
            <w:noWrap/>
            <w:hideMark/>
          </w:tcPr>
          <w:p w:rsidR="00352A65" w:rsidRPr="00352A65" w:rsidRDefault="00352A65" w:rsidP="00352A65">
            <w:pPr>
              <w:rPr>
                <w:rFonts w:eastAsia="Times New Roman" w:cs="Times New Roman"/>
              </w:rPr>
            </w:pPr>
            <w:r w:rsidRPr="00352A65">
              <w:rPr>
                <w:rFonts w:ascii="Calibri" w:eastAsia="Times New Roman" w:hAnsi="Calibri" w:cs="Times New Roman"/>
                <w:color w:val="000000"/>
              </w:rPr>
              <w:t>DEDICATED</w:t>
            </w:r>
          </w:p>
        </w:tc>
        <w:tc>
          <w:tcPr>
            <w:tcW w:w="651" w:type="dxa"/>
            <w:tcBorders>
              <w:top w:val="nil"/>
              <w:left w:val="nil"/>
              <w:bottom w:val="single" w:sz="8" w:space="0" w:color="auto"/>
              <w:right w:val="nil"/>
            </w:tcBorders>
          </w:tcPr>
          <w:p w:rsidR="00352A65" w:rsidRPr="00352A65" w:rsidRDefault="00352A65" w:rsidP="00352A65">
            <w:pPr>
              <w:spacing w:after="0" w:line="240" w:lineRule="auto"/>
              <w:rPr>
                <w:rFonts w:ascii="Calibri" w:eastAsia="Times New Roman" w:hAnsi="Calibri" w:cs="Times New Roman"/>
                <w:color w:val="000000"/>
              </w:rPr>
            </w:pPr>
          </w:p>
        </w:tc>
        <w:tc>
          <w:tcPr>
            <w:tcW w:w="253" w:type="dxa"/>
            <w:tcBorders>
              <w:top w:val="nil"/>
              <w:left w:val="nil"/>
              <w:bottom w:val="single" w:sz="8" w:space="0" w:color="auto"/>
              <w:right w:val="single" w:sz="8" w:space="0" w:color="auto"/>
            </w:tcBorders>
          </w:tcPr>
          <w:p w:rsidR="00352A65" w:rsidRPr="00352A65" w:rsidRDefault="00352A65" w:rsidP="00352A65">
            <w:pPr>
              <w:spacing w:after="0" w:line="240" w:lineRule="auto"/>
              <w:rPr>
                <w:rFonts w:ascii="Calibri" w:eastAsia="Times New Roman" w:hAnsi="Calibri" w:cs="Times New Roman"/>
                <w:color w:val="000000"/>
              </w:rPr>
            </w:pPr>
          </w:p>
        </w:tc>
        <w:tc>
          <w:tcPr>
            <w:tcW w:w="1346" w:type="dxa"/>
            <w:tcBorders>
              <w:top w:val="nil"/>
              <w:left w:val="nil"/>
              <w:bottom w:val="single" w:sz="8" w:space="0" w:color="auto"/>
              <w:right w:val="single" w:sz="8" w:space="0" w:color="auto"/>
            </w:tcBorders>
          </w:tcPr>
          <w:p w:rsidR="00352A65" w:rsidRPr="00352A65" w:rsidRDefault="00352A65" w:rsidP="00352A65">
            <w:pPr>
              <w:spacing w:after="0" w:line="240" w:lineRule="auto"/>
              <w:rPr>
                <w:rFonts w:ascii="Calibri" w:eastAsia="Times New Roman" w:hAnsi="Calibri" w:cs="Times New Roman"/>
                <w:color w:val="000000"/>
              </w:rPr>
            </w:pPr>
          </w:p>
        </w:tc>
      </w:tr>
      <w:tr w:rsidR="00352A65" w:rsidRPr="00352A65" w:rsidTr="00DC5ABA">
        <w:trPr>
          <w:trHeight w:val="315"/>
        </w:trPr>
        <w:tc>
          <w:tcPr>
            <w:tcW w:w="2540" w:type="dxa"/>
            <w:tcBorders>
              <w:top w:val="nil"/>
              <w:left w:val="single" w:sz="8" w:space="0" w:color="auto"/>
              <w:bottom w:val="single" w:sz="8" w:space="0" w:color="auto"/>
              <w:right w:val="single" w:sz="8" w:space="0" w:color="auto"/>
            </w:tcBorders>
            <w:noWrap/>
            <w:vAlign w:val="center"/>
            <w:hideMark/>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Portland (PORT)</w:t>
            </w:r>
          </w:p>
        </w:tc>
        <w:tc>
          <w:tcPr>
            <w:tcW w:w="2310" w:type="dxa"/>
            <w:tcBorders>
              <w:top w:val="nil"/>
              <w:left w:val="nil"/>
              <w:bottom w:val="single" w:sz="8" w:space="0" w:color="auto"/>
              <w:right w:val="single" w:sz="8" w:space="0" w:color="auto"/>
            </w:tcBorders>
            <w:noWrap/>
            <w:vAlign w:val="center"/>
            <w:hideMark/>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Schneider (SNCY)</w:t>
            </w:r>
          </w:p>
        </w:tc>
        <w:tc>
          <w:tcPr>
            <w:tcW w:w="1479" w:type="dxa"/>
            <w:tcBorders>
              <w:top w:val="nil"/>
              <w:left w:val="nil"/>
              <w:bottom w:val="single" w:sz="8" w:space="0" w:color="auto"/>
              <w:right w:val="single" w:sz="8" w:space="0" w:color="auto"/>
            </w:tcBorders>
            <w:noWrap/>
            <w:vAlign w:val="center"/>
            <w:hideMark/>
          </w:tcPr>
          <w:p w:rsidR="00352A65" w:rsidRPr="00352A65" w:rsidRDefault="00352A65" w:rsidP="00352A65">
            <w:pPr>
              <w:spacing w:after="0" w:line="240" w:lineRule="auto"/>
              <w:jc w:val="right"/>
              <w:rPr>
                <w:rFonts w:ascii="Calibri" w:eastAsia="Times New Roman" w:hAnsi="Calibri" w:cs="Times New Roman"/>
                <w:color w:val="000000"/>
              </w:rPr>
            </w:pPr>
            <w:r w:rsidRPr="00352A65">
              <w:rPr>
                <w:rFonts w:ascii="Calibri" w:eastAsia="Times New Roman" w:hAnsi="Calibri" w:cs="Times New Roman"/>
                <w:color w:val="000000"/>
              </w:rPr>
              <w:t>3115</w:t>
            </w:r>
          </w:p>
        </w:tc>
        <w:tc>
          <w:tcPr>
            <w:tcW w:w="1671" w:type="dxa"/>
            <w:tcBorders>
              <w:top w:val="nil"/>
              <w:left w:val="nil"/>
              <w:bottom w:val="single" w:sz="8" w:space="0" w:color="auto"/>
              <w:right w:val="single" w:sz="8" w:space="0" w:color="auto"/>
            </w:tcBorders>
            <w:noWrap/>
            <w:hideMark/>
          </w:tcPr>
          <w:p w:rsidR="00352A65" w:rsidRPr="00352A65" w:rsidRDefault="00352A65" w:rsidP="00352A65">
            <w:pPr>
              <w:rPr>
                <w:rFonts w:eastAsia="Times New Roman" w:cs="Times New Roman"/>
              </w:rPr>
            </w:pPr>
            <w:r w:rsidRPr="00352A65">
              <w:rPr>
                <w:rFonts w:ascii="Calibri" w:eastAsia="Times New Roman" w:hAnsi="Calibri" w:cs="Times New Roman"/>
                <w:color w:val="000000"/>
              </w:rPr>
              <w:t>DEDICATED</w:t>
            </w:r>
          </w:p>
        </w:tc>
        <w:tc>
          <w:tcPr>
            <w:tcW w:w="651" w:type="dxa"/>
            <w:tcBorders>
              <w:top w:val="nil"/>
              <w:left w:val="nil"/>
              <w:bottom w:val="single" w:sz="8" w:space="0" w:color="auto"/>
              <w:right w:val="nil"/>
            </w:tcBorders>
          </w:tcPr>
          <w:p w:rsidR="00352A65" w:rsidRPr="00352A65" w:rsidRDefault="00352A65" w:rsidP="00352A65">
            <w:pPr>
              <w:spacing w:after="0" w:line="240" w:lineRule="auto"/>
              <w:rPr>
                <w:rFonts w:ascii="Calibri" w:eastAsia="Times New Roman" w:hAnsi="Calibri" w:cs="Times New Roman"/>
                <w:color w:val="000000"/>
              </w:rPr>
            </w:pPr>
          </w:p>
        </w:tc>
        <w:tc>
          <w:tcPr>
            <w:tcW w:w="253" w:type="dxa"/>
            <w:tcBorders>
              <w:top w:val="nil"/>
              <w:left w:val="nil"/>
              <w:bottom w:val="single" w:sz="8" w:space="0" w:color="auto"/>
              <w:right w:val="single" w:sz="8" w:space="0" w:color="auto"/>
            </w:tcBorders>
          </w:tcPr>
          <w:p w:rsidR="00352A65" w:rsidRPr="00352A65" w:rsidRDefault="00352A65" w:rsidP="00352A65">
            <w:pPr>
              <w:spacing w:after="0" w:line="240" w:lineRule="auto"/>
              <w:rPr>
                <w:rFonts w:ascii="Calibri" w:eastAsia="Times New Roman" w:hAnsi="Calibri" w:cs="Times New Roman"/>
                <w:color w:val="000000"/>
              </w:rPr>
            </w:pPr>
          </w:p>
        </w:tc>
        <w:tc>
          <w:tcPr>
            <w:tcW w:w="1346" w:type="dxa"/>
            <w:tcBorders>
              <w:top w:val="nil"/>
              <w:left w:val="nil"/>
              <w:bottom w:val="single" w:sz="8" w:space="0" w:color="auto"/>
              <w:right w:val="single" w:sz="8" w:space="0" w:color="auto"/>
            </w:tcBorders>
          </w:tcPr>
          <w:p w:rsidR="00352A65" w:rsidRPr="00352A65" w:rsidRDefault="00352A65" w:rsidP="00352A65">
            <w:pPr>
              <w:spacing w:after="0" w:line="240" w:lineRule="auto"/>
              <w:rPr>
                <w:rFonts w:ascii="Calibri" w:eastAsia="Times New Roman" w:hAnsi="Calibri" w:cs="Times New Roman"/>
                <w:color w:val="000000"/>
              </w:rPr>
            </w:pPr>
          </w:p>
        </w:tc>
      </w:tr>
      <w:tr w:rsidR="00352A65" w:rsidRPr="00352A65" w:rsidTr="00DC5ABA">
        <w:trPr>
          <w:trHeight w:val="315"/>
        </w:trPr>
        <w:tc>
          <w:tcPr>
            <w:tcW w:w="2540" w:type="dxa"/>
            <w:tcBorders>
              <w:top w:val="nil"/>
              <w:left w:val="single" w:sz="8" w:space="0" w:color="auto"/>
              <w:bottom w:val="single" w:sz="8" w:space="0" w:color="auto"/>
              <w:right w:val="single" w:sz="8" w:space="0" w:color="auto"/>
            </w:tcBorders>
            <w:noWrap/>
            <w:vAlign w:val="center"/>
            <w:hideMark/>
          </w:tcPr>
          <w:p w:rsidR="00352A65" w:rsidRPr="00352A65" w:rsidRDefault="00352A65" w:rsidP="00352A65">
            <w:pPr>
              <w:spacing w:after="0" w:line="240" w:lineRule="auto"/>
              <w:rPr>
                <w:rFonts w:ascii="Calibri" w:eastAsia="Times New Roman" w:hAnsi="Calibri" w:cs="Times New Roman"/>
                <w:b/>
                <w:bCs/>
                <w:color w:val="2E74B5" w:themeColor="accent1" w:themeShade="BF"/>
              </w:rPr>
            </w:pPr>
            <w:r w:rsidRPr="00352A65">
              <w:rPr>
                <w:rFonts w:ascii="Calibri" w:eastAsia="Times New Roman" w:hAnsi="Calibri" w:cs="Times New Roman"/>
                <w:b/>
                <w:bCs/>
                <w:color w:val="2E74B5" w:themeColor="accent1" w:themeShade="BF"/>
              </w:rPr>
              <w:t>St Louis (STL)</w:t>
            </w:r>
          </w:p>
        </w:tc>
        <w:tc>
          <w:tcPr>
            <w:tcW w:w="2310" w:type="dxa"/>
            <w:tcBorders>
              <w:top w:val="nil"/>
              <w:left w:val="nil"/>
              <w:bottom w:val="single" w:sz="8" w:space="0" w:color="auto"/>
              <w:right w:val="single" w:sz="8" w:space="0" w:color="auto"/>
            </w:tcBorders>
            <w:noWrap/>
            <w:vAlign w:val="center"/>
            <w:hideMark/>
          </w:tcPr>
          <w:p w:rsidR="00352A65" w:rsidRPr="00352A65" w:rsidRDefault="00352A65" w:rsidP="00352A65">
            <w:pPr>
              <w:spacing w:after="0" w:line="240" w:lineRule="auto"/>
              <w:rPr>
                <w:rFonts w:ascii="Calibri" w:eastAsia="Times New Roman" w:hAnsi="Calibri" w:cs="Times New Roman"/>
                <w:b/>
                <w:bCs/>
                <w:color w:val="2E74B5" w:themeColor="accent1" w:themeShade="BF"/>
              </w:rPr>
            </w:pPr>
            <w:r w:rsidRPr="00352A65">
              <w:rPr>
                <w:rFonts w:ascii="Calibri" w:eastAsia="Times New Roman" w:hAnsi="Calibri" w:cs="Times New Roman"/>
                <w:b/>
                <w:bCs/>
                <w:color w:val="2E74B5" w:themeColor="accent1" w:themeShade="BF"/>
              </w:rPr>
              <w:t>JB Hunt (HJCS)</w:t>
            </w:r>
          </w:p>
        </w:tc>
        <w:tc>
          <w:tcPr>
            <w:tcW w:w="1479" w:type="dxa"/>
            <w:tcBorders>
              <w:top w:val="nil"/>
              <w:left w:val="nil"/>
              <w:bottom w:val="single" w:sz="8" w:space="0" w:color="auto"/>
              <w:right w:val="single" w:sz="8" w:space="0" w:color="auto"/>
            </w:tcBorders>
            <w:noWrap/>
            <w:vAlign w:val="center"/>
            <w:hideMark/>
          </w:tcPr>
          <w:p w:rsidR="00352A65" w:rsidRPr="00352A65" w:rsidRDefault="00352A65" w:rsidP="00352A65">
            <w:pPr>
              <w:spacing w:after="0" w:line="240" w:lineRule="auto"/>
              <w:jc w:val="right"/>
              <w:rPr>
                <w:rFonts w:ascii="Calibri" w:eastAsia="Times New Roman" w:hAnsi="Calibri" w:cs="Times New Roman"/>
                <w:b/>
                <w:bCs/>
                <w:color w:val="2E74B5" w:themeColor="accent1" w:themeShade="BF"/>
              </w:rPr>
            </w:pPr>
            <w:r w:rsidRPr="00352A65">
              <w:rPr>
                <w:rFonts w:ascii="Calibri" w:eastAsia="Times New Roman" w:hAnsi="Calibri" w:cs="Times New Roman"/>
                <w:b/>
                <w:bCs/>
                <w:color w:val="2E74B5" w:themeColor="accent1" w:themeShade="BF"/>
              </w:rPr>
              <w:t>3682</w:t>
            </w:r>
          </w:p>
        </w:tc>
        <w:tc>
          <w:tcPr>
            <w:tcW w:w="1671" w:type="dxa"/>
            <w:tcBorders>
              <w:top w:val="nil"/>
              <w:left w:val="nil"/>
              <w:bottom w:val="single" w:sz="8" w:space="0" w:color="auto"/>
              <w:right w:val="single" w:sz="8" w:space="0" w:color="auto"/>
            </w:tcBorders>
            <w:noWrap/>
            <w:vAlign w:val="center"/>
            <w:hideMark/>
          </w:tcPr>
          <w:p w:rsidR="00352A65" w:rsidRPr="00352A65" w:rsidRDefault="00352A65" w:rsidP="00352A65">
            <w:pPr>
              <w:spacing w:after="0" w:line="240" w:lineRule="auto"/>
              <w:rPr>
                <w:rFonts w:ascii="Calibri" w:eastAsia="Times New Roman" w:hAnsi="Calibri" w:cs="Times New Roman"/>
                <w:b/>
                <w:bCs/>
                <w:color w:val="2E74B5" w:themeColor="accent1" w:themeShade="BF"/>
              </w:rPr>
            </w:pPr>
            <w:r w:rsidRPr="00352A65">
              <w:rPr>
                <w:rFonts w:ascii="Calibri" w:eastAsia="Times New Roman" w:hAnsi="Calibri" w:cs="Times New Roman"/>
                <w:b/>
                <w:bCs/>
                <w:color w:val="2E74B5" w:themeColor="accent1" w:themeShade="BF"/>
              </w:rPr>
              <w:t>UNBUNDLED</w:t>
            </w:r>
          </w:p>
        </w:tc>
        <w:tc>
          <w:tcPr>
            <w:tcW w:w="651" w:type="dxa"/>
            <w:tcBorders>
              <w:top w:val="nil"/>
              <w:left w:val="nil"/>
              <w:bottom w:val="single" w:sz="8" w:space="0" w:color="auto"/>
              <w:right w:val="nil"/>
            </w:tcBorders>
          </w:tcPr>
          <w:p w:rsidR="00352A65" w:rsidRPr="00352A65" w:rsidRDefault="00352A65" w:rsidP="00352A65">
            <w:pPr>
              <w:spacing w:after="0" w:line="240" w:lineRule="auto"/>
              <w:rPr>
                <w:rFonts w:ascii="Calibri" w:eastAsia="Times New Roman" w:hAnsi="Calibri" w:cs="Times New Roman"/>
                <w:b/>
                <w:bCs/>
                <w:color w:val="2E74B5" w:themeColor="accent1" w:themeShade="BF"/>
              </w:rPr>
            </w:pPr>
            <w:r w:rsidRPr="00352A65">
              <w:rPr>
                <w:rFonts w:ascii="Calibri" w:eastAsia="Times New Roman" w:hAnsi="Calibri" w:cs="Times New Roman"/>
                <w:b/>
                <w:bCs/>
                <w:color w:val="2E74B5" w:themeColor="accent1" w:themeShade="BF"/>
              </w:rPr>
              <w:t>46</w:t>
            </w:r>
          </w:p>
        </w:tc>
        <w:tc>
          <w:tcPr>
            <w:tcW w:w="253" w:type="dxa"/>
            <w:tcBorders>
              <w:top w:val="nil"/>
              <w:left w:val="nil"/>
              <w:bottom w:val="single" w:sz="8" w:space="0" w:color="auto"/>
              <w:right w:val="single" w:sz="8" w:space="0" w:color="auto"/>
            </w:tcBorders>
          </w:tcPr>
          <w:p w:rsidR="00352A65" w:rsidRPr="00352A65" w:rsidRDefault="00352A65" w:rsidP="00352A65">
            <w:pPr>
              <w:spacing w:after="0" w:line="240" w:lineRule="auto"/>
              <w:rPr>
                <w:rFonts w:ascii="Calibri" w:eastAsia="Times New Roman" w:hAnsi="Calibri" w:cs="Times New Roman"/>
                <w:b/>
                <w:bCs/>
                <w:color w:val="2E74B5" w:themeColor="accent1" w:themeShade="BF"/>
              </w:rPr>
            </w:pPr>
          </w:p>
        </w:tc>
        <w:tc>
          <w:tcPr>
            <w:tcW w:w="1346" w:type="dxa"/>
            <w:tcBorders>
              <w:top w:val="nil"/>
              <w:left w:val="nil"/>
              <w:bottom w:val="single" w:sz="8" w:space="0" w:color="auto"/>
              <w:right w:val="single" w:sz="8" w:space="0" w:color="auto"/>
            </w:tcBorders>
          </w:tcPr>
          <w:p w:rsidR="00352A65" w:rsidRPr="00352A65" w:rsidRDefault="00352A65" w:rsidP="00352A65">
            <w:pPr>
              <w:spacing w:after="0" w:line="240" w:lineRule="auto"/>
              <w:rPr>
                <w:rFonts w:ascii="Calibri" w:eastAsia="Times New Roman" w:hAnsi="Calibri" w:cs="Times New Roman"/>
                <w:b/>
                <w:bCs/>
                <w:color w:val="2E74B5" w:themeColor="accent1" w:themeShade="BF"/>
              </w:rPr>
            </w:pPr>
            <w:r w:rsidRPr="00352A65">
              <w:rPr>
                <w:rFonts w:ascii="Calibri" w:eastAsia="Times New Roman" w:hAnsi="Calibri" w:cs="Times New Roman"/>
                <w:b/>
                <w:bCs/>
                <w:color w:val="2E74B5" w:themeColor="accent1" w:themeShade="BF"/>
              </w:rPr>
              <w:t>PRIMARY</w:t>
            </w:r>
          </w:p>
        </w:tc>
      </w:tr>
      <w:tr w:rsidR="00352A65" w:rsidRPr="00352A65" w:rsidTr="00DC5ABA">
        <w:trPr>
          <w:trHeight w:val="315"/>
        </w:trPr>
        <w:tc>
          <w:tcPr>
            <w:tcW w:w="2540" w:type="dxa"/>
            <w:tcBorders>
              <w:top w:val="nil"/>
              <w:left w:val="single" w:sz="8" w:space="0" w:color="auto"/>
              <w:bottom w:val="single" w:sz="8" w:space="0" w:color="auto"/>
              <w:right w:val="single" w:sz="8" w:space="0" w:color="auto"/>
            </w:tcBorders>
            <w:noWrap/>
            <w:vAlign w:val="center"/>
            <w:hideMark/>
          </w:tcPr>
          <w:p w:rsidR="00352A65" w:rsidRPr="00352A65" w:rsidRDefault="00352A65" w:rsidP="00352A65">
            <w:pPr>
              <w:spacing w:after="0" w:line="240" w:lineRule="auto"/>
              <w:rPr>
                <w:rFonts w:ascii="Calibri" w:eastAsia="Times New Roman" w:hAnsi="Calibri" w:cs="Times New Roman"/>
                <w:b/>
                <w:bCs/>
                <w:color w:val="2E74B5" w:themeColor="accent1" w:themeShade="BF"/>
              </w:rPr>
            </w:pPr>
            <w:r w:rsidRPr="00352A65">
              <w:rPr>
                <w:rFonts w:ascii="Calibri" w:eastAsia="Times New Roman" w:hAnsi="Calibri" w:cs="Times New Roman"/>
                <w:b/>
                <w:bCs/>
                <w:color w:val="2E74B5" w:themeColor="accent1" w:themeShade="BF"/>
              </w:rPr>
              <w:t>St Louis (STL)</w:t>
            </w:r>
          </w:p>
        </w:tc>
        <w:tc>
          <w:tcPr>
            <w:tcW w:w="2310" w:type="dxa"/>
            <w:tcBorders>
              <w:top w:val="nil"/>
              <w:left w:val="nil"/>
              <w:bottom w:val="single" w:sz="8" w:space="0" w:color="auto"/>
              <w:right w:val="single" w:sz="8" w:space="0" w:color="auto"/>
            </w:tcBorders>
            <w:noWrap/>
            <w:vAlign w:val="center"/>
            <w:hideMark/>
          </w:tcPr>
          <w:p w:rsidR="00352A65" w:rsidRPr="00352A65" w:rsidRDefault="00352A65" w:rsidP="00352A65">
            <w:pPr>
              <w:spacing w:after="0" w:line="240" w:lineRule="auto"/>
              <w:rPr>
                <w:rFonts w:ascii="Calibri" w:eastAsia="Times New Roman" w:hAnsi="Calibri" w:cs="Times New Roman"/>
                <w:b/>
                <w:bCs/>
                <w:color w:val="2E74B5" w:themeColor="accent1" w:themeShade="BF"/>
              </w:rPr>
            </w:pPr>
            <w:r w:rsidRPr="00352A65">
              <w:rPr>
                <w:rFonts w:ascii="Calibri" w:eastAsia="Times New Roman" w:hAnsi="Calibri" w:cs="Times New Roman"/>
                <w:b/>
                <w:bCs/>
                <w:color w:val="2E74B5" w:themeColor="accent1" w:themeShade="BF"/>
              </w:rPr>
              <w:t>Element (ELMT)</w:t>
            </w:r>
          </w:p>
        </w:tc>
        <w:tc>
          <w:tcPr>
            <w:tcW w:w="1479" w:type="dxa"/>
            <w:tcBorders>
              <w:top w:val="nil"/>
              <w:left w:val="nil"/>
              <w:bottom w:val="single" w:sz="8" w:space="0" w:color="auto"/>
              <w:right w:val="single" w:sz="8" w:space="0" w:color="auto"/>
            </w:tcBorders>
            <w:noWrap/>
            <w:vAlign w:val="center"/>
            <w:hideMark/>
          </w:tcPr>
          <w:p w:rsidR="00352A65" w:rsidRPr="00352A65" w:rsidRDefault="00352A65" w:rsidP="00352A65">
            <w:pPr>
              <w:spacing w:after="0" w:line="240" w:lineRule="auto"/>
              <w:jc w:val="right"/>
              <w:rPr>
                <w:rFonts w:ascii="Calibri" w:eastAsia="Times New Roman" w:hAnsi="Calibri" w:cs="Times New Roman"/>
                <w:b/>
                <w:bCs/>
                <w:color w:val="2E74B5" w:themeColor="accent1" w:themeShade="BF"/>
              </w:rPr>
            </w:pPr>
            <w:r w:rsidRPr="00352A65">
              <w:rPr>
                <w:rFonts w:ascii="Calibri" w:eastAsia="Times New Roman" w:hAnsi="Calibri" w:cs="Times New Roman"/>
                <w:b/>
                <w:bCs/>
                <w:color w:val="2E74B5" w:themeColor="accent1" w:themeShade="BF"/>
              </w:rPr>
              <w:t>6752</w:t>
            </w:r>
          </w:p>
        </w:tc>
        <w:tc>
          <w:tcPr>
            <w:tcW w:w="1671" w:type="dxa"/>
            <w:tcBorders>
              <w:top w:val="nil"/>
              <w:left w:val="nil"/>
              <w:bottom w:val="single" w:sz="8" w:space="0" w:color="auto"/>
              <w:right w:val="single" w:sz="8" w:space="0" w:color="auto"/>
            </w:tcBorders>
            <w:noWrap/>
            <w:vAlign w:val="center"/>
            <w:hideMark/>
          </w:tcPr>
          <w:p w:rsidR="00352A65" w:rsidRPr="00352A65" w:rsidRDefault="00352A65" w:rsidP="00352A65">
            <w:pPr>
              <w:spacing w:after="0" w:line="240" w:lineRule="auto"/>
              <w:rPr>
                <w:rFonts w:ascii="Calibri" w:eastAsia="Times New Roman" w:hAnsi="Calibri" w:cs="Times New Roman"/>
                <w:b/>
                <w:bCs/>
                <w:color w:val="2E74B5" w:themeColor="accent1" w:themeShade="BF"/>
              </w:rPr>
            </w:pPr>
            <w:r w:rsidRPr="00352A65">
              <w:rPr>
                <w:rFonts w:ascii="Calibri" w:eastAsia="Times New Roman" w:hAnsi="Calibri" w:cs="Times New Roman"/>
                <w:b/>
                <w:bCs/>
                <w:color w:val="2E74B5" w:themeColor="accent1" w:themeShade="BF"/>
              </w:rPr>
              <w:t>UNBUNDLED</w:t>
            </w:r>
          </w:p>
        </w:tc>
        <w:tc>
          <w:tcPr>
            <w:tcW w:w="651" w:type="dxa"/>
            <w:tcBorders>
              <w:top w:val="nil"/>
              <w:left w:val="nil"/>
              <w:bottom w:val="single" w:sz="8" w:space="0" w:color="auto"/>
              <w:right w:val="nil"/>
            </w:tcBorders>
          </w:tcPr>
          <w:p w:rsidR="00352A65" w:rsidRPr="00352A65" w:rsidRDefault="00352A65" w:rsidP="00352A65">
            <w:pPr>
              <w:spacing w:after="0" w:line="240" w:lineRule="auto"/>
              <w:rPr>
                <w:rFonts w:ascii="Calibri" w:eastAsia="Times New Roman" w:hAnsi="Calibri" w:cs="Times New Roman"/>
                <w:b/>
                <w:bCs/>
                <w:color w:val="2E74B5" w:themeColor="accent1" w:themeShade="BF"/>
              </w:rPr>
            </w:pPr>
            <w:r w:rsidRPr="00352A65">
              <w:rPr>
                <w:rFonts w:ascii="Calibri" w:eastAsia="Times New Roman" w:hAnsi="Calibri" w:cs="Times New Roman"/>
                <w:b/>
                <w:bCs/>
                <w:color w:val="2E74B5" w:themeColor="accent1" w:themeShade="BF"/>
              </w:rPr>
              <w:t>46</w:t>
            </w:r>
          </w:p>
        </w:tc>
        <w:tc>
          <w:tcPr>
            <w:tcW w:w="253" w:type="dxa"/>
            <w:tcBorders>
              <w:top w:val="nil"/>
              <w:left w:val="nil"/>
              <w:bottom w:val="single" w:sz="8" w:space="0" w:color="auto"/>
              <w:right w:val="single" w:sz="8" w:space="0" w:color="auto"/>
            </w:tcBorders>
          </w:tcPr>
          <w:p w:rsidR="00352A65" w:rsidRPr="00352A65" w:rsidRDefault="00352A65" w:rsidP="00352A65">
            <w:pPr>
              <w:spacing w:after="0" w:line="240" w:lineRule="auto"/>
              <w:rPr>
                <w:rFonts w:ascii="Calibri" w:eastAsia="Times New Roman" w:hAnsi="Calibri" w:cs="Times New Roman"/>
                <w:b/>
                <w:bCs/>
                <w:color w:val="2E74B5" w:themeColor="accent1" w:themeShade="BF"/>
              </w:rPr>
            </w:pPr>
          </w:p>
        </w:tc>
        <w:tc>
          <w:tcPr>
            <w:tcW w:w="1346" w:type="dxa"/>
            <w:tcBorders>
              <w:top w:val="nil"/>
              <w:left w:val="nil"/>
              <w:bottom w:val="single" w:sz="8" w:space="0" w:color="auto"/>
              <w:right w:val="single" w:sz="8" w:space="0" w:color="auto"/>
            </w:tcBorders>
          </w:tcPr>
          <w:p w:rsidR="00352A65" w:rsidRPr="00352A65" w:rsidRDefault="00352A65" w:rsidP="00352A65">
            <w:pPr>
              <w:spacing w:after="0" w:line="240" w:lineRule="auto"/>
              <w:rPr>
                <w:rFonts w:ascii="Calibri" w:eastAsia="Times New Roman" w:hAnsi="Calibri" w:cs="Times New Roman"/>
                <w:b/>
                <w:bCs/>
                <w:color w:val="2E74B5" w:themeColor="accent1" w:themeShade="BF"/>
              </w:rPr>
            </w:pPr>
            <w:r w:rsidRPr="00352A65">
              <w:rPr>
                <w:rFonts w:ascii="Calibri" w:eastAsia="Times New Roman" w:hAnsi="Calibri" w:cs="Times New Roman"/>
                <w:b/>
                <w:bCs/>
                <w:color w:val="2E74B5" w:themeColor="accent1" w:themeShade="BF"/>
              </w:rPr>
              <w:t>LEASE</w:t>
            </w:r>
          </w:p>
        </w:tc>
      </w:tr>
      <w:tr w:rsidR="00352A65" w:rsidRPr="00352A65" w:rsidTr="00DC5ABA">
        <w:trPr>
          <w:trHeight w:val="315"/>
        </w:trPr>
        <w:tc>
          <w:tcPr>
            <w:tcW w:w="2540" w:type="dxa"/>
            <w:tcBorders>
              <w:top w:val="nil"/>
              <w:left w:val="single" w:sz="8" w:space="0" w:color="auto"/>
              <w:bottom w:val="single" w:sz="8" w:space="0" w:color="auto"/>
              <w:right w:val="single" w:sz="8" w:space="0" w:color="auto"/>
            </w:tcBorders>
            <w:noWrap/>
            <w:vAlign w:val="center"/>
            <w:hideMark/>
          </w:tcPr>
          <w:p w:rsidR="00352A65" w:rsidRPr="00352A65" w:rsidRDefault="00352A65" w:rsidP="00352A65">
            <w:pPr>
              <w:spacing w:after="0" w:line="240" w:lineRule="auto"/>
              <w:rPr>
                <w:rFonts w:ascii="Calibri" w:eastAsia="Times New Roman" w:hAnsi="Calibri" w:cs="Times New Roman"/>
                <w:b/>
                <w:bCs/>
                <w:color w:val="2E74B5" w:themeColor="accent1" w:themeShade="BF"/>
              </w:rPr>
            </w:pPr>
            <w:r w:rsidRPr="00352A65">
              <w:rPr>
                <w:rFonts w:ascii="Calibri" w:eastAsia="Times New Roman" w:hAnsi="Calibri" w:cs="Times New Roman"/>
                <w:b/>
                <w:bCs/>
                <w:color w:val="2E74B5" w:themeColor="accent1" w:themeShade="BF"/>
              </w:rPr>
              <w:t>St Louis (STL)</w:t>
            </w:r>
          </w:p>
        </w:tc>
        <w:tc>
          <w:tcPr>
            <w:tcW w:w="2310" w:type="dxa"/>
            <w:tcBorders>
              <w:top w:val="nil"/>
              <w:left w:val="nil"/>
              <w:bottom w:val="single" w:sz="8" w:space="0" w:color="auto"/>
              <w:right w:val="single" w:sz="8" w:space="0" w:color="auto"/>
            </w:tcBorders>
            <w:noWrap/>
            <w:vAlign w:val="center"/>
            <w:hideMark/>
          </w:tcPr>
          <w:p w:rsidR="00352A65" w:rsidRPr="00352A65" w:rsidRDefault="00352A65" w:rsidP="00352A65">
            <w:pPr>
              <w:spacing w:after="0" w:line="240" w:lineRule="auto"/>
              <w:rPr>
                <w:rFonts w:ascii="Calibri" w:eastAsia="Times New Roman" w:hAnsi="Calibri" w:cs="Times New Roman"/>
                <w:b/>
                <w:bCs/>
                <w:color w:val="2E74B5" w:themeColor="accent1" w:themeShade="BF"/>
              </w:rPr>
            </w:pPr>
            <w:r w:rsidRPr="00352A65">
              <w:rPr>
                <w:rFonts w:ascii="Calibri" w:eastAsia="Times New Roman" w:hAnsi="Calibri" w:cs="Times New Roman"/>
                <w:b/>
                <w:bCs/>
                <w:color w:val="2E74B5" w:themeColor="accent1" w:themeShade="BF"/>
              </w:rPr>
              <w:t>Amerit (AMET)</w:t>
            </w:r>
          </w:p>
        </w:tc>
        <w:tc>
          <w:tcPr>
            <w:tcW w:w="1479" w:type="dxa"/>
            <w:tcBorders>
              <w:top w:val="nil"/>
              <w:left w:val="nil"/>
              <w:bottom w:val="single" w:sz="8" w:space="0" w:color="auto"/>
              <w:right w:val="single" w:sz="8" w:space="0" w:color="auto"/>
            </w:tcBorders>
            <w:noWrap/>
            <w:vAlign w:val="center"/>
            <w:hideMark/>
          </w:tcPr>
          <w:p w:rsidR="00352A65" w:rsidRPr="00352A65" w:rsidRDefault="00352A65" w:rsidP="00352A65">
            <w:pPr>
              <w:spacing w:after="0" w:line="240" w:lineRule="auto"/>
              <w:jc w:val="right"/>
              <w:rPr>
                <w:rFonts w:ascii="Calibri" w:eastAsia="Times New Roman" w:hAnsi="Calibri" w:cs="Times New Roman"/>
                <w:b/>
                <w:bCs/>
                <w:color w:val="2E74B5" w:themeColor="accent1" w:themeShade="BF"/>
              </w:rPr>
            </w:pPr>
            <w:r w:rsidRPr="00352A65">
              <w:rPr>
                <w:rFonts w:ascii="Calibri" w:eastAsia="Times New Roman" w:hAnsi="Calibri" w:cs="Times New Roman"/>
                <w:b/>
                <w:bCs/>
                <w:color w:val="2E74B5" w:themeColor="accent1" w:themeShade="BF"/>
              </w:rPr>
              <w:t>6751</w:t>
            </w:r>
          </w:p>
        </w:tc>
        <w:tc>
          <w:tcPr>
            <w:tcW w:w="1671" w:type="dxa"/>
            <w:tcBorders>
              <w:top w:val="nil"/>
              <w:left w:val="nil"/>
              <w:bottom w:val="single" w:sz="8" w:space="0" w:color="auto"/>
              <w:right w:val="single" w:sz="8" w:space="0" w:color="auto"/>
            </w:tcBorders>
            <w:noWrap/>
            <w:vAlign w:val="center"/>
            <w:hideMark/>
          </w:tcPr>
          <w:p w:rsidR="00352A65" w:rsidRPr="00352A65" w:rsidRDefault="00352A65" w:rsidP="00352A65">
            <w:pPr>
              <w:spacing w:after="0" w:line="240" w:lineRule="auto"/>
              <w:rPr>
                <w:rFonts w:ascii="Calibri" w:eastAsia="Times New Roman" w:hAnsi="Calibri" w:cs="Times New Roman"/>
                <w:b/>
                <w:bCs/>
                <w:color w:val="2E74B5" w:themeColor="accent1" w:themeShade="BF"/>
              </w:rPr>
            </w:pPr>
            <w:r w:rsidRPr="00352A65">
              <w:rPr>
                <w:rFonts w:ascii="Calibri" w:eastAsia="Times New Roman" w:hAnsi="Calibri" w:cs="Times New Roman"/>
                <w:b/>
                <w:bCs/>
                <w:color w:val="2E74B5" w:themeColor="accent1" w:themeShade="BF"/>
              </w:rPr>
              <w:t>UNBUNDLED</w:t>
            </w:r>
          </w:p>
        </w:tc>
        <w:tc>
          <w:tcPr>
            <w:tcW w:w="651" w:type="dxa"/>
            <w:tcBorders>
              <w:top w:val="nil"/>
              <w:left w:val="nil"/>
              <w:bottom w:val="single" w:sz="8" w:space="0" w:color="auto"/>
              <w:right w:val="nil"/>
            </w:tcBorders>
          </w:tcPr>
          <w:p w:rsidR="00352A65" w:rsidRPr="00352A65" w:rsidRDefault="00352A65" w:rsidP="00352A65">
            <w:pPr>
              <w:spacing w:after="0" w:line="240" w:lineRule="auto"/>
              <w:rPr>
                <w:rFonts w:ascii="Calibri" w:eastAsia="Times New Roman" w:hAnsi="Calibri" w:cs="Times New Roman"/>
                <w:b/>
                <w:bCs/>
                <w:color w:val="2E74B5" w:themeColor="accent1" w:themeShade="BF"/>
              </w:rPr>
            </w:pPr>
            <w:r w:rsidRPr="00352A65">
              <w:rPr>
                <w:rFonts w:ascii="Calibri" w:eastAsia="Times New Roman" w:hAnsi="Calibri" w:cs="Times New Roman"/>
                <w:b/>
                <w:bCs/>
                <w:color w:val="2E74B5" w:themeColor="accent1" w:themeShade="BF"/>
              </w:rPr>
              <w:t>46</w:t>
            </w:r>
          </w:p>
        </w:tc>
        <w:tc>
          <w:tcPr>
            <w:tcW w:w="253" w:type="dxa"/>
            <w:tcBorders>
              <w:top w:val="nil"/>
              <w:left w:val="nil"/>
              <w:bottom w:val="single" w:sz="8" w:space="0" w:color="auto"/>
              <w:right w:val="single" w:sz="8" w:space="0" w:color="auto"/>
            </w:tcBorders>
          </w:tcPr>
          <w:p w:rsidR="00352A65" w:rsidRPr="00352A65" w:rsidRDefault="00352A65" w:rsidP="00352A65">
            <w:pPr>
              <w:spacing w:after="0" w:line="240" w:lineRule="auto"/>
              <w:rPr>
                <w:rFonts w:ascii="Calibri" w:eastAsia="Times New Roman" w:hAnsi="Calibri" w:cs="Times New Roman"/>
                <w:b/>
                <w:bCs/>
                <w:color w:val="2E74B5" w:themeColor="accent1" w:themeShade="BF"/>
              </w:rPr>
            </w:pPr>
          </w:p>
        </w:tc>
        <w:tc>
          <w:tcPr>
            <w:tcW w:w="1346" w:type="dxa"/>
            <w:tcBorders>
              <w:top w:val="nil"/>
              <w:left w:val="nil"/>
              <w:bottom w:val="single" w:sz="8" w:space="0" w:color="auto"/>
              <w:right w:val="single" w:sz="8" w:space="0" w:color="auto"/>
            </w:tcBorders>
          </w:tcPr>
          <w:p w:rsidR="00352A65" w:rsidRPr="00352A65" w:rsidRDefault="00352A65" w:rsidP="00352A65">
            <w:pPr>
              <w:spacing w:after="0" w:line="240" w:lineRule="auto"/>
              <w:rPr>
                <w:rFonts w:ascii="Calibri" w:eastAsia="Times New Roman" w:hAnsi="Calibri" w:cs="Times New Roman"/>
                <w:b/>
                <w:bCs/>
                <w:color w:val="2E74B5" w:themeColor="accent1" w:themeShade="BF"/>
              </w:rPr>
            </w:pPr>
            <w:r w:rsidRPr="00352A65">
              <w:rPr>
                <w:rFonts w:ascii="Calibri" w:eastAsia="Times New Roman" w:hAnsi="Calibri" w:cs="Times New Roman"/>
                <w:b/>
                <w:bCs/>
                <w:color w:val="2E74B5" w:themeColor="accent1" w:themeShade="BF"/>
              </w:rPr>
              <w:t>MAINT</w:t>
            </w:r>
          </w:p>
        </w:tc>
      </w:tr>
      <w:tr w:rsidR="00352A65" w:rsidRPr="00352A65" w:rsidTr="00DC5ABA">
        <w:trPr>
          <w:trHeight w:val="315"/>
        </w:trPr>
        <w:tc>
          <w:tcPr>
            <w:tcW w:w="2540" w:type="dxa"/>
            <w:tcBorders>
              <w:top w:val="nil"/>
              <w:left w:val="single" w:sz="8" w:space="0" w:color="auto"/>
              <w:bottom w:val="single" w:sz="8" w:space="0" w:color="auto"/>
              <w:right w:val="single" w:sz="8" w:space="0" w:color="auto"/>
            </w:tcBorders>
            <w:noWrap/>
            <w:vAlign w:val="center"/>
            <w:hideMark/>
          </w:tcPr>
          <w:p w:rsidR="00352A65" w:rsidRPr="00352A65" w:rsidRDefault="00352A65" w:rsidP="00352A65">
            <w:pPr>
              <w:spacing w:after="0" w:line="240" w:lineRule="auto"/>
              <w:rPr>
                <w:rFonts w:ascii="Calibri" w:eastAsia="Times New Roman" w:hAnsi="Calibri" w:cs="Times New Roman"/>
                <w:b/>
                <w:bCs/>
                <w:color w:val="2E74B5" w:themeColor="accent1" w:themeShade="BF"/>
              </w:rPr>
            </w:pPr>
            <w:r w:rsidRPr="00352A65">
              <w:rPr>
                <w:rFonts w:ascii="Calibri" w:eastAsia="Times New Roman" w:hAnsi="Calibri" w:cs="Times New Roman"/>
                <w:b/>
                <w:bCs/>
                <w:color w:val="2E74B5" w:themeColor="accent1" w:themeShade="BF"/>
              </w:rPr>
              <w:t>St Louis (STL)</w:t>
            </w:r>
          </w:p>
        </w:tc>
        <w:tc>
          <w:tcPr>
            <w:tcW w:w="2310" w:type="dxa"/>
            <w:tcBorders>
              <w:top w:val="nil"/>
              <w:left w:val="nil"/>
              <w:bottom w:val="single" w:sz="8" w:space="0" w:color="auto"/>
              <w:right w:val="single" w:sz="8" w:space="0" w:color="auto"/>
            </w:tcBorders>
            <w:noWrap/>
            <w:vAlign w:val="center"/>
            <w:hideMark/>
          </w:tcPr>
          <w:p w:rsidR="00352A65" w:rsidRPr="00352A65" w:rsidRDefault="00352A65" w:rsidP="00352A65">
            <w:pPr>
              <w:spacing w:after="0" w:line="240" w:lineRule="auto"/>
              <w:rPr>
                <w:rFonts w:ascii="Calibri" w:eastAsia="Times New Roman" w:hAnsi="Calibri" w:cs="Times New Roman"/>
                <w:b/>
                <w:bCs/>
                <w:color w:val="2E74B5" w:themeColor="accent1" w:themeShade="BF"/>
              </w:rPr>
            </w:pPr>
            <w:r w:rsidRPr="00352A65">
              <w:rPr>
                <w:rFonts w:ascii="Calibri" w:eastAsia="Times New Roman" w:hAnsi="Calibri" w:cs="Times New Roman"/>
                <w:b/>
                <w:bCs/>
                <w:color w:val="2E74B5" w:themeColor="accent1" w:themeShade="BF"/>
              </w:rPr>
              <w:t>U.S. Gain (GANN)</w:t>
            </w:r>
          </w:p>
        </w:tc>
        <w:tc>
          <w:tcPr>
            <w:tcW w:w="1479" w:type="dxa"/>
            <w:tcBorders>
              <w:top w:val="nil"/>
              <w:left w:val="nil"/>
              <w:bottom w:val="single" w:sz="8" w:space="0" w:color="auto"/>
              <w:right w:val="single" w:sz="8" w:space="0" w:color="auto"/>
            </w:tcBorders>
            <w:noWrap/>
            <w:vAlign w:val="center"/>
            <w:hideMark/>
          </w:tcPr>
          <w:p w:rsidR="00352A65" w:rsidRPr="00352A65" w:rsidRDefault="00352A65" w:rsidP="00352A65">
            <w:pPr>
              <w:spacing w:after="0" w:line="240" w:lineRule="auto"/>
              <w:jc w:val="right"/>
              <w:rPr>
                <w:rFonts w:ascii="Calibri" w:eastAsia="Times New Roman" w:hAnsi="Calibri" w:cs="Times New Roman"/>
                <w:b/>
                <w:bCs/>
                <w:color w:val="2E74B5" w:themeColor="accent1" w:themeShade="BF"/>
              </w:rPr>
            </w:pPr>
            <w:r w:rsidRPr="00352A65">
              <w:rPr>
                <w:rFonts w:ascii="Calibri" w:eastAsia="Times New Roman" w:hAnsi="Calibri" w:cs="Times New Roman"/>
                <w:b/>
                <w:bCs/>
                <w:color w:val="2E74B5" w:themeColor="accent1" w:themeShade="BF"/>
              </w:rPr>
              <w:t>6756</w:t>
            </w:r>
          </w:p>
        </w:tc>
        <w:tc>
          <w:tcPr>
            <w:tcW w:w="1671" w:type="dxa"/>
            <w:tcBorders>
              <w:top w:val="nil"/>
              <w:left w:val="nil"/>
              <w:bottom w:val="single" w:sz="8" w:space="0" w:color="auto"/>
              <w:right w:val="single" w:sz="8" w:space="0" w:color="auto"/>
            </w:tcBorders>
            <w:noWrap/>
            <w:vAlign w:val="center"/>
            <w:hideMark/>
          </w:tcPr>
          <w:p w:rsidR="00352A65" w:rsidRPr="00352A65" w:rsidRDefault="00352A65" w:rsidP="00352A65">
            <w:pPr>
              <w:spacing w:after="0" w:line="240" w:lineRule="auto"/>
              <w:rPr>
                <w:rFonts w:ascii="Calibri" w:eastAsia="Times New Roman" w:hAnsi="Calibri" w:cs="Times New Roman"/>
                <w:b/>
                <w:bCs/>
                <w:color w:val="2E74B5" w:themeColor="accent1" w:themeShade="BF"/>
              </w:rPr>
            </w:pPr>
            <w:r w:rsidRPr="00352A65">
              <w:rPr>
                <w:rFonts w:ascii="Calibri" w:eastAsia="Times New Roman" w:hAnsi="Calibri" w:cs="Times New Roman"/>
                <w:b/>
                <w:bCs/>
                <w:color w:val="2E74B5" w:themeColor="accent1" w:themeShade="BF"/>
              </w:rPr>
              <w:t xml:space="preserve">UNBUNDLED </w:t>
            </w:r>
          </w:p>
        </w:tc>
        <w:tc>
          <w:tcPr>
            <w:tcW w:w="651" w:type="dxa"/>
            <w:tcBorders>
              <w:top w:val="nil"/>
              <w:left w:val="nil"/>
              <w:bottom w:val="single" w:sz="8" w:space="0" w:color="auto"/>
              <w:right w:val="nil"/>
            </w:tcBorders>
          </w:tcPr>
          <w:p w:rsidR="00352A65" w:rsidRPr="00352A65" w:rsidRDefault="00352A65" w:rsidP="00352A65">
            <w:pPr>
              <w:spacing w:after="0" w:line="240" w:lineRule="auto"/>
              <w:rPr>
                <w:rFonts w:ascii="Calibri" w:eastAsia="Times New Roman" w:hAnsi="Calibri" w:cs="Times New Roman"/>
                <w:b/>
                <w:bCs/>
                <w:color w:val="2E74B5" w:themeColor="accent1" w:themeShade="BF"/>
              </w:rPr>
            </w:pPr>
            <w:r w:rsidRPr="00352A65">
              <w:rPr>
                <w:rFonts w:ascii="Calibri" w:eastAsia="Times New Roman" w:hAnsi="Calibri" w:cs="Times New Roman"/>
                <w:b/>
                <w:bCs/>
                <w:color w:val="2E74B5" w:themeColor="accent1" w:themeShade="BF"/>
              </w:rPr>
              <w:t>46</w:t>
            </w:r>
          </w:p>
        </w:tc>
        <w:tc>
          <w:tcPr>
            <w:tcW w:w="253" w:type="dxa"/>
            <w:tcBorders>
              <w:top w:val="nil"/>
              <w:left w:val="nil"/>
              <w:bottom w:val="single" w:sz="8" w:space="0" w:color="auto"/>
              <w:right w:val="single" w:sz="8" w:space="0" w:color="auto"/>
            </w:tcBorders>
          </w:tcPr>
          <w:p w:rsidR="00352A65" w:rsidRPr="00352A65" w:rsidRDefault="00352A65" w:rsidP="00352A65">
            <w:pPr>
              <w:spacing w:after="0" w:line="240" w:lineRule="auto"/>
              <w:rPr>
                <w:rFonts w:ascii="Calibri" w:eastAsia="Times New Roman" w:hAnsi="Calibri" w:cs="Times New Roman"/>
                <w:b/>
                <w:bCs/>
                <w:color w:val="2E74B5" w:themeColor="accent1" w:themeShade="BF"/>
              </w:rPr>
            </w:pPr>
          </w:p>
        </w:tc>
        <w:tc>
          <w:tcPr>
            <w:tcW w:w="1346" w:type="dxa"/>
            <w:tcBorders>
              <w:top w:val="nil"/>
              <w:left w:val="nil"/>
              <w:bottom w:val="single" w:sz="8" w:space="0" w:color="auto"/>
              <w:right w:val="single" w:sz="8" w:space="0" w:color="auto"/>
            </w:tcBorders>
          </w:tcPr>
          <w:p w:rsidR="00352A65" w:rsidRPr="00352A65" w:rsidRDefault="00352A65" w:rsidP="00352A65">
            <w:pPr>
              <w:spacing w:after="0" w:line="240" w:lineRule="auto"/>
              <w:rPr>
                <w:rFonts w:ascii="Calibri" w:eastAsia="Times New Roman" w:hAnsi="Calibri" w:cs="Times New Roman"/>
                <w:b/>
                <w:bCs/>
                <w:color w:val="2E74B5" w:themeColor="accent1" w:themeShade="BF"/>
              </w:rPr>
            </w:pPr>
            <w:r w:rsidRPr="00352A65">
              <w:rPr>
                <w:rFonts w:ascii="Calibri" w:eastAsia="Times New Roman" w:hAnsi="Calibri" w:cs="Times New Roman"/>
                <w:b/>
                <w:bCs/>
                <w:color w:val="2E74B5" w:themeColor="accent1" w:themeShade="BF"/>
              </w:rPr>
              <w:t>CNG</w:t>
            </w:r>
          </w:p>
        </w:tc>
      </w:tr>
      <w:tr w:rsidR="00352A65" w:rsidRPr="00352A65" w:rsidTr="00DC5ABA">
        <w:trPr>
          <w:trHeight w:val="315"/>
        </w:trPr>
        <w:tc>
          <w:tcPr>
            <w:tcW w:w="2540" w:type="dxa"/>
            <w:tcBorders>
              <w:top w:val="nil"/>
              <w:left w:val="single" w:sz="8" w:space="0" w:color="auto"/>
              <w:bottom w:val="single" w:sz="8" w:space="0" w:color="auto"/>
              <w:right w:val="single" w:sz="8" w:space="0" w:color="auto"/>
            </w:tcBorders>
            <w:noWrap/>
            <w:vAlign w:val="center"/>
            <w:hideMark/>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lastRenderedPageBreak/>
              <w:t>St Louis (STL)</w:t>
            </w:r>
          </w:p>
        </w:tc>
        <w:tc>
          <w:tcPr>
            <w:tcW w:w="2310" w:type="dxa"/>
            <w:tcBorders>
              <w:top w:val="nil"/>
              <w:left w:val="nil"/>
              <w:bottom w:val="single" w:sz="8" w:space="0" w:color="auto"/>
              <w:right w:val="single" w:sz="8" w:space="0" w:color="auto"/>
            </w:tcBorders>
            <w:noWrap/>
            <w:vAlign w:val="center"/>
            <w:hideMark/>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Werner (WENF)</w:t>
            </w:r>
          </w:p>
        </w:tc>
        <w:tc>
          <w:tcPr>
            <w:tcW w:w="1479" w:type="dxa"/>
            <w:tcBorders>
              <w:top w:val="nil"/>
              <w:left w:val="nil"/>
              <w:bottom w:val="single" w:sz="8" w:space="0" w:color="auto"/>
              <w:right w:val="single" w:sz="8" w:space="0" w:color="auto"/>
            </w:tcBorders>
            <w:noWrap/>
            <w:vAlign w:val="center"/>
            <w:hideMark/>
          </w:tcPr>
          <w:p w:rsidR="00352A65" w:rsidRPr="00352A65" w:rsidRDefault="00352A65" w:rsidP="00352A65">
            <w:pPr>
              <w:spacing w:after="0" w:line="240" w:lineRule="auto"/>
              <w:jc w:val="right"/>
              <w:rPr>
                <w:rFonts w:ascii="Calibri" w:eastAsia="Times New Roman" w:hAnsi="Calibri" w:cs="Times New Roman"/>
                <w:color w:val="000000"/>
              </w:rPr>
            </w:pPr>
            <w:r w:rsidRPr="00352A65">
              <w:rPr>
                <w:rFonts w:ascii="Calibri" w:eastAsia="Times New Roman" w:hAnsi="Calibri" w:cs="Times New Roman"/>
                <w:color w:val="000000"/>
              </w:rPr>
              <w:t>6056</w:t>
            </w:r>
          </w:p>
        </w:tc>
        <w:tc>
          <w:tcPr>
            <w:tcW w:w="1671" w:type="dxa"/>
            <w:tcBorders>
              <w:top w:val="nil"/>
              <w:left w:val="nil"/>
              <w:bottom w:val="single" w:sz="8" w:space="0" w:color="auto"/>
              <w:right w:val="single" w:sz="8" w:space="0" w:color="auto"/>
            </w:tcBorders>
            <w:noWrap/>
            <w:hideMark/>
          </w:tcPr>
          <w:p w:rsidR="00352A65" w:rsidRPr="00352A65" w:rsidRDefault="00352A65" w:rsidP="00352A65">
            <w:pPr>
              <w:rPr>
                <w:rFonts w:eastAsia="Times New Roman" w:cs="Times New Roman"/>
              </w:rPr>
            </w:pPr>
            <w:r w:rsidRPr="00352A65">
              <w:rPr>
                <w:rFonts w:ascii="Calibri" w:eastAsia="Times New Roman" w:hAnsi="Calibri" w:cs="Times New Roman"/>
                <w:color w:val="000000"/>
              </w:rPr>
              <w:t>DEDICATED</w:t>
            </w:r>
          </w:p>
        </w:tc>
        <w:tc>
          <w:tcPr>
            <w:tcW w:w="651" w:type="dxa"/>
            <w:tcBorders>
              <w:top w:val="nil"/>
              <w:left w:val="nil"/>
              <w:bottom w:val="single" w:sz="8" w:space="0" w:color="auto"/>
              <w:right w:val="nil"/>
            </w:tcBorders>
          </w:tcPr>
          <w:p w:rsidR="00352A65" w:rsidRPr="00352A65" w:rsidRDefault="00352A65" w:rsidP="00352A65">
            <w:pPr>
              <w:spacing w:after="0" w:line="240" w:lineRule="auto"/>
              <w:rPr>
                <w:rFonts w:ascii="Calibri" w:eastAsia="Times New Roman" w:hAnsi="Calibri" w:cs="Times New Roman"/>
                <w:color w:val="000000"/>
              </w:rPr>
            </w:pPr>
          </w:p>
        </w:tc>
        <w:tc>
          <w:tcPr>
            <w:tcW w:w="253" w:type="dxa"/>
            <w:tcBorders>
              <w:top w:val="nil"/>
              <w:left w:val="nil"/>
              <w:bottom w:val="single" w:sz="8" w:space="0" w:color="auto"/>
              <w:right w:val="single" w:sz="8" w:space="0" w:color="auto"/>
            </w:tcBorders>
          </w:tcPr>
          <w:p w:rsidR="00352A65" w:rsidRPr="00352A65" w:rsidRDefault="00352A65" w:rsidP="00352A65">
            <w:pPr>
              <w:spacing w:after="0" w:line="240" w:lineRule="auto"/>
              <w:rPr>
                <w:rFonts w:ascii="Calibri" w:eastAsia="Times New Roman" w:hAnsi="Calibri" w:cs="Times New Roman"/>
                <w:color w:val="000000"/>
              </w:rPr>
            </w:pPr>
          </w:p>
        </w:tc>
        <w:tc>
          <w:tcPr>
            <w:tcW w:w="1346" w:type="dxa"/>
            <w:tcBorders>
              <w:top w:val="nil"/>
              <w:left w:val="nil"/>
              <w:bottom w:val="single" w:sz="8" w:space="0" w:color="auto"/>
              <w:right w:val="single" w:sz="8" w:space="0" w:color="auto"/>
            </w:tcBorders>
          </w:tcPr>
          <w:p w:rsidR="00352A65" w:rsidRPr="00352A65" w:rsidRDefault="00352A65" w:rsidP="00352A65">
            <w:pPr>
              <w:spacing w:after="0" w:line="240" w:lineRule="auto"/>
              <w:rPr>
                <w:rFonts w:ascii="Calibri" w:eastAsia="Times New Roman" w:hAnsi="Calibri" w:cs="Times New Roman"/>
                <w:color w:val="000000"/>
              </w:rPr>
            </w:pPr>
          </w:p>
        </w:tc>
      </w:tr>
      <w:tr w:rsidR="00352A65" w:rsidRPr="00352A65" w:rsidTr="00DC5ABA">
        <w:trPr>
          <w:trHeight w:val="315"/>
        </w:trPr>
        <w:tc>
          <w:tcPr>
            <w:tcW w:w="2540" w:type="dxa"/>
            <w:tcBorders>
              <w:top w:val="nil"/>
              <w:left w:val="single" w:sz="8" w:space="0" w:color="auto"/>
              <w:bottom w:val="single" w:sz="8" w:space="0" w:color="auto"/>
              <w:right w:val="single" w:sz="8" w:space="0" w:color="auto"/>
            </w:tcBorders>
            <w:noWrap/>
            <w:vAlign w:val="center"/>
            <w:hideMark/>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St Louis (STL)</w:t>
            </w:r>
          </w:p>
        </w:tc>
        <w:tc>
          <w:tcPr>
            <w:tcW w:w="2310" w:type="dxa"/>
            <w:tcBorders>
              <w:top w:val="nil"/>
              <w:left w:val="nil"/>
              <w:bottom w:val="single" w:sz="8" w:space="0" w:color="auto"/>
              <w:right w:val="single" w:sz="8" w:space="0" w:color="auto"/>
            </w:tcBorders>
            <w:noWrap/>
            <w:vAlign w:val="center"/>
            <w:hideMark/>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Werner Long Haul (WENL)</w:t>
            </w:r>
          </w:p>
        </w:tc>
        <w:tc>
          <w:tcPr>
            <w:tcW w:w="1479" w:type="dxa"/>
            <w:tcBorders>
              <w:top w:val="nil"/>
              <w:left w:val="nil"/>
              <w:bottom w:val="single" w:sz="8" w:space="0" w:color="auto"/>
              <w:right w:val="single" w:sz="8" w:space="0" w:color="auto"/>
            </w:tcBorders>
            <w:noWrap/>
            <w:vAlign w:val="center"/>
            <w:hideMark/>
          </w:tcPr>
          <w:p w:rsidR="00352A65" w:rsidRPr="00352A65" w:rsidRDefault="00352A65" w:rsidP="00352A65">
            <w:pPr>
              <w:spacing w:after="0" w:line="240" w:lineRule="auto"/>
              <w:jc w:val="right"/>
              <w:rPr>
                <w:rFonts w:ascii="Calibri" w:eastAsia="Times New Roman" w:hAnsi="Calibri" w:cs="Times New Roman"/>
                <w:color w:val="000000"/>
              </w:rPr>
            </w:pPr>
            <w:r w:rsidRPr="00352A65">
              <w:rPr>
                <w:rFonts w:ascii="Calibri" w:eastAsia="Times New Roman" w:hAnsi="Calibri" w:cs="Times New Roman"/>
                <w:color w:val="000000"/>
              </w:rPr>
              <w:t>4474</w:t>
            </w:r>
          </w:p>
        </w:tc>
        <w:tc>
          <w:tcPr>
            <w:tcW w:w="1671" w:type="dxa"/>
            <w:tcBorders>
              <w:top w:val="nil"/>
              <w:left w:val="nil"/>
              <w:bottom w:val="single" w:sz="8" w:space="0" w:color="auto"/>
              <w:right w:val="single" w:sz="8" w:space="0" w:color="auto"/>
            </w:tcBorders>
            <w:noWrap/>
            <w:hideMark/>
          </w:tcPr>
          <w:p w:rsidR="00352A65" w:rsidRPr="00352A65" w:rsidRDefault="00352A65" w:rsidP="00352A65">
            <w:pPr>
              <w:rPr>
                <w:rFonts w:eastAsia="Times New Roman" w:cs="Times New Roman"/>
              </w:rPr>
            </w:pPr>
            <w:r w:rsidRPr="00352A65">
              <w:rPr>
                <w:rFonts w:ascii="Calibri" w:eastAsia="Times New Roman" w:hAnsi="Calibri" w:cs="Times New Roman"/>
                <w:color w:val="000000"/>
              </w:rPr>
              <w:t>DEDICATED</w:t>
            </w:r>
          </w:p>
        </w:tc>
        <w:tc>
          <w:tcPr>
            <w:tcW w:w="651" w:type="dxa"/>
            <w:tcBorders>
              <w:top w:val="nil"/>
              <w:left w:val="nil"/>
              <w:bottom w:val="single" w:sz="8" w:space="0" w:color="auto"/>
              <w:right w:val="nil"/>
            </w:tcBorders>
          </w:tcPr>
          <w:p w:rsidR="00352A65" w:rsidRPr="00352A65" w:rsidRDefault="00352A65" w:rsidP="00352A65">
            <w:pPr>
              <w:spacing w:after="0" w:line="240" w:lineRule="auto"/>
              <w:rPr>
                <w:rFonts w:ascii="Calibri" w:eastAsia="Times New Roman" w:hAnsi="Calibri" w:cs="Times New Roman"/>
                <w:color w:val="000000"/>
              </w:rPr>
            </w:pPr>
          </w:p>
        </w:tc>
        <w:tc>
          <w:tcPr>
            <w:tcW w:w="253" w:type="dxa"/>
            <w:tcBorders>
              <w:top w:val="nil"/>
              <w:left w:val="nil"/>
              <w:bottom w:val="single" w:sz="8" w:space="0" w:color="auto"/>
              <w:right w:val="single" w:sz="8" w:space="0" w:color="auto"/>
            </w:tcBorders>
          </w:tcPr>
          <w:p w:rsidR="00352A65" w:rsidRPr="00352A65" w:rsidRDefault="00352A65" w:rsidP="00352A65">
            <w:pPr>
              <w:spacing w:after="0" w:line="240" w:lineRule="auto"/>
              <w:rPr>
                <w:rFonts w:ascii="Calibri" w:eastAsia="Times New Roman" w:hAnsi="Calibri" w:cs="Times New Roman"/>
                <w:color w:val="000000"/>
              </w:rPr>
            </w:pPr>
          </w:p>
        </w:tc>
        <w:tc>
          <w:tcPr>
            <w:tcW w:w="1346" w:type="dxa"/>
            <w:tcBorders>
              <w:top w:val="nil"/>
              <w:left w:val="nil"/>
              <w:bottom w:val="single" w:sz="8" w:space="0" w:color="auto"/>
              <w:right w:val="single" w:sz="8" w:space="0" w:color="auto"/>
            </w:tcBorders>
          </w:tcPr>
          <w:p w:rsidR="00352A65" w:rsidRPr="00352A65" w:rsidRDefault="00352A65" w:rsidP="00352A65">
            <w:pPr>
              <w:spacing w:after="0" w:line="240" w:lineRule="auto"/>
              <w:rPr>
                <w:rFonts w:ascii="Calibri" w:eastAsia="Times New Roman" w:hAnsi="Calibri" w:cs="Times New Roman"/>
                <w:color w:val="000000"/>
              </w:rPr>
            </w:pPr>
          </w:p>
        </w:tc>
      </w:tr>
      <w:tr w:rsidR="00352A65" w:rsidRPr="00352A65" w:rsidTr="00DC5ABA">
        <w:trPr>
          <w:trHeight w:val="315"/>
        </w:trPr>
        <w:tc>
          <w:tcPr>
            <w:tcW w:w="2540" w:type="dxa"/>
            <w:tcBorders>
              <w:top w:val="nil"/>
              <w:left w:val="single" w:sz="8" w:space="0" w:color="auto"/>
              <w:bottom w:val="single" w:sz="8" w:space="0" w:color="auto"/>
              <w:right w:val="single" w:sz="8" w:space="0" w:color="auto"/>
            </w:tcBorders>
            <w:noWrap/>
            <w:vAlign w:val="center"/>
            <w:hideMark/>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Williamsburg (WMS)</w:t>
            </w:r>
          </w:p>
        </w:tc>
        <w:tc>
          <w:tcPr>
            <w:tcW w:w="2310" w:type="dxa"/>
            <w:tcBorders>
              <w:top w:val="nil"/>
              <w:left w:val="nil"/>
              <w:bottom w:val="single" w:sz="8" w:space="0" w:color="auto"/>
              <w:right w:val="single" w:sz="8" w:space="0" w:color="auto"/>
            </w:tcBorders>
            <w:noWrap/>
            <w:vAlign w:val="center"/>
            <w:hideMark/>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NFI (NFIL)</w:t>
            </w:r>
          </w:p>
        </w:tc>
        <w:tc>
          <w:tcPr>
            <w:tcW w:w="1479" w:type="dxa"/>
            <w:tcBorders>
              <w:top w:val="nil"/>
              <w:left w:val="nil"/>
              <w:bottom w:val="single" w:sz="8" w:space="0" w:color="auto"/>
              <w:right w:val="single" w:sz="8" w:space="0" w:color="auto"/>
            </w:tcBorders>
            <w:noWrap/>
            <w:vAlign w:val="center"/>
            <w:hideMark/>
          </w:tcPr>
          <w:p w:rsidR="00352A65" w:rsidRPr="00352A65" w:rsidRDefault="00352A65" w:rsidP="00352A65">
            <w:pPr>
              <w:spacing w:after="0" w:line="240" w:lineRule="auto"/>
              <w:jc w:val="right"/>
              <w:rPr>
                <w:rFonts w:ascii="Calibri" w:eastAsia="Times New Roman" w:hAnsi="Calibri" w:cs="Times New Roman"/>
                <w:color w:val="000000"/>
              </w:rPr>
            </w:pPr>
            <w:r w:rsidRPr="00352A65">
              <w:rPr>
                <w:rFonts w:ascii="Calibri" w:eastAsia="Times New Roman" w:hAnsi="Calibri" w:cs="Times New Roman"/>
                <w:color w:val="000000"/>
              </w:rPr>
              <w:t>3813</w:t>
            </w:r>
          </w:p>
        </w:tc>
        <w:tc>
          <w:tcPr>
            <w:tcW w:w="1671" w:type="dxa"/>
            <w:tcBorders>
              <w:top w:val="nil"/>
              <w:left w:val="nil"/>
              <w:bottom w:val="single" w:sz="8" w:space="0" w:color="auto"/>
              <w:right w:val="single" w:sz="8" w:space="0" w:color="auto"/>
            </w:tcBorders>
            <w:noWrap/>
            <w:hideMark/>
          </w:tcPr>
          <w:p w:rsidR="00352A65" w:rsidRPr="00352A65" w:rsidRDefault="00352A65" w:rsidP="00352A65">
            <w:pPr>
              <w:rPr>
                <w:rFonts w:eastAsia="Times New Roman" w:cs="Times New Roman"/>
              </w:rPr>
            </w:pPr>
            <w:r w:rsidRPr="00352A65">
              <w:rPr>
                <w:rFonts w:ascii="Calibri" w:eastAsia="Times New Roman" w:hAnsi="Calibri" w:cs="Times New Roman"/>
                <w:color w:val="000000"/>
              </w:rPr>
              <w:t>DEDICATED</w:t>
            </w:r>
          </w:p>
        </w:tc>
        <w:tc>
          <w:tcPr>
            <w:tcW w:w="651" w:type="dxa"/>
            <w:tcBorders>
              <w:top w:val="nil"/>
              <w:left w:val="nil"/>
              <w:bottom w:val="single" w:sz="8" w:space="0" w:color="auto"/>
              <w:right w:val="nil"/>
            </w:tcBorders>
          </w:tcPr>
          <w:p w:rsidR="00352A65" w:rsidRPr="00352A65" w:rsidRDefault="00352A65" w:rsidP="00352A65">
            <w:pPr>
              <w:spacing w:after="0" w:line="240" w:lineRule="auto"/>
              <w:rPr>
                <w:rFonts w:ascii="Calibri" w:eastAsia="Times New Roman" w:hAnsi="Calibri" w:cs="Times New Roman"/>
                <w:color w:val="000000"/>
              </w:rPr>
            </w:pPr>
          </w:p>
        </w:tc>
        <w:tc>
          <w:tcPr>
            <w:tcW w:w="253" w:type="dxa"/>
            <w:tcBorders>
              <w:top w:val="nil"/>
              <w:left w:val="nil"/>
              <w:bottom w:val="single" w:sz="8" w:space="0" w:color="auto"/>
              <w:right w:val="single" w:sz="8" w:space="0" w:color="auto"/>
            </w:tcBorders>
          </w:tcPr>
          <w:p w:rsidR="00352A65" w:rsidRPr="00352A65" w:rsidRDefault="00352A65" w:rsidP="00352A65">
            <w:pPr>
              <w:spacing w:after="0" w:line="240" w:lineRule="auto"/>
              <w:rPr>
                <w:rFonts w:ascii="Calibri" w:eastAsia="Times New Roman" w:hAnsi="Calibri" w:cs="Times New Roman"/>
                <w:color w:val="000000"/>
              </w:rPr>
            </w:pPr>
          </w:p>
        </w:tc>
        <w:tc>
          <w:tcPr>
            <w:tcW w:w="1346" w:type="dxa"/>
            <w:tcBorders>
              <w:top w:val="nil"/>
              <w:left w:val="nil"/>
              <w:bottom w:val="single" w:sz="8" w:space="0" w:color="auto"/>
              <w:right w:val="single" w:sz="8" w:space="0" w:color="auto"/>
            </w:tcBorders>
          </w:tcPr>
          <w:p w:rsidR="00352A65" w:rsidRPr="00352A65" w:rsidRDefault="00352A65" w:rsidP="00352A65">
            <w:pPr>
              <w:spacing w:after="0" w:line="240" w:lineRule="auto"/>
              <w:rPr>
                <w:rFonts w:ascii="Calibri" w:eastAsia="Times New Roman" w:hAnsi="Calibri" w:cs="Times New Roman"/>
                <w:color w:val="000000"/>
              </w:rPr>
            </w:pPr>
          </w:p>
        </w:tc>
      </w:tr>
    </w:tbl>
    <w:p w:rsidR="00352A65" w:rsidRPr="00352A65" w:rsidRDefault="00352A65" w:rsidP="00352A65">
      <w:pPr>
        <w:rPr>
          <w:rFonts w:eastAsia="Times New Roman" w:cs="Times New Roman"/>
          <w:b/>
          <w:color w:val="000000" w:themeColor="text1"/>
        </w:rPr>
      </w:pPr>
    </w:p>
    <w:p w:rsidR="00352A65" w:rsidRPr="00352A65" w:rsidRDefault="00352A65" w:rsidP="00352A65">
      <w:pPr>
        <w:rPr>
          <w:rFonts w:eastAsia="Times New Roman" w:cs="Times New Roman"/>
          <w:b/>
          <w:color w:val="000000" w:themeColor="text1"/>
        </w:rPr>
      </w:pPr>
    </w:p>
    <w:p w:rsidR="00352A65" w:rsidRPr="00352A65" w:rsidRDefault="00352A65" w:rsidP="00352A65">
      <w:pPr>
        <w:keepNext/>
        <w:keepLines/>
        <w:spacing w:before="40" w:after="0"/>
        <w:outlineLvl w:val="1"/>
        <w:rPr>
          <w:rFonts w:asciiTheme="majorHAnsi" w:eastAsiaTheme="majorEastAsia" w:hAnsiTheme="majorHAnsi" w:cs="Times New Roman"/>
          <w:b/>
          <w:color w:val="2E74B5" w:themeColor="accent1" w:themeShade="BF"/>
          <w:sz w:val="26"/>
          <w:szCs w:val="26"/>
        </w:rPr>
      </w:pPr>
      <w:r w:rsidRPr="00352A65">
        <w:rPr>
          <w:rFonts w:asciiTheme="majorHAnsi" w:eastAsiaTheme="majorEastAsia" w:hAnsiTheme="majorHAnsi" w:cs="Times New Roman"/>
          <w:b/>
          <w:sz w:val="26"/>
          <w:szCs w:val="26"/>
        </w:rPr>
        <w:t>Dedicated Invoices Calculation:</w:t>
      </w:r>
    </w:p>
    <w:p w:rsidR="00352A65" w:rsidRPr="00352A65" w:rsidRDefault="00352A65" w:rsidP="00352A65">
      <w:pPr>
        <w:rPr>
          <w:rFonts w:eastAsia="Times New Roman" w:cs="Times New Roman"/>
          <w:color w:val="000000" w:themeColor="text1"/>
        </w:rPr>
      </w:pPr>
    </w:p>
    <w:p w:rsidR="00352A65" w:rsidRPr="00352A65" w:rsidRDefault="00352A65" w:rsidP="00352A65">
      <w:pPr>
        <w:numPr>
          <w:ilvl w:val="0"/>
          <w:numId w:val="8"/>
        </w:numPr>
        <w:contextualSpacing/>
        <w:rPr>
          <w:rFonts w:eastAsia="Times New Roman" w:cs="Times New Roman"/>
          <w:color w:val="000000" w:themeColor="text1"/>
        </w:rPr>
      </w:pPr>
      <w:r w:rsidRPr="00352A65">
        <w:rPr>
          <w:rFonts w:eastAsia="Times New Roman" w:cs="Times New Roman"/>
          <w:color w:val="000000" w:themeColor="text1"/>
        </w:rPr>
        <w:t>Pick all the dedicated invoices from CARR_INV table, CURR_STATUS_CD should be ‘APPROVED’ for the primary carrier.</w:t>
      </w:r>
    </w:p>
    <w:p w:rsidR="00352A65" w:rsidRPr="00352A65" w:rsidRDefault="00352A65" w:rsidP="00352A65">
      <w:pPr>
        <w:numPr>
          <w:ilvl w:val="0"/>
          <w:numId w:val="8"/>
        </w:numPr>
        <w:contextualSpacing/>
        <w:rPr>
          <w:rFonts w:eastAsia="Times New Roman" w:cs="Times New Roman"/>
          <w:color w:val="000000" w:themeColor="text1"/>
        </w:rPr>
      </w:pPr>
      <w:r w:rsidRPr="00352A65">
        <w:rPr>
          <w:rFonts w:eastAsia="Times New Roman" w:cs="Times New Roman"/>
          <w:color w:val="000000" w:themeColor="text1"/>
        </w:rPr>
        <w:t>Take total count of shipment Ids, and for that shipment total miles should be greater than 1.</w:t>
      </w:r>
    </w:p>
    <w:p w:rsidR="00352A65" w:rsidRPr="00352A65" w:rsidRDefault="00352A65" w:rsidP="00352A65">
      <w:pPr>
        <w:rPr>
          <w:rFonts w:eastAsia="Times New Roman" w:cs="Times New Roman"/>
          <w:color w:val="000000" w:themeColor="text1"/>
        </w:rPr>
      </w:pPr>
    </w:p>
    <w:p w:rsidR="00352A65" w:rsidRPr="00352A65" w:rsidRDefault="00352A65" w:rsidP="00352A65">
      <w:pPr>
        <w:ind w:left="360"/>
        <w:rPr>
          <w:rFonts w:eastAsia="Times New Roman" w:cs="Times New Roman"/>
        </w:rPr>
      </w:pPr>
    </w:p>
    <w:p w:rsidR="00352A65" w:rsidRPr="00352A65" w:rsidRDefault="00352A65" w:rsidP="00352A65">
      <w:pPr>
        <w:numPr>
          <w:ilvl w:val="0"/>
          <w:numId w:val="8"/>
        </w:numPr>
        <w:contextualSpacing/>
        <w:rPr>
          <w:rFonts w:eastAsia="Times New Roman" w:cs="Times New Roman"/>
          <w:b/>
        </w:rPr>
      </w:pPr>
      <w:r w:rsidRPr="00352A65">
        <w:rPr>
          <w:rFonts w:eastAsia="Times New Roman" w:cs="Times New Roman"/>
          <w:b/>
        </w:rPr>
        <w:t xml:space="preserve">Admin Cost: </w:t>
      </w:r>
    </w:p>
    <w:tbl>
      <w:tblPr>
        <w:tblW w:w="8549" w:type="dxa"/>
        <w:tblLook w:val="04A0" w:firstRow="1" w:lastRow="0" w:firstColumn="1" w:lastColumn="0" w:noHBand="0" w:noVBand="1"/>
      </w:tblPr>
      <w:tblGrid>
        <w:gridCol w:w="1134"/>
        <w:gridCol w:w="2991"/>
        <w:gridCol w:w="4424"/>
      </w:tblGrid>
      <w:tr w:rsidR="00352A65" w:rsidRPr="00352A65" w:rsidTr="00DC5ABA">
        <w:trPr>
          <w:trHeight w:val="274"/>
        </w:trPr>
        <w:tc>
          <w:tcPr>
            <w:tcW w:w="1134" w:type="dxa"/>
            <w:tcBorders>
              <w:top w:val="single" w:sz="8" w:space="0" w:color="auto"/>
              <w:left w:val="single" w:sz="8" w:space="0" w:color="auto"/>
              <w:bottom w:val="single" w:sz="8" w:space="0" w:color="000000"/>
              <w:right w:val="single" w:sz="8" w:space="0" w:color="auto"/>
            </w:tcBorders>
            <w:shd w:val="clear" w:color="auto" w:fill="9CC2E5" w:themeFill="accent1" w:themeFillTint="99"/>
            <w:noWrap/>
            <w:vAlign w:val="center"/>
          </w:tcPr>
          <w:p w:rsidR="00352A65" w:rsidRPr="00352A65" w:rsidRDefault="00352A65" w:rsidP="00352A65">
            <w:pPr>
              <w:spacing w:after="0" w:line="240" w:lineRule="auto"/>
              <w:jc w:val="center"/>
              <w:rPr>
                <w:rFonts w:ascii="Arial" w:eastAsia="Times New Roman" w:hAnsi="Arial" w:cs="Arial"/>
                <w:sz w:val="20"/>
                <w:szCs w:val="20"/>
              </w:rPr>
            </w:pPr>
            <w:r w:rsidRPr="00352A65">
              <w:rPr>
                <w:rFonts w:ascii="Arial" w:eastAsia="Times New Roman" w:hAnsi="Arial" w:cs="Arial"/>
                <w:sz w:val="20"/>
                <w:szCs w:val="20"/>
              </w:rPr>
              <w:t xml:space="preserve">Grouping </w:t>
            </w:r>
          </w:p>
        </w:tc>
        <w:tc>
          <w:tcPr>
            <w:tcW w:w="2991" w:type="dxa"/>
            <w:tcBorders>
              <w:top w:val="single" w:sz="8" w:space="0" w:color="auto"/>
              <w:left w:val="nil"/>
              <w:bottom w:val="single" w:sz="8" w:space="0" w:color="auto"/>
              <w:right w:val="nil"/>
            </w:tcBorders>
            <w:shd w:val="clear" w:color="auto" w:fill="9CC2E5" w:themeFill="accent1" w:themeFillTint="99"/>
            <w:noWrap/>
            <w:vAlign w:val="bottom"/>
          </w:tcPr>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Invoice Category Codes</w:t>
            </w:r>
          </w:p>
        </w:tc>
        <w:tc>
          <w:tcPr>
            <w:tcW w:w="4424" w:type="dxa"/>
            <w:tcBorders>
              <w:top w:val="single" w:sz="8" w:space="0" w:color="auto"/>
              <w:left w:val="single" w:sz="8" w:space="0" w:color="auto"/>
              <w:bottom w:val="single" w:sz="4" w:space="0" w:color="auto"/>
              <w:right w:val="single" w:sz="8" w:space="0" w:color="auto"/>
            </w:tcBorders>
            <w:shd w:val="clear" w:color="auto" w:fill="9CC2E5" w:themeFill="accent1" w:themeFillTint="99"/>
            <w:noWrap/>
            <w:vAlign w:val="bottom"/>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Calculation</w:t>
            </w:r>
          </w:p>
        </w:tc>
      </w:tr>
      <w:tr w:rsidR="00352A65" w:rsidRPr="00352A65" w:rsidTr="00DC5ABA">
        <w:trPr>
          <w:trHeight w:val="274"/>
        </w:trPr>
        <w:tc>
          <w:tcPr>
            <w:tcW w:w="1134" w:type="dxa"/>
            <w:tcBorders>
              <w:top w:val="single" w:sz="8" w:space="0" w:color="auto"/>
              <w:left w:val="single" w:sz="8" w:space="0" w:color="auto"/>
              <w:bottom w:val="single" w:sz="8" w:space="0" w:color="000000"/>
              <w:right w:val="single" w:sz="8" w:space="0" w:color="auto"/>
            </w:tcBorders>
            <w:noWrap/>
            <w:vAlign w:val="center"/>
            <w:hideMark/>
          </w:tcPr>
          <w:p w:rsidR="00352A65" w:rsidRPr="00352A65" w:rsidRDefault="00352A65" w:rsidP="00352A65">
            <w:pPr>
              <w:spacing w:after="0" w:line="240" w:lineRule="auto"/>
              <w:jc w:val="center"/>
              <w:rPr>
                <w:rFonts w:ascii="Arial" w:eastAsia="Times New Roman" w:hAnsi="Arial" w:cs="Arial"/>
                <w:sz w:val="20"/>
                <w:szCs w:val="20"/>
              </w:rPr>
            </w:pPr>
            <w:r w:rsidRPr="00352A65">
              <w:rPr>
                <w:rFonts w:ascii="Arial" w:eastAsia="Times New Roman" w:hAnsi="Arial" w:cs="Arial"/>
                <w:sz w:val="20"/>
                <w:szCs w:val="20"/>
              </w:rPr>
              <w:t xml:space="preserve">ADMIN COST </w:t>
            </w:r>
          </w:p>
        </w:tc>
        <w:tc>
          <w:tcPr>
            <w:tcW w:w="2991" w:type="dxa"/>
            <w:tcBorders>
              <w:top w:val="single" w:sz="8" w:space="0" w:color="auto"/>
              <w:left w:val="nil"/>
              <w:bottom w:val="single" w:sz="4" w:space="0" w:color="auto"/>
              <w:right w:val="nil"/>
            </w:tcBorders>
            <w:noWrap/>
            <w:vAlign w:val="bottom"/>
          </w:tcPr>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'DRVRCHG',</w:t>
            </w:r>
          </w:p>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'FRTADJMNT',</w:t>
            </w:r>
          </w:p>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'GENEXP',</w:t>
            </w:r>
          </w:p>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'GEN_SPOTTING',</w:t>
            </w:r>
          </w:p>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'LABOR',</w:t>
            </w:r>
          </w:p>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'LABOR-DUMP/REPK',</w:t>
            </w:r>
          </w:p>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'MISC-CHARGES',</w:t>
            </w:r>
          </w:p>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'OVERTIME-LABOR',</w:t>
            </w:r>
          </w:p>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'SGLTRDRV',</w:t>
            </w:r>
          </w:p>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'SLPTRDRV',</w:t>
            </w:r>
          </w:p>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'STOPOFF-CHG',</w:t>
            </w:r>
          </w:p>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'TOLLCHG',</w:t>
            </w:r>
          </w:p>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'THRDPRTYTX',</w:t>
            </w:r>
          </w:p>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'DROPLOT',</w:t>
            </w:r>
          </w:p>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'OTHERCR',</w:t>
            </w:r>
          </w:p>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'UNKNOWN'</w:t>
            </w:r>
          </w:p>
        </w:tc>
        <w:tc>
          <w:tcPr>
            <w:tcW w:w="4424" w:type="dxa"/>
            <w:tcBorders>
              <w:top w:val="single" w:sz="8" w:space="0" w:color="auto"/>
              <w:left w:val="single" w:sz="8" w:space="0" w:color="auto"/>
              <w:bottom w:val="single" w:sz="4" w:space="0" w:color="auto"/>
              <w:right w:val="single" w:sz="8" w:space="0" w:color="auto"/>
            </w:tcBorders>
            <w:noWrap/>
            <w:vAlign w:val="bottom"/>
            <w:hideMark/>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Total DTL_AMT from CARR_INV_DTL table and split it across shipment IDs.</w:t>
            </w:r>
          </w:p>
        </w:tc>
      </w:tr>
    </w:tbl>
    <w:p w:rsidR="00352A65" w:rsidRPr="00352A65" w:rsidRDefault="00352A65" w:rsidP="00352A65">
      <w:pPr>
        <w:ind w:left="720"/>
        <w:contextualSpacing/>
        <w:rPr>
          <w:rFonts w:eastAsia="Times New Roman" w:cs="Times New Roman"/>
          <w:color w:val="FF0000"/>
        </w:rPr>
      </w:pPr>
    </w:p>
    <w:p w:rsidR="00352A65" w:rsidRPr="00352A65" w:rsidRDefault="00352A65" w:rsidP="00352A65">
      <w:pPr>
        <w:numPr>
          <w:ilvl w:val="0"/>
          <w:numId w:val="8"/>
        </w:numPr>
        <w:contextualSpacing/>
        <w:rPr>
          <w:rFonts w:eastAsia="Times New Roman" w:cs="Times New Roman"/>
          <w:b/>
        </w:rPr>
      </w:pPr>
      <w:r w:rsidRPr="00352A65">
        <w:rPr>
          <w:rFonts w:eastAsia="Times New Roman" w:cs="Times New Roman"/>
          <w:b/>
        </w:rPr>
        <w:t>FUEL:</w:t>
      </w:r>
    </w:p>
    <w:tbl>
      <w:tblPr>
        <w:tblW w:w="8540" w:type="dxa"/>
        <w:tblLook w:val="04A0" w:firstRow="1" w:lastRow="0" w:firstColumn="1" w:lastColumn="0" w:noHBand="0" w:noVBand="1"/>
      </w:tblPr>
      <w:tblGrid>
        <w:gridCol w:w="1269"/>
        <w:gridCol w:w="3348"/>
        <w:gridCol w:w="3923"/>
      </w:tblGrid>
      <w:tr w:rsidR="00352A65" w:rsidRPr="00352A65" w:rsidTr="00DC5ABA">
        <w:trPr>
          <w:trHeight w:val="355"/>
        </w:trPr>
        <w:tc>
          <w:tcPr>
            <w:tcW w:w="1269" w:type="dxa"/>
            <w:tcBorders>
              <w:top w:val="single" w:sz="8" w:space="0" w:color="auto"/>
              <w:left w:val="single" w:sz="8" w:space="0" w:color="auto"/>
              <w:bottom w:val="single" w:sz="8" w:space="0" w:color="auto"/>
              <w:right w:val="single" w:sz="8" w:space="0" w:color="auto"/>
            </w:tcBorders>
            <w:shd w:val="clear" w:color="auto" w:fill="9CC2E5" w:themeFill="accent1" w:themeFillTint="99"/>
            <w:noWrap/>
            <w:vAlign w:val="center"/>
          </w:tcPr>
          <w:p w:rsidR="00352A65" w:rsidRPr="00352A65" w:rsidRDefault="00352A65" w:rsidP="00352A65">
            <w:pPr>
              <w:spacing w:after="0" w:line="240" w:lineRule="auto"/>
              <w:jc w:val="center"/>
              <w:rPr>
                <w:rFonts w:ascii="Arial" w:eastAsia="Times New Roman" w:hAnsi="Arial" w:cs="Arial"/>
                <w:sz w:val="20"/>
                <w:szCs w:val="20"/>
              </w:rPr>
            </w:pPr>
            <w:r w:rsidRPr="00352A65">
              <w:rPr>
                <w:rFonts w:ascii="Arial" w:eastAsia="Times New Roman" w:hAnsi="Arial" w:cs="Arial"/>
                <w:sz w:val="20"/>
                <w:szCs w:val="20"/>
              </w:rPr>
              <w:t xml:space="preserve">Grouping </w:t>
            </w:r>
          </w:p>
        </w:tc>
        <w:tc>
          <w:tcPr>
            <w:tcW w:w="3348" w:type="dxa"/>
            <w:tcBorders>
              <w:top w:val="single" w:sz="8" w:space="0" w:color="auto"/>
              <w:left w:val="nil"/>
              <w:bottom w:val="single" w:sz="8" w:space="0" w:color="auto"/>
              <w:right w:val="nil"/>
            </w:tcBorders>
            <w:shd w:val="clear" w:color="auto" w:fill="9CC2E5" w:themeFill="accent1" w:themeFillTint="99"/>
            <w:noWrap/>
            <w:vAlign w:val="bottom"/>
          </w:tcPr>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 xml:space="preserve">Invoice Category Codes </w:t>
            </w:r>
          </w:p>
        </w:tc>
        <w:tc>
          <w:tcPr>
            <w:tcW w:w="3923" w:type="dxa"/>
            <w:tcBorders>
              <w:top w:val="single" w:sz="8" w:space="0" w:color="auto"/>
              <w:left w:val="single" w:sz="8" w:space="0" w:color="auto"/>
              <w:bottom w:val="single" w:sz="8" w:space="0" w:color="auto"/>
              <w:right w:val="single" w:sz="8" w:space="0" w:color="auto"/>
            </w:tcBorders>
            <w:shd w:val="clear" w:color="auto" w:fill="9CC2E5" w:themeFill="accent1" w:themeFillTint="99"/>
            <w:noWrap/>
            <w:vAlign w:val="bottom"/>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Calculation</w:t>
            </w:r>
          </w:p>
        </w:tc>
      </w:tr>
      <w:tr w:rsidR="00352A65" w:rsidRPr="00352A65" w:rsidTr="00DC5ABA">
        <w:trPr>
          <w:trHeight w:val="355"/>
        </w:trPr>
        <w:tc>
          <w:tcPr>
            <w:tcW w:w="1269" w:type="dxa"/>
            <w:tcBorders>
              <w:top w:val="single" w:sz="8" w:space="0" w:color="auto"/>
              <w:left w:val="single" w:sz="8" w:space="0" w:color="auto"/>
              <w:bottom w:val="single" w:sz="8" w:space="0" w:color="auto"/>
              <w:right w:val="single" w:sz="8" w:space="0" w:color="auto"/>
            </w:tcBorders>
            <w:noWrap/>
            <w:vAlign w:val="center"/>
            <w:hideMark/>
          </w:tcPr>
          <w:p w:rsidR="00352A65" w:rsidRPr="00352A65" w:rsidRDefault="00352A65" w:rsidP="00352A65">
            <w:pPr>
              <w:spacing w:after="0" w:line="240" w:lineRule="auto"/>
              <w:jc w:val="center"/>
              <w:rPr>
                <w:rFonts w:ascii="Arial" w:eastAsia="Times New Roman" w:hAnsi="Arial" w:cs="Arial"/>
                <w:sz w:val="20"/>
                <w:szCs w:val="20"/>
              </w:rPr>
            </w:pPr>
            <w:r w:rsidRPr="00352A65">
              <w:rPr>
                <w:rFonts w:ascii="Arial" w:eastAsia="Times New Roman" w:hAnsi="Arial" w:cs="Arial"/>
                <w:sz w:val="20"/>
                <w:szCs w:val="20"/>
              </w:rPr>
              <w:t xml:space="preserve">FUEL </w:t>
            </w:r>
          </w:p>
        </w:tc>
        <w:tc>
          <w:tcPr>
            <w:tcW w:w="3348" w:type="dxa"/>
            <w:tcBorders>
              <w:top w:val="single" w:sz="8" w:space="0" w:color="auto"/>
              <w:left w:val="nil"/>
              <w:bottom w:val="single" w:sz="8" w:space="0" w:color="auto"/>
              <w:right w:val="nil"/>
            </w:tcBorders>
            <w:noWrap/>
            <w:vAlign w:val="bottom"/>
            <w:hideMark/>
          </w:tcPr>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FUELSURCHG</w:t>
            </w:r>
          </w:p>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FUEL_TAX</w:t>
            </w:r>
          </w:p>
        </w:tc>
        <w:tc>
          <w:tcPr>
            <w:tcW w:w="3923" w:type="dxa"/>
            <w:tcBorders>
              <w:top w:val="single" w:sz="8" w:space="0" w:color="auto"/>
              <w:left w:val="single" w:sz="8" w:space="0" w:color="auto"/>
              <w:bottom w:val="single" w:sz="8" w:space="0" w:color="auto"/>
              <w:right w:val="single" w:sz="8" w:space="0" w:color="auto"/>
            </w:tcBorders>
            <w:noWrap/>
            <w:vAlign w:val="bottom"/>
            <w:hideMark/>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Average UNIT_PRICE_AMT from CARR_INV_DTL table. This amount is applied to each shipment based on total miles. Total miles * avg unit price amt</w:t>
            </w:r>
          </w:p>
        </w:tc>
      </w:tr>
    </w:tbl>
    <w:p w:rsidR="00352A65" w:rsidRPr="00352A65" w:rsidRDefault="00352A65" w:rsidP="00352A65">
      <w:pPr>
        <w:ind w:left="360"/>
        <w:rPr>
          <w:rFonts w:eastAsia="Times New Roman" w:cs="Times New Roman"/>
          <w:color w:val="FF0000"/>
        </w:rPr>
      </w:pPr>
    </w:p>
    <w:p w:rsidR="00352A65" w:rsidRPr="00352A65" w:rsidRDefault="00352A65" w:rsidP="00352A65">
      <w:pPr>
        <w:numPr>
          <w:ilvl w:val="0"/>
          <w:numId w:val="8"/>
        </w:numPr>
        <w:contextualSpacing/>
        <w:rPr>
          <w:rFonts w:eastAsia="Times New Roman" w:cs="Times New Roman"/>
          <w:b/>
        </w:rPr>
      </w:pPr>
      <w:r w:rsidRPr="00352A65">
        <w:rPr>
          <w:rFonts w:eastAsia="Times New Roman" w:cs="Times New Roman"/>
          <w:b/>
        </w:rPr>
        <w:t>Mileage</w:t>
      </w:r>
    </w:p>
    <w:tbl>
      <w:tblPr>
        <w:tblW w:w="9344" w:type="dxa"/>
        <w:tblLook w:val="04A0" w:firstRow="1" w:lastRow="0" w:firstColumn="1" w:lastColumn="0" w:noHBand="0" w:noVBand="1"/>
      </w:tblPr>
      <w:tblGrid>
        <w:gridCol w:w="1239"/>
        <w:gridCol w:w="3270"/>
        <w:gridCol w:w="4835"/>
      </w:tblGrid>
      <w:tr w:rsidR="00352A65" w:rsidRPr="00352A65" w:rsidTr="00DC5ABA">
        <w:trPr>
          <w:trHeight w:val="369"/>
        </w:trPr>
        <w:tc>
          <w:tcPr>
            <w:tcW w:w="1239" w:type="dxa"/>
            <w:tcBorders>
              <w:top w:val="single" w:sz="8" w:space="0" w:color="auto"/>
              <w:left w:val="single" w:sz="8" w:space="0" w:color="auto"/>
              <w:bottom w:val="single" w:sz="8" w:space="0" w:color="auto"/>
              <w:right w:val="single" w:sz="8" w:space="0" w:color="auto"/>
            </w:tcBorders>
            <w:shd w:val="clear" w:color="auto" w:fill="9CC2E5" w:themeFill="accent1" w:themeFillTint="99"/>
            <w:noWrap/>
            <w:vAlign w:val="center"/>
          </w:tcPr>
          <w:p w:rsidR="00352A65" w:rsidRPr="00352A65" w:rsidRDefault="00352A65" w:rsidP="00352A65">
            <w:pPr>
              <w:spacing w:after="0" w:line="240" w:lineRule="auto"/>
              <w:jc w:val="center"/>
              <w:rPr>
                <w:rFonts w:ascii="Arial" w:eastAsia="Times New Roman" w:hAnsi="Arial" w:cs="Arial"/>
                <w:sz w:val="20"/>
                <w:szCs w:val="20"/>
              </w:rPr>
            </w:pPr>
            <w:r w:rsidRPr="00352A65">
              <w:rPr>
                <w:rFonts w:ascii="Arial" w:eastAsia="Times New Roman" w:hAnsi="Arial" w:cs="Arial"/>
                <w:sz w:val="20"/>
                <w:szCs w:val="20"/>
              </w:rPr>
              <w:t xml:space="preserve">Grouping </w:t>
            </w:r>
          </w:p>
        </w:tc>
        <w:tc>
          <w:tcPr>
            <w:tcW w:w="3270" w:type="dxa"/>
            <w:tcBorders>
              <w:top w:val="single" w:sz="8" w:space="0" w:color="auto"/>
              <w:left w:val="nil"/>
              <w:bottom w:val="single" w:sz="8" w:space="0" w:color="auto"/>
              <w:right w:val="nil"/>
            </w:tcBorders>
            <w:shd w:val="clear" w:color="auto" w:fill="9CC2E5" w:themeFill="accent1" w:themeFillTint="99"/>
            <w:noWrap/>
            <w:vAlign w:val="bottom"/>
          </w:tcPr>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 xml:space="preserve">Invoice Category Codes </w:t>
            </w:r>
          </w:p>
        </w:tc>
        <w:tc>
          <w:tcPr>
            <w:tcW w:w="4835" w:type="dxa"/>
            <w:tcBorders>
              <w:top w:val="single" w:sz="8" w:space="0" w:color="auto"/>
              <w:left w:val="single" w:sz="8" w:space="0" w:color="auto"/>
              <w:bottom w:val="single" w:sz="8" w:space="0" w:color="auto"/>
              <w:right w:val="single" w:sz="8" w:space="0" w:color="auto"/>
            </w:tcBorders>
            <w:shd w:val="clear" w:color="auto" w:fill="9CC2E5" w:themeFill="accent1" w:themeFillTint="99"/>
            <w:noWrap/>
            <w:vAlign w:val="bottom"/>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Calculation</w:t>
            </w:r>
          </w:p>
        </w:tc>
      </w:tr>
      <w:tr w:rsidR="00352A65" w:rsidRPr="00352A65" w:rsidTr="00DC5ABA">
        <w:trPr>
          <w:trHeight w:val="369"/>
        </w:trPr>
        <w:tc>
          <w:tcPr>
            <w:tcW w:w="1239" w:type="dxa"/>
            <w:tcBorders>
              <w:top w:val="single" w:sz="8" w:space="0" w:color="auto"/>
              <w:left w:val="single" w:sz="8" w:space="0" w:color="auto"/>
              <w:bottom w:val="single" w:sz="8" w:space="0" w:color="auto"/>
              <w:right w:val="single" w:sz="8" w:space="0" w:color="auto"/>
            </w:tcBorders>
            <w:noWrap/>
            <w:vAlign w:val="center"/>
            <w:hideMark/>
          </w:tcPr>
          <w:p w:rsidR="00352A65" w:rsidRPr="00352A65" w:rsidRDefault="00352A65" w:rsidP="00352A65">
            <w:pPr>
              <w:spacing w:after="0" w:line="240" w:lineRule="auto"/>
              <w:jc w:val="center"/>
              <w:rPr>
                <w:rFonts w:ascii="Arial" w:eastAsia="Times New Roman" w:hAnsi="Arial" w:cs="Arial"/>
                <w:sz w:val="20"/>
                <w:szCs w:val="20"/>
              </w:rPr>
            </w:pPr>
            <w:r w:rsidRPr="00352A65">
              <w:rPr>
                <w:rFonts w:ascii="Arial" w:eastAsia="Times New Roman" w:hAnsi="Arial" w:cs="Arial"/>
                <w:sz w:val="20"/>
                <w:szCs w:val="20"/>
              </w:rPr>
              <w:lastRenderedPageBreak/>
              <w:t xml:space="preserve">Mileage </w:t>
            </w:r>
          </w:p>
        </w:tc>
        <w:tc>
          <w:tcPr>
            <w:tcW w:w="3270" w:type="dxa"/>
            <w:tcBorders>
              <w:top w:val="single" w:sz="8" w:space="0" w:color="auto"/>
              <w:left w:val="nil"/>
              <w:bottom w:val="single" w:sz="8" w:space="0" w:color="auto"/>
              <w:right w:val="nil"/>
            </w:tcBorders>
            <w:noWrap/>
            <w:vAlign w:val="bottom"/>
            <w:hideMark/>
          </w:tcPr>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VARBLMLG</w:t>
            </w:r>
          </w:p>
        </w:tc>
        <w:tc>
          <w:tcPr>
            <w:tcW w:w="4835" w:type="dxa"/>
            <w:tcBorders>
              <w:top w:val="single" w:sz="8" w:space="0" w:color="auto"/>
              <w:left w:val="single" w:sz="8" w:space="0" w:color="auto"/>
              <w:bottom w:val="single" w:sz="8" w:space="0" w:color="auto"/>
              <w:right w:val="single" w:sz="8" w:space="0" w:color="auto"/>
            </w:tcBorders>
            <w:noWrap/>
            <w:vAlign w:val="bottom"/>
            <w:hideMark/>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 xml:space="preserve">Average UNIT_PRICE_AMT from CARR_INV_DTL table. This amount is applied to each shipment based on total miles. Total miles * avg unit price amt </w:t>
            </w:r>
          </w:p>
        </w:tc>
      </w:tr>
    </w:tbl>
    <w:p w:rsidR="00352A65" w:rsidRPr="00352A65" w:rsidRDefault="00352A65" w:rsidP="00352A65">
      <w:pPr>
        <w:spacing w:after="0" w:line="240" w:lineRule="auto"/>
        <w:rPr>
          <w:rFonts w:ascii="Arial" w:eastAsia="Times New Roman" w:hAnsi="Arial" w:cs="Arial"/>
          <w:sz w:val="20"/>
          <w:szCs w:val="20"/>
        </w:rPr>
      </w:pPr>
      <w:r w:rsidRPr="00352A65">
        <w:rPr>
          <w:rFonts w:eastAsia="Times New Roman" w:cs="Times New Roman"/>
        </w:rPr>
        <w:t xml:space="preserve">For each unique ABI_SHIP_ID this calculation is done. Total distance = </w:t>
      </w:r>
      <w:r w:rsidRPr="00352A65">
        <w:rPr>
          <w:rFonts w:ascii="Arial" w:eastAsia="Times New Roman" w:hAnsi="Arial" w:cs="Arial"/>
          <w:sz w:val="20"/>
          <w:szCs w:val="20"/>
        </w:rPr>
        <w:t>Loaded distance + deadhead</w:t>
      </w:r>
    </w:p>
    <w:p w:rsidR="00352A65" w:rsidRPr="00352A65" w:rsidRDefault="00352A65" w:rsidP="00352A65">
      <w:pPr>
        <w:spacing w:after="0" w:line="240" w:lineRule="auto"/>
        <w:rPr>
          <w:rFonts w:ascii="Arial" w:eastAsia="Times New Roman" w:hAnsi="Arial" w:cs="Arial"/>
          <w:sz w:val="20"/>
          <w:szCs w:val="20"/>
        </w:rPr>
      </w:pPr>
    </w:p>
    <w:p w:rsidR="00352A65" w:rsidRPr="00352A65" w:rsidRDefault="00352A65" w:rsidP="00352A65">
      <w:pPr>
        <w:ind w:left="720"/>
        <w:contextualSpacing/>
        <w:rPr>
          <w:rFonts w:eastAsia="Times New Roman" w:cs="Times New Roman"/>
          <w:b/>
        </w:rPr>
      </w:pPr>
    </w:p>
    <w:p w:rsidR="00352A65" w:rsidRPr="00352A65" w:rsidRDefault="00352A65" w:rsidP="00352A65">
      <w:pPr>
        <w:numPr>
          <w:ilvl w:val="0"/>
          <w:numId w:val="8"/>
        </w:numPr>
        <w:contextualSpacing/>
        <w:rPr>
          <w:rFonts w:eastAsia="Times New Roman" w:cs="Times New Roman"/>
          <w:b/>
        </w:rPr>
      </w:pPr>
      <w:r w:rsidRPr="00352A65">
        <w:rPr>
          <w:rFonts w:eastAsia="Times New Roman" w:cs="Times New Roman"/>
          <w:b/>
        </w:rPr>
        <w:t>Tractor Cost</w:t>
      </w:r>
    </w:p>
    <w:p w:rsidR="00352A65" w:rsidRPr="00352A65" w:rsidRDefault="00352A65" w:rsidP="00352A65">
      <w:pPr>
        <w:rPr>
          <w:rFonts w:eastAsia="Times New Roman" w:cs="Times New Roman"/>
        </w:rPr>
      </w:pPr>
      <w:r w:rsidRPr="00352A65">
        <w:rPr>
          <w:rFonts w:eastAsia="Times New Roman" w:cs="Times New Roman"/>
        </w:rPr>
        <w:t>For each invoice , pick count tractor days from CARR_INV_SHPMT_DTL table.</w:t>
      </w:r>
    </w:p>
    <w:tbl>
      <w:tblPr>
        <w:tblW w:w="5000" w:type="pct"/>
        <w:tblLayout w:type="fixed"/>
        <w:tblLook w:val="04A0" w:firstRow="1" w:lastRow="0" w:firstColumn="1" w:lastColumn="0" w:noHBand="0" w:noVBand="1"/>
      </w:tblPr>
      <w:tblGrid>
        <w:gridCol w:w="1250"/>
        <w:gridCol w:w="3239"/>
        <w:gridCol w:w="4851"/>
      </w:tblGrid>
      <w:tr w:rsidR="00352A65" w:rsidRPr="00352A65" w:rsidTr="00DC5ABA">
        <w:trPr>
          <w:trHeight w:val="565"/>
        </w:trPr>
        <w:tc>
          <w:tcPr>
            <w:tcW w:w="669" w:type="pct"/>
            <w:tcBorders>
              <w:top w:val="single" w:sz="8" w:space="0" w:color="auto"/>
              <w:left w:val="single" w:sz="8" w:space="0" w:color="auto"/>
              <w:bottom w:val="single" w:sz="8" w:space="0" w:color="000000"/>
              <w:right w:val="single" w:sz="8" w:space="0" w:color="auto"/>
            </w:tcBorders>
            <w:shd w:val="clear" w:color="auto" w:fill="9CC2E5" w:themeFill="accent1" w:themeFillTint="99"/>
            <w:noWrap/>
            <w:vAlign w:val="center"/>
          </w:tcPr>
          <w:p w:rsidR="00352A65" w:rsidRPr="00352A65" w:rsidRDefault="00352A65" w:rsidP="00352A65">
            <w:pPr>
              <w:spacing w:after="0" w:line="240" w:lineRule="auto"/>
              <w:jc w:val="center"/>
              <w:rPr>
                <w:rFonts w:ascii="Arial" w:eastAsia="Times New Roman" w:hAnsi="Arial" w:cs="Arial"/>
                <w:sz w:val="20"/>
                <w:szCs w:val="20"/>
              </w:rPr>
            </w:pPr>
            <w:r w:rsidRPr="00352A65">
              <w:rPr>
                <w:rFonts w:ascii="Arial" w:eastAsia="Times New Roman" w:hAnsi="Arial" w:cs="Arial"/>
                <w:sz w:val="20"/>
                <w:szCs w:val="20"/>
              </w:rPr>
              <w:t xml:space="preserve">Grouping </w:t>
            </w:r>
          </w:p>
        </w:tc>
        <w:tc>
          <w:tcPr>
            <w:tcW w:w="1734" w:type="pct"/>
            <w:tcBorders>
              <w:top w:val="single" w:sz="8" w:space="0" w:color="auto"/>
              <w:left w:val="nil"/>
              <w:bottom w:val="single" w:sz="4" w:space="0" w:color="auto"/>
              <w:right w:val="nil"/>
            </w:tcBorders>
            <w:shd w:val="clear" w:color="auto" w:fill="9CC2E5" w:themeFill="accent1" w:themeFillTint="99"/>
            <w:noWrap/>
            <w:vAlign w:val="bottom"/>
          </w:tcPr>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Field Name</w:t>
            </w:r>
          </w:p>
        </w:tc>
        <w:tc>
          <w:tcPr>
            <w:tcW w:w="2596" w:type="pct"/>
            <w:tcBorders>
              <w:top w:val="single" w:sz="8" w:space="0" w:color="auto"/>
              <w:left w:val="single" w:sz="8" w:space="0" w:color="auto"/>
              <w:bottom w:val="single" w:sz="4" w:space="0" w:color="auto"/>
              <w:right w:val="single" w:sz="8" w:space="0" w:color="auto"/>
            </w:tcBorders>
            <w:shd w:val="clear" w:color="auto" w:fill="9CC2E5" w:themeFill="accent1" w:themeFillTint="99"/>
            <w:noWrap/>
            <w:vAlign w:val="bottom"/>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Calculation</w:t>
            </w:r>
          </w:p>
        </w:tc>
      </w:tr>
      <w:tr w:rsidR="00352A65" w:rsidRPr="00352A65" w:rsidTr="00DC5ABA">
        <w:trPr>
          <w:trHeight w:val="565"/>
        </w:trPr>
        <w:tc>
          <w:tcPr>
            <w:tcW w:w="669" w:type="pct"/>
            <w:tcBorders>
              <w:top w:val="single" w:sz="8" w:space="0" w:color="auto"/>
              <w:left w:val="single" w:sz="8" w:space="0" w:color="auto"/>
              <w:bottom w:val="single" w:sz="8" w:space="0" w:color="000000"/>
              <w:right w:val="single" w:sz="8" w:space="0" w:color="auto"/>
            </w:tcBorders>
            <w:noWrap/>
            <w:vAlign w:val="center"/>
            <w:hideMark/>
          </w:tcPr>
          <w:p w:rsidR="00352A65" w:rsidRPr="00352A65" w:rsidRDefault="00352A65" w:rsidP="00352A65">
            <w:pPr>
              <w:spacing w:after="0" w:line="240" w:lineRule="auto"/>
              <w:jc w:val="center"/>
              <w:rPr>
                <w:rFonts w:ascii="Arial" w:eastAsia="Times New Roman" w:hAnsi="Arial" w:cs="Arial"/>
                <w:sz w:val="20"/>
                <w:szCs w:val="20"/>
              </w:rPr>
            </w:pPr>
            <w:r w:rsidRPr="00352A65">
              <w:rPr>
                <w:rFonts w:ascii="Arial" w:eastAsia="Times New Roman" w:hAnsi="Arial" w:cs="Arial"/>
                <w:sz w:val="20"/>
                <w:szCs w:val="20"/>
              </w:rPr>
              <w:t xml:space="preserve">Tractor Cost </w:t>
            </w:r>
          </w:p>
        </w:tc>
        <w:tc>
          <w:tcPr>
            <w:tcW w:w="1734" w:type="pct"/>
            <w:tcBorders>
              <w:top w:val="single" w:sz="4" w:space="0" w:color="auto"/>
              <w:left w:val="nil"/>
              <w:bottom w:val="single" w:sz="4" w:space="0" w:color="auto"/>
              <w:right w:val="nil"/>
            </w:tcBorders>
            <w:noWrap/>
            <w:vAlign w:val="bottom"/>
            <w:hideMark/>
          </w:tcPr>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'CHGDAYCAB',</w:t>
            </w:r>
          </w:p>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'SLIPTRCT',</w:t>
            </w:r>
          </w:p>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'SLPRCBCHR',</w:t>
            </w:r>
          </w:p>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'SGLTRCTOR</w:t>
            </w:r>
          </w:p>
        </w:tc>
        <w:tc>
          <w:tcPr>
            <w:tcW w:w="2596" w:type="pct"/>
            <w:tcBorders>
              <w:top w:val="single" w:sz="8" w:space="0" w:color="auto"/>
              <w:left w:val="single" w:sz="8" w:space="0" w:color="auto"/>
              <w:bottom w:val="single" w:sz="4" w:space="0" w:color="auto"/>
              <w:right w:val="single" w:sz="8" w:space="0" w:color="auto"/>
            </w:tcBorders>
            <w:noWrap/>
            <w:vAlign w:val="bottom"/>
            <w:hideMark/>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Total DTL_AMT from CARR_INV_DTL. Tractor Cost per day = Total amount /Count of tractor days. Split tractor per day cost among all shipments. If there are two shipments in one day, then split the per day cost based on total miles (Pro ration)</w:t>
            </w:r>
          </w:p>
        </w:tc>
      </w:tr>
    </w:tbl>
    <w:p w:rsidR="00352A65" w:rsidRPr="00352A65" w:rsidRDefault="00352A65" w:rsidP="00352A65">
      <w:pPr>
        <w:ind w:left="720"/>
        <w:contextualSpacing/>
        <w:rPr>
          <w:rFonts w:eastAsia="Times New Roman" w:cs="Times New Roman"/>
        </w:rPr>
      </w:pPr>
    </w:p>
    <w:p w:rsidR="00352A65" w:rsidRPr="00352A65" w:rsidRDefault="00352A65" w:rsidP="00352A65">
      <w:pPr>
        <w:ind w:left="720"/>
        <w:contextualSpacing/>
        <w:rPr>
          <w:rFonts w:eastAsia="Times New Roman" w:cs="Times New Roman"/>
          <w:color w:val="FF0000"/>
        </w:rPr>
      </w:pPr>
    </w:p>
    <w:p w:rsidR="00352A65" w:rsidRPr="00352A65" w:rsidRDefault="00352A65" w:rsidP="00352A65">
      <w:pPr>
        <w:numPr>
          <w:ilvl w:val="0"/>
          <w:numId w:val="8"/>
        </w:numPr>
        <w:contextualSpacing/>
        <w:rPr>
          <w:rFonts w:eastAsia="Times New Roman" w:cs="Times New Roman"/>
          <w:b/>
        </w:rPr>
      </w:pPr>
      <w:r w:rsidRPr="00352A65">
        <w:rPr>
          <w:rFonts w:eastAsia="Times New Roman" w:cs="Times New Roman"/>
          <w:b/>
        </w:rPr>
        <w:t>Trailer Cost</w:t>
      </w:r>
    </w:p>
    <w:tbl>
      <w:tblPr>
        <w:tblW w:w="8459" w:type="dxa"/>
        <w:tblLook w:val="04A0" w:firstRow="1" w:lastRow="0" w:firstColumn="1" w:lastColumn="0" w:noHBand="0" w:noVBand="1"/>
      </w:tblPr>
      <w:tblGrid>
        <w:gridCol w:w="1122"/>
        <w:gridCol w:w="2960"/>
        <w:gridCol w:w="4377"/>
      </w:tblGrid>
      <w:tr w:rsidR="00352A65" w:rsidRPr="00352A65" w:rsidTr="00DC5ABA">
        <w:trPr>
          <w:trHeight w:val="388"/>
        </w:trPr>
        <w:tc>
          <w:tcPr>
            <w:tcW w:w="1122" w:type="dxa"/>
            <w:tcBorders>
              <w:top w:val="single" w:sz="8" w:space="0" w:color="auto"/>
              <w:left w:val="single" w:sz="8" w:space="0" w:color="auto"/>
              <w:bottom w:val="single" w:sz="8" w:space="0" w:color="000000"/>
              <w:right w:val="single" w:sz="8" w:space="0" w:color="auto"/>
            </w:tcBorders>
            <w:shd w:val="clear" w:color="auto" w:fill="9CC2E5" w:themeFill="accent1" w:themeFillTint="99"/>
            <w:noWrap/>
            <w:vAlign w:val="center"/>
          </w:tcPr>
          <w:p w:rsidR="00352A65" w:rsidRPr="00352A65" w:rsidRDefault="00352A65" w:rsidP="00352A65">
            <w:pPr>
              <w:spacing w:after="0" w:line="240" w:lineRule="auto"/>
              <w:jc w:val="center"/>
              <w:rPr>
                <w:rFonts w:ascii="Arial" w:eastAsia="Times New Roman" w:hAnsi="Arial" w:cs="Arial"/>
                <w:sz w:val="20"/>
                <w:szCs w:val="20"/>
              </w:rPr>
            </w:pPr>
            <w:r w:rsidRPr="00352A65">
              <w:rPr>
                <w:rFonts w:ascii="Arial" w:eastAsia="Times New Roman" w:hAnsi="Arial" w:cs="Arial"/>
                <w:sz w:val="20"/>
                <w:szCs w:val="20"/>
              </w:rPr>
              <w:t xml:space="preserve">Grouping </w:t>
            </w:r>
          </w:p>
        </w:tc>
        <w:tc>
          <w:tcPr>
            <w:tcW w:w="2960" w:type="dxa"/>
            <w:tcBorders>
              <w:top w:val="single" w:sz="8" w:space="0" w:color="auto"/>
              <w:left w:val="nil"/>
              <w:bottom w:val="single" w:sz="8" w:space="0" w:color="auto"/>
              <w:right w:val="nil"/>
            </w:tcBorders>
            <w:shd w:val="clear" w:color="auto" w:fill="9CC2E5" w:themeFill="accent1" w:themeFillTint="99"/>
            <w:noWrap/>
            <w:vAlign w:val="bottom"/>
          </w:tcPr>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Field Name</w:t>
            </w:r>
          </w:p>
        </w:tc>
        <w:tc>
          <w:tcPr>
            <w:tcW w:w="4377" w:type="dxa"/>
            <w:tcBorders>
              <w:top w:val="single" w:sz="8" w:space="0" w:color="auto"/>
              <w:left w:val="single" w:sz="8" w:space="0" w:color="auto"/>
              <w:bottom w:val="single" w:sz="4" w:space="0" w:color="auto"/>
              <w:right w:val="single" w:sz="8" w:space="0" w:color="auto"/>
            </w:tcBorders>
            <w:shd w:val="clear" w:color="auto" w:fill="9CC2E5" w:themeFill="accent1" w:themeFillTint="99"/>
            <w:noWrap/>
            <w:vAlign w:val="bottom"/>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Calculation</w:t>
            </w:r>
          </w:p>
        </w:tc>
      </w:tr>
      <w:tr w:rsidR="00352A65" w:rsidRPr="00352A65" w:rsidTr="00DC5ABA">
        <w:trPr>
          <w:trHeight w:val="388"/>
        </w:trPr>
        <w:tc>
          <w:tcPr>
            <w:tcW w:w="1122" w:type="dxa"/>
            <w:tcBorders>
              <w:top w:val="single" w:sz="8" w:space="0" w:color="auto"/>
              <w:left w:val="single" w:sz="8" w:space="0" w:color="auto"/>
              <w:bottom w:val="single" w:sz="8" w:space="0" w:color="000000"/>
              <w:right w:val="single" w:sz="8" w:space="0" w:color="auto"/>
            </w:tcBorders>
            <w:noWrap/>
            <w:vAlign w:val="center"/>
            <w:hideMark/>
          </w:tcPr>
          <w:p w:rsidR="00352A65" w:rsidRPr="00352A65" w:rsidRDefault="00352A65" w:rsidP="00352A65">
            <w:pPr>
              <w:spacing w:after="0" w:line="240" w:lineRule="auto"/>
              <w:jc w:val="center"/>
              <w:rPr>
                <w:rFonts w:ascii="Arial" w:eastAsia="Times New Roman" w:hAnsi="Arial" w:cs="Arial"/>
                <w:sz w:val="20"/>
                <w:szCs w:val="20"/>
              </w:rPr>
            </w:pPr>
            <w:r w:rsidRPr="00352A65">
              <w:rPr>
                <w:rFonts w:ascii="Arial" w:eastAsia="Times New Roman" w:hAnsi="Arial" w:cs="Arial"/>
                <w:sz w:val="20"/>
                <w:szCs w:val="20"/>
              </w:rPr>
              <w:t xml:space="preserve">Trailer Cost </w:t>
            </w:r>
          </w:p>
        </w:tc>
        <w:tc>
          <w:tcPr>
            <w:tcW w:w="2960" w:type="dxa"/>
            <w:tcBorders>
              <w:top w:val="single" w:sz="8" w:space="0" w:color="auto"/>
              <w:left w:val="nil"/>
              <w:bottom w:val="single" w:sz="4" w:space="0" w:color="auto"/>
              <w:right w:val="nil"/>
            </w:tcBorders>
            <w:noWrap/>
            <w:vAlign w:val="bottom"/>
            <w:hideMark/>
          </w:tcPr>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'DRYVANTR',</w:t>
            </w:r>
          </w:p>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'LEASED-TRLR-CHG',</w:t>
            </w:r>
          </w:p>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'PLATETRL53',</w:t>
            </w:r>
          </w:p>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'REFRTR53',</w:t>
            </w:r>
          </w:p>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'ROLLERBEDTRL'</w:t>
            </w:r>
          </w:p>
        </w:tc>
        <w:tc>
          <w:tcPr>
            <w:tcW w:w="4377" w:type="dxa"/>
            <w:tcBorders>
              <w:top w:val="nil"/>
              <w:left w:val="single" w:sz="8" w:space="0" w:color="auto"/>
              <w:bottom w:val="single" w:sz="8" w:space="0" w:color="auto"/>
              <w:right w:val="single" w:sz="8" w:space="0" w:color="auto"/>
            </w:tcBorders>
            <w:noWrap/>
            <w:vAlign w:val="bottom"/>
            <w:hideMark/>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 xml:space="preserve">Total DTL_AMT from CARR_INV_DTL. Trailer Cost per day = Total amount /Count of trailer days. Split trailer per day cost among all shipments. If there are two shipments in one day, then split the per day cost based on total miles (Pro ration). </w:t>
            </w:r>
          </w:p>
        </w:tc>
      </w:tr>
    </w:tbl>
    <w:p w:rsidR="00352A65" w:rsidRPr="00352A65" w:rsidRDefault="00352A65" w:rsidP="00352A65">
      <w:pPr>
        <w:rPr>
          <w:rFonts w:eastAsia="Times New Roman" w:cs="Times New Roman"/>
          <w:b/>
        </w:rPr>
      </w:pPr>
      <w:r w:rsidRPr="00352A65">
        <w:rPr>
          <w:rFonts w:eastAsia="Times New Roman" w:cs="Times New Roman"/>
          <w:b/>
        </w:rPr>
        <w:t xml:space="preserve"> </w:t>
      </w:r>
    </w:p>
    <w:p w:rsidR="00352A65" w:rsidRPr="00352A65" w:rsidRDefault="00352A65" w:rsidP="00352A65">
      <w:pPr>
        <w:numPr>
          <w:ilvl w:val="0"/>
          <w:numId w:val="8"/>
        </w:numPr>
        <w:contextualSpacing/>
        <w:rPr>
          <w:rFonts w:eastAsia="Times New Roman" w:cs="Times New Roman"/>
        </w:rPr>
      </w:pPr>
      <w:r w:rsidRPr="00352A65">
        <w:rPr>
          <w:rFonts w:eastAsia="Times New Roman" w:cs="Times New Roman"/>
          <w:b/>
        </w:rPr>
        <w:t>BackHaul</w:t>
      </w:r>
    </w:p>
    <w:tbl>
      <w:tblPr>
        <w:tblW w:w="9224" w:type="dxa"/>
        <w:tblLook w:val="04A0" w:firstRow="1" w:lastRow="0" w:firstColumn="1" w:lastColumn="0" w:noHBand="0" w:noVBand="1"/>
      </w:tblPr>
      <w:tblGrid>
        <w:gridCol w:w="1223"/>
        <w:gridCol w:w="3228"/>
        <w:gridCol w:w="4773"/>
      </w:tblGrid>
      <w:tr w:rsidR="00352A65" w:rsidRPr="00352A65" w:rsidTr="00DC5ABA">
        <w:trPr>
          <w:trHeight w:val="290"/>
        </w:trPr>
        <w:tc>
          <w:tcPr>
            <w:tcW w:w="1223" w:type="dxa"/>
            <w:tcBorders>
              <w:top w:val="single" w:sz="8" w:space="0" w:color="auto"/>
              <w:left w:val="single" w:sz="8" w:space="0" w:color="auto"/>
              <w:bottom w:val="single" w:sz="8" w:space="0" w:color="000000"/>
              <w:right w:val="single" w:sz="8" w:space="0" w:color="auto"/>
            </w:tcBorders>
            <w:shd w:val="clear" w:color="auto" w:fill="9CC2E5" w:themeFill="accent1" w:themeFillTint="99"/>
            <w:noWrap/>
            <w:vAlign w:val="center"/>
          </w:tcPr>
          <w:p w:rsidR="00352A65" w:rsidRPr="00352A65" w:rsidRDefault="00352A65" w:rsidP="00352A65">
            <w:pPr>
              <w:spacing w:after="0" w:line="240" w:lineRule="auto"/>
              <w:jc w:val="center"/>
              <w:rPr>
                <w:rFonts w:ascii="Arial" w:eastAsia="Times New Roman" w:hAnsi="Arial" w:cs="Arial"/>
                <w:sz w:val="20"/>
                <w:szCs w:val="20"/>
              </w:rPr>
            </w:pPr>
            <w:r w:rsidRPr="00352A65">
              <w:rPr>
                <w:rFonts w:ascii="Arial" w:eastAsia="Times New Roman" w:hAnsi="Arial" w:cs="Arial"/>
                <w:sz w:val="20"/>
                <w:szCs w:val="20"/>
              </w:rPr>
              <w:t xml:space="preserve">Grouping </w:t>
            </w:r>
          </w:p>
        </w:tc>
        <w:tc>
          <w:tcPr>
            <w:tcW w:w="3228" w:type="dxa"/>
            <w:tcBorders>
              <w:top w:val="single" w:sz="8" w:space="0" w:color="auto"/>
              <w:left w:val="nil"/>
              <w:bottom w:val="nil"/>
              <w:right w:val="single" w:sz="4" w:space="0" w:color="auto"/>
            </w:tcBorders>
            <w:shd w:val="clear" w:color="auto" w:fill="9CC2E5" w:themeFill="accent1" w:themeFillTint="99"/>
            <w:noWrap/>
            <w:vAlign w:val="bottom"/>
          </w:tcPr>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Field Name</w:t>
            </w:r>
          </w:p>
        </w:tc>
        <w:tc>
          <w:tcPr>
            <w:tcW w:w="4773" w:type="dxa"/>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bottom"/>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Calculation</w:t>
            </w:r>
          </w:p>
        </w:tc>
      </w:tr>
      <w:tr w:rsidR="00352A65" w:rsidRPr="00352A65" w:rsidTr="00DC5ABA">
        <w:trPr>
          <w:trHeight w:val="290"/>
        </w:trPr>
        <w:tc>
          <w:tcPr>
            <w:tcW w:w="1223" w:type="dxa"/>
            <w:vMerge w:val="restart"/>
            <w:tcBorders>
              <w:top w:val="single" w:sz="8" w:space="0" w:color="auto"/>
              <w:left w:val="single" w:sz="8" w:space="0" w:color="auto"/>
              <w:bottom w:val="single" w:sz="8" w:space="0" w:color="000000"/>
              <w:right w:val="single" w:sz="8" w:space="0" w:color="auto"/>
            </w:tcBorders>
            <w:noWrap/>
            <w:vAlign w:val="center"/>
            <w:hideMark/>
          </w:tcPr>
          <w:p w:rsidR="00352A65" w:rsidRPr="00352A65" w:rsidRDefault="00352A65" w:rsidP="00352A65">
            <w:pPr>
              <w:spacing w:after="0" w:line="240" w:lineRule="auto"/>
              <w:jc w:val="center"/>
              <w:rPr>
                <w:rFonts w:ascii="Calibri" w:eastAsia="Times New Roman" w:hAnsi="Calibri" w:cs="Times New Roman"/>
                <w:color w:val="000000"/>
              </w:rPr>
            </w:pPr>
            <w:r w:rsidRPr="00352A65">
              <w:rPr>
                <w:rFonts w:ascii="Calibri" w:eastAsia="Times New Roman" w:hAnsi="Calibri" w:cs="Times New Roman"/>
                <w:color w:val="000000"/>
              </w:rPr>
              <w:t>Backhaul</w:t>
            </w:r>
          </w:p>
        </w:tc>
        <w:tc>
          <w:tcPr>
            <w:tcW w:w="3228" w:type="dxa"/>
            <w:tcBorders>
              <w:top w:val="single" w:sz="8" w:space="0" w:color="auto"/>
              <w:left w:val="nil"/>
              <w:bottom w:val="nil"/>
              <w:right w:val="single" w:sz="4" w:space="0" w:color="auto"/>
            </w:tcBorders>
            <w:noWrap/>
            <w:vAlign w:val="bottom"/>
            <w:hideMark/>
          </w:tcPr>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'BACKHAULCR',</w:t>
            </w:r>
          </w:p>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'BALER',</w:t>
            </w:r>
          </w:p>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'BHFUELCR',</w:t>
            </w:r>
          </w:p>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'INBOUNDMATCR’</w:t>
            </w:r>
          </w:p>
        </w:tc>
        <w:tc>
          <w:tcPr>
            <w:tcW w:w="4773" w:type="dxa"/>
            <w:vMerge w:val="restart"/>
            <w:tcBorders>
              <w:top w:val="single" w:sz="4" w:space="0" w:color="auto"/>
              <w:left w:val="single" w:sz="4" w:space="0" w:color="auto"/>
              <w:bottom w:val="single" w:sz="4" w:space="0" w:color="auto"/>
              <w:right w:val="single" w:sz="4" w:space="0" w:color="auto"/>
            </w:tcBorders>
            <w:noWrap/>
            <w:vAlign w:val="center"/>
            <w:hideMark/>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Total DTL_AMT from CARR_INV_DTL table. Split the total amount across all shipment IDs</w:t>
            </w:r>
          </w:p>
        </w:tc>
      </w:tr>
      <w:tr w:rsidR="00352A65" w:rsidRPr="00352A65" w:rsidTr="00DC5ABA">
        <w:trPr>
          <w:trHeight w:val="290"/>
        </w:trPr>
        <w:tc>
          <w:tcPr>
            <w:tcW w:w="1223" w:type="dxa"/>
            <w:vMerge/>
            <w:tcBorders>
              <w:top w:val="single" w:sz="8" w:space="0" w:color="auto"/>
              <w:left w:val="single" w:sz="8" w:space="0" w:color="auto"/>
              <w:bottom w:val="single" w:sz="8" w:space="0" w:color="000000"/>
              <w:right w:val="single" w:sz="8" w:space="0" w:color="auto"/>
            </w:tcBorders>
            <w:vAlign w:val="center"/>
          </w:tcPr>
          <w:p w:rsidR="00352A65" w:rsidRPr="00352A65" w:rsidRDefault="00352A65" w:rsidP="00352A65">
            <w:pPr>
              <w:spacing w:after="0" w:line="240" w:lineRule="auto"/>
              <w:rPr>
                <w:rFonts w:ascii="Calibri" w:eastAsia="Times New Roman" w:hAnsi="Calibri" w:cs="Times New Roman"/>
                <w:color w:val="000000"/>
              </w:rPr>
            </w:pPr>
          </w:p>
        </w:tc>
        <w:tc>
          <w:tcPr>
            <w:tcW w:w="3228" w:type="dxa"/>
            <w:tcBorders>
              <w:top w:val="nil"/>
              <w:left w:val="nil"/>
              <w:bottom w:val="nil"/>
              <w:right w:val="single" w:sz="4" w:space="0" w:color="auto"/>
            </w:tcBorders>
            <w:noWrap/>
            <w:vAlign w:val="bottom"/>
          </w:tcPr>
          <w:p w:rsidR="00352A65" w:rsidRPr="00352A65" w:rsidRDefault="00352A65" w:rsidP="00352A65">
            <w:pPr>
              <w:spacing w:after="0" w:line="240" w:lineRule="auto"/>
              <w:rPr>
                <w:rFonts w:ascii="Arial" w:eastAsia="Times New Roman" w:hAnsi="Arial" w:cs="Arial"/>
                <w:sz w:val="20"/>
                <w:szCs w:val="20"/>
              </w:rPr>
            </w:pPr>
          </w:p>
        </w:tc>
        <w:tc>
          <w:tcPr>
            <w:tcW w:w="4773" w:type="dxa"/>
            <w:vMerge/>
            <w:tcBorders>
              <w:top w:val="single" w:sz="4" w:space="0" w:color="auto"/>
              <w:left w:val="single" w:sz="4" w:space="0" w:color="auto"/>
              <w:bottom w:val="single" w:sz="4" w:space="0" w:color="auto"/>
              <w:right w:val="single" w:sz="4" w:space="0" w:color="auto"/>
            </w:tcBorders>
            <w:vAlign w:val="center"/>
          </w:tcPr>
          <w:p w:rsidR="00352A65" w:rsidRPr="00352A65" w:rsidRDefault="00352A65" w:rsidP="00352A65">
            <w:pPr>
              <w:spacing w:after="0" w:line="240" w:lineRule="auto"/>
              <w:rPr>
                <w:rFonts w:ascii="Calibri" w:eastAsia="Times New Roman" w:hAnsi="Calibri" w:cs="Times New Roman"/>
                <w:color w:val="000000"/>
              </w:rPr>
            </w:pPr>
          </w:p>
        </w:tc>
      </w:tr>
      <w:tr w:rsidR="00352A65" w:rsidRPr="00352A65" w:rsidTr="00DC5ABA">
        <w:trPr>
          <w:trHeight w:val="60"/>
        </w:trPr>
        <w:tc>
          <w:tcPr>
            <w:tcW w:w="1223" w:type="dxa"/>
            <w:vMerge/>
            <w:tcBorders>
              <w:top w:val="single" w:sz="8" w:space="0" w:color="auto"/>
              <w:left w:val="single" w:sz="8" w:space="0" w:color="auto"/>
              <w:bottom w:val="single" w:sz="8" w:space="0" w:color="000000"/>
              <w:right w:val="single" w:sz="8" w:space="0" w:color="auto"/>
            </w:tcBorders>
            <w:vAlign w:val="center"/>
            <w:hideMark/>
          </w:tcPr>
          <w:p w:rsidR="00352A65" w:rsidRPr="00352A65" w:rsidRDefault="00352A65" w:rsidP="00352A65">
            <w:pPr>
              <w:spacing w:after="0" w:line="240" w:lineRule="auto"/>
              <w:rPr>
                <w:rFonts w:ascii="Calibri" w:eastAsia="Times New Roman" w:hAnsi="Calibri" w:cs="Times New Roman"/>
                <w:color w:val="000000"/>
              </w:rPr>
            </w:pPr>
          </w:p>
        </w:tc>
        <w:tc>
          <w:tcPr>
            <w:tcW w:w="3228" w:type="dxa"/>
            <w:tcBorders>
              <w:top w:val="nil"/>
              <w:left w:val="nil"/>
              <w:bottom w:val="single" w:sz="8" w:space="0" w:color="auto"/>
              <w:right w:val="single" w:sz="4" w:space="0" w:color="auto"/>
            </w:tcBorders>
            <w:noWrap/>
            <w:vAlign w:val="bottom"/>
          </w:tcPr>
          <w:p w:rsidR="00352A65" w:rsidRPr="00352A65" w:rsidRDefault="00352A65" w:rsidP="00352A65">
            <w:pPr>
              <w:spacing w:after="0" w:line="240" w:lineRule="auto"/>
              <w:rPr>
                <w:rFonts w:ascii="Arial" w:eastAsia="Times New Roman" w:hAnsi="Arial" w:cs="Arial"/>
                <w:sz w:val="20"/>
                <w:szCs w:val="20"/>
              </w:rPr>
            </w:pPr>
          </w:p>
        </w:tc>
        <w:tc>
          <w:tcPr>
            <w:tcW w:w="4773" w:type="dxa"/>
            <w:vMerge/>
            <w:tcBorders>
              <w:top w:val="single" w:sz="4" w:space="0" w:color="auto"/>
              <w:left w:val="single" w:sz="4" w:space="0" w:color="auto"/>
              <w:bottom w:val="single" w:sz="4" w:space="0" w:color="auto"/>
              <w:right w:val="single" w:sz="4" w:space="0" w:color="auto"/>
            </w:tcBorders>
            <w:vAlign w:val="center"/>
            <w:hideMark/>
          </w:tcPr>
          <w:p w:rsidR="00352A65" w:rsidRPr="00352A65" w:rsidRDefault="00352A65" w:rsidP="00352A65">
            <w:pPr>
              <w:spacing w:after="0" w:line="240" w:lineRule="auto"/>
              <w:rPr>
                <w:rFonts w:ascii="Calibri" w:eastAsia="Times New Roman" w:hAnsi="Calibri" w:cs="Times New Roman"/>
                <w:color w:val="000000"/>
              </w:rPr>
            </w:pPr>
          </w:p>
        </w:tc>
      </w:tr>
    </w:tbl>
    <w:p w:rsidR="00352A65" w:rsidRPr="00352A65" w:rsidRDefault="00352A65" w:rsidP="00352A65">
      <w:pPr>
        <w:ind w:left="360"/>
        <w:rPr>
          <w:rFonts w:eastAsia="Times New Roman" w:cs="Times New Roman"/>
          <w:color w:val="FF0000"/>
        </w:rPr>
      </w:pPr>
    </w:p>
    <w:p w:rsidR="00352A65" w:rsidRPr="00352A65" w:rsidRDefault="00352A65" w:rsidP="00352A65">
      <w:pPr>
        <w:numPr>
          <w:ilvl w:val="0"/>
          <w:numId w:val="8"/>
        </w:numPr>
        <w:contextualSpacing/>
        <w:rPr>
          <w:rFonts w:eastAsia="Times New Roman" w:cs="Times New Roman"/>
          <w:color w:val="FF0000"/>
        </w:rPr>
      </w:pPr>
      <w:r w:rsidRPr="00352A65">
        <w:rPr>
          <w:rFonts w:eastAsia="Times New Roman" w:cs="Times New Roman"/>
          <w:color w:val="FF0000"/>
        </w:rPr>
        <w:t>As the Tractor and trailer cost are calculated at line item level for all shipment IDs. Need roll up these costs at shipment ID level.</w:t>
      </w:r>
    </w:p>
    <w:p w:rsidR="00352A65" w:rsidRPr="00352A65" w:rsidRDefault="00352A65" w:rsidP="00352A65">
      <w:pPr>
        <w:numPr>
          <w:ilvl w:val="0"/>
          <w:numId w:val="8"/>
        </w:numPr>
        <w:contextualSpacing/>
        <w:rPr>
          <w:rFonts w:eastAsia="Times New Roman" w:cs="Times New Roman"/>
          <w:color w:val="FF0000"/>
        </w:rPr>
      </w:pPr>
      <w:r w:rsidRPr="00352A65">
        <w:rPr>
          <w:rFonts w:eastAsia="Times New Roman" w:cs="Times New Roman"/>
          <w:color w:val="FF0000"/>
        </w:rPr>
        <w:t>Validations need to be done for all the cost. Validate using the total amount in CARR_INV_DTL table. Sum of the amounts in Cost allocation table need to be matched with total amounts in CARR_INV_DTL table.</w:t>
      </w:r>
    </w:p>
    <w:p w:rsidR="00352A65" w:rsidRPr="00352A65" w:rsidRDefault="00352A65" w:rsidP="00352A65">
      <w:pPr>
        <w:keepNext/>
        <w:keepLines/>
        <w:spacing w:before="40" w:after="0"/>
        <w:outlineLvl w:val="1"/>
        <w:rPr>
          <w:rFonts w:asciiTheme="majorHAnsi" w:eastAsiaTheme="majorEastAsia" w:hAnsiTheme="majorHAnsi" w:cs="Times New Roman"/>
          <w:sz w:val="26"/>
          <w:szCs w:val="26"/>
        </w:rPr>
      </w:pPr>
      <w:r w:rsidRPr="00352A65">
        <w:rPr>
          <w:rFonts w:asciiTheme="majorHAnsi" w:eastAsiaTheme="majorEastAsia" w:hAnsiTheme="majorHAnsi" w:cs="Times New Roman"/>
          <w:sz w:val="26"/>
          <w:szCs w:val="26"/>
        </w:rPr>
        <w:t>Unbundled Invoices Calculation.</w:t>
      </w:r>
    </w:p>
    <w:p w:rsidR="00352A65" w:rsidRPr="00352A65" w:rsidRDefault="00352A65" w:rsidP="00352A65">
      <w:pPr>
        <w:rPr>
          <w:rFonts w:eastAsia="Times New Roman" w:cs="Times New Roman"/>
        </w:rPr>
      </w:pPr>
    </w:p>
    <w:p w:rsidR="00352A65" w:rsidRPr="00352A65" w:rsidRDefault="00352A65" w:rsidP="00352A65">
      <w:pPr>
        <w:numPr>
          <w:ilvl w:val="0"/>
          <w:numId w:val="9"/>
        </w:numPr>
        <w:contextualSpacing/>
        <w:rPr>
          <w:rFonts w:eastAsia="Times New Roman" w:cs="Times New Roman"/>
          <w:color w:val="000000" w:themeColor="text1"/>
        </w:rPr>
      </w:pPr>
      <w:r w:rsidRPr="00352A65">
        <w:rPr>
          <w:rFonts w:eastAsia="Times New Roman" w:cs="Times New Roman"/>
          <w:color w:val="000000" w:themeColor="text1"/>
        </w:rPr>
        <w:lastRenderedPageBreak/>
        <w:t>Pick all the primary carrier invoices from CARR_INV table, CURR_STATUS_CD should be ‘APPROVED’.</w:t>
      </w:r>
    </w:p>
    <w:p w:rsidR="00352A65" w:rsidRPr="00352A65" w:rsidRDefault="00352A65" w:rsidP="00352A65">
      <w:pPr>
        <w:numPr>
          <w:ilvl w:val="0"/>
          <w:numId w:val="9"/>
        </w:numPr>
        <w:contextualSpacing/>
        <w:rPr>
          <w:rFonts w:eastAsia="Times New Roman" w:cs="Times New Roman"/>
          <w:color w:val="000000" w:themeColor="text1"/>
        </w:rPr>
      </w:pPr>
      <w:r w:rsidRPr="00352A65">
        <w:rPr>
          <w:rFonts w:eastAsia="Times New Roman" w:cs="Times New Roman"/>
          <w:color w:val="000000" w:themeColor="text1"/>
        </w:rPr>
        <w:t>Check if all the invoices for that location have been received or not. (Ex: For St Louis location there should be total 4 invoices. For Houston location there should be three carriers )</w:t>
      </w:r>
    </w:p>
    <w:p w:rsidR="00352A65" w:rsidRPr="00352A65" w:rsidRDefault="00352A65" w:rsidP="00352A65">
      <w:pPr>
        <w:numPr>
          <w:ilvl w:val="0"/>
          <w:numId w:val="9"/>
        </w:numPr>
        <w:contextualSpacing/>
        <w:rPr>
          <w:rFonts w:eastAsia="Times New Roman" w:cs="Times New Roman"/>
          <w:color w:val="000000" w:themeColor="text1"/>
        </w:rPr>
      </w:pPr>
      <w:r w:rsidRPr="00352A65">
        <w:rPr>
          <w:rFonts w:eastAsia="Times New Roman" w:cs="Times New Roman"/>
          <w:color w:val="000000" w:themeColor="text1"/>
        </w:rPr>
        <w:t>Process the Unbundled invoices, only if all the invoices from different carriers are received. Otherwise do not process.</w:t>
      </w:r>
    </w:p>
    <w:p w:rsidR="00352A65" w:rsidRPr="00352A65" w:rsidRDefault="00352A65" w:rsidP="00352A65">
      <w:pPr>
        <w:numPr>
          <w:ilvl w:val="0"/>
          <w:numId w:val="9"/>
        </w:numPr>
        <w:contextualSpacing/>
        <w:rPr>
          <w:rFonts w:eastAsia="Times New Roman" w:cs="Times New Roman"/>
          <w:color w:val="000000" w:themeColor="text1"/>
        </w:rPr>
      </w:pPr>
      <w:r w:rsidRPr="00352A65">
        <w:rPr>
          <w:rFonts w:eastAsia="Times New Roman" w:cs="Times New Roman"/>
          <w:color w:val="000000" w:themeColor="text1"/>
        </w:rPr>
        <w:t>To check the different locations and carriers, refer to TEMP_CARR_INV_TYPE table.</w:t>
      </w:r>
    </w:p>
    <w:p w:rsidR="00352A65" w:rsidRPr="00352A65" w:rsidRDefault="00352A65" w:rsidP="00352A65">
      <w:pPr>
        <w:numPr>
          <w:ilvl w:val="0"/>
          <w:numId w:val="9"/>
        </w:numPr>
        <w:contextualSpacing/>
        <w:rPr>
          <w:rFonts w:eastAsia="Times New Roman" w:cs="Times New Roman"/>
          <w:color w:val="000000" w:themeColor="text1"/>
        </w:rPr>
      </w:pPr>
      <w:r w:rsidRPr="00352A65">
        <w:rPr>
          <w:rFonts w:eastAsia="Times New Roman" w:cs="Times New Roman"/>
          <w:color w:val="000000" w:themeColor="text1"/>
        </w:rPr>
        <w:t>Take total count of shipment Ids, and for that shipment total miles should be greater than 1.</w:t>
      </w:r>
    </w:p>
    <w:p w:rsidR="00352A65" w:rsidRPr="00352A65" w:rsidRDefault="00352A65" w:rsidP="00352A65">
      <w:pPr>
        <w:numPr>
          <w:ilvl w:val="0"/>
          <w:numId w:val="9"/>
        </w:numPr>
        <w:contextualSpacing/>
        <w:rPr>
          <w:rFonts w:eastAsia="Times New Roman" w:cs="Times New Roman"/>
          <w:b/>
        </w:rPr>
      </w:pPr>
      <w:r w:rsidRPr="00352A65">
        <w:rPr>
          <w:rFonts w:eastAsia="Times New Roman" w:cs="Times New Roman"/>
          <w:color w:val="000000" w:themeColor="text1"/>
        </w:rPr>
        <w:t>Split all the costs among the shipment ID s of primary carrier only.</w:t>
      </w:r>
    </w:p>
    <w:p w:rsidR="00352A65" w:rsidRPr="00352A65" w:rsidRDefault="00352A65" w:rsidP="00352A65">
      <w:pPr>
        <w:numPr>
          <w:ilvl w:val="0"/>
          <w:numId w:val="9"/>
        </w:numPr>
        <w:contextualSpacing/>
        <w:rPr>
          <w:rFonts w:eastAsia="Times New Roman" w:cs="Times New Roman"/>
          <w:b/>
        </w:rPr>
      </w:pPr>
      <w:r w:rsidRPr="00352A65">
        <w:rPr>
          <w:rFonts w:eastAsia="Times New Roman" w:cs="Times New Roman"/>
          <w:b/>
        </w:rPr>
        <w:t xml:space="preserve">Admin Cost: </w:t>
      </w:r>
    </w:p>
    <w:tbl>
      <w:tblPr>
        <w:tblW w:w="8549" w:type="dxa"/>
        <w:tblLook w:val="04A0" w:firstRow="1" w:lastRow="0" w:firstColumn="1" w:lastColumn="0" w:noHBand="0" w:noVBand="1"/>
      </w:tblPr>
      <w:tblGrid>
        <w:gridCol w:w="1134"/>
        <w:gridCol w:w="2991"/>
        <w:gridCol w:w="4424"/>
      </w:tblGrid>
      <w:tr w:rsidR="00352A65" w:rsidRPr="00352A65" w:rsidTr="00DC5ABA">
        <w:trPr>
          <w:trHeight w:val="274"/>
        </w:trPr>
        <w:tc>
          <w:tcPr>
            <w:tcW w:w="1134" w:type="dxa"/>
            <w:tcBorders>
              <w:top w:val="single" w:sz="8" w:space="0" w:color="auto"/>
              <w:left w:val="single" w:sz="8" w:space="0" w:color="auto"/>
              <w:bottom w:val="single" w:sz="8" w:space="0" w:color="000000"/>
              <w:right w:val="single" w:sz="8" w:space="0" w:color="auto"/>
            </w:tcBorders>
            <w:shd w:val="clear" w:color="auto" w:fill="9CC2E5" w:themeFill="accent1" w:themeFillTint="99"/>
            <w:noWrap/>
            <w:vAlign w:val="center"/>
          </w:tcPr>
          <w:p w:rsidR="00352A65" w:rsidRPr="00352A65" w:rsidRDefault="00352A65" w:rsidP="00352A65">
            <w:pPr>
              <w:spacing w:after="0" w:line="240" w:lineRule="auto"/>
              <w:jc w:val="center"/>
              <w:rPr>
                <w:rFonts w:ascii="Arial" w:eastAsia="Times New Roman" w:hAnsi="Arial" w:cs="Arial"/>
                <w:sz w:val="20"/>
                <w:szCs w:val="20"/>
              </w:rPr>
            </w:pPr>
            <w:r w:rsidRPr="00352A65">
              <w:rPr>
                <w:rFonts w:ascii="Arial" w:eastAsia="Times New Roman" w:hAnsi="Arial" w:cs="Arial"/>
                <w:sz w:val="20"/>
                <w:szCs w:val="20"/>
              </w:rPr>
              <w:t xml:space="preserve">Grouping </w:t>
            </w:r>
          </w:p>
        </w:tc>
        <w:tc>
          <w:tcPr>
            <w:tcW w:w="2991" w:type="dxa"/>
            <w:tcBorders>
              <w:top w:val="single" w:sz="8" w:space="0" w:color="auto"/>
              <w:left w:val="nil"/>
              <w:bottom w:val="single" w:sz="8" w:space="0" w:color="auto"/>
              <w:right w:val="nil"/>
            </w:tcBorders>
            <w:shd w:val="clear" w:color="auto" w:fill="9CC2E5" w:themeFill="accent1" w:themeFillTint="99"/>
            <w:noWrap/>
            <w:vAlign w:val="bottom"/>
          </w:tcPr>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Invoice Category Codes</w:t>
            </w:r>
          </w:p>
        </w:tc>
        <w:tc>
          <w:tcPr>
            <w:tcW w:w="4424" w:type="dxa"/>
            <w:tcBorders>
              <w:top w:val="single" w:sz="8" w:space="0" w:color="auto"/>
              <w:left w:val="single" w:sz="8" w:space="0" w:color="auto"/>
              <w:bottom w:val="single" w:sz="4" w:space="0" w:color="auto"/>
              <w:right w:val="single" w:sz="8" w:space="0" w:color="auto"/>
            </w:tcBorders>
            <w:shd w:val="clear" w:color="auto" w:fill="9CC2E5" w:themeFill="accent1" w:themeFillTint="99"/>
            <w:noWrap/>
            <w:vAlign w:val="bottom"/>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Calculation</w:t>
            </w:r>
          </w:p>
        </w:tc>
      </w:tr>
      <w:tr w:rsidR="00352A65" w:rsidRPr="00352A65" w:rsidTr="00DC5ABA">
        <w:trPr>
          <w:trHeight w:val="274"/>
        </w:trPr>
        <w:tc>
          <w:tcPr>
            <w:tcW w:w="1134" w:type="dxa"/>
            <w:tcBorders>
              <w:top w:val="single" w:sz="8" w:space="0" w:color="auto"/>
              <w:left w:val="single" w:sz="8" w:space="0" w:color="auto"/>
              <w:bottom w:val="single" w:sz="8" w:space="0" w:color="000000"/>
              <w:right w:val="single" w:sz="8" w:space="0" w:color="auto"/>
            </w:tcBorders>
            <w:noWrap/>
            <w:vAlign w:val="center"/>
            <w:hideMark/>
          </w:tcPr>
          <w:p w:rsidR="00352A65" w:rsidRPr="00352A65" w:rsidRDefault="00352A65" w:rsidP="00352A65">
            <w:pPr>
              <w:spacing w:after="0" w:line="240" w:lineRule="auto"/>
              <w:jc w:val="center"/>
              <w:rPr>
                <w:rFonts w:ascii="Arial" w:eastAsia="Times New Roman" w:hAnsi="Arial" w:cs="Arial"/>
                <w:sz w:val="20"/>
                <w:szCs w:val="20"/>
              </w:rPr>
            </w:pPr>
            <w:r w:rsidRPr="00352A65">
              <w:rPr>
                <w:rFonts w:ascii="Arial" w:eastAsia="Times New Roman" w:hAnsi="Arial" w:cs="Arial"/>
                <w:sz w:val="20"/>
                <w:szCs w:val="20"/>
              </w:rPr>
              <w:t xml:space="preserve">ADMIN COST </w:t>
            </w:r>
          </w:p>
        </w:tc>
        <w:tc>
          <w:tcPr>
            <w:tcW w:w="2991" w:type="dxa"/>
            <w:tcBorders>
              <w:top w:val="single" w:sz="8" w:space="0" w:color="auto"/>
              <w:left w:val="nil"/>
              <w:bottom w:val="single" w:sz="4" w:space="0" w:color="auto"/>
              <w:right w:val="nil"/>
            </w:tcBorders>
            <w:noWrap/>
            <w:vAlign w:val="bottom"/>
          </w:tcPr>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'DRVRCHG',</w:t>
            </w:r>
          </w:p>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'FRTADJMNT',</w:t>
            </w:r>
          </w:p>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'GENEXP',</w:t>
            </w:r>
          </w:p>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'GEN_SPOTTING',</w:t>
            </w:r>
          </w:p>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'LABOR',</w:t>
            </w:r>
          </w:p>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'LABOR-DUMP/REPK',</w:t>
            </w:r>
          </w:p>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'MISC-CHARGES',</w:t>
            </w:r>
          </w:p>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'OVERTIME-LABOR',</w:t>
            </w:r>
          </w:p>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'SGLTRDRV',</w:t>
            </w:r>
          </w:p>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'SLPTRDRV',</w:t>
            </w:r>
          </w:p>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'STOPOFF-CHG',</w:t>
            </w:r>
          </w:p>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'TOLLCHG',</w:t>
            </w:r>
          </w:p>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'THRDPRTYTX',</w:t>
            </w:r>
          </w:p>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'DROPLOT',</w:t>
            </w:r>
          </w:p>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'OTHERCR',</w:t>
            </w:r>
          </w:p>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'UNKNOWN'</w:t>
            </w:r>
          </w:p>
        </w:tc>
        <w:tc>
          <w:tcPr>
            <w:tcW w:w="4424" w:type="dxa"/>
            <w:tcBorders>
              <w:top w:val="single" w:sz="8" w:space="0" w:color="auto"/>
              <w:left w:val="single" w:sz="8" w:space="0" w:color="auto"/>
              <w:bottom w:val="single" w:sz="4" w:space="0" w:color="auto"/>
              <w:right w:val="single" w:sz="8" w:space="0" w:color="auto"/>
            </w:tcBorders>
            <w:noWrap/>
            <w:vAlign w:val="bottom"/>
            <w:hideMark/>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Total DTL_AMT from CARR_INV_DTL table and split it across shipment IDs.</w:t>
            </w:r>
          </w:p>
        </w:tc>
      </w:tr>
    </w:tbl>
    <w:p w:rsidR="00352A65" w:rsidRPr="00352A65" w:rsidRDefault="00352A65" w:rsidP="00352A65">
      <w:pPr>
        <w:ind w:left="720"/>
        <w:contextualSpacing/>
        <w:rPr>
          <w:rFonts w:eastAsia="Times New Roman" w:cs="Times New Roman"/>
          <w:color w:val="FF0000"/>
        </w:rPr>
      </w:pPr>
    </w:p>
    <w:p w:rsidR="00352A65" w:rsidRPr="00352A65" w:rsidRDefault="00352A65" w:rsidP="00352A65">
      <w:pPr>
        <w:numPr>
          <w:ilvl w:val="0"/>
          <w:numId w:val="9"/>
        </w:numPr>
        <w:contextualSpacing/>
        <w:rPr>
          <w:rFonts w:eastAsia="Times New Roman" w:cs="Times New Roman"/>
          <w:b/>
        </w:rPr>
      </w:pPr>
      <w:r w:rsidRPr="00352A65">
        <w:rPr>
          <w:rFonts w:eastAsia="Times New Roman" w:cs="Times New Roman"/>
          <w:b/>
        </w:rPr>
        <w:t>FUEL:</w:t>
      </w:r>
    </w:p>
    <w:tbl>
      <w:tblPr>
        <w:tblW w:w="8540" w:type="dxa"/>
        <w:tblLook w:val="04A0" w:firstRow="1" w:lastRow="0" w:firstColumn="1" w:lastColumn="0" w:noHBand="0" w:noVBand="1"/>
      </w:tblPr>
      <w:tblGrid>
        <w:gridCol w:w="1269"/>
        <w:gridCol w:w="3348"/>
        <w:gridCol w:w="3923"/>
      </w:tblGrid>
      <w:tr w:rsidR="00352A65" w:rsidRPr="00352A65" w:rsidTr="00DC5ABA">
        <w:trPr>
          <w:trHeight w:val="355"/>
        </w:trPr>
        <w:tc>
          <w:tcPr>
            <w:tcW w:w="1269" w:type="dxa"/>
            <w:tcBorders>
              <w:top w:val="single" w:sz="8" w:space="0" w:color="auto"/>
              <w:left w:val="single" w:sz="8" w:space="0" w:color="auto"/>
              <w:bottom w:val="single" w:sz="8" w:space="0" w:color="auto"/>
              <w:right w:val="single" w:sz="8" w:space="0" w:color="auto"/>
            </w:tcBorders>
            <w:shd w:val="clear" w:color="auto" w:fill="9CC2E5" w:themeFill="accent1" w:themeFillTint="99"/>
            <w:noWrap/>
            <w:vAlign w:val="center"/>
          </w:tcPr>
          <w:p w:rsidR="00352A65" w:rsidRPr="00352A65" w:rsidRDefault="00352A65" w:rsidP="00352A65">
            <w:pPr>
              <w:spacing w:after="0" w:line="240" w:lineRule="auto"/>
              <w:jc w:val="center"/>
              <w:rPr>
                <w:rFonts w:ascii="Arial" w:eastAsia="Times New Roman" w:hAnsi="Arial" w:cs="Arial"/>
                <w:sz w:val="20"/>
                <w:szCs w:val="20"/>
              </w:rPr>
            </w:pPr>
            <w:r w:rsidRPr="00352A65">
              <w:rPr>
                <w:rFonts w:ascii="Arial" w:eastAsia="Times New Roman" w:hAnsi="Arial" w:cs="Arial"/>
                <w:sz w:val="20"/>
                <w:szCs w:val="20"/>
              </w:rPr>
              <w:t xml:space="preserve">Grouping </w:t>
            </w:r>
          </w:p>
        </w:tc>
        <w:tc>
          <w:tcPr>
            <w:tcW w:w="3348" w:type="dxa"/>
            <w:tcBorders>
              <w:top w:val="single" w:sz="8" w:space="0" w:color="auto"/>
              <w:left w:val="nil"/>
              <w:bottom w:val="single" w:sz="8" w:space="0" w:color="auto"/>
              <w:right w:val="nil"/>
            </w:tcBorders>
            <w:shd w:val="clear" w:color="auto" w:fill="9CC2E5" w:themeFill="accent1" w:themeFillTint="99"/>
            <w:noWrap/>
            <w:vAlign w:val="bottom"/>
          </w:tcPr>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 xml:space="preserve">Invoice Category Codes </w:t>
            </w:r>
          </w:p>
        </w:tc>
        <w:tc>
          <w:tcPr>
            <w:tcW w:w="3923" w:type="dxa"/>
            <w:tcBorders>
              <w:top w:val="single" w:sz="8" w:space="0" w:color="auto"/>
              <w:left w:val="single" w:sz="8" w:space="0" w:color="auto"/>
              <w:bottom w:val="single" w:sz="8" w:space="0" w:color="auto"/>
              <w:right w:val="single" w:sz="8" w:space="0" w:color="auto"/>
            </w:tcBorders>
            <w:shd w:val="clear" w:color="auto" w:fill="9CC2E5" w:themeFill="accent1" w:themeFillTint="99"/>
            <w:noWrap/>
            <w:vAlign w:val="bottom"/>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Calculation</w:t>
            </w:r>
          </w:p>
        </w:tc>
      </w:tr>
      <w:tr w:rsidR="00352A65" w:rsidRPr="00352A65" w:rsidTr="00DC5ABA">
        <w:trPr>
          <w:trHeight w:val="355"/>
        </w:trPr>
        <w:tc>
          <w:tcPr>
            <w:tcW w:w="1269" w:type="dxa"/>
            <w:tcBorders>
              <w:top w:val="single" w:sz="8" w:space="0" w:color="auto"/>
              <w:left w:val="single" w:sz="8" w:space="0" w:color="auto"/>
              <w:bottom w:val="single" w:sz="8" w:space="0" w:color="auto"/>
              <w:right w:val="single" w:sz="8" w:space="0" w:color="auto"/>
            </w:tcBorders>
            <w:noWrap/>
            <w:vAlign w:val="center"/>
            <w:hideMark/>
          </w:tcPr>
          <w:p w:rsidR="00352A65" w:rsidRPr="00352A65" w:rsidRDefault="00352A65" w:rsidP="00352A65">
            <w:pPr>
              <w:spacing w:after="0" w:line="240" w:lineRule="auto"/>
              <w:jc w:val="center"/>
              <w:rPr>
                <w:rFonts w:ascii="Arial" w:eastAsia="Times New Roman" w:hAnsi="Arial" w:cs="Arial"/>
                <w:sz w:val="20"/>
                <w:szCs w:val="20"/>
              </w:rPr>
            </w:pPr>
            <w:r w:rsidRPr="00352A65">
              <w:rPr>
                <w:rFonts w:ascii="Arial" w:eastAsia="Times New Roman" w:hAnsi="Arial" w:cs="Arial"/>
                <w:sz w:val="20"/>
                <w:szCs w:val="20"/>
              </w:rPr>
              <w:t xml:space="preserve">FUEL </w:t>
            </w:r>
          </w:p>
        </w:tc>
        <w:tc>
          <w:tcPr>
            <w:tcW w:w="3348" w:type="dxa"/>
            <w:tcBorders>
              <w:top w:val="single" w:sz="8" w:space="0" w:color="auto"/>
              <w:left w:val="nil"/>
              <w:bottom w:val="single" w:sz="8" w:space="0" w:color="auto"/>
              <w:right w:val="nil"/>
            </w:tcBorders>
            <w:noWrap/>
            <w:vAlign w:val="bottom"/>
            <w:hideMark/>
          </w:tcPr>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FUELSURCHG</w:t>
            </w:r>
          </w:p>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FUEL_TAX</w:t>
            </w:r>
          </w:p>
        </w:tc>
        <w:tc>
          <w:tcPr>
            <w:tcW w:w="3923" w:type="dxa"/>
            <w:tcBorders>
              <w:top w:val="single" w:sz="8" w:space="0" w:color="auto"/>
              <w:left w:val="single" w:sz="8" w:space="0" w:color="auto"/>
              <w:bottom w:val="single" w:sz="8" w:space="0" w:color="auto"/>
              <w:right w:val="single" w:sz="8" w:space="0" w:color="auto"/>
            </w:tcBorders>
            <w:noWrap/>
            <w:vAlign w:val="bottom"/>
            <w:hideMark/>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Average UNIT_PRICE_AMT from CARR_INV_DTL table. This amount is applied to each shipment based on total miles. Total miles * avg unit price amt</w:t>
            </w:r>
          </w:p>
        </w:tc>
      </w:tr>
    </w:tbl>
    <w:p w:rsidR="00352A65" w:rsidRPr="00352A65" w:rsidRDefault="00352A65" w:rsidP="00352A65">
      <w:pPr>
        <w:ind w:left="360"/>
        <w:rPr>
          <w:rFonts w:eastAsia="Times New Roman" w:cs="Times New Roman"/>
          <w:color w:val="FF0000"/>
        </w:rPr>
      </w:pPr>
    </w:p>
    <w:p w:rsidR="00352A65" w:rsidRPr="00352A65" w:rsidRDefault="00352A65" w:rsidP="00352A65">
      <w:pPr>
        <w:numPr>
          <w:ilvl w:val="0"/>
          <w:numId w:val="9"/>
        </w:numPr>
        <w:contextualSpacing/>
        <w:rPr>
          <w:rFonts w:eastAsia="Times New Roman" w:cs="Times New Roman"/>
          <w:b/>
        </w:rPr>
      </w:pPr>
      <w:r w:rsidRPr="00352A65">
        <w:rPr>
          <w:rFonts w:eastAsia="Times New Roman" w:cs="Times New Roman"/>
          <w:b/>
        </w:rPr>
        <w:t>Mileage</w:t>
      </w:r>
    </w:p>
    <w:tbl>
      <w:tblPr>
        <w:tblW w:w="9344" w:type="dxa"/>
        <w:tblLook w:val="04A0" w:firstRow="1" w:lastRow="0" w:firstColumn="1" w:lastColumn="0" w:noHBand="0" w:noVBand="1"/>
      </w:tblPr>
      <w:tblGrid>
        <w:gridCol w:w="1239"/>
        <w:gridCol w:w="3270"/>
        <w:gridCol w:w="4835"/>
      </w:tblGrid>
      <w:tr w:rsidR="00352A65" w:rsidRPr="00352A65" w:rsidTr="00DC5ABA">
        <w:trPr>
          <w:trHeight w:val="369"/>
        </w:trPr>
        <w:tc>
          <w:tcPr>
            <w:tcW w:w="1239" w:type="dxa"/>
            <w:tcBorders>
              <w:top w:val="single" w:sz="8" w:space="0" w:color="auto"/>
              <w:left w:val="single" w:sz="8" w:space="0" w:color="auto"/>
              <w:bottom w:val="single" w:sz="8" w:space="0" w:color="auto"/>
              <w:right w:val="single" w:sz="8" w:space="0" w:color="auto"/>
            </w:tcBorders>
            <w:shd w:val="clear" w:color="auto" w:fill="9CC2E5" w:themeFill="accent1" w:themeFillTint="99"/>
            <w:noWrap/>
            <w:vAlign w:val="center"/>
          </w:tcPr>
          <w:p w:rsidR="00352A65" w:rsidRPr="00352A65" w:rsidRDefault="00352A65" w:rsidP="00352A65">
            <w:pPr>
              <w:spacing w:after="0" w:line="240" w:lineRule="auto"/>
              <w:jc w:val="center"/>
              <w:rPr>
                <w:rFonts w:ascii="Arial" w:eastAsia="Times New Roman" w:hAnsi="Arial" w:cs="Arial"/>
                <w:sz w:val="20"/>
                <w:szCs w:val="20"/>
              </w:rPr>
            </w:pPr>
            <w:r w:rsidRPr="00352A65">
              <w:rPr>
                <w:rFonts w:ascii="Arial" w:eastAsia="Times New Roman" w:hAnsi="Arial" w:cs="Arial"/>
                <w:sz w:val="20"/>
                <w:szCs w:val="20"/>
              </w:rPr>
              <w:t xml:space="preserve">Grouping </w:t>
            </w:r>
          </w:p>
        </w:tc>
        <w:tc>
          <w:tcPr>
            <w:tcW w:w="3270" w:type="dxa"/>
            <w:tcBorders>
              <w:top w:val="single" w:sz="8" w:space="0" w:color="auto"/>
              <w:left w:val="nil"/>
              <w:bottom w:val="single" w:sz="8" w:space="0" w:color="auto"/>
              <w:right w:val="nil"/>
            </w:tcBorders>
            <w:shd w:val="clear" w:color="auto" w:fill="9CC2E5" w:themeFill="accent1" w:themeFillTint="99"/>
            <w:noWrap/>
            <w:vAlign w:val="bottom"/>
          </w:tcPr>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 xml:space="preserve">Invoice Category Codes </w:t>
            </w:r>
          </w:p>
        </w:tc>
        <w:tc>
          <w:tcPr>
            <w:tcW w:w="4835" w:type="dxa"/>
            <w:tcBorders>
              <w:top w:val="single" w:sz="8" w:space="0" w:color="auto"/>
              <w:left w:val="single" w:sz="8" w:space="0" w:color="auto"/>
              <w:bottom w:val="single" w:sz="8" w:space="0" w:color="auto"/>
              <w:right w:val="single" w:sz="8" w:space="0" w:color="auto"/>
            </w:tcBorders>
            <w:shd w:val="clear" w:color="auto" w:fill="9CC2E5" w:themeFill="accent1" w:themeFillTint="99"/>
            <w:noWrap/>
            <w:vAlign w:val="bottom"/>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Calculation</w:t>
            </w:r>
          </w:p>
        </w:tc>
      </w:tr>
      <w:tr w:rsidR="00352A65" w:rsidRPr="00352A65" w:rsidTr="00DC5ABA">
        <w:trPr>
          <w:trHeight w:val="369"/>
        </w:trPr>
        <w:tc>
          <w:tcPr>
            <w:tcW w:w="1239" w:type="dxa"/>
            <w:tcBorders>
              <w:top w:val="single" w:sz="8" w:space="0" w:color="auto"/>
              <w:left w:val="single" w:sz="8" w:space="0" w:color="auto"/>
              <w:bottom w:val="single" w:sz="8" w:space="0" w:color="auto"/>
              <w:right w:val="single" w:sz="8" w:space="0" w:color="auto"/>
            </w:tcBorders>
            <w:noWrap/>
            <w:vAlign w:val="center"/>
            <w:hideMark/>
          </w:tcPr>
          <w:p w:rsidR="00352A65" w:rsidRPr="00352A65" w:rsidRDefault="00352A65" w:rsidP="00352A65">
            <w:pPr>
              <w:spacing w:after="0" w:line="240" w:lineRule="auto"/>
              <w:jc w:val="center"/>
              <w:rPr>
                <w:rFonts w:ascii="Arial" w:eastAsia="Times New Roman" w:hAnsi="Arial" w:cs="Arial"/>
                <w:sz w:val="20"/>
                <w:szCs w:val="20"/>
              </w:rPr>
            </w:pPr>
            <w:r w:rsidRPr="00352A65">
              <w:rPr>
                <w:rFonts w:ascii="Arial" w:eastAsia="Times New Roman" w:hAnsi="Arial" w:cs="Arial"/>
                <w:sz w:val="20"/>
                <w:szCs w:val="20"/>
              </w:rPr>
              <w:t xml:space="preserve">Mileage </w:t>
            </w:r>
          </w:p>
        </w:tc>
        <w:tc>
          <w:tcPr>
            <w:tcW w:w="3270" w:type="dxa"/>
            <w:tcBorders>
              <w:top w:val="single" w:sz="8" w:space="0" w:color="auto"/>
              <w:left w:val="nil"/>
              <w:bottom w:val="single" w:sz="8" w:space="0" w:color="auto"/>
              <w:right w:val="nil"/>
            </w:tcBorders>
            <w:noWrap/>
            <w:vAlign w:val="bottom"/>
            <w:hideMark/>
          </w:tcPr>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VARBLMLG</w:t>
            </w:r>
          </w:p>
        </w:tc>
        <w:tc>
          <w:tcPr>
            <w:tcW w:w="4835" w:type="dxa"/>
            <w:tcBorders>
              <w:top w:val="single" w:sz="8" w:space="0" w:color="auto"/>
              <w:left w:val="single" w:sz="8" w:space="0" w:color="auto"/>
              <w:bottom w:val="single" w:sz="8" w:space="0" w:color="auto"/>
              <w:right w:val="single" w:sz="8" w:space="0" w:color="auto"/>
            </w:tcBorders>
            <w:noWrap/>
            <w:vAlign w:val="bottom"/>
            <w:hideMark/>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 xml:space="preserve">Average UNIT_PRICE_AMT from CARR_INV_DTL table. This amount is applied to each shipment based on total miles. Total miles * avg unit price amt </w:t>
            </w:r>
          </w:p>
        </w:tc>
      </w:tr>
    </w:tbl>
    <w:p w:rsidR="00352A65" w:rsidRPr="00352A65" w:rsidRDefault="00352A65" w:rsidP="00352A65">
      <w:pPr>
        <w:spacing w:after="0" w:line="240" w:lineRule="auto"/>
        <w:rPr>
          <w:rFonts w:ascii="Arial" w:eastAsia="Times New Roman" w:hAnsi="Arial" w:cs="Arial"/>
          <w:sz w:val="20"/>
          <w:szCs w:val="20"/>
        </w:rPr>
      </w:pPr>
      <w:r w:rsidRPr="00352A65">
        <w:rPr>
          <w:rFonts w:eastAsia="Times New Roman" w:cs="Times New Roman"/>
        </w:rPr>
        <w:t xml:space="preserve">For each unique ABI_SHIP_ID this calculation is done. Total distance = </w:t>
      </w:r>
      <w:r w:rsidRPr="00352A65">
        <w:rPr>
          <w:rFonts w:ascii="Arial" w:eastAsia="Times New Roman" w:hAnsi="Arial" w:cs="Arial"/>
          <w:sz w:val="20"/>
          <w:szCs w:val="20"/>
        </w:rPr>
        <w:t>Loaded distance + deadhead</w:t>
      </w:r>
    </w:p>
    <w:p w:rsidR="00352A65" w:rsidRPr="00352A65" w:rsidRDefault="00352A65" w:rsidP="00352A65">
      <w:pPr>
        <w:spacing w:after="0" w:line="240" w:lineRule="auto"/>
        <w:rPr>
          <w:rFonts w:ascii="Arial" w:eastAsia="Times New Roman" w:hAnsi="Arial" w:cs="Arial"/>
          <w:sz w:val="20"/>
          <w:szCs w:val="20"/>
        </w:rPr>
      </w:pPr>
    </w:p>
    <w:p w:rsidR="00352A65" w:rsidRPr="00352A65" w:rsidRDefault="00352A65" w:rsidP="00352A65">
      <w:pPr>
        <w:ind w:left="720"/>
        <w:contextualSpacing/>
        <w:rPr>
          <w:rFonts w:eastAsia="Times New Roman" w:cs="Times New Roman"/>
          <w:b/>
        </w:rPr>
      </w:pPr>
    </w:p>
    <w:p w:rsidR="00352A65" w:rsidRPr="00352A65" w:rsidRDefault="00352A65" w:rsidP="00352A65">
      <w:pPr>
        <w:numPr>
          <w:ilvl w:val="0"/>
          <w:numId w:val="9"/>
        </w:numPr>
        <w:contextualSpacing/>
        <w:rPr>
          <w:rFonts w:eastAsia="Times New Roman" w:cs="Times New Roman"/>
          <w:b/>
        </w:rPr>
      </w:pPr>
      <w:r w:rsidRPr="00352A65">
        <w:rPr>
          <w:rFonts w:eastAsia="Times New Roman" w:cs="Times New Roman"/>
          <w:b/>
        </w:rPr>
        <w:t>Tractor Cost</w:t>
      </w:r>
    </w:p>
    <w:p w:rsidR="00352A65" w:rsidRPr="00352A65" w:rsidRDefault="00352A65" w:rsidP="00352A65">
      <w:pPr>
        <w:rPr>
          <w:rFonts w:eastAsia="Times New Roman" w:cs="Times New Roman"/>
        </w:rPr>
      </w:pPr>
      <w:r w:rsidRPr="00352A65">
        <w:rPr>
          <w:rFonts w:eastAsia="Times New Roman" w:cs="Times New Roman"/>
        </w:rPr>
        <w:t>For each invoice, pick count tractor days from CARR_INV_SHPMT_DTL table.</w:t>
      </w:r>
    </w:p>
    <w:tbl>
      <w:tblPr>
        <w:tblW w:w="5000" w:type="pct"/>
        <w:tblLayout w:type="fixed"/>
        <w:tblLook w:val="04A0" w:firstRow="1" w:lastRow="0" w:firstColumn="1" w:lastColumn="0" w:noHBand="0" w:noVBand="1"/>
      </w:tblPr>
      <w:tblGrid>
        <w:gridCol w:w="1250"/>
        <w:gridCol w:w="3239"/>
        <w:gridCol w:w="4851"/>
      </w:tblGrid>
      <w:tr w:rsidR="00352A65" w:rsidRPr="00352A65" w:rsidTr="00DC5ABA">
        <w:trPr>
          <w:trHeight w:val="628"/>
        </w:trPr>
        <w:tc>
          <w:tcPr>
            <w:tcW w:w="669" w:type="pct"/>
            <w:tcBorders>
              <w:top w:val="single" w:sz="8" w:space="0" w:color="auto"/>
              <w:left w:val="single" w:sz="8" w:space="0" w:color="auto"/>
              <w:bottom w:val="single" w:sz="8" w:space="0" w:color="000000"/>
              <w:right w:val="single" w:sz="8" w:space="0" w:color="auto"/>
            </w:tcBorders>
            <w:shd w:val="clear" w:color="auto" w:fill="9CC2E5" w:themeFill="accent1" w:themeFillTint="99"/>
            <w:noWrap/>
            <w:vAlign w:val="center"/>
          </w:tcPr>
          <w:p w:rsidR="00352A65" w:rsidRPr="00352A65" w:rsidRDefault="00352A65" w:rsidP="00352A65">
            <w:pPr>
              <w:spacing w:after="0" w:line="240" w:lineRule="auto"/>
              <w:jc w:val="center"/>
              <w:rPr>
                <w:rFonts w:ascii="Arial" w:eastAsia="Times New Roman" w:hAnsi="Arial" w:cs="Arial"/>
                <w:sz w:val="20"/>
                <w:szCs w:val="20"/>
              </w:rPr>
            </w:pPr>
            <w:r w:rsidRPr="00352A65">
              <w:rPr>
                <w:rFonts w:ascii="Arial" w:eastAsia="Times New Roman" w:hAnsi="Arial" w:cs="Arial"/>
                <w:sz w:val="20"/>
                <w:szCs w:val="20"/>
              </w:rPr>
              <w:lastRenderedPageBreak/>
              <w:t xml:space="preserve">Grouping </w:t>
            </w:r>
          </w:p>
        </w:tc>
        <w:tc>
          <w:tcPr>
            <w:tcW w:w="1734" w:type="pct"/>
            <w:tcBorders>
              <w:top w:val="single" w:sz="8" w:space="0" w:color="auto"/>
              <w:left w:val="nil"/>
              <w:bottom w:val="single" w:sz="4" w:space="0" w:color="auto"/>
              <w:right w:val="nil"/>
            </w:tcBorders>
            <w:shd w:val="clear" w:color="auto" w:fill="9CC2E5" w:themeFill="accent1" w:themeFillTint="99"/>
            <w:noWrap/>
            <w:vAlign w:val="bottom"/>
          </w:tcPr>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Field Name</w:t>
            </w:r>
          </w:p>
        </w:tc>
        <w:tc>
          <w:tcPr>
            <w:tcW w:w="2596" w:type="pct"/>
            <w:tcBorders>
              <w:top w:val="single" w:sz="8" w:space="0" w:color="auto"/>
              <w:left w:val="single" w:sz="8" w:space="0" w:color="auto"/>
              <w:bottom w:val="single" w:sz="4" w:space="0" w:color="auto"/>
              <w:right w:val="single" w:sz="8" w:space="0" w:color="auto"/>
            </w:tcBorders>
            <w:shd w:val="clear" w:color="auto" w:fill="9CC2E5" w:themeFill="accent1" w:themeFillTint="99"/>
            <w:noWrap/>
            <w:vAlign w:val="bottom"/>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Calculation</w:t>
            </w:r>
          </w:p>
        </w:tc>
      </w:tr>
      <w:tr w:rsidR="00352A65" w:rsidRPr="00352A65" w:rsidTr="00DC5ABA">
        <w:trPr>
          <w:trHeight w:val="565"/>
        </w:trPr>
        <w:tc>
          <w:tcPr>
            <w:tcW w:w="669" w:type="pct"/>
            <w:tcBorders>
              <w:top w:val="single" w:sz="8" w:space="0" w:color="auto"/>
              <w:left w:val="single" w:sz="8" w:space="0" w:color="auto"/>
              <w:bottom w:val="single" w:sz="8" w:space="0" w:color="000000"/>
              <w:right w:val="single" w:sz="8" w:space="0" w:color="auto"/>
            </w:tcBorders>
            <w:noWrap/>
            <w:vAlign w:val="center"/>
            <w:hideMark/>
          </w:tcPr>
          <w:p w:rsidR="00352A65" w:rsidRPr="00352A65" w:rsidRDefault="00352A65" w:rsidP="00352A65">
            <w:pPr>
              <w:spacing w:after="0" w:line="240" w:lineRule="auto"/>
              <w:jc w:val="center"/>
              <w:rPr>
                <w:rFonts w:ascii="Arial" w:eastAsia="Times New Roman" w:hAnsi="Arial" w:cs="Arial"/>
                <w:sz w:val="20"/>
                <w:szCs w:val="20"/>
              </w:rPr>
            </w:pPr>
            <w:r w:rsidRPr="00352A65">
              <w:rPr>
                <w:rFonts w:ascii="Arial" w:eastAsia="Times New Roman" w:hAnsi="Arial" w:cs="Arial"/>
                <w:sz w:val="20"/>
                <w:szCs w:val="20"/>
              </w:rPr>
              <w:t xml:space="preserve">Tractor Cost </w:t>
            </w:r>
          </w:p>
        </w:tc>
        <w:tc>
          <w:tcPr>
            <w:tcW w:w="1734" w:type="pct"/>
            <w:tcBorders>
              <w:top w:val="single" w:sz="4" w:space="0" w:color="auto"/>
              <w:left w:val="nil"/>
              <w:bottom w:val="single" w:sz="4" w:space="0" w:color="auto"/>
              <w:right w:val="nil"/>
            </w:tcBorders>
            <w:noWrap/>
            <w:vAlign w:val="bottom"/>
            <w:hideMark/>
          </w:tcPr>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'CHGDAYCAB',</w:t>
            </w:r>
          </w:p>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'SLIPTRCT',</w:t>
            </w:r>
          </w:p>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'SLPRCBCHR',</w:t>
            </w:r>
          </w:p>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'SGLTRCTOR</w:t>
            </w:r>
          </w:p>
        </w:tc>
        <w:tc>
          <w:tcPr>
            <w:tcW w:w="2596" w:type="pct"/>
            <w:tcBorders>
              <w:top w:val="single" w:sz="8" w:space="0" w:color="auto"/>
              <w:left w:val="single" w:sz="8" w:space="0" w:color="auto"/>
              <w:bottom w:val="single" w:sz="4" w:space="0" w:color="auto"/>
              <w:right w:val="single" w:sz="8" w:space="0" w:color="auto"/>
            </w:tcBorders>
            <w:noWrap/>
            <w:vAlign w:val="bottom"/>
            <w:hideMark/>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Total DTL_AMT from CARR_INV_DTL. Tractor Cost per day = Total amount /Count of tractor days. Split tractor per day cost among all shipments. If there are two shipments in one day, then split the per day cost based on total miles (Pro ration)</w:t>
            </w:r>
          </w:p>
        </w:tc>
      </w:tr>
    </w:tbl>
    <w:p w:rsidR="00352A65" w:rsidRPr="00352A65" w:rsidRDefault="00352A65" w:rsidP="00352A65">
      <w:pPr>
        <w:ind w:left="720"/>
        <w:contextualSpacing/>
        <w:rPr>
          <w:rFonts w:eastAsia="Times New Roman" w:cs="Times New Roman"/>
        </w:rPr>
      </w:pPr>
    </w:p>
    <w:p w:rsidR="00352A65" w:rsidRPr="00352A65" w:rsidRDefault="00352A65" w:rsidP="00352A65">
      <w:pPr>
        <w:ind w:left="720"/>
        <w:contextualSpacing/>
        <w:rPr>
          <w:rFonts w:eastAsia="Times New Roman" w:cs="Times New Roman"/>
          <w:color w:val="FF0000"/>
        </w:rPr>
      </w:pPr>
    </w:p>
    <w:p w:rsidR="00352A65" w:rsidRPr="00352A65" w:rsidRDefault="00352A65" w:rsidP="00352A65">
      <w:pPr>
        <w:numPr>
          <w:ilvl w:val="0"/>
          <w:numId w:val="9"/>
        </w:numPr>
        <w:contextualSpacing/>
        <w:rPr>
          <w:rFonts w:eastAsia="Times New Roman" w:cs="Times New Roman"/>
          <w:b/>
        </w:rPr>
      </w:pPr>
      <w:r w:rsidRPr="00352A65">
        <w:rPr>
          <w:rFonts w:eastAsia="Times New Roman" w:cs="Times New Roman"/>
          <w:b/>
        </w:rPr>
        <w:t>Trailer Cost</w:t>
      </w:r>
    </w:p>
    <w:tbl>
      <w:tblPr>
        <w:tblW w:w="8459" w:type="dxa"/>
        <w:tblLook w:val="04A0" w:firstRow="1" w:lastRow="0" w:firstColumn="1" w:lastColumn="0" w:noHBand="0" w:noVBand="1"/>
      </w:tblPr>
      <w:tblGrid>
        <w:gridCol w:w="1122"/>
        <w:gridCol w:w="2960"/>
        <w:gridCol w:w="4377"/>
      </w:tblGrid>
      <w:tr w:rsidR="00352A65" w:rsidRPr="00352A65" w:rsidTr="00DC5ABA">
        <w:trPr>
          <w:trHeight w:val="388"/>
        </w:trPr>
        <w:tc>
          <w:tcPr>
            <w:tcW w:w="1122" w:type="dxa"/>
            <w:tcBorders>
              <w:top w:val="single" w:sz="8" w:space="0" w:color="auto"/>
              <w:left w:val="single" w:sz="8" w:space="0" w:color="auto"/>
              <w:bottom w:val="single" w:sz="8" w:space="0" w:color="000000"/>
              <w:right w:val="single" w:sz="8" w:space="0" w:color="auto"/>
            </w:tcBorders>
            <w:shd w:val="clear" w:color="auto" w:fill="9CC2E5" w:themeFill="accent1" w:themeFillTint="99"/>
            <w:noWrap/>
            <w:vAlign w:val="center"/>
          </w:tcPr>
          <w:p w:rsidR="00352A65" w:rsidRPr="00352A65" w:rsidRDefault="00352A65" w:rsidP="00352A65">
            <w:pPr>
              <w:spacing w:after="0" w:line="240" w:lineRule="auto"/>
              <w:jc w:val="center"/>
              <w:rPr>
                <w:rFonts w:ascii="Arial" w:eastAsia="Times New Roman" w:hAnsi="Arial" w:cs="Arial"/>
                <w:sz w:val="20"/>
                <w:szCs w:val="20"/>
              </w:rPr>
            </w:pPr>
            <w:r w:rsidRPr="00352A65">
              <w:rPr>
                <w:rFonts w:ascii="Arial" w:eastAsia="Times New Roman" w:hAnsi="Arial" w:cs="Arial"/>
                <w:sz w:val="20"/>
                <w:szCs w:val="20"/>
              </w:rPr>
              <w:t xml:space="preserve">Grouping </w:t>
            </w:r>
          </w:p>
        </w:tc>
        <w:tc>
          <w:tcPr>
            <w:tcW w:w="2960" w:type="dxa"/>
            <w:tcBorders>
              <w:top w:val="single" w:sz="8" w:space="0" w:color="auto"/>
              <w:left w:val="nil"/>
              <w:bottom w:val="single" w:sz="8" w:space="0" w:color="auto"/>
              <w:right w:val="nil"/>
            </w:tcBorders>
            <w:shd w:val="clear" w:color="auto" w:fill="9CC2E5" w:themeFill="accent1" w:themeFillTint="99"/>
            <w:noWrap/>
            <w:vAlign w:val="bottom"/>
          </w:tcPr>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Field Name</w:t>
            </w:r>
          </w:p>
        </w:tc>
        <w:tc>
          <w:tcPr>
            <w:tcW w:w="4377" w:type="dxa"/>
            <w:tcBorders>
              <w:top w:val="single" w:sz="8" w:space="0" w:color="auto"/>
              <w:left w:val="single" w:sz="8" w:space="0" w:color="auto"/>
              <w:bottom w:val="single" w:sz="4" w:space="0" w:color="auto"/>
              <w:right w:val="single" w:sz="8" w:space="0" w:color="auto"/>
            </w:tcBorders>
            <w:shd w:val="clear" w:color="auto" w:fill="9CC2E5" w:themeFill="accent1" w:themeFillTint="99"/>
            <w:noWrap/>
            <w:vAlign w:val="bottom"/>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Calculation</w:t>
            </w:r>
          </w:p>
        </w:tc>
      </w:tr>
      <w:tr w:rsidR="00352A65" w:rsidRPr="00352A65" w:rsidTr="00DC5ABA">
        <w:trPr>
          <w:trHeight w:val="388"/>
        </w:trPr>
        <w:tc>
          <w:tcPr>
            <w:tcW w:w="1122" w:type="dxa"/>
            <w:tcBorders>
              <w:top w:val="single" w:sz="8" w:space="0" w:color="auto"/>
              <w:left w:val="single" w:sz="8" w:space="0" w:color="auto"/>
              <w:bottom w:val="single" w:sz="8" w:space="0" w:color="000000"/>
              <w:right w:val="single" w:sz="8" w:space="0" w:color="auto"/>
            </w:tcBorders>
            <w:noWrap/>
            <w:vAlign w:val="center"/>
            <w:hideMark/>
          </w:tcPr>
          <w:p w:rsidR="00352A65" w:rsidRPr="00352A65" w:rsidRDefault="00352A65" w:rsidP="00352A65">
            <w:pPr>
              <w:spacing w:after="0" w:line="240" w:lineRule="auto"/>
              <w:jc w:val="center"/>
              <w:rPr>
                <w:rFonts w:ascii="Arial" w:eastAsia="Times New Roman" w:hAnsi="Arial" w:cs="Arial"/>
                <w:sz w:val="20"/>
                <w:szCs w:val="20"/>
              </w:rPr>
            </w:pPr>
            <w:r w:rsidRPr="00352A65">
              <w:rPr>
                <w:rFonts w:ascii="Arial" w:eastAsia="Times New Roman" w:hAnsi="Arial" w:cs="Arial"/>
                <w:sz w:val="20"/>
                <w:szCs w:val="20"/>
              </w:rPr>
              <w:t xml:space="preserve">Trailer Cost </w:t>
            </w:r>
          </w:p>
        </w:tc>
        <w:tc>
          <w:tcPr>
            <w:tcW w:w="2960" w:type="dxa"/>
            <w:tcBorders>
              <w:top w:val="single" w:sz="8" w:space="0" w:color="auto"/>
              <w:left w:val="nil"/>
              <w:bottom w:val="single" w:sz="4" w:space="0" w:color="auto"/>
              <w:right w:val="nil"/>
            </w:tcBorders>
            <w:noWrap/>
            <w:vAlign w:val="bottom"/>
            <w:hideMark/>
          </w:tcPr>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'DRYVANTR',</w:t>
            </w:r>
          </w:p>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'LEASED-TRLR-CHG',</w:t>
            </w:r>
          </w:p>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'PLATETRL53',</w:t>
            </w:r>
          </w:p>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'REFRTR53',</w:t>
            </w:r>
          </w:p>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'ROLLERBEDTRL'</w:t>
            </w:r>
          </w:p>
        </w:tc>
        <w:tc>
          <w:tcPr>
            <w:tcW w:w="4377" w:type="dxa"/>
            <w:tcBorders>
              <w:top w:val="nil"/>
              <w:left w:val="single" w:sz="8" w:space="0" w:color="auto"/>
              <w:bottom w:val="single" w:sz="8" w:space="0" w:color="auto"/>
              <w:right w:val="single" w:sz="8" w:space="0" w:color="auto"/>
            </w:tcBorders>
            <w:noWrap/>
            <w:vAlign w:val="bottom"/>
            <w:hideMark/>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 xml:space="preserve">Total DTL_AMT from CARR_INV_DTL. Trailer Cost per day = Total amount /Count of trailer days. Split trailer per day cost among all shipments. If there are two shipments in one day, then split the per day cost based on total miles (Pro ration). </w:t>
            </w:r>
          </w:p>
        </w:tc>
      </w:tr>
    </w:tbl>
    <w:p w:rsidR="00352A65" w:rsidRPr="00352A65" w:rsidRDefault="00352A65" w:rsidP="00352A65">
      <w:pPr>
        <w:rPr>
          <w:rFonts w:eastAsia="Times New Roman" w:cs="Times New Roman"/>
          <w:b/>
        </w:rPr>
      </w:pPr>
      <w:r w:rsidRPr="00352A65">
        <w:rPr>
          <w:rFonts w:eastAsia="Times New Roman" w:cs="Times New Roman"/>
          <w:b/>
        </w:rPr>
        <w:t xml:space="preserve"> </w:t>
      </w:r>
    </w:p>
    <w:p w:rsidR="00352A65" w:rsidRPr="00352A65" w:rsidRDefault="00352A65" w:rsidP="00352A65">
      <w:pPr>
        <w:numPr>
          <w:ilvl w:val="0"/>
          <w:numId w:val="9"/>
        </w:numPr>
        <w:contextualSpacing/>
        <w:rPr>
          <w:rFonts w:eastAsia="Times New Roman" w:cs="Times New Roman"/>
        </w:rPr>
      </w:pPr>
      <w:r w:rsidRPr="00352A65">
        <w:rPr>
          <w:rFonts w:eastAsia="Times New Roman" w:cs="Times New Roman"/>
          <w:b/>
        </w:rPr>
        <w:t>BackHaul</w:t>
      </w:r>
    </w:p>
    <w:tbl>
      <w:tblPr>
        <w:tblW w:w="9224" w:type="dxa"/>
        <w:tblLook w:val="04A0" w:firstRow="1" w:lastRow="0" w:firstColumn="1" w:lastColumn="0" w:noHBand="0" w:noVBand="1"/>
      </w:tblPr>
      <w:tblGrid>
        <w:gridCol w:w="1223"/>
        <w:gridCol w:w="3228"/>
        <w:gridCol w:w="4773"/>
      </w:tblGrid>
      <w:tr w:rsidR="00352A65" w:rsidRPr="00352A65" w:rsidTr="00DC5ABA">
        <w:trPr>
          <w:trHeight w:val="290"/>
        </w:trPr>
        <w:tc>
          <w:tcPr>
            <w:tcW w:w="1223" w:type="dxa"/>
            <w:tcBorders>
              <w:top w:val="single" w:sz="8" w:space="0" w:color="auto"/>
              <w:left w:val="single" w:sz="8" w:space="0" w:color="auto"/>
              <w:bottom w:val="single" w:sz="8" w:space="0" w:color="000000"/>
              <w:right w:val="single" w:sz="8" w:space="0" w:color="auto"/>
            </w:tcBorders>
            <w:shd w:val="clear" w:color="auto" w:fill="9CC2E5" w:themeFill="accent1" w:themeFillTint="99"/>
            <w:noWrap/>
            <w:vAlign w:val="center"/>
          </w:tcPr>
          <w:p w:rsidR="00352A65" w:rsidRPr="00352A65" w:rsidRDefault="00352A65" w:rsidP="00352A65">
            <w:pPr>
              <w:spacing w:after="0" w:line="240" w:lineRule="auto"/>
              <w:jc w:val="center"/>
              <w:rPr>
                <w:rFonts w:ascii="Arial" w:eastAsia="Times New Roman" w:hAnsi="Arial" w:cs="Arial"/>
                <w:sz w:val="20"/>
                <w:szCs w:val="20"/>
              </w:rPr>
            </w:pPr>
            <w:r w:rsidRPr="00352A65">
              <w:rPr>
                <w:rFonts w:ascii="Arial" w:eastAsia="Times New Roman" w:hAnsi="Arial" w:cs="Arial"/>
                <w:sz w:val="20"/>
                <w:szCs w:val="20"/>
              </w:rPr>
              <w:t xml:space="preserve">Grouping </w:t>
            </w:r>
          </w:p>
        </w:tc>
        <w:tc>
          <w:tcPr>
            <w:tcW w:w="3228" w:type="dxa"/>
            <w:tcBorders>
              <w:top w:val="single" w:sz="8" w:space="0" w:color="auto"/>
              <w:left w:val="nil"/>
              <w:bottom w:val="nil"/>
              <w:right w:val="single" w:sz="4" w:space="0" w:color="auto"/>
            </w:tcBorders>
            <w:shd w:val="clear" w:color="auto" w:fill="9CC2E5" w:themeFill="accent1" w:themeFillTint="99"/>
            <w:noWrap/>
            <w:vAlign w:val="bottom"/>
          </w:tcPr>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Field Name</w:t>
            </w:r>
          </w:p>
        </w:tc>
        <w:tc>
          <w:tcPr>
            <w:tcW w:w="4773" w:type="dxa"/>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bottom"/>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Calculation</w:t>
            </w:r>
          </w:p>
        </w:tc>
      </w:tr>
      <w:tr w:rsidR="00352A65" w:rsidRPr="00352A65" w:rsidTr="00DC5ABA">
        <w:trPr>
          <w:trHeight w:val="290"/>
        </w:trPr>
        <w:tc>
          <w:tcPr>
            <w:tcW w:w="1223" w:type="dxa"/>
            <w:vMerge w:val="restart"/>
            <w:tcBorders>
              <w:top w:val="single" w:sz="8" w:space="0" w:color="auto"/>
              <w:left w:val="single" w:sz="8" w:space="0" w:color="auto"/>
              <w:bottom w:val="single" w:sz="8" w:space="0" w:color="000000"/>
              <w:right w:val="single" w:sz="8" w:space="0" w:color="auto"/>
            </w:tcBorders>
            <w:noWrap/>
            <w:vAlign w:val="center"/>
            <w:hideMark/>
          </w:tcPr>
          <w:p w:rsidR="00352A65" w:rsidRPr="00352A65" w:rsidRDefault="00352A65" w:rsidP="00352A65">
            <w:pPr>
              <w:spacing w:after="0" w:line="240" w:lineRule="auto"/>
              <w:jc w:val="center"/>
              <w:rPr>
                <w:rFonts w:ascii="Calibri" w:eastAsia="Times New Roman" w:hAnsi="Calibri" w:cs="Times New Roman"/>
                <w:color w:val="000000"/>
              </w:rPr>
            </w:pPr>
            <w:r w:rsidRPr="00352A65">
              <w:rPr>
                <w:rFonts w:ascii="Calibri" w:eastAsia="Times New Roman" w:hAnsi="Calibri" w:cs="Times New Roman"/>
                <w:color w:val="000000"/>
              </w:rPr>
              <w:t>Backhaul</w:t>
            </w:r>
          </w:p>
        </w:tc>
        <w:tc>
          <w:tcPr>
            <w:tcW w:w="3228" w:type="dxa"/>
            <w:tcBorders>
              <w:top w:val="single" w:sz="8" w:space="0" w:color="auto"/>
              <w:left w:val="nil"/>
              <w:bottom w:val="nil"/>
              <w:right w:val="single" w:sz="4" w:space="0" w:color="auto"/>
            </w:tcBorders>
            <w:noWrap/>
            <w:vAlign w:val="bottom"/>
            <w:hideMark/>
          </w:tcPr>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'BACKHAULCR',</w:t>
            </w:r>
          </w:p>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'BALER',</w:t>
            </w:r>
          </w:p>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'BHFUELCR',</w:t>
            </w:r>
          </w:p>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'INBOUNDMATCR’</w:t>
            </w:r>
          </w:p>
        </w:tc>
        <w:tc>
          <w:tcPr>
            <w:tcW w:w="4773" w:type="dxa"/>
            <w:vMerge w:val="restart"/>
            <w:tcBorders>
              <w:top w:val="single" w:sz="4" w:space="0" w:color="auto"/>
              <w:left w:val="single" w:sz="4" w:space="0" w:color="auto"/>
              <w:bottom w:val="single" w:sz="4" w:space="0" w:color="auto"/>
              <w:right w:val="single" w:sz="4" w:space="0" w:color="auto"/>
            </w:tcBorders>
            <w:noWrap/>
            <w:vAlign w:val="center"/>
            <w:hideMark/>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Total DTL_AMT from CARR_INV_DTL table. Split the total amount across all shipment IDs</w:t>
            </w:r>
          </w:p>
        </w:tc>
      </w:tr>
      <w:tr w:rsidR="00352A65" w:rsidRPr="00352A65" w:rsidTr="00DC5ABA">
        <w:trPr>
          <w:trHeight w:val="290"/>
        </w:trPr>
        <w:tc>
          <w:tcPr>
            <w:tcW w:w="1223" w:type="dxa"/>
            <w:vMerge/>
            <w:tcBorders>
              <w:top w:val="single" w:sz="8" w:space="0" w:color="auto"/>
              <w:left w:val="single" w:sz="8" w:space="0" w:color="auto"/>
              <w:bottom w:val="single" w:sz="8" w:space="0" w:color="000000"/>
              <w:right w:val="single" w:sz="8" w:space="0" w:color="auto"/>
            </w:tcBorders>
            <w:vAlign w:val="center"/>
          </w:tcPr>
          <w:p w:rsidR="00352A65" w:rsidRPr="00352A65" w:rsidRDefault="00352A65" w:rsidP="00352A65">
            <w:pPr>
              <w:spacing w:after="0" w:line="240" w:lineRule="auto"/>
              <w:rPr>
                <w:rFonts w:ascii="Calibri" w:eastAsia="Times New Roman" w:hAnsi="Calibri" w:cs="Times New Roman"/>
                <w:color w:val="000000"/>
              </w:rPr>
            </w:pPr>
          </w:p>
        </w:tc>
        <w:tc>
          <w:tcPr>
            <w:tcW w:w="3228" w:type="dxa"/>
            <w:tcBorders>
              <w:top w:val="nil"/>
              <w:left w:val="nil"/>
              <w:bottom w:val="nil"/>
              <w:right w:val="single" w:sz="4" w:space="0" w:color="auto"/>
            </w:tcBorders>
            <w:noWrap/>
            <w:vAlign w:val="bottom"/>
          </w:tcPr>
          <w:p w:rsidR="00352A65" w:rsidRPr="00352A65" w:rsidRDefault="00352A65" w:rsidP="00352A65">
            <w:pPr>
              <w:spacing w:after="0" w:line="240" w:lineRule="auto"/>
              <w:rPr>
                <w:rFonts w:ascii="Arial" w:eastAsia="Times New Roman" w:hAnsi="Arial" w:cs="Arial"/>
                <w:sz w:val="20"/>
                <w:szCs w:val="20"/>
              </w:rPr>
            </w:pPr>
          </w:p>
        </w:tc>
        <w:tc>
          <w:tcPr>
            <w:tcW w:w="4773" w:type="dxa"/>
            <w:vMerge/>
            <w:tcBorders>
              <w:top w:val="single" w:sz="4" w:space="0" w:color="auto"/>
              <w:left w:val="single" w:sz="4" w:space="0" w:color="auto"/>
              <w:bottom w:val="single" w:sz="4" w:space="0" w:color="auto"/>
              <w:right w:val="single" w:sz="4" w:space="0" w:color="auto"/>
            </w:tcBorders>
            <w:vAlign w:val="center"/>
          </w:tcPr>
          <w:p w:rsidR="00352A65" w:rsidRPr="00352A65" w:rsidRDefault="00352A65" w:rsidP="00352A65">
            <w:pPr>
              <w:spacing w:after="0" w:line="240" w:lineRule="auto"/>
              <w:rPr>
                <w:rFonts w:ascii="Calibri" w:eastAsia="Times New Roman" w:hAnsi="Calibri" w:cs="Times New Roman"/>
                <w:color w:val="000000"/>
              </w:rPr>
            </w:pPr>
          </w:p>
        </w:tc>
      </w:tr>
      <w:tr w:rsidR="00352A65" w:rsidRPr="00352A65" w:rsidTr="00DC5ABA">
        <w:trPr>
          <w:trHeight w:val="60"/>
        </w:trPr>
        <w:tc>
          <w:tcPr>
            <w:tcW w:w="1223" w:type="dxa"/>
            <w:vMerge/>
            <w:tcBorders>
              <w:top w:val="single" w:sz="8" w:space="0" w:color="auto"/>
              <w:left w:val="single" w:sz="8" w:space="0" w:color="auto"/>
              <w:bottom w:val="single" w:sz="8" w:space="0" w:color="000000"/>
              <w:right w:val="single" w:sz="8" w:space="0" w:color="auto"/>
            </w:tcBorders>
            <w:vAlign w:val="center"/>
            <w:hideMark/>
          </w:tcPr>
          <w:p w:rsidR="00352A65" w:rsidRPr="00352A65" w:rsidRDefault="00352A65" w:rsidP="00352A65">
            <w:pPr>
              <w:spacing w:after="0" w:line="240" w:lineRule="auto"/>
              <w:rPr>
                <w:rFonts w:ascii="Calibri" w:eastAsia="Times New Roman" w:hAnsi="Calibri" w:cs="Times New Roman"/>
                <w:color w:val="000000"/>
              </w:rPr>
            </w:pPr>
          </w:p>
        </w:tc>
        <w:tc>
          <w:tcPr>
            <w:tcW w:w="3228" w:type="dxa"/>
            <w:tcBorders>
              <w:top w:val="nil"/>
              <w:left w:val="nil"/>
              <w:bottom w:val="single" w:sz="8" w:space="0" w:color="auto"/>
              <w:right w:val="single" w:sz="4" w:space="0" w:color="auto"/>
            </w:tcBorders>
            <w:noWrap/>
            <w:vAlign w:val="bottom"/>
          </w:tcPr>
          <w:p w:rsidR="00352A65" w:rsidRPr="00352A65" w:rsidRDefault="00352A65" w:rsidP="00352A65">
            <w:pPr>
              <w:spacing w:after="0" w:line="240" w:lineRule="auto"/>
              <w:rPr>
                <w:rFonts w:ascii="Arial" w:eastAsia="Times New Roman" w:hAnsi="Arial" w:cs="Arial"/>
                <w:sz w:val="20"/>
                <w:szCs w:val="20"/>
              </w:rPr>
            </w:pPr>
          </w:p>
        </w:tc>
        <w:tc>
          <w:tcPr>
            <w:tcW w:w="4773" w:type="dxa"/>
            <w:vMerge/>
            <w:tcBorders>
              <w:top w:val="single" w:sz="4" w:space="0" w:color="auto"/>
              <w:left w:val="single" w:sz="4" w:space="0" w:color="auto"/>
              <w:bottom w:val="single" w:sz="4" w:space="0" w:color="auto"/>
              <w:right w:val="single" w:sz="4" w:space="0" w:color="auto"/>
            </w:tcBorders>
            <w:vAlign w:val="center"/>
            <w:hideMark/>
          </w:tcPr>
          <w:p w:rsidR="00352A65" w:rsidRPr="00352A65" w:rsidRDefault="00352A65" w:rsidP="00352A65">
            <w:pPr>
              <w:spacing w:after="0" w:line="240" w:lineRule="auto"/>
              <w:rPr>
                <w:rFonts w:ascii="Calibri" w:eastAsia="Times New Roman" w:hAnsi="Calibri" w:cs="Times New Roman"/>
                <w:color w:val="000000"/>
              </w:rPr>
            </w:pPr>
          </w:p>
        </w:tc>
      </w:tr>
    </w:tbl>
    <w:p w:rsidR="00352A65" w:rsidRPr="00352A65" w:rsidRDefault="00352A65" w:rsidP="00352A65">
      <w:pPr>
        <w:ind w:left="360"/>
        <w:rPr>
          <w:rFonts w:eastAsia="Times New Roman" w:cs="Times New Roman"/>
          <w:color w:val="FF0000"/>
        </w:rPr>
      </w:pPr>
    </w:p>
    <w:p w:rsidR="00352A65" w:rsidRPr="00352A65" w:rsidRDefault="00352A65" w:rsidP="00352A65">
      <w:pPr>
        <w:numPr>
          <w:ilvl w:val="0"/>
          <w:numId w:val="9"/>
        </w:numPr>
        <w:contextualSpacing/>
        <w:rPr>
          <w:rFonts w:eastAsia="Times New Roman" w:cs="Times New Roman"/>
          <w:b/>
        </w:rPr>
      </w:pPr>
      <w:r w:rsidRPr="00352A65">
        <w:rPr>
          <w:rFonts w:eastAsia="Times New Roman" w:cs="Times New Roman"/>
          <w:b/>
        </w:rPr>
        <w:t>CNG</w:t>
      </w:r>
    </w:p>
    <w:tbl>
      <w:tblPr>
        <w:tblW w:w="10394" w:type="dxa"/>
        <w:tblLook w:val="04A0" w:firstRow="1" w:lastRow="0" w:firstColumn="1" w:lastColumn="0" w:noHBand="0" w:noVBand="1"/>
      </w:tblPr>
      <w:tblGrid>
        <w:gridCol w:w="1379"/>
        <w:gridCol w:w="3637"/>
        <w:gridCol w:w="5378"/>
      </w:tblGrid>
      <w:tr w:rsidR="00352A65" w:rsidRPr="00352A65" w:rsidTr="00DC5ABA">
        <w:trPr>
          <w:trHeight w:val="374"/>
        </w:trPr>
        <w:tc>
          <w:tcPr>
            <w:tcW w:w="1379" w:type="dxa"/>
            <w:tcBorders>
              <w:top w:val="single" w:sz="8" w:space="0" w:color="auto"/>
              <w:left w:val="single" w:sz="8" w:space="0" w:color="auto"/>
              <w:bottom w:val="single" w:sz="8" w:space="0" w:color="auto"/>
              <w:right w:val="single" w:sz="8" w:space="0" w:color="auto"/>
            </w:tcBorders>
            <w:shd w:val="clear" w:color="auto" w:fill="9CC2E5" w:themeFill="accent1" w:themeFillTint="99"/>
            <w:noWrap/>
            <w:vAlign w:val="center"/>
          </w:tcPr>
          <w:p w:rsidR="00352A65" w:rsidRPr="00352A65" w:rsidRDefault="00352A65" w:rsidP="00352A65">
            <w:pPr>
              <w:spacing w:after="0" w:line="240" w:lineRule="auto"/>
              <w:jc w:val="center"/>
              <w:rPr>
                <w:rFonts w:ascii="Arial" w:eastAsia="Times New Roman" w:hAnsi="Arial" w:cs="Arial"/>
                <w:sz w:val="20"/>
                <w:szCs w:val="20"/>
              </w:rPr>
            </w:pPr>
            <w:r w:rsidRPr="00352A65">
              <w:rPr>
                <w:rFonts w:ascii="Arial" w:eastAsia="Times New Roman" w:hAnsi="Arial" w:cs="Arial"/>
                <w:sz w:val="20"/>
                <w:szCs w:val="20"/>
              </w:rPr>
              <w:t xml:space="preserve">Grouping </w:t>
            </w:r>
          </w:p>
        </w:tc>
        <w:tc>
          <w:tcPr>
            <w:tcW w:w="3637" w:type="dxa"/>
            <w:tcBorders>
              <w:top w:val="single" w:sz="8" w:space="0" w:color="auto"/>
              <w:left w:val="nil"/>
              <w:bottom w:val="single" w:sz="8" w:space="0" w:color="auto"/>
              <w:right w:val="single" w:sz="4" w:space="0" w:color="auto"/>
            </w:tcBorders>
            <w:shd w:val="clear" w:color="auto" w:fill="9CC2E5" w:themeFill="accent1" w:themeFillTint="99"/>
            <w:noWrap/>
            <w:vAlign w:val="bottom"/>
          </w:tcPr>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Field Name</w:t>
            </w:r>
          </w:p>
        </w:tc>
        <w:tc>
          <w:tcPr>
            <w:tcW w:w="5378" w:type="dxa"/>
            <w:tcBorders>
              <w:top w:val="single" w:sz="4" w:space="0" w:color="auto"/>
              <w:left w:val="single" w:sz="4" w:space="0" w:color="auto"/>
              <w:bottom w:val="single" w:sz="4" w:space="0" w:color="auto"/>
              <w:right w:val="single" w:sz="4" w:space="0" w:color="auto"/>
            </w:tcBorders>
            <w:shd w:val="clear" w:color="auto" w:fill="9CC2E5" w:themeFill="accent1" w:themeFillTint="99"/>
            <w:noWrap/>
            <w:vAlign w:val="bottom"/>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Calculation</w:t>
            </w:r>
          </w:p>
        </w:tc>
      </w:tr>
      <w:tr w:rsidR="00352A65" w:rsidRPr="00352A65" w:rsidTr="00DC5ABA">
        <w:trPr>
          <w:trHeight w:val="374"/>
        </w:trPr>
        <w:tc>
          <w:tcPr>
            <w:tcW w:w="1379" w:type="dxa"/>
            <w:tcBorders>
              <w:top w:val="single" w:sz="8" w:space="0" w:color="auto"/>
              <w:left w:val="single" w:sz="8" w:space="0" w:color="auto"/>
              <w:bottom w:val="single" w:sz="8" w:space="0" w:color="auto"/>
              <w:right w:val="single" w:sz="8" w:space="0" w:color="auto"/>
            </w:tcBorders>
            <w:noWrap/>
            <w:vAlign w:val="bottom"/>
            <w:hideMark/>
          </w:tcPr>
          <w:p w:rsidR="00352A65" w:rsidRPr="00352A65" w:rsidRDefault="00352A65" w:rsidP="00352A65">
            <w:pPr>
              <w:spacing w:after="0" w:line="240" w:lineRule="auto"/>
              <w:jc w:val="center"/>
              <w:rPr>
                <w:rFonts w:ascii="Calibri" w:eastAsia="Times New Roman" w:hAnsi="Calibri" w:cs="Times New Roman"/>
                <w:color w:val="000000"/>
              </w:rPr>
            </w:pPr>
            <w:r w:rsidRPr="00352A65">
              <w:rPr>
                <w:rFonts w:ascii="Calibri" w:eastAsia="Times New Roman" w:hAnsi="Calibri" w:cs="Times New Roman"/>
                <w:color w:val="000000"/>
              </w:rPr>
              <w:t>CNG</w:t>
            </w:r>
          </w:p>
        </w:tc>
        <w:tc>
          <w:tcPr>
            <w:tcW w:w="3637" w:type="dxa"/>
            <w:tcBorders>
              <w:top w:val="single" w:sz="8" w:space="0" w:color="auto"/>
              <w:left w:val="nil"/>
              <w:bottom w:val="single" w:sz="8" w:space="0" w:color="auto"/>
              <w:right w:val="single" w:sz="4" w:space="0" w:color="auto"/>
            </w:tcBorders>
            <w:noWrap/>
            <w:vAlign w:val="bottom"/>
            <w:hideMark/>
          </w:tcPr>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'CNG_CONV_FCTR',</w:t>
            </w:r>
          </w:p>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'CNG_FIXED_COMP',</w:t>
            </w:r>
          </w:p>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'CNG_FIXED_ELEC',</w:t>
            </w:r>
          </w:p>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'CNG_FIXED_MAINT',</w:t>
            </w:r>
          </w:p>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'CNG_FIXED_MGT',</w:t>
            </w:r>
          </w:p>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'CNG_FIXED_RE',</w:t>
            </w:r>
          </w:p>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'CNG_INDEX_PRICE',</w:t>
            </w:r>
          </w:p>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'GGE_PURCHASED',</w:t>
            </w:r>
          </w:p>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'FUELSURCHG'</w:t>
            </w:r>
          </w:p>
          <w:p w:rsidR="00352A65" w:rsidRPr="00352A65" w:rsidRDefault="00352A65" w:rsidP="00352A65">
            <w:pPr>
              <w:spacing w:after="0" w:line="240" w:lineRule="auto"/>
              <w:rPr>
                <w:rFonts w:ascii="Arial" w:eastAsia="Times New Roman" w:hAnsi="Arial" w:cs="Arial"/>
                <w:sz w:val="20"/>
                <w:szCs w:val="20"/>
              </w:rPr>
            </w:pPr>
          </w:p>
        </w:tc>
        <w:tc>
          <w:tcPr>
            <w:tcW w:w="5378" w:type="dxa"/>
            <w:tcBorders>
              <w:top w:val="single" w:sz="4" w:space="0" w:color="auto"/>
              <w:left w:val="single" w:sz="4" w:space="0" w:color="auto"/>
              <w:bottom w:val="single" w:sz="4" w:space="0" w:color="auto"/>
              <w:right w:val="single" w:sz="4" w:space="0" w:color="auto"/>
            </w:tcBorders>
            <w:noWrap/>
            <w:vAlign w:val="bottom"/>
            <w:hideMark/>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 xml:space="preserve">Total DTL_AMT from CARR_INV_DTL table, </w:t>
            </w:r>
            <w:r w:rsidRPr="00352A65">
              <w:rPr>
                <w:rFonts w:ascii="Arial" w:eastAsia="Times New Roman" w:hAnsi="Arial" w:cs="Arial"/>
                <w:sz w:val="20"/>
                <w:szCs w:val="20"/>
              </w:rPr>
              <w:t>dtl_amt should be greater than zero</w:t>
            </w:r>
            <w:r w:rsidRPr="00352A65">
              <w:rPr>
                <w:rFonts w:ascii="Calibri" w:eastAsia="Times New Roman" w:hAnsi="Calibri" w:cs="Times New Roman"/>
                <w:color w:val="000000"/>
              </w:rPr>
              <w:t>. Split the total amount across all shipment IDs</w:t>
            </w:r>
          </w:p>
        </w:tc>
      </w:tr>
    </w:tbl>
    <w:p w:rsidR="00352A65" w:rsidRPr="00352A65" w:rsidRDefault="00352A65" w:rsidP="00352A65">
      <w:pPr>
        <w:ind w:left="360"/>
        <w:rPr>
          <w:rFonts w:eastAsia="Times New Roman" w:cs="Times New Roman"/>
        </w:rPr>
      </w:pPr>
      <w:r w:rsidRPr="00352A65">
        <w:rPr>
          <w:rFonts w:eastAsia="Times New Roman" w:cs="Times New Roman"/>
        </w:rPr>
        <w:t>For CNG cost, the invoice category codes are picked for the CNG carrier only.( Ex:  For St Louis location 6756 carrier ID invoice. For Houston location 6556 carrier ID invoice are considered.). This total cost is split across the shipment IDs of primary carrier.</w:t>
      </w:r>
    </w:p>
    <w:p w:rsidR="00352A65" w:rsidRPr="00352A65" w:rsidRDefault="00352A65" w:rsidP="00352A65">
      <w:pPr>
        <w:rPr>
          <w:rFonts w:eastAsia="Times New Roman" w:cs="Times New Roman"/>
          <w:color w:val="FF0000"/>
        </w:rPr>
      </w:pPr>
    </w:p>
    <w:p w:rsidR="00352A65" w:rsidRPr="00352A65" w:rsidRDefault="00352A65" w:rsidP="00352A65">
      <w:pPr>
        <w:numPr>
          <w:ilvl w:val="0"/>
          <w:numId w:val="9"/>
        </w:numPr>
        <w:contextualSpacing/>
        <w:rPr>
          <w:rFonts w:eastAsia="Times New Roman" w:cs="Times New Roman"/>
          <w:b/>
        </w:rPr>
      </w:pPr>
      <w:r w:rsidRPr="00352A65">
        <w:rPr>
          <w:rFonts w:eastAsia="Times New Roman" w:cs="Times New Roman"/>
          <w:b/>
        </w:rPr>
        <w:t>Lease</w:t>
      </w:r>
    </w:p>
    <w:tbl>
      <w:tblPr>
        <w:tblW w:w="10250" w:type="dxa"/>
        <w:tblLook w:val="04A0" w:firstRow="1" w:lastRow="0" w:firstColumn="1" w:lastColumn="0" w:noHBand="0" w:noVBand="1"/>
      </w:tblPr>
      <w:tblGrid>
        <w:gridCol w:w="1359"/>
        <w:gridCol w:w="3584"/>
        <w:gridCol w:w="1478"/>
        <w:gridCol w:w="3829"/>
      </w:tblGrid>
      <w:tr w:rsidR="00352A65" w:rsidRPr="00352A65" w:rsidTr="00DC5ABA">
        <w:trPr>
          <w:trHeight w:val="340"/>
        </w:trPr>
        <w:tc>
          <w:tcPr>
            <w:tcW w:w="1359" w:type="dxa"/>
            <w:tcBorders>
              <w:top w:val="single" w:sz="8" w:space="0" w:color="auto"/>
              <w:left w:val="single" w:sz="8" w:space="0" w:color="auto"/>
              <w:bottom w:val="single" w:sz="8" w:space="0" w:color="auto"/>
              <w:right w:val="single" w:sz="8" w:space="0" w:color="auto"/>
            </w:tcBorders>
            <w:shd w:val="clear" w:color="auto" w:fill="9CC2E5" w:themeFill="accent1" w:themeFillTint="99"/>
            <w:noWrap/>
            <w:vAlign w:val="center"/>
          </w:tcPr>
          <w:p w:rsidR="00352A65" w:rsidRPr="00352A65" w:rsidRDefault="00352A65" w:rsidP="00352A65">
            <w:pPr>
              <w:spacing w:after="0" w:line="240" w:lineRule="auto"/>
              <w:jc w:val="center"/>
              <w:rPr>
                <w:rFonts w:ascii="Arial" w:eastAsia="Times New Roman" w:hAnsi="Arial" w:cs="Arial"/>
                <w:sz w:val="20"/>
                <w:szCs w:val="20"/>
              </w:rPr>
            </w:pPr>
            <w:r w:rsidRPr="00352A65">
              <w:rPr>
                <w:rFonts w:ascii="Arial" w:eastAsia="Times New Roman" w:hAnsi="Arial" w:cs="Arial"/>
                <w:sz w:val="20"/>
                <w:szCs w:val="20"/>
              </w:rPr>
              <w:lastRenderedPageBreak/>
              <w:t xml:space="preserve">Grouping </w:t>
            </w:r>
          </w:p>
        </w:tc>
        <w:tc>
          <w:tcPr>
            <w:tcW w:w="3584" w:type="dxa"/>
            <w:tcBorders>
              <w:top w:val="single" w:sz="8" w:space="0" w:color="auto"/>
              <w:left w:val="nil"/>
              <w:bottom w:val="single" w:sz="8" w:space="0" w:color="auto"/>
              <w:right w:val="single" w:sz="4" w:space="0" w:color="auto"/>
            </w:tcBorders>
            <w:shd w:val="clear" w:color="auto" w:fill="9CC2E5" w:themeFill="accent1" w:themeFillTint="99"/>
            <w:noWrap/>
            <w:vAlign w:val="bottom"/>
          </w:tcPr>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Field Name</w:t>
            </w:r>
          </w:p>
        </w:tc>
        <w:tc>
          <w:tcPr>
            <w:tcW w:w="1478"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Location</w:t>
            </w:r>
          </w:p>
        </w:tc>
        <w:tc>
          <w:tcPr>
            <w:tcW w:w="3829" w:type="dxa"/>
            <w:tcBorders>
              <w:top w:val="single" w:sz="8" w:space="0" w:color="auto"/>
              <w:left w:val="single" w:sz="4" w:space="0" w:color="auto"/>
              <w:bottom w:val="single" w:sz="8" w:space="0" w:color="auto"/>
              <w:right w:val="single" w:sz="8" w:space="0" w:color="auto"/>
            </w:tcBorders>
            <w:shd w:val="clear" w:color="auto" w:fill="9CC2E5" w:themeFill="accent1" w:themeFillTint="99"/>
            <w:noWrap/>
            <w:vAlign w:val="bottom"/>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Calculation</w:t>
            </w:r>
          </w:p>
        </w:tc>
      </w:tr>
      <w:tr w:rsidR="00352A65" w:rsidRPr="00352A65" w:rsidTr="00DC5ABA">
        <w:trPr>
          <w:trHeight w:val="675"/>
        </w:trPr>
        <w:tc>
          <w:tcPr>
            <w:tcW w:w="1359" w:type="dxa"/>
            <w:vMerge w:val="restart"/>
            <w:tcBorders>
              <w:top w:val="single" w:sz="8" w:space="0" w:color="auto"/>
              <w:left w:val="single" w:sz="8" w:space="0" w:color="auto"/>
              <w:right w:val="single" w:sz="8" w:space="0" w:color="auto"/>
            </w:tcBorders>
            <w:noWrap/>
            <w:vAlign w:val="bottom"/>
            <w:hideMark/>
          </w:tcPr>
          <w:p w:rsidR="00352A65" w:rsidRPr="00352A65" w:rsidRDefault="00352A65" w:rsidP="00352A65">
            <w:pPr>
              <w:spacing w:after="0" w:line="240" w:lineRule="auto"/>
              <w:jc w:val="center"/>
              <w:rPr>
                <w:rFonts w:ascii="Calibri" w:eastAsia="Times New Roman" w:hAnsi="Calibri" w:cs="Times New Roman"/>
                <w:color w:val="000000"/>
              </w:rPr>
            </w:pPr>
            <w:r w:rsidRPr="00352A65">
              <w:rPr>
                <w:rFonts w:ascii="Calibri" w:eastAsia="Times New Roman" w:hAnsi="Calibri" w:cs="Times New Roman"/>
                <w:color w:val="000000"/>
              </w:rPr>
              <w:t>LEASE</w:t>
            </w:r>
          </w:p>
        </w:tc>
        <w:tc>
          <w:tcPr>
            <w:tcW w:w="3584" w:type="dxa"/>
            <w:tcBorders>
              <w:top w:val="single" w:sz="8" w:space="0" w:color="auto"/>
              <w:left w:val="nil"/>
              <w:bottom w:val="single" w:sz="8" w:space="0" w:color="auto"/>
              <w:right w:val="single" w:sz="4" w:space="0" w:color="auto"/>
            </w:tcBorders>
            <w:noWrap/>
            <w:vAlign w:val="bottom"/>
            <w:hideMark/>
          </w:tcPr>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color w:val="FF0000"/>
                <w:sz w:val="20"/>
                <w:szCs w:val="20"/>
              </w:rPr>
              <w:t xml:space="preserve">Consider all other than for this invoice </w:t>
            </w:r>
            <w:r w:rsidRPr="00352A65">
              <w:rPr>
                <w:rFonts w:ascii="Arial" w:eastAsia="Times New Roman" w:hAnsi="Arial" w:cs="Arial"/>
                <w:sz w:val="20"/>
                <w:szCs w:val="20"/>
              </w:rPr>
              <w:t>CNG MLG</w:t>
            </w:r>
          </w:p>
        </w:tc>
        <w:tc>
          <w:tcPr>
            <w:tcW w:w="1478" w:type="dxa"/>
            <w:tcBorders>
              <w:top w:val="single" w:sz="4" w:space="0" w:color="auto"/>
              <w:left w:val="single" w:sz="4" w:space="0" w:color="auto"/>
              <w:bottom w:val="single" w:sz="4" w:space="0" w:color="auto"/>
              <w:right w:val="single" w:sz="4" w:space="0" w:color="auto"/>
            </w:tcBorders>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Houston</w:t>
            </w:r>
          </w:p>
        </w:tc>
        <w:tc>
          <w:tcPr>
            <w:tcW w:w="3829" w:type="dxa"/>
            <w:vMerge w:val="restart"/>
            <w:tcBorders>
              <w:top w:val="single" w:sz="8" w:space="0" w:color="auto"/>
              <w:left w:val="single" w:sz="4" w:space="0" w:color="auto"/>
              <w:right w:val="single" w:sz="8" w:space="0" w:color="auto"/>
            </w:tcBorders>
            <w:noWrap/>
            <w:vAlign w:val="bottom"/>
            <w:hideMark/>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 xml:space="preserve">Total DTL_AMT from CARR_INV_DTL. Lease Cost per day = Total amount /Count of tractor days. Split Lease per day cost among all shipments. If there are two shipments in one day, then split the per day cost based on total miles (Pro ration) Consider </w:t>
            </w:r>
            <w:r w:rsidRPr="00352A65">
              <w:rPr>
                <w:rFonts w:ascii="Arial" w:eastAsia="Times New Roman" w:hAnsi="Arial" w:cs="Arial"/>
                <w:sz w:val="20"/>
                <w:szCs w:val="20"/>
              </w:rPr>
              <w:t>dtl_amt should be greater than zero</w:t>
            </w:r>
            <w:r w:rsidRPr="00352A65">
              <w:rPr>
                <w:rFonts w:ascii="Calibri" w:eastAsia="Times New Roman" w:hAnsi="Calibri" w:cs="Times New Roman"/>
                <w:color w:val="000000"/>
              </w:rPr>
              <w:t xml:space="preserve">. </w:t>
            </w:r>
          </w:p>
        </w:tc>
      </w:tr>
      <w:tr w:rsidR="00352A65" w:rsidRPr="00352A65" w:rsidTr="00DC5ABA">
        <w:trPr>
          <w:trHeight w:val="675"/>
        </w:trPr>
        <w:tc>
          <w:tcPr>
            <w:tcW w:w="1359" w:type="dxa"/>
            <w:vMerge/>
            <w:tcBorders>
              <w:left w:val="single" w:sz="8" w:space="0" w:color="auto"/>
              <w:bottom w:val="single" w:sz="8" w:space="0" w:color="auto"/>
              <w:right w:val="single" w:sz="8" w:space="0" w:color="auto"/>
            </w:tcBorders>
            <w:noWrap/>
            <w:vAlign w:val="bottom"/>
          </w:tcPr>
          <w:p w:rsidR="00352A65" w:rsidRPr="00352A65" w:rsidRDefault="00352A65" w:rsidP="00352A65">
            <w:pPr>
              <w:spacing w:after="0" w:line="240" w:lineRule="auto"/>
              <w:jc w:val="center"/>
              <w:rPr>
                <w:rFonts w:ascii="Calibri" w:eastAsia="Times New Roman" w:hAnsi="Calibri" w:cs="Times New Roman"/>
                <w:color w:val="000000"/>
              </w:rPr>
            </w:pPr>
          </w:p>
        </w:tc>
        <w:tc>
          <w:tcPr>
            <w:tcW w:w="3584" w:type="dxa"/>
            <w:tcBorders>
              <w:top w:val="single" w:sz="8" w:space="0" w:color="auto"/>
              <w:left w:val="nil"/>
              <w:bottom w:val="single" w:sz="8" w:space="0" w:color="auto"/>
              <w:right w:val="single" w:sz="4" w:space="0" w:color="auto"/>
            </w:tcBorders>
            <w:noWrap/>
            <w:vAlign w:val="bottom"/>
          </w:tcPr>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CNGTRCTOR</w:t>
            </w:r>
          </w:p>
        </w:tc>
        <w:tc>
          <w:tcPr>
            <w:tcW w:w="1478" w:type="dxa"/>
            <w:tcBorders>
              <w:top w:val="single" w:sz="4" w:space="0" w:color="auto"/>
              <w:left w:val="single" w:sz="4" w:space="0" w:color="auto"/>
              <w:bottom w:val="single" w:sz="4" w:space="0" w:color="auto"/>
              <w:right w:val="single" w:sz="4" w:space="0" w:color="auto"/>
            </w:tcBorders>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St. Louis</w:t>
            </w:r>
          </w:p>
        </w:tc>
        <w:tc>
          <w:tcPr>
            <w:tcW w:w="3829" w:type="dxa"/>
            <w:vMerge/>
            <w:tcBorders>
              <w:left w:val="single" w:sz="4" w:space="0" w:color="auto"/>
              <w:bottom w:val="single" w:sz="8" w:space="0" w:color="auto"/>
              <w:right w:val="single" w:sz="8" w:space="0" w:color="auto"/>
            </w:tcBorders>
            <w:noWrap/>
            <w:vAlign w:val="bottom"/>
          </w:tcPr>
          <w:p w:rsidR="00352A65" w:rsidRPr="00352A65" w:rsidRDefault="00352A65" w:rsidP="00352A65">
            <w:pPr>
              <w:spacing w:after="0" w:line="240" w:lineRule="auto"/>
              <w:rPr>
                <w:rFonts w:ascii="Calibri" w:eastAsia="Times New Roman" w:hAnsi="Calibri" w:cs="Times New Roman"/>
                <w:color w:val="000000"/>
              </w:rPr>
            </w:pPr>
          </w:p>
        </w:tc>
      </w:tr>
    </w:tbl>
    <w:p w:rsidR="00352A65" w:rsidRPr="00352A65" w:rsidRDefault="00352A65" w:rsidP="00352A65">
      <w:pPr>
        <w:rPr>
          <w:rFonts w:eastAsia="Times New Roman" w:cs="Times New Roman"/>
          <w:b/>
        </w:rPr>
      </w:pPr>
    </w:p>
    <w:p w:rsidR="00352A65" w:rsidRPr="00352A65" w:rsidRDefault="00352A65" w:rsidP="00352A65">
      <w:pPr>
        <w:rPr>
          <w:rFonts w:eastAsia="Times New Roman" w:cs="Times New Roman"/>
        </w:rPr>
      </w:pPr>
      <w:r w:rsidRPr="00352A65">
        <w:rPr>
          <w:rFonts w:eastAsia="Times New Roman" w:cs="Times New Roman"/>
        </w:rPr>
        <w:t>As the Lease cost is based on location category codes for total amount will differ.</w:t>
      </w:r>
    </w:p>
    <w:p w:rsidR="00352A65" w:rsidRPr="00352A65" w:rsidRDefault="00352A65" w:rsidP="00352A65">
      <w:pPr>
        <w:rPr>
          <w:rFonts w:eastAsia="Times New Roman" w:cs="Times New Roman"/>
          <w:b/>
        </w:rPr>
      </w:pPr>
    </w:p>
    <w:p w:rsidR="00352A65" w:rsidRPr="00352A65" w:rsidRDefault="00352A65" w:rsidP="00352A65">
      <w:pPr>
        <w:numPr>
          <w:ilvl w:val="0"/>
          <w:numId w:val="9"/>
        </w:numPr>
        <w:contextualSpacing/>
        <w:rPr>
          <w:rFonts w:eastAsia="Times New Roman" w:cs="Times New Roman"/>
          <w:b/>
        </w:rPr>
      </w:pPr>
      <w:r w:rsidRPr="00352A65">
        <w:rPr>
          <w:rFonts w:eastAsia="Times New Roman" w:cs="Times New Roman"/>
          <w:b/>
        </w:rPr>
        <w:t>Maint</w:t>
      </w:r>
    </w:p>
    <w:tbl>
      <w:tblPr>
        <w:tblW w:w="5000" w:type="pct"/>
        <w:tblLayout w:type="fixed"/>
        <w:tblLook w:val="04A0" w:firstRow="1" w:lastRow="0" w:firstColumn="1" w:lastColumn="0" w:noHBand="0" w:noVBand="1"/>
      </w:tblPr>
      <w:tblGrid>
        <w:gridCol w:w="1430"/>
        <w:gridCol w:w="2322"/>
        <w:gridCol w:w="2440"/>
        <w:gridCol w:w="3148"/>
      </w:tblGrid>
      <w:tr w:rsidR="00352A65" w:rsidRPr="00352A65" w:rsidTr="00DC5ABA">
        <w:trPr>
          <w:trHeight w:val="315"/>
        </w:trPr>
        <w:tc>
          <w:tcPr>
            <w:tcW w:w="766" w:type="pct"/>
            <w:tcBorders>
              <w:top w:val="single" w:sz="8" w:space="0" w:color="auto"/>
              <w:left w:val="single" w:sz="8" w:space="0" w:color="auto"/>
              <w:bottom w:val="single" w:sz="8" w:space="0" w:color="auto"/>
              <w:right w:val="single" w:sz="8" w:space="0" w:color="auto"/>
            </w:tcBorders>
            <w:shd w:val="clear" w:color="auto" w:fill="9CC2E5" w:themeFill="accent1" w:themeFillTint="99"/>
            <w:noWrap/>
            <w:vAlign w:val="center"/>
          </w:tcPr>
          <w:p w:rsidR="00352A65" w:rsidRPr="00352A65" w:rsidRDefault="00352A65" w:rsidP="00352A65">
            <w:pPr>
              <w:spacing w:after="0" w:line="240" w:lineRule="auto"/>
              <w:jc w:val="center"/>
              <w:rPr>
                <w:rFonts w:ascii="Arial" w:eastAsia="Times New Roman" w:hAnsi="Arial" w:cs="Arial"/>
                <w:sz w:val="20"/>
                <w:szCs w:val="20"/>
              </w:rPr>
            </w:pPr>
            <w:r w:rsidRPr="00352A65">
              <w:rPr>
                <w:rFonts w:ascii="Arial" w:eastAsia="Times New Roman" w:hAnsi="Arial" w:cs="Arial"/>
                <w:sz w:val="20"/>
                <w:szCs w:val="20"/>
              </w:rPr>
              <w:t xml:space="preserve">Grouping </w:t>
            </w:r>
          </w:p>
        </w:tc>
        <w:tc>
          <w:tcPr>
            <w:tcW w:w="1243" w:type="pct"/>
            <w:tcBorders>
              <w:top w:val="single" w:sz="8" w:space="0" w:color="auto"/>
              <w:left w:val="nil"/>
              <w:bottom w:val="single" w:sz="8" w:space="0" w:color="auto"/>
              <w:right w:val="single" w:sz="8" w:space="0" w:color="auto"/>
            </w:tcBorders>
            <w:shd w:val="clear" w:color="auto" w:fill="9CC2E5" w:themeFill="accent1" w:themeFillTint="99"/>
            <w:noWrap/>
            <w:vAlign w:val="bottom"/>
          </w:tcPr>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Field Name</w:t>
            </w:r>
          </w:p>
        </w:tc>
        <w:tc>
          <w:tcPr>
            <w:tcW w:w="1306" w:type="pct"/>
            <w:tcBorders>
              <w:top w:val="single" w:sz="8" w:space="0" w:color="auto"/>
              <w:left w:val="nil"/>
              <w:bottom w:val="single" w:sz="4" w:space="0" w:color="auto"/>
              <w:right w:val="single" w:sz="8" w:space="0" w:color="auto"/>
            </w:tcBorders>
            <w:shd w:val="clear" w:color="auto" w:fill="9CC2E5" w:themeFill="accent1" w:themeFillTint="99"/>
            <w:noWrap/>
            <w:vAlign w:val="bottom"/>
          </w:tcPr>
          <w:p w:rsidR="00352A65" w:rsidRPr="00352A65" w:rsidRDefault="00352A65" w:rsidP="00352A65">
            <w:pPr>
              <w:spacing w:after="0" w:line="240" w:lineRule="auto"/>
              <w:rPr>
                <w:rFonts w:ascii="Calibri" w:eastAsia="Times New Roman" w:hAnsi="Calibri" w:cs="Times New Roman"/>
                <w:color w:val="000000"/>
              </w:rPr>
            </w:pPr>
          </w:p>
        </w:tc>
        <w:tc>
          <w:tcPr>
            <w:tcW w:w="1685" w:type="pct"/>
            <w:tcBorders>
              <w:top w:val="single" w:sz="8" w:space="0" w:color="auto"/>
              <w:left w:val="nil"/>
              <w:bottom w:val="single" w:sz="8" w:space="0" w:color="auto"/>
              <w:right w:val="single" w:sz="8" w:space="0" w:color="auto"/>
            </w:tcBorders>
            <w:shd w:val="clear" w:color="auto" w:fill="9CC2E5" w:themeFill="accent1" w:themeFillTint="99"/>
            <w:noWrap/>
            <w:vAlign w:val="bottom"/>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Calculation</w:t>
            </w:r>
          </w:p>
        </w:tc>
      </w:tr>
      <w:tr w:rsidR="00352A65" w:rsidRPr="00352A65" w:rsidTr="00DC5ABA">
        <w:trPr>
          <w:trHeight w:val="540"/>
        </w:trPr>
        <w:tc>
          <w:tcPr>
            <w:tcW w:w="766" w:type="pct"/>
            <w:vMerge w:val="restart"/>
            <w:tcBorders>
              <w:top w:val="single" w:sz="8" w:space="0" w:color="auto"/>
              <w:left w:val="single" w:sz="8" w:space="0" w:color="auto"/>
              <w:right w:val="single" w:sz="8" w:space="0" w:color="auto"/>
            </w:tcBorders>
            <w:noWrap/>
            <w:vAlign w:val="bottom"/>
            <w:hideMark/>
          </w:tcPr>
          <w:p w:rsidR="00352A65" w:rsidRPr="00352A65" w:rsidRDefault="00352A65" w:rsidP="00352A65">
            <w:pPr>
              <w:spacing w:after="0" w:line="240" w:lineRule="auto"/>
              <w:jc w:val="center"/>
              <w:rPr>
                <w:rFonts w:ascii="Calibri" w:eastAsia="Times New Roman" w:hAnsi="Calibri" w:cs="Times New Roman"/>
                <w:color w:val="000000"/>
              </w:rPr>
            </w:pPr>
            <w:r w:rsidRPr="00352A65">
              <w:rPr>
                <w:rFonts w:ascii="Calibri" w:eastAsia="Times New Roman" w:hAnsi="Calibri" w:cs="Times New Roman"/>
                <w:color w:val="000000"/>
              </w:rPr>
              <w:t>MAINT</w:t>
            </w:r>
          </w:p>
        </w:tc>
        <w:tc>
          <w:tcPr>
            <w:tcW w:w="1243" w:type="pct"/>
            <w:tcBorders>
              <w:top w:val="single" w:sz="8" w:space="0" w:color="auto"/>
              <w:left w:val="nil"/>
              <w:bottom w:val="single" w:sz="8" w:space="0" w:color="auto"/>
              <w:right w:val="single" w:sz="4" w:space="0" w:color="auto"/>
            </w:tcBorders>
            <w:noWrap/>
            <w:vAlign w:val="bottom"/>
            <w:hideMark/>
          </w:tcPr>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CNG MLG</w:t>
            </w:r>
          </w:p>
        </w:tc>
        <w:tc>
          <w:tcPr>
            <w:tcW w:w="1306" w:type="pct"/>
            <w:tcBorders>
              <w:top w:val="single" w:sz="4" w:space="0" w:color="auto"/>
              <w:left w:val="single" w:sz="4" w:space="0" w:color="auto"/>
              <w:bottom w:val="single" w:sz="4" w:space="0" w:color="auto"/>
              <w:right w:val="single" w:sz="4" w:space="0" w:color="auto"/>
            </w:tcBorders>
            <w:noWrap/>
            <w:vAlign w:val="bottom"/>
            <w:hideMark/>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Houston</w:t>
            </w:r>
          </w:p>
        </w:tc>
        <w:tc>
          <w:tcPr>
            <w:tcW w:w="1685" w:type="pct"/>
            <w:vMerge w:val="restart"/>
            <w:tcBorders>
              <w:top w:val="single" w:sz="8" w:space="0" w:color="auto"/>
              <w:left w:val="single" w:sz="4" w:space="0" w:color="auto"/>
              <w:right w:val="single" w:sz="8" w:space="0" w:color="auto"/>
            </w:tcBorders>
            <w:noWrap/>
            <w:vAlign w:val="bottom"/>
            <w:hideMark/>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 xml:space="preserve">Total DTL_AMT from CARR_INV_DTL table, </w:t>
            </w:r>
            <w:r w:rsidRPr="00352A65">
              <w:rPr>
                <w:rFonts w:ascii="Arial" w:eastAsia="Times New Roman" w:hAnsi="Arial" w:cs="Arial"/>
                <w:sz w:val="20"/>
                <w:szCs w:val="20"/>
              </w:rPr>
              <w:t>dtl_amt should be greater than zero</w:t>
            </w:r>
            <w:r w:rsidRPr="00352A65">
              <w:rPr>
                <w:rFonts w:ascii="Calibri" w:eastAsia="Times New Roman" w:hAnsi="Calibri" w:cs="Times New Roman"/>
                <w:color w:val="000000"/>
              </w:rPr>
              <w:t>. Split the total amount across all shipment IDs</w:t>
            </w:r>
          </w:p>
        </w:tc>
      </w:tr>
      <w:tr w:rsidR="00352A65" w:rsidRPr="00352A65" w:rsidTr="00DC5ABA">
        <w:trPr>
          <w:trHeight w:val="540"/>
        </w:trPr>
        <w:tc>
          <w:tcPr>
            <w:tcW w:w="766" w:type="pct"/>
            <w:vMerge/>
            <w:tcBorders>
              <w:left w:val="single" w:sz="8" w:space="0" w:color="auto"/>
              <w:bottom w:val="single" w:sz="8" w:space="0" w:color="auto"/>
              <w:right w:val="single" w:sz="8" w:space="0" w:color="auto"/>
            </w:tcBorders>
            <w:noWrap/>
            <w:vAlign w:val="bottom"/>
          </w:tcPr>
          <w:p w:rsidR="00352A65" w:rsidRPr="00352A65" w:rsidRDefault="00352A65" w:rsidP="00352A65">
            <w:pPr>
              <w:spacing w:after="0" w:line="240" w:lineRule="auto"/>
              <w:jc w:val="center"/>
              <w:rPr>
                <w:rFonts w:ascii="Calibri" w:eastAsia="Times New Roman" w:hAnsi="Calibri" w:cs="Times New Roman"/>
                <w:color w:val="000000"/>
              </w:rPr>
            </w:pPr>
          </w:p>
        </w:tc>
        <w:tc>
          <w:tcPr>
            <w:tcW w:w="1243" w:type="pct"/>
            <w:tcBorders>
              <w:top w:val="single" w:sz="8" w:space="0" w:color="auto"/>
              <w:left w:val="nil"/>
              <w:bottom w:val="single" w:sz="8" w:space="0" w:color="auto"/>
              <w:right w:val="single" w:sz="4" w:space="0" w:color="auto"/>
            </w:tcBorders>
            <w:noWrap/>
            <w:vAlign w:val="bottom"/>
          </w:tcPr>
          <w:p w:rsidR="00352A65" w:rsidRPr="00352A65" w:rsidRDefault="00352A65" w:rsidP="00352A65">
            <w:pPr>
              <w:spacing w:after="0" w:line="240" w:lineRule="auto"/>
              <w:rPr>
                <w:rFonts w:ascii="Arial" w:eastAsia="Times New Roman" w:hAnsi="Arial" w:cs="Arial"/>
                <w:sz w:val="20"/>
                <w:szCs w:val="20"/>
              </w:rPr>
            </w:pPr>
            <w:r w:rsidRPr="00352A65">
              <w:rPr>
                <w:rFonts w:ascii="Arial" w:eastAsia="Times New Roman" w:hAnsi="Arial" w:cs="Arial"/>
                <w:sz w:val="20"/>
                <w:szCs w:val="20"/>
              </w:rPr>
              <w:t>All codes for that invoice, dtl_amt should be greater than zero</w:t>
            </w:r>
          </w:p>
        </w:tc>
        <w:tc>
          <w:tcPr>
            <w:tcW w:w="1306" w:type="pct"/>
            <w:tcBorders>
              <w:top w:val="single" w:sz="4" w:space="0" w:color="auto"/>
              <w:left w:val="single" w:sz="4" w:space="0" w:color="auto"/>
              <w:bottom w:val="single" w:sz="4" w:space="0" w:color="auto"/>
              <w:right w:val="single" w:sz="4" w:space="0" w:color="auto"/>
            </w:tcBorders>
            <w:noWrap/>
            <w:vAlign w:val="bottom"/>
          </w:tcPr>
          <w:p w:rsidR="00352A65" w:rsidRPr="00352A65" w:rsidRDefault="00352A65" w:rsidP="00352A65">
            <w:pPr>
              <w:spacing w:after="0" w:line="240" w:lineRule="auto"/>
              <w:rPr>
                <w:rFonts w:ascii="Calibri" w:eastAsia="Times New Roman" w:hAnsi="Calibri" w:cs="Times New Roman"/>
                <w:color w:val="000000"/>
              </w:rPr>
            </w:pPr>
            <w:r w:rsidRPr="00352A65">
              <w:rPr>
                <w:rFonts w:ascii="Calibri" w:eastAsia="Times New Roman" w:hAnsi="Calibri" w:cs="Times New Roman"/>
                <w:color w:val="000000"/>
              </w:rPr>
              <w:t>St. Louis</w:t>
            </w:r>
          </w:p>
        </w:tc>
        <w:tc>
          <w:tcPr>
            <w:tcW w:w="1685" w:type="pct"/>
            <w:vMerge/>
            <w:tcBorders>
              <w:left w:val="single" w:sz="4" w:space="0" w:color="auto"/>
              <w:bottom w:val="single" w:sz="8" w:space="0" w:color="auto"/>
              <w:right w:val="single" w:sz="8" w:space="0" w:color="auto"/>
            </w:tcBorders>
            <w:noWrap/>
            <w:vAlign w:val="bottom"/>
          </w:tcPr>
          <w:p w:rsidR="00352A65" w:rsidRPr="00352A65" w:rsidRDefault="00352A65" w:rsidP="00352A65">
            <w:pPr>
              <w:spacing w:after="0" w:line="240" w:lineRule="auto"/>
              <w:rPr>
                <w:rFonts w:ascii="Calibri" w:eastAsia="Times New Roman" w:hAnsi="Calibri" w:cs="Times New Roman"/>
                <w:color w:val="000000"/>
              </w:rPr>
            </w:pPr>
          </w:p>
        </w:tc>
      </w:tr>
    </w:tbl>
    <w:p w:rsidR="00352A65" w:rsidRPr="00352A65" w:rsidRDefault="00352A65" w:rsidP="00352A65">
      <w:pPr>
        <w:ind w:left="720"/>
        <w:contextualSpacing/>
        <w:rPr>
          <w:rFonts w:eastAsia="Times New Roman" w:cs="Times New Roman"/>
          <w:color w:val="FF0000"/>
        </w:rPr>
      </w:pPr>
    </w:p>
    <w:p w:rsidR="00352A65" w:rsidRPr="00352A65" w:rsidRDefault="00352A65" w:rsidP="00352A65">
      <w:pPr>
        <w:numPr>
          <w:ilvl w:val="0"/>
          <w:numId w:val="9"/>
        </w:numPr>
        <w:contextualSpacing/>
        <w:rPr>
          <w:rFonts w:eastAsia="Times New Roman" w:cs="Times New Roman"/>
          <w:color w:val="FF0000"/>
        </w:rPr>
      </w:pPr>
      <w:r w:rsidRPr="00352A65">
        <w:rPr>
          <w:rFonts w:eastAsia="Times New Roman" w:cs="Times New Roman"/>
          <w:color w:val="FF0000"/>
        </w:rPr>
        <w:t>As the Tractor, Lease and trailer cost are calculated at line item level for all shipment IDs. Need roll up these costs at shipment ID level.</w:t>
      </w:r>
    </w:p>
    <w:p w:rsidR="00352A65" w:rsidRPr="00352A65" w:rsidRDefault="00352A65" w:rsidP="00352A65">
      <w:pPr>
        <w:numPr>
          <w:ilvl w:val="0"/>
          <w:numId w:val="9"/>
        </w:numPr>
        <w:contextualSpacing/>
        <w:rPr>
          <w:rFonts w:eastAsia="Times New Roman" w:cs="Times New Roman"/>
          <w:color w:val="FF0000"/>
        </w:rPr>
      </w:pPr>
      <w:r w:rsidRPr="00352A65">
        <w:rPr>
          <w:rFonts w:eastAsia="Times New Roman" w:cs="Times New Roman"/>
          <w:color w:val="FF0000"/>
        </w:rPr>
        <w:t>Validations need to be done for all costs. Validate using the total amount in CARR_INV_DTL table. Sum of the amounts in Cost allocation table need to be matched with total amounts in CARR_INV_DTL table.</w:t>
      </w:r>
    </w:p>
    <w:p w:rsidR="00352A65" w:rsidRPr="00352A65" w:rsidRDefault="00352A65" w:rsidP="00352A65">
      <w:pPr>
        <w:numPr>
          <w:ilvl w:val="0"/>
          <w:numId w:val="9"/>
        </w:numPr>
        <w:contextualSpacing/>
        <w:rPr>
          <w:rFonts w:eastAsia="Times New Roman" w:cs="Times New Roman"/>
          <w:color w:val="FF0000"/>
        </w:rPr>
      </w:pPr>
      <w:r w:rsidRPr="00352A65">
        <w:rPr>
          <w:rFonts w:eastAsia="Times New Roman" w:cs="Times New Roman"/>
          <w:color w:val="FF0000"/>
        </w:rPr>
        <w:t>All the valid invoices will be processed further for voucher generation.</w:t>
      </w:r>
    </w:p>
    <w:p w:rsidR="00B7736E" w:rsidRPr="00352A65" w:rsidRDefault="00B7736E" w:rsidP="00352A65">
      <w:bookmarkStart w:id="0" w:name="_GoBack"/>
      <w:bookmarkEnd w:id="0"/>
    </w:p>
    <w:sectPr w:rsidR="00B7736E" w:rsidRPr="00352A65" w:rsidSect="00EE1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834DD2"/>
    <w:multiLevelType w:val="hybridMultilevel"/>
    <w:tmpl w:val="027A4A34"/>
    <w:lvl w:ilvl="0" w:tplc="0834253E">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52584"/>
    <w:multiLevelType w:val="hybridMultilevel"/>
    <w:tmpl w:val="F5320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DA2C15"/>
    <w:multiLevelType w:val="hybridMultilevel"/>
    <w:tmpl w:val="CE0C5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67712D"/>
    <w:multiLevelType w:val="hybridMultilevel"/>
    <w:tmpl w:val="992A6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8B1C12"/>
    <w:multiLevelType w:val="hybridMultilevel"/>
    <w:tmpl w:val="9DB4A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D075BB"/>
    <w:multiLevelType w:val="hybridMultilevel"/>
    <w:tmpl w:val="9EEC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F56A1A"/>
    <w:multiLevelType w:val="hybridMultilevel"/>
    <w:tmpl w:val="5DAAA4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C570DE3"/>
    <w:multiLevelType w:val="hybridMultilevel"/>
    <w:tmpl w:val="F038523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791144CC"/>
    <w:multiLevelType w:val="hybridMultilevel"/>
    <w:tmpl w:val="F038523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4"/>
  </w:num>
  <w:num w:numId="2">
    <w:abstractNumId w:val="2"/>
  </w:num>
  <w:num w:numId="3">
    <w:abstractNumId w:val="6"/>
  </w:num>
  <w:num w:numId="4">
    <w:abstractNumId w:val="5"/>
  </w:num>
  <w:num w:numId="5">
    <w:abstractNumId w:val="1"/>
  </w:num>
  <w:num w:numId="6">
    <w:abstractNumId w:val="0"/>
  </w:num>
  <w:num w:numId="7">
    <w:abstractNumId w:val="3"/>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4A8"/>
    <w:rsid w:val="0001514D"/>
    <w:rsid w:val="0013017F"/>
    <w:rsid w:val="002D4F5F"/>
    <w:rsid w:val="00352A65"/>
    <w:rsid w:val="00375C1A"/>
    <w:rsid w:val="00400179"/>
    <w:rsid w:val="00464878"/>
    <w:rsid w:val="00480466"/>
    <w:rsid w:val="0049657E"/>
    <w:rsid w:val="00617B7C"/>
    <w:rsid w:val="00822CBF"/>
    <w:rsid w:val="008954EE"/>
    <w:rsid w:val="008A64A8"/>
    <w:rsid w:val="00900466"/>
    <w:rsid w:val="0096023D"/>
    <w:rsid w:val="00A67336"/>
    <w:rsid w:val="00AB4320"/>
    <w:rsid w:val="00AE62A8"/>
    <w:rsid w:val="00B27246"/>
    <w:rsid w:val="00B45927"/>
    <w:rsid w:val="00B7736E"/>
    <w:rsid w:val="00B81638"/>
    <w:rsid w:val="00B92744"/>
    <w:rsid w:val="00CB0730"/>
    <w:rsid w:val="00E179BD"/>
    <w:rsid w:val="00EF4EE9"/>
    <w:rsid w:val="00F34CDE"/>
    <w:rsid w:val="00FC1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61FE6A-3ECF-42E7-9E73-C6CDF693F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62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2A65"/>
    <w:pPr>
      <w:keepNext/>
      <w:keepLines/>
      <w:spacing w:before="40" w:after="0"/>
      <w:outlineLvl w:val="1"/>
    </w:pPr>
    <w:rPr>
      <w:rFonts w:asciiTheme="majorHAnsi" w:eastAsiaTheme="majorEastAsia" w:hAnsiTheme="majorHAnsi" w:cs="Times New Roman"/>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4A8"/>
    <w:pPr>
      <w:ind w:left="720"/>
      <w:contextualSpacing/>
    </w:pPr>
  </w:style>
  <w:style w:type="paragraph" w:styleId="Title">
    <w:name w:val="Title"/>
    <w:basedOn w:val="Normal"/>
    <w:next w:val="Normal"/>
    <w:link w:val="TitleChar"/>
    <w:uiPriority w:val="10"/>
    <w:qFormat/>
    <w:rsid w:val="00AE62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2A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E62A8"/>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17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52A65"/>
    <w:rPr>
      <w:rFonts w:asciiTheme="majorHAnsi" w:eastAsiaTheme="majorEastAsia" w:hAnsiTheme="majorHAnsi" w:cs="Times New Roman"/>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73389">
      <w:bodyDiv w:val="1"/>
      <w:marLeft w:val="0"/>
      <w:marRight w:val="0"/>
      <w:marTop w:val="0"/>
      <w:marBottom w:val="0"/>
      <w:divBdr>
        <w:top w:val="none" w:sz="0" w:space="0" w:color="auto"/>
        <w:left w:val="none" w:sz="0" w:space="0" w:color="auto"/>
        <w:bottom w:val="none" w:sz="0" w:space="0" w:color="auto"/>
        <w:right w:val="none" w:sz="0" w:space="0" w:color="auto"/>
      </w:divBdr>
    </w:div>
    <w:div w:id="34040033">
      <w:bodyDiv w:val="1"/>
      <w:marLeft w:val="0"/>
      <w:marRight w:val="0"/>
      <w:marTop w:val="0"/>
      <w:marBottom w:val="0"/>
      <w:divBdr>
        <w:top w:val="none" w:sz="0" w:space="0" w:color="auto"/>
        <w:left w:val="none" w:sz="0" w:space="0" w:color="auto"/>
        <w:bottom w:val="none" w:sz="0" w:space="0" w:color="auto"/>
        <w:right w:val="none" w:sz="0" w:space="0" w:color="auto"/>
      </w:divBdr>
    </w:div>
    <w:div w:id="179854533">
      <w:bodyDiv w:val="1"/>
      <w:marLeft w:val="0"/>
      <w:marRight w:val="0"/>
      <w:marTop w:val="0"/>
      <w:marBottom w:val="0"/>
      <w:divBdr>
        <w:top w:val="none" w:sz="0" w:space="0" w:color="auto"/>
        <w:left w:val="none" w:sz="0" w:space="0" w:color="auto"/>
        <w:bottom w:val="none" w:sz="0" w:space="0" w:color="auto"/>
        <w:right w:val="none" w:sz="0" w:space="0" w:color="auto"/>
      </w:divBdr>
    </w:div>
    <w:div w:id="556939768">
      <w:bodyDiv w:val="1"/>
      <w:marLeft w:val="0"/>
      <w:marRight w:val="0"/>
      <w:marTop w:val="0"/>
      <w:marBottom w:val="0"/>
      <w:divBdr>
        <w:top w:val="none" w:sz="0" w:space="0" w:color="auto"/>
        <w:left w:val="none" w:sz="0" w:space="0" w:color="auto"/>
        <w:bottom w:val="none" w:sz="0" w:space="0" w:color="auto"/>
        <w:right w:val="none" w:sz="0" w:space="0" w:color="auto"/>
      </w:divBdr>
    </w:div>
    <w:div w:id="924385780">
      <w:bodyDiv w:val="1"/>
      <w:marLeft w:val="0"/>
      <w:marRight w:val="0"/>
      <w:marTop w:val="0"/>
      <w:marBottom w:val="0"/>
      <w:divBdr>
        <w:top w:val="none" w:sz="0" w:space="0" w:color="auto"/>
        <w:left w:val="none" w:sz="0" w:space="0" w:color="auto"/>
        <w:bottom w:val="none" w:sz="0" w:space="0" w:color="auto"/>
        <w:right w:val="none" w:sz="0" w:space="0" w:color="auto"/>
      </w:divBdr>
    </w:div>
    <w:div w:id="1291131224">
      <w:bodyDiv w:val="1"/>
      <w:marLeft w:val="0"/>
      <w:marRight w:val="0"/>
      <w:marTop w:val="0"/>
      <w:marBottom w:val="0"/>
      <w:divBdr>
        <w:top w:val="none" w:sz="0" w:space="0" w:color="auto"/>
        <w:left w:val="none" w:sz="0" w:space="0" w:color="auto"/>
        <w:bottom w:val="none" w:sz="0" w:space="0" w:color="auto"/>
        <w:right w:val="none" w:sz="0" w:space="0" w:color="auto"/>
      </w:divBdr>
    </w:div>
    <w:div w:id="1378699998">
      <w:bodyDiv w:val="1"/>
      <w:marLeft w:val="0"/>
      <w:marRight w:val="0"/>
      <w:marTop w:val="0"/>
      <w:marBottom w:val="0"/>
      <w:divBdr>
        <w:top w:val="none" w:sz="0" w:space="0" w:color="auto"/>
        <w:left w:val="none" w:sz="0" w:space="0" w:color="auto"/>
        <w:bottom w:val="none" w:sz="0" w:space="0" w:color="auto"/>
        <w:right w:val="none" w:sz="0" w:space="0" w:color="auto"/>
      </w:divBdr>
    </w:div>
    <w:div w:id="1385911004">
      <w:bodyDiv w:val="1"/>
      <w:marLeft w:val="0"/>
      <w:marRight w:val="0"/>
      <w:marTop w:val="0"/>
      <w:marBottom w:val="0"/>
      <w:divBdr>
        <w:top w:val="none" w:sz="0" w:space="0" w:color="auto"/>
        <w:left w:val="none" w:sz="0" w:space="0" w:color="auto"/>
        <w:bottom w:val="none" w:sz="0" w:space="0" w:color="auto"/>
        <w:right w:val="none" w:sz="0" w:space="0" w:color="auto"/>
      </w:divBdr>
    </w:div>
    <w:div w:id="1591045392">
      <w:bodyDiv w:val="1"/>
      <w:marLeft w:val="0"/>
      <w:marRight w:val="0"/>
      <w:marTop w:val="0"/>
      <w:marBottom w:val="0"/>
      <w:divBdr>
        <w:top w:val="none" w:sz="0" w:space="0" w:color="auto"/>
        <w:left w:val="none" w:sz="0" w:space="0" w:color="auto"/>
        <w:bottom w:val="none" w:sz="0" w:space="0" w:color="auto"/>
        <w:right w:val="none" w:sz="0" w:space="0" w:color="auto"/>
      </w:divBdr>
    </w:div>
    <w:div w:id="1607272842">
      <w:bodyDiv w:val="1"/>
      <w:marLeft w:val="0"/>
      <w:marRight w:val="0"/>
      <w:marTop w:val="0"/>
      <w:marBottom w:val="0"/>
      <w:divBdr>
        <w:top w:val="none" w:sz="0" w:space="0" w:color="auto"/>
        <w:left w:val="none" w:sz="0" w:space="0" w:color="auto"/>
        <w:bottom w:val="none" w:sz="0" w:space="0" w:color="auto"/>
        <w:right w:val="none" w:sz="0" w:space="0" w:color="auto"/>
      </w:divBdr>
    </w:div>
    <w:div w:id="1854105204">
      <w:bodyDiv w:val="1"/>
      <w:marLeft w:val="0"/>
      <w:marRight w:val="0"/>
      <w:marTop w:val="0"/>
      <w:marBottom w:val="0"/>
      <w:divBdr>
        <w:top w:val="none" w:sz="0" w:space="0" w:color="auto"/>
        <w:left w:val="none" w:sz="0" w:space="0" w:color="auto"/>
        <w:bottom w:val="none" w:sz="0" w:space="0" w:color="auto"/>
        <w:right w:val="none" w:sz="0" w:space="0" w:color="auto"/>
      </w:divBdr>
    </w:div>
    <w:div w:id="2046631751">
      <w:bodyDiv w:val="1"/>
      <w:marLeft w:val="0"/>
      <w:marRight w:val="0"/>
      <w:marTop w:val="0"/>
      <w:marBottom w:val="0"/>
      <w:divBdr>
        <w:top w:val="none" w:sz="0" w:space="0" w:color="auto"/>
        <w:left w:val="none" w:sz="0" w:space="0" w:color="auto"/>
        <w:bottom w:val="none" w:sz="0" w:space="0" w:color="auto"/>
        <w:right w:val="none" w:sz="0" w:space="0" w:color="auto"/>
      </w:divBdr>
    </w:div>
    <w:div w:id="2095585813">
      <w:bodyDiv w:val="1"/>
      <w:marLeft w:val="0"/>
      <w:marRight w:val="0"/>
      <w:marTop w:val="0"/>
      <w:marBottom w:val="0"/>
      <w:divBdr>
        <w:top w:val="none" w:sz="0" w:space="0" w:color="auto"/>
        <w:left w:val="none" w:sz="0" w:space="0" w:color="auto"/>
        <w:bottom w:val="none" w:sz="0" w:space="0" w:color="auto"/>
        <w:right w:val="none" w:sz="0" w:space="0" w:color="auto"/>
      </w:divBdr>
    </w:div>
    <w:div w:id="2121877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6</Pages>
  <Words>1240</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8298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Priya Batkiri</dc:creator>
  <cp:keywords/>
  <dc:description/>
  <cp:lastModifiedBy>Batkiri, Bhanu Priya (NAZ-V)</cp:lastModifiedBy>
  <cp:revision>17</cp:revision>
  <dcterms:created xsi:type="dcterms:W3CDTF">2016-08-19T07:13:00Z</dcterms:created>
  <dcterms:modified xsi:type="dcterms:W3CDTF">2016-09-27T05:32:00Z</dcterms:modified>
</cp:coreProperties>
</file>