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4CE5" w14:textId="77777777" w:rsidR="00CF7960" w:rsidRDefault="00000000">
      <w:pPr>
        <w:spacing w:before="200" w:after="160"/>
        <w:jc w:val="center"/>
        <w:rPr>
          <w:rFonts w:cs="Times New Roman"/>
          <w:b/>
          <w:sz w:val="28"/>
        </w:rPr>
      </w:pPr>
      <w:r>
        <w:rPr>
          <w:rFonts w:cs="Times New Roman"/>
          <w:noProof/>
          <w:sz w:val="20"/>
        </w:rPr>
        <w:drawing>
          <wp:inline distT="0" distB="0" distL="0" distR="0" wp14:anchorId="1D661666" wp14:editId="7075F8F4">
            <wp:extent cx="5727065" cy="760730"/>
            <wp:effectExtent l="0" t="0" r="6985" b="1270"/>
            <wp:docPr id="4" name="Image 1"/>
            <wp:cNvGraphicFramePr/>
            <a:graphic xmlns:a="http://schemas.openxmlformats.org/drawingml/2006/main">
              <a:graphicData uri="http://schemas.openxmlformats.org/drawingml/2006/picture">
                <pic:pic xmlns:pic="http://schemas.openxmlformats.org/drawingml/2006/picture">
                  <pic:nvPicPr>
                    <pic:cNvPr id="4"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7B39AF0D" w14:textId="77777777" w:rsidR="00CF7960" w:rsidRDefault="00000000">
      <w:pPr>
        <w:spacing w:before="200" w:after="160"/>
        <w:jc w:val="center"/>
        <w:rPr>
          <w:rFonts w:cs="Times New Roman"/>
        </w:rPr>
      </w:pPr>
      <w:r>
        <w:rPr>
          <w:rFonts w:cs="Times New Roman"/>
          <w:b/>
          <w:sz w:val="28"/>
        </w:rPr>
        <w:t>SIMATS ENGINEERING</w:t>
      </w:r>
    </w:p>
    <w:p w14:paraId="6EFD78F6" w14:textId="77777777" w:rsidR="00CF7960" w:rsidRPr="00536BAE" w:rsidRDefault="00000000">
      <w:pPr>
        <w:spacing w:after="160"/>
        <w:jc w:val="center"/>
        <w:rPr>
          <w:rFonts w:cs="Times New Roman"/>
          <w:sz w:val="28"/>
          <w:szCs w:val="28"/>
        </w:rPr>
      </w:pPr>
      <w:r w:rsidRPr="00536BAE">
        <w:rPr>
          <w:rFonts w:cs="Times New Roman"/>
          <w:b/>
          <w:sz w:val="28"/>
          <w:szCs w:val="28"/>
        </w:rPr>
        <w:t>Saveetha Institute of Medical and Technical Sciences</w:t>
      </w:r>
    </w:p>
    <w:p w14:paraId="0D165D4C" w14:textId="77777777" w:rsidR="00CF7960" w:rsidRPr="00536BAE" w:rsidRDefault="00000000">
      <w:pPr>
        <w:spacing w:after="500"/>
        <w:jc w:val="center"/>
        <w:rPr>
          <w:rFonts w:cs="Times New Roman"/>
          <w:sz w:val="28"/>
          <w:szCs w:val="28"/>
        </w:rPr>
      </w:pPr>
      <w:r w:rsidRPr="00536BAE">
        <w:rPr>
          <w:rFonts w:cs="Times New Roman"/>
          <w:b/>
          <w:sz w:val="28"/>
          <w:szCs w:val="28"/>
        </w:rPr>
        <w:t>Chennai-602105</w:t>
      </w:r>
    </w:p>
    <w:p w14:paraId="2E05DDB0" w14:textId="77777777" w:rsidR="00CF7960" w:rsidRPr="00FA6317" w:rsidRDefault="00000000">
      <w:pPr>
        <w:spacing w:before="500" w:after="440"/>
        <w:jc w:val="center"/>
        <w:rPr>
          <w:rFonts w:cs="Times New Roman"/>
          <w:sz w:val="30"/>
          <w:szCs w:val="30"/>
        </w:rPr>
      </w:pPr>
      <w:r w:rsidRPr="00FA6317">
        <w:rPr>
          <w:rFonts w:cs="Times New Roman"/>
          <w:b/>
          <w:sz w:val="30"/>
          <w:szCs w:val="30"/>
        </w:rPr>
        <w:t>FINANCIAL PORTFOLIO MANAGEMENT AND RISK ANALYSIS USING POLICY GRADIENT REINFORCEMENT LEARNING</w:t>
      </w:r>
    </w:p>
    <w:p w14:paraId="321681CE" w14:textId="77777777" w:rsidR="00CF7960" w:rsidRPr="00536BAE" w:rsidRDefault="00000000">
      <w:pPr>
        <w:spacing w:after="160"/>
        <w:jc w:val="center"/>
        <w:rPr>
          <w:rFonts w:cs="Times New Roman"/>
          <w:sz w:val="28"/>
          <w:szCs w:val="28"/>
        </w:rPr>
      </w:pPr>
      <w:r w:rsidRPr="00536BAE">
        <w:rPr>
          <w:rFonts w:cs="Times New Roman"/>
          <w:b/>
          <w:sz w:val="28"/>
          <w:szCs w:val="28"/>
        </w:rPr>
        <w:t>A CAPSTONE PROJECT REPORT</w:t>
      </w:r>
    </w:p>
    <w:p w14:paraId="247E7FA6" w14:textId="77777777" w:rsidR="00CF7960" w:rsidRPr="00536BAE" w:rsidRDefault="00000000">
      <w:pPr>
        <w:spacing w:after="280"/>
        <w:jc w:val="center"/>
        <w:rPr>
          <w:rFonts w:cs="Times New Roman"/>
          <w:sz w:val="28"/>
          <w:szCs w:val="28"/>
        </w:rPr>
      </w:pPr>
      <w:r w:rsidRPr="00536BAE">
        <w:rPr>
          <w:rFonts w:cs="Times New Roman"/>
          <w:b/>
          <w:i/>
          <w:sz w:val="28"/>
          <w:szCs w:val="28"/>
        </w:rPr>
        <w:t>A Capstone Project Report submitted in partial fulfilment of the requirements</w:t>
      </w:r>
      <w:r w:rsidRPr="00536BAE">
        <w:rPr>
          <w:rFonts w:cs="Times New Roman"/>
          <w:b/>
          <w:i/>
          <w:sz w:val="28"/>
          <w:szCs w:val="28"/>
        </w:rPr>
        <w:br/>
        <w:t>for the Course of</w:t>
      </w:r>
    </w:p>
    <w:p w14:paraId="23F3C58B" w14:textId="77777777" w:rsidR="00CF7960" w:rsidRPr="00536BAE" w:rsidRDefault="00000000">
      <w:pPr>
        <w:spacing w:after="240"/>
        <w:jc w:val="center"/>
        <w:rPr>
          <w:rFonts w:cs="Times New Roman"/>
          <w:b/>
          <w:sz w:val="28"/>
          <w:szCs w:val="28"/>
        </w:rPr>
      </w:pPr>
      <w:r w:rsidRPr="00536BAE">
        <w:rPr>
          <w:rFonts w:cs="Times New Roman"/>
          <w:b/>
          <w:sz w:val="28"/>
          <w:szCs w:val="28"/>
        </w:rPr>
        <w:t>MLA0301- Reinforcement Learning</w:t>
      </w:r>
    </w:p>
    <w:p w14:paraId="59EE2EDA" w14:textId="77777777" w:rsidR="00CF7960" w:rsidRPr="00536BAE" w:rsidRDefault="00000000">
      <w:pPr>
        <w:spacing w:after="240"/>
        <w:jc w:val="center"/>
        <w:rPr>
          <w:rFonts w:cs="Times New Roman"/>
          <w:sz w:val="28"/>
          <w:szCs w:val="28"/>
        </w:rPr>
      </w:pPr>
      <w:r w:rsidRPr="00536BAE">
        <w:rPr>
          <w:rFonts w:cs="Times New Roman"/>
          <w:b/>
          <w:i/>
          <w:sz w:val="28"/>
          <w:szCs w:val="28"/>
        </w:rPr>
        <w:t>to the award of the degree of</w:t>
      </w:r>
    </w:p>
    <w:p w14:paraId="2188345E" w14:textId="77777777" w:rsidR="00CF7960" w:rsidRPr="00536BAE" w:rsidRDefault="00000000">
      <w:pPr>
        <w:spacing w:after="160"/>
        <w:jc w:val="center"/>
        <w:rPr>
          <w:rFonts w:cs="Times New Roman"/>
          <w:sz w:val="28"/>
          <w:szCs w:val="28"/>
        </w:rPr>
      </w:pPr>
      <w:r w:rsidRPr="00536BAE">
        <w:rPr>
          <w:rFonts w:cs="Times New Roman"/>
          <w:b/>
          <w:sz w:val="28"/>
          <w:szCs w:val="28"/>
        </w:rPr>
        <w:t>BACHELOR OF ENGINEERING / BACHELOR OF TECHNOLOGY</w:t>
      </w:r>
    </w:p>
    <w:p w14:paraId="014DC575" w14:textId="77777777" w:rsidR="00CF7960" w:rsidRPr="00536BAE" w:rsidRDefault="00000000">
      <w:pPr>
        <w:jc w:val="center"/>
        <w:rPr>
          <w:rFonts w:cs="Times New Roman"/>
          <w:sz w:val="28"/>
          <w:szCs w:val="28"/>
        </w:rPr>
      </w:pPr>
      <w:r w:rsidRPr="00536BAE">
        <w:rPr>
          <w:rFonts w:cs="Times New Roman"/>
          <w:b/>
          <w:sz w:val="28"/>
          <w:szCs w:val="28"/>
        </w:rPr>
        <w:t>IN</w:t>
      </w:r>
    </w:p>
    <w:p w14:paraId="0D9CE110" w14:textId="5672DBD5" w:rsidR="00983C01" w:rsidRPr="00536BAE" w:rsidRDefault="00983C01" w:rsidP="00983C01">
      <w:pPr>
        <w:spacing w:after="160"/>
        <w:jc w:val="center"/>
        <w:rPr>
          <w:rFonts w:cs="Times New Roman"/>
          <w:b/>
          <w:sz w:val="28"/>
          <w:szCs w:val="28"/>
        </w:rPr>
      </w:pPr>
      <w:r w:rsidRPr="00536BAE">
        <w:rPr>
          <w:rFonts w:cs="Times New Roman"/>
          <w:b/>
          <w:sz w:val="28"/>
          <w:szCs w:val="28"/>
        </w:rPr>
        <w:t>COMPUTER SCIENCE AND ENGINEERING</w:t>
      </w:r>
    </w:p>
    <w:p w14:paraId="5AD888BB" w14:textId="77777777" w:rsidR="00CF7960" w:rsidRPr="00536BAE" w:rsidRDefault="00CF7960" w:rsidP="00983C01">
      <w:pPr>
        <w:spacing w:after="160"/>
        <w:rPr>
          <w:rFonts w:cs="Times New Roman"/>
          <w:b/>
          <w:sz w:val="28"/>
          <w:szCs w:val="28"/>
        </w:rPr>
      </w:pPr>
    </w:p>
    <w:p w14:paraId="40024BB5" w14:textId="77777777" w:rsidR="00CF7960" w:rsidRPr="00536BAE" w:rsidRDefault="00000000">
      <w:pPr>
        <w:spacing w:after="160"/>
        <w:jc w:val="center"/>
        <w:rPr>
          <w:rFonts w:cs="Times New Roman"/>
          <w:sz w:val="28"/>
          <w:szCs w:val="28"/>
        </w:rPr>
      </w:pPr>
      <w:r w:rsidRPr="00536BAE">
        <w:rPr>
          <w:rFonts w:cs="Times New Roman"/>
          <w:b/>
          <w:sz w:val="28"/>
          <w:szCs w:val="28"/>
        </w:rPr>
        <w:t>Submitted by</w:t>
      </w:r>
    </w:p>
    <w:p w14:paraId="4EC55CA9" w14:textId="2C252BC5" w:rsidR="00CF7960" w:rsidRPr="00536BAE" w:rsidRDefault="00FA6317" w:rsidP="00FA6317">
      <w:pPr>
        <w:spacing w:after="160"/>
        <w:jc w:val="center"/>
        <w:rPr>
          <w:rFonts w:cs="Times New Roman"/>
          <w:b/>
          <w:sz w:val="28"/>
          <w:szCs w:val="28"/>
        </w:rPr>
      </w:pPr>
      <w:r w:rsidRPr="00536BAE">
        <w:rPr>
          <w:rFonts w:cs="Times New Roman"/>
          <w:b/>
          <w:sz w:val="28"/>
          <w:szCs w:val="28"/>
        </w:rPr>
        <w:t xml:space="preserve">T Bhanu </w:t>
      </w:r>
      <w:proofErr w:type="gramStart"/>
      <w:r w:rsidRPr="00536BAE">
        <w:rPr>
          <w:rFonts w:cs="Times New Roman"/>
          <w:b/>
          <w:sz w:val="28"/>
          <w:szCs w:val="28"/>
        </w:rPr>
        <w:t>Teja(</w:t>
      </w:r>
      <w:proofErr w:type="gramEnd"/>
      <w:r w:rsidRPr="00536BAE">
        <w:rPr>
          <w:rFonts w:cs="Times New Roman"/>
          <w:b/>
          <w:sz w:val="28"/>
          <w:szCs w:val="28"/>
        </w:rPr>
        <w:t>192472259)</w:t>
      </w:r>
    </w:p>
    <w:p w14:paraId="0480902C" w14:textId="77777777" w:rsidR="00CF7960" w:rsidRPr="00536BAE" w:rsidRDefault="00000000">
      <w:pPr>
        <w:spacing w:after="160"/>
        <w:jc w:val="center"/>
        <w:rPr>
          <w:rFonts w:cs="Times New Roman"/>
          <w:sz w:val="28"/>
          <w:szCs w:val="28"/>
        </w:rPr>
      </w:pPr>
      <w:r w:rsidRPr="00536BAE">
        <w:rPr>
          <w:rFonts w:cs="Times New Roman"/>
          <w:b/>
          <w:sz w:val="28"/>
          <w:szCs w:val="28"/>
        </w:rPr>
        <w:t>Under the Supervision of</w:t>
      </w:r>
    </w:p>
    <w:p w14:paraId="5327941E" w14:textId="5DBF09B1" w:rsidR="00CF7960" w:rsidRPr="00536BAE" w:rsidRDefault="00000000">
      <w:pPr>
        <w:spacing w:after="160"/>
        <w:jc w:val="center"/>
        <w:rPr>
          <w:rFonts w:cs="Times New Roman"/>
          <w:b/>
          <w:sz w:val="28"/>
          <w:szCs w:val="28"/>
        </w:rPr>
      </w:pPr>
      <w:r w:rsidRPr="00536BAE">
        <w:rPr>
          <w:rFonts w:cs="Times New Roman"/>
          <w:b/>
          <w:sz w:val="28"/>
          <w:szCs w:val="28"/>
        </w:rPr>
        <w:t>Dr. G. A. Senthil</w:t>
      </w:r>
      <w:r w:rsidR="00FA6317" w:rsidRPr="00536BAE">
        <w:rPr>
          <w:rFonts w:cs="Times New Roman"/>
          <w:b/>
          <w:sz w:val="28"/>
          <w:szCs w:val="28"/>
        </w:rPr>
        <w:t xml:space="preserve"> Kumar</w:t>
      </w:r>
    </w:p>
    <w:p w14:paraId="306A1C37" w14:textId="77777777" w:rsidR="00CF7960" w:rsidRPr="00536BAE" w:rsidRDefault="00CF7960">
      <w:pPr>
        <w:spacing w:after="160"/>
        <w:jc w:val="center"/>
        <w:rPr>
          <w:rFonts w:cs="Times New Roman"/>
          <w:b/>
          <w:sz w:val="28"/>
          <w:szCs w:val="28"/>
        </w:rPr>
      </w:pPr>
    </w:p>
    <w:p w14:paraId="71C9313C" w14:textId="77777777" w:rsidR="00CF7960" w:rsidRPr="00536BAE" w:rsidRDefault="00000000">
      <w:pPr>
        <w:spacing w:after="160"/>
        <w:jc w:val="center"/>
        <w:rPr>
          <w:rFonts w:cs="Times New Roman"/>
          <w:sz w:val="28"/>
          <w:szCs w:val="28"/>
        </w:rPr>
      </w:pPr>
      <w:r w:rsidRPr="00536BAE">
        <w:rPr>
          <w:rFonts w:cs="Times New Roman"/>
          <w:b/>
          <w:sz w:val="28"/>
          <w:szCs w:val="28"/>
        </w:rPr>
        <w:t>SEPTEMBER 2026</w:t>
      </w:r>
    </w:p>
    <w:p w14:paraId="4E72C108" w14:textId="77777777" w:rsidR="00CF7960" w:rsidRPr="00536BAE" w:rsidRDefault="00000000">
      <w:pPr>
        <w:rPr>
          <w:rFonts w:cs="Times New Roman"/>
          <w:sz w:val="28"/>
          <w:szCs w:val="28"/>
        </w:rPr>
      </w:pPr>
      <w:r w:rsidRPr="00536BAE">
        <w:rPr>
          <w:rFonts w:cs="Times New Roman"/>
          <w:sz w:val="28"/>
          <w:szCs w:val="28"/>
        </w:rPr>
        <w:br w:type="page"/>
      </w:r>
    </w:p>
    <w:p w14:paraId="23644206" w14:textId="77777777" w:rsidR="00CF7960" w:rsidRDefault="00CF7960">
      <w:pPr>
        <w:spacing w:before="400" w:after="500"/>
        <w:jc w:val="center"/>
        <w:rPr>
          <w:rFonts w:cs="Times New Roman"/>
          <w:b/>
          <w:sz w:val="32"/>
        </w:rPr>
      </w:pPr>
    </w:p>
    <w:p w14:paraId="5845AC28" w14:textId="77777777" w:rsidR="00CF7960" w:rsidRDefault="00000000">
      <w:pPr>
        <w:spacing w:before="400" w:after="500"/>
        <w:jc w:val="center"/>
        <w:rPr>
          <w:rFonts w:cs="Times New Roman"/>
        </w:rPr>
      </w:pPr>
      <w:r>
        <w:rPr>
          <w:rFonts w:cs="Times New Roman"/>
          <w:b/>
          <w:sz w:val="32"/>
        </w:rPr>
        <w:t>BONAFIDE CERTIFICATE</w:t>
      </w:r>
    </w:p>
    <w:p w14:paraId="03EA5B6B" w14:textId="77777777" w:rsidR="00CF7960" w:rsidRDefault="00CF7960">
      <w:pPr>
        <w:spacing w:after="160"/>
        <w:ind w:firstLineChars="850" w:firstLine="2040"/>
        <w:rPr>
          <w:rFonts w:cs="Times New Roman"/>
          <w:szCs w:val="24"/>
        </w:rPr>
      </w:pPr>
    </w:p>
    <w:p w14:paraId="50C1C607" w14:textId="34C8ABD7" w:rsidR="00CF7960" w:rsidRDefault="00000000">
      <w:pPr>
        <w:spacing w:after="160"/>
        <w:ind w:firstLineChars="850" w:firstLine="2040"/>
        <w:rPr>
          <w:rFonts w:cs="Times New Roman"/>
          <w:szCs w:val="24"/>
        </w:rPr>
      </w:pPr>
      <w:r>
        <w:rPr>
          <w:rFonts w:cs="Times New Roman"/>
          <w:szCs w:val="24"/>
        </w:rPr>
        <w:t>This is to certify that the Capstone Project entitled “</w:t>
      </w:r>
      <w:r>
        <w:rPr>
          <w:rFonts w:cs="Times New Roman"/>
          <w:b/>
          <w:bCs/>
          <w:szCs w:val="24"/>
        </w:rPr>
        <w:t>Financial Portfolio Management and Risk Analysis Using Policy Gradient Reinforcement Learning</w:t>
      </w:r>
      <w:r>
        <w:rPr>
          <w:rFonts w:cs="Times New Roman"/>
          <w:szCs w:val="24"/>
        </w:rPr>
        <w:t>” has been carried out by</w:t>
      </w:r>
      <w:r>
        <w:rPr>
          <w:rFonts w:cs="Times New Roman"/>
          <w:szCs w:val="24"/>
          <w:lang w:val="en-IN"/>
        </w:rPr>
        <w:t xml:space="preserve"> </w:t>
      </w:r>
      <w:r w:rsidR="00FA6317">
        <w:rPr>
          <w:rFonts w:cs="Times New Roman"/>
          <w:b/>
          <w:szCs w:val="24"/>
        </w:rPr>
        <w:t xml:space="preserve">T Bhanu </w:t>
      </w:r>
      <w:proofErr w:type="gramStart"/>
      <w:r w:rsidR="00FA6317">
        <w:rPr>
          <w:rFonts w:cs="Times New Roman"/>
          <w:b/>
          <w:szCs w:val="24"/>
        </w:rPr>
        <w:t>Teja(</w:t>
      </w:r>
      <w:proofErr w:type="gramEnd"/>
      <w:r w:rsidR="00FA6317">
        <w:rPr>
          <w:rFonts w:cs="Times New Roman"/>
          <w:b/>
          <w:szCs w:val="24"/>
        </w:rPr>
        <w:t>192472259</w:t>
      </w:r>
      <w:proofErr w:type="gramStart"/>
      <w:r w:rsidR="00FA6317">
        <w:rPr>
          <w:rFonts w:cs="Times New Roman"/>
          <w:b/>
          <w:szCs w:val="24"/>
        </w:rPr>
        <w:t>)</w:t>
      </w:r>
      <w:r>
        <w:rPr>
          <w:rFonts w:cs="Times New Roman"/>
          <w:b/>
          <w:szCs w:val="24"/>
          <w:lang w:val="en-IN"/>
        </w:rPr>
        <w:t xml:space="preserve"> </w:t>
      </w:r>
      <w:r>
        <w:rPr>
          <w:rFonts w:cs="Times New Roman"/>
          <w:szCs w:val="24"/>
        </w:rPr>
        <w:t xml:space="preserve"> under</w:t>
      </w:r>
      <w:proofErr w:type="gramEnd"/>
      <w:r>
        <w:rPr>
          <w:rFonts w:cs="Times New Roman"/>
          <w:szCs w:val="24"/>
        </w:rPr>
        <w:t xml:space="preserve"> the supervision of </w:t>
      </w:r>
      <w:r>
        <w:rPr>
          <w:rFonts w:eastAsia="TimesNewRomanPS-BoldMT" w:cs="Times New Roman"/>
          <w:b/>
          <w:bCs/>
          <w:szCs w:val="24"/>
          <w:lang w:val="en-IN" w:eastAsia="zh-CN"/>
        </w:rPr>
        <w:t>Dr. G. A. Senthil</w:t>
      </w:r>
      <w:r>
        <w:rPr>
          <w:rFonts w:cs="Times New Roman"/>
          <w:szCs w:val="24"/>
        </w:rPr>
        <w:t xml:space="preserve"> and is submitted in partial fulfilment of the requirements for the current semester of the </w:t>
      </w:r>
      <w:r w:rsidR="00FA6317">
        <w:rPr>
          <w:rFonts w:cs="Times New Roman"/>
          <w:b/>
          <w:bCs/>
          <w:szCs w:val="24"/>
        </w:rPr>
        <w:t xml:space="preserve">B.E Computer Science and Engineering </w:t>
      </w:r>
      <w:r>
        <w:rPr>
          <w:rFonts w:cs="Times New Roman"/>
          <w:szCs w:val="24"/>
        </w:rPr>
        <w:t xml:space="preserve"> at Saveetha Institute of Medical and Technical Sciences, Chennai.</w:t>
      </w:r>
    </w:p>
    <w:p w14:paraId="34D6D030" w14:textId="77777777" w:rsidR="00CF7960" w:rsidRDefault="00000000">
      <w:pPr>
        <w:rPr>
          <w:rFonts w:cs="Times New Roman"/>
        </w:rPr>
      </w:pPr>
      <w:r>
        <w:rPr>
          <w:rFonts w:cs="Times New Roman"/>
        </w:rPr>
        <w:br/>
      </w:r>
    </w:p>
    <w:p w14:paraId="2FFD8C84" w14:textId="77777777" w:rsidR="00CF7960" w:rsidRDefault="00CF7960">
      <w:pPr>
        <w:rPr>
          <w:rFonts w:cs="Times New Roman"/>
        </w:rPr>
      </w:pPr>
    </w:p>
    <w:p w14:paraId="2D047DF2" w14:textId="77777777" w:rsidR="00CF7960" w:rsidRDefault="00CF7960">
      <w:pPr>
        <w:rPr>
          <w:rFonts w:cs="Times New Roman"/>
        </w:rPr>
      </w:pPr>
    </w:p>
    <w:p w14:paraId="20606629" w14:textId="77777777" w:rsidR="00CF7960" w:rsidRDefault="00CF7960">
      <w:pPr>
        <w:rPr>
          <w:rFonts w:cs="Times New Roman"/>
        </w:rPr>
      </w:pPr>
    </w:p>
    <w:p w14:paraId="2D3C040B" w14:textId="77777777" w:rsidR="00CF7960" w:rsidRDefault="00000000">
      <w:pPr>
        <w:rPr>
          <w:rFonts w:cs="Times New Roman"/>
          <w:szCs w:val="24"/>
        </w:rPr>
      </w:pPr>
      <w:r>
        <w:rPr>
          <w:rFonts w:cs="Times New Roman"/>
          <w:szCs w:val="24"/>
        </w:rPr>
        <w:br/>
      </w:r>
    </w:p>
    <w:p w14:paraId="7273E8F8" w14:textId="77777777" w:rsidR="00CF7960" w:rsidRDefault="00000000">
      <w:pPr>
        <w:jc w:val="left"/>
        <w:rPr>
          <w:rFonts w:eastAsia="TimesNewRomanPS-BoldMT" w:cs="Times New Roman"/>
          <w:b/>
          <w:bCs/>
          <w:szCs w:val="24"/>
          <w:lang w:eastAsia="zh-CN" w:bidi="ar"/>
        </w:rPr>
      </w:pPr>
      <w:r>
        <w:rPr>
          <w:rFonts w:eastAsia="TimesNewRomanPS-BoldMT" w:cs="Times New Roman"/>
          <w:b/>
          <w:bCs/>
          <w:szCs w:val="24"/>
          <w:lang w:eastAsia="zh-CN" w:bidi="ar"/>
        </w:rPr>
        <w:t>COURSE COORDINATOR</w:t>
      </w:r>
      <w:r>
        <w:rPr>
          <w:rFonts w:eastAsia="TimesNewRomanPS-BoldMT" w:cs="Times New Roman"/>
          <w:b/>
          <w:bCs/>
          <w:szCs w:val="24"/>
          <w:lang w:val="en-IN" w:eastAsia="zh-CN" w:bidi="ar"/>
        </w:rPr>
        <w:t xml:space="preserve">                                                             </w:t>
      </w:r>
      <w:r>
        <w:rPr>
          <w:rFonts w:eastAsia="TimesNewRomanPS-BoldMT" w:cs="Times New Roman"/>
          <w:b/>
          <w:bCs/>
          <w:szCs w:val="24"/>
          <w:lang w:eastAsia="zh-CN" w:bidi="ar"/>
        </w:rPr>
        <w:t xml:space="preserve"> COURSE FACULTY</w:t>
      </w:r>
    </w:p>
    <w:p w14:paraId="63BD5D2A" w14:textId="77777777" w:rsidR="00CF7960" w:rsidRDefault="00000000">
      <w:pPr>
        <w:jc w:val="left"/>
        <w:rPr>
          <w:rFonts w:cs="Times New Roman"/>
        </w:rPr>
      </w:pPr>
      <w:r>
        <w:rPr>
          <w:rFonts w:eastAsia="TimesNewRomanPS-BoldMT" w:cs="Times New Roman"/>
          <w:b/>
          <w:bCs/>
          <w:szCs w:val="24"/>
          <w:lang w:eastAsia="zh-CN" w:bidi="ar"/>
        </w:rPr>
        <w:t xml:space="preserve"> </w:t>
      </w:r>
    </w:p>
    <w:p w14:paraId="72AC03D3" w14:textId="77777777" w:rsidR="00CF7960" w:rsidRDefault="00000000">
      <w:pPr>
        <w:jc w:val="left"/>
        <w:rPr>
          <w:rFonts w:cs="Times New Roman"/>
          <w:szCs w:val="24"/>
        </w:rPr>
      </w:pPr>
      <w:r>
        <w:rPr>
          <w:rFonts w:eastAsia="TimesNewRomanPS-BoldMT" w:cs="Times New Roman"/>
          <w:b/>
          <w:bCs/>
          <w:szCs w:val="24"/>
          <w:lang w:val="en-IN" w:eastAsia="zh-CN"/>
        </w:rPr>
        <w:t>Dr. G. A. Senthil</w:t>
      </w:r>
      <w:r>
        <w:rPr>
          <w:rFonts w:eastAsia="TimesNewRomanPS-BoldMT" w:cs="Times New Roman"/>
          <w:b/>
          <w:bCs/>
          <w:szCs w:val="24"/>
          <w:lang w:val="en-IN" w:eastAsia="zh-CN" w:bidi="ar"/>
        </w:rPr>
        <w:t xml:space="preserve">                                                                                   </w:t>
      </w:r>
      <w:r>
        <w:rPr>
          <w:rFonts w:eastAsia="TimesNewRomanPS-BoldMT" w:cs="Times New Roman"/>
          <w:b/>
          <w:bCs/>
          <w:szCs w:val="24"/>
          <w:lang w:eastAsia="zh-CN"/>
        </w:rPr>
        <w:t>Dr. G. A. Senthil</w:t>
      </w:r>
    </w:p>
    <w:p w14:paraId="4C1BA140" w14:textId="1D870201" w:rsidR="00CF7960" w:rsidRDefault="00000000">
      <w:pPr>
        <w:jc w:val="left"/>
        <w:rPr>
          <w:rFonts w:eastAsia="TimesNewRomanPS-BoldMT" w:cs="Times New Roman"/>
          <w:b/>
          <w:bCs/>
          <w:szCs w:val="24"/>
          <w:lang w:eastAsia="zh-CN" w:bidi="ar"/>
        </w:rPr>
      </w:pPr>
      <w:r>
        <w:rPr>
          <w:rFonts w:eastAsia="SimSun" w:cs="Times New Roman"/>
          <w:b/>
          <w:bCs/>
          <w:szCs w:val="24"/>
          <w:lang w:eastAsia="zh-CN" w:bidi="ar"/>
        </w:rPr>
        <w:t>Professor</w:t>
      </w:r>
      <w:r>
        <w:rPr>
          <w:rFonts w:eastAsia="SimSun" w:cs="Times New Roman"/>
          <w:b/>
          <w:bCs/>
          <w:szCs w:val="24"/>
          <w:lang w:val="en-IN" w:eastAsia="zh-CN" w:bidi="ar"/>
        </w:rPr>
        <w:t xml:space="preserve">                                                                                                </w:t>
      </w:r>
      <w:proofErr w:type="spellStart"/>
      <w:r>
        <w:rPr>
          <w:rFonts w:eastAsia="SimSun" w:cs="Times New Roman"/>
          <w:b/>
          <w:bCs/>
          <w:szCs w:val="24"/>
          <w:lang w:eastAsia="zh-CN" w:bidi="ar"/>
        </w:rPr>
        <w:t>Professor</w:t>
      </w:r>
      <w:proofErr w:type="spellEnd"/>
      <w:r>
        <w:rPr>
          <w:rFonts w:eastAsia="TimesNewRomanPS-BoldMT" w:cs="Times New Roman"/>
          <w:b/>
          <w:bCs/>
          <w:szCs w:val="24"/>
          <w:lang w:eastAsia="zh-CN" w:bidi="ar"/>
        </w:rPr>
        <w:t xml:space="preserve"> </w:t>
      </w:r>
    </w:p>
    <w:p w14:paraId="338DADFD" w14:textId="7292F2D6" w:rsidR="00FA6317" w:rsidRPr="00FA6317" w:rsidRDefault="00FA6317">
      <w:pPr>
        <w:jc w:val="left"/>
        <w:rPr>
          <w:rFonts w:eastAsia="SimSun" w:cs="Times New Roman"/>
          <w:b/>
          <w:bCs/>
          <w:szCs w:val="24"/>
          <w:lang w:val="en-IN" w:eastAsia="zh-CN" w:bidi="ar"/>
        </w:rPr>
      </w:pPr>
      <w:r>
        <w:rPr>
          <w:rFonts w:eastAsia="TimesNewRomanPS-BoldMT" w:cs="Times New Roman"/>
          <w:b/>
          <w:bCs/>
          <w:szCs w:val="24"/>
          <w:lang w:eastAsia="zh-CN" w:bidi="ar"/>
        </w:rPr>
        <w:t>Department of Cloud Computing                                            Department of Cloud Computing</w:t>
      </w:r>
    </w:p>
    <w:p w14:paraId="5B05E7CB" w14:textId="77777777" w:rsidR="00CF7960" w:rsidRDefault="00000000">
      <w:pPr>
        <w:jc w:val="left"/>
        <w:rPr>
          <w:rFonts w:cs="Times New Roman"/>
          <w:szCs w:val="24"/>
        </w:rPr>
      </w:pPr>
      <w:r>
        <w:rPr>
          <w:rFonts w:eastAsia="TimesNewRomanPS-BoldMT" w:cs="Times New Roman"/>
          <w:b/>
          <w:bCs/>
          <w:szCs w:val="24"/>
          <w:lang w:eastAsia="zh-CN" w:bidi="ar"/>
        </w:rPr>
        <w:t>SIMATS Engineering</w:t>
      </w:r>
      <w:r>
        <w:rPr>
          <w:rFonts w:eastAsia="TimesNewRomanPS-BoldMT" w:cs="Times New Roman"/>
          <w:b/>
          <w:bCs/>
          <w:szCs w:val="24"/>
          <w:lang w:val="en-IN" w:eastAsia="zh-CN" w:bidi="ar"/>
        </w:rPr>
        <w:t xml:space="preserve">                                                                          </w:t>
      </w:r>
      <w:r>
        <w:rPr>
          <w:rFonts w:eastAsia="TimesNewRomanPS-BoldMT" w:cs="Times New Roman"/>
          <w:b/>
          <w:bCs/>
          <w:szCs w:val="24"/>
          <w:lang w:eastAsia="zh-CN" w:bidi="ar"/>
        </w:rPr>
        <w:t xml:space="preserve">SIMATS Engineering, </w:t>
      </w:r>
    </w:p>
    <w:p w14:paraId="0C9A44E5" w14:textId="77777777" w:rsidR="00CF7960" w:rsidRDefault="00000000">
      <w:pPr>
        <w:jc w:val="left"/>
        <w:rPr>
          <w:rFonts w:cs="Times New Roman"/>
          <w:szCs w:val="24"/>
        </w:rPr>
      </w:pPr>
      <w:r>
        <w:rPr>
          <w:rFonts w:eastAsia="TimesNewRomanPS-BoldMT" w:cs="Times New Roman"/>
          <w:b/>
          <w:bCs/>
          <w:szCs w:val="24"/>
          <w:lang w:eastAsia="zh-CN" w:bidi="ar"/>
        </w:rPr>
        <w:t>SIMATS, Chennai – 602105</w:t>
      </w:r>
      <w:r>
        <w:rPr>
          <w:rFonts w:eastAsia="TimesNewRomanPS-BoldMT" w:cs="Times New Roman"/>
          <w:b/>
          <w:bCs/>
          <w:szCs w:val="24"/>
          <w:lang w:val="en-IN" w:eastAsia="zh-CN" w:bidi="ar"/>
        </w:rPr>
        <w:t xml:space="preserve">.                                                              </w:t>
      </w:r>
      <w:r>
        <w:rPr>
          <w:rFonts w:eastAsia="TimesNewRomanPS-BoldMT" w:cs="Times New Roman"/>
          <w:b/>
          <w:bCs/>
          <w:szCs w:val="24"/>
          <w:lang w:eastAsia="zh-CN" w:bidi="ar"/>
        </w:rPr>
        <w:t>SIMATS, Chennai – 602105.</w:t>
      </w:r>
    </w:p>
    <w:p w14:paraId="1551B91F" w14:textId="77777777" w:rsidR="00CF7960" w:rsidRDefault="00000000">
      <w:pPr>
        <w:rPr>
          <w:rFonts w:cs="Times New Roman"/>
          <w:szCs w:val="24"/>
        </w:rPr>
      </w:pPr>
      <w:r>
        <w:rPr>
          <w:rFonts w:cs="Times New Roman"/>
          <w:szCs w:val="24"/>
        </w:rPr>
        <w:br w:type="page"/>
      </w:r>
    </w:p>
    <w:p w14:paraId="7B378904" w14:textId="77777777" w:rsidR="00CF7960" w:rsidRDefault="00000000">
      <w:pPr>
        <w:spacing w:before="400" w:after="500"/>
        <w:jc w:val="center"/>
        <w:rPr>
          <w:rFonts w:cs="Times New Roman"/>
        </w:rPr>
      </w:pPr>
      <w:r>
        <w:rPr>
          <w:rFonts w:cs="Times New Roman"/>
          <w:b/>
          <w:sz w:val="32"/>
        </w:rPr>
        <w:lastRenderedPageBreak/>
        <w:t>DECLARATION</w:t>
      </w:r>
    </w:p>
    <w:p w14:paraId="1C90457B" w14:textId="438B35DC" w:rsidR="00CF7960" w:rsidRDefault="001B2FDF">
      <w:pPr>
        <w:rPr>
          <w:rFonts w:cs="Times New Roman"/>
        </w:rPr>
      </w:pPr>
      <w:r>
        <w:rPr>
          <w:rFonts w:cs="Times New Roman"/>
        </w:rPr>
        <w:t>I</w:t>
      </w:r>
      <w:r w:rsidR="00000000">
        <w:rPr>
          <w:rFonts w:cs="Times New Roman"/>
        </w:rPr>
        <w:t xml:space="preserve">, </w:t>
      </w:r>
      <w:r>
        <w:rPr>
          <w:rFonts w:cs="Times New Roman"/>
          <w:b/>
          <w:szCs w:val="24"/>
        </w:rPr>
        <w:t xml:space="preserve">T Bhanu </w:t>
      </w:r>
      <w:proofErr w:type="gramStart"/>
      <w:r>
        <w:rPr>
          <w:rFonts w:cs="Times New Roman"/>
          <w:b/>
          <w:szCs w:val="24"/>
        </w:rPr>
        <w:t>Teja(</w:t>
      </w:r>
      <w:proofErr w:type="gramEnd"/>
      <w:r>
        <w:rPr>
          <w:rFonts w:cs="Times New Roman"/>
          <w:b/>
          <w:szCs w:val="24"/>
        </w:rPr>
        <w:t>192472259)</w:t>
      </w:r>
      <w:r w:rsidR="00000000">
        <w:rPr>
          <w:rFonts w:cs="Times New Roman"/>
        </w:rPr>
        <w:t xml:space="preserve"> of the </w:t>
      </w:r>
      <w:r w:rsidR="00000000">
        <w:rPr>
          <w:rFonts w:eastAsia="SimSun" w:cs="Times New Roman"/>
          <w:b/>
          <w:bCs/>
          <w:szCs w:val="24"/>
        </w:rPr>
        <w:t xml:space="preserve">Artificial </w:t>
      </w:r>
      <w:proofErr w:type="gramStart"/>
      <w:r w:rsidR="00000000">
        <w:rPr>
          <w:rFonts w:eastAsia="SimSun" w:cs="Times New Roman"/>
          <w:b/>
          <w:bCs/>
          <w:szCs w:val="24"/>
        </w:rPr>
        <w:t xml:space="preserve">Intelligence </w:t>
      </w:r>
      <w:r>
        <w:rPr>
          <w:rFonts w:eastAsia="SimSun" w:cs="Times New Roman"/>
          <w:b/>
          <w:bCs/>
          <w:szCs w:val="24"/>
        </w:rPr>
        <w:t>,</w:t>
      </w:r>
      <w:r w:rsidR="00000000">
        <w:rPr>
          <w:rFonts w:cs="Times New Roman"/>
        </w:rPr>
        <w:t>SIMATS</w:t>
      </w:r>
      <w:proofErr w:type="gramEnd"/>
      <w:r w:rsidR="00000000">
        <w:rPr>
          <w:rFonts w:cs="Times New Roman"/>
        </w:rPr>
        <w:t xml:space="preserve"> Engineering, Saveetha Institute of Medical and Technical Sciences, Chennai, hereby declare that the Capstone Project Work entitled “</w:t>
      </w:r>
      <w:r w:rsidR="00000000">
        <w:rPr>
          <w:rFonts w:cs="Times New Roman"/>
          <w:b/>
          <w:bCs/>
        </w:rPr>
        <w:t>Financial Portfolio Management and Risk Analysis Using Policy Gradient Reinforcement Learning</w:t>
      </w:r>
      <w:r w:rsidR="00000000">
        <w:rPr>
          <w:rFonts w:cs="Times New Roman"/>
        </w:rPr>
        <w:t xml:space="preserve">” is the result of our own </w:t>
      </w:r>
      <w:proofErr w:type="spellStart"/>
      <w:r w:rsidR="00000000">
        <w:rPr>
          <w:rFonts w:cs="Times New Roman"/>
        </w:rPr>
        <w:t>bonafide</w:t>
      </w:r>
      <w:proofErr w:type="spellEnd"/>
      <w:r w:rsidR="00000000">
        <w:rPr>
          <w:rFonts w:cs="Times New Roman"/>
        </w:rPr>
        <w:t xml:space="preserve"> efforts. To the best of our knowledge, the work presented herein is original, accurate, and has been carried out in accordance with the principles of engineering ethics and academic integrity. All sources, references, data, software, datasets, computational resources, and AI-assisted tools used during the project shall be appropriately acknowledged. We further declare that no experimental result, performance value, dataset statistic, or financial outcome has been fabricated, falsified, or manipulated.</w:t>
      </w:r>
    </w:p>
    <w:p w14:paraId="65C6503B" w14:textId="77777777" w:rsidR="00CF7960" w:rsidRDefault="00CF7960">
      <w:pPr>
        <w:rPr>
          <w:rFonts w:cs="Times New Roman"/>
        </w:rPr>
      </w:pPr>
    </w:p>
    <w:p w14:paraId="0400CB64" w14:textId="77777777" w:rsidR="00CF7960" w:rsidRDefault="00CF7960">
      <w:pPr>
        <w:rPr>
          <w:rFonts w:cs="Times New Roman"/>
        </w:rPr>
      </w:pPr>
    </w:p>
    <w:p w14:paraId="2D877AA5" w14:textId="77777777" w:rsidR="00CF7960" w:rsidRDefault="00CF7960">
      <w:pPr>
        <w:rPr>
          <w:rFonts w:cs="Times New Roman"/>
        </w:rPr>
      </w:pPr>
    </w:p>
    <w:p w14:paraId="4178D213" w14:textId="77777777" w:rsidR="00CF7960" w:rsidRDefault="00CF7960">
      <w:pPr>
        <w:rPr>
          <w:rFonts w:cs="Times New Roman"/>
        </w:rPr>
      </w:pPr>
    </w:p>
    <w:p w14:paraId="531FFD57" w14:textId="77777777" w:rsidR="00CF7960" w:rsidRDefault="00CF7960">
      <w:pPr>
        <w:rPr>
          <w:rFonts w:cs="Times New Roman"/>
        </w:rPr>
      </w:pPr>
    </w:p>
    <w:p w14:paraId="0D46D5AA" w14:textId="77777777" w:rsidR="00CF7960" w:rsidRDefault="00CF7960">
      <w:pPr>
        <w:rPr>
          <w:rFonts w:cs="Times New Roman"/>
        </w:rPr>
      </w:pPr>
    </w:p>
    <w:p w14:paraId="717F932D" w14:textId="424D7493" w:rsidR="00CF7960" w:rsidRPr="001B2FDF" w:rsidRDefault="00000000">
      <w:pPr>
        <w:rPr>
          <w:rFonts w:cs="Times New Roman"/>
          <w:b/>
          <w:bCs/>
        </w:rPr>
      </w:pPr>
      <w:r w:rsidRPr="001B2FDF">
        <w:rPr>
          <w:rFonts w:cs="Times New Roman"/>
          <w:b/>
          <w:bCs/>
        </w:rPr>
        <w:t>Place:</w:t>
      </w:r>
      <w:r w:rsidR="001B2FDF" w:rsidRPr="001B2FDF">
        <w:rPr>
          <w:rFonts w:cs="Times New Roman"/>
          <w:b/>
          <w:bCs/>
        </w:rPr>
        <w:t xml:space="preserve"> </w:t>
      </w:r>
      <w:proofErr w:type="spellStart"/>
      <w:r w:rsidR="001B2FDF" w:rsidRPr="001B2FDF">
        <w:rPr>
          <w:rFonts w:cs="Times New Roman"/>
          <w:b/>
          <w:bCs/>
        </w:rPr>
        <w:t>Simats</w:t>
      </w:r>
      <w:proofErr w:type="spellEnd"/>
      <w:r w:rsidR="001B2FDF" w:rsidRPr="001B2FDF">
        <w:rPr>
          <w:rFonts w:cs="Times New Roman"/>
          <w:b/>
          <w:bCs/>
        </w:rPr>
        <w:t>, Chennai</w:t>
      </w:r>
      <w:r w:rsidRPr="001B2FDF">
        <w:rPr>
          <w:rFonts w:cs="Times New Roman"/>
          <w:b/>
          <w:bCs/>
        </w:rPr>
        <w:br/>
      </w:r>
      <w:proofErr w:type="gramStart"/>
      <w:r w:rsidRPr="001B2FDF">
        <w:rPr>
          <w:rFonts w:cs="Times New Roman"/>
          <w:b/>
          <w:bCs/>
        </w:rPr>
        <w:t>Date</w:t>
      </w:r>
      <w:r w:rsidR="001B2FDF">
        <w:rPr>
          <w:rFonts w:cs="Times New Roman"/>
          <w:b/>
          <w:bCs/>
        </w:rPr>
        <w:t xml:space="preserve"> </w:t>
      </w:r>
      <w:r w:rsidRPr="001B2FDF">
        <w:rPr>
          <w:rFonts w:cs="Times New Roman"/>
          <w:b/>
          <w:bCs/>
        </w:rPr>
        <w:t>:</w:t>
      </w:r>
      <w:proofErr w:type="gramEnd"/>
      <w:r w:rsidR="001B2FDF" w:rsidRPr="001B2FDF">
        <w:rPr>
          <w:rFonts w:cs="Times New Roman"/>
          <w:b/>
          <w:bCs/>
        </w:rPr>
        <w:t xml:space="preserve"> 07-09-26</w:t>
      </w:r>
    </w:p>
    <w:p w14:paraId="463E1CEF" w14:textId="77777777" w:rsidR="00CF7960" w:rsidRDefault="00CF7960">
      <w:pPr>
        <w:spacing w:before="600" w:after="160"/>
        <w:jc w:val="center"/>
        <w:rPr>
          <w:rFonts w:cs="Times New Roman"/>
          <w:b/>
          <w:sz w:val="22"/>
        </w:rPr>
      </w:pPr>
    </w:p>
    <w:p w14:paraId="300BF261" w14:textId="77777777" w:rsidR="00CF7960" w:rsidRDefault="00CF7960" w:rsidP="001B2FDF">
      <w:pPr>
        <w:spacing w:before="600" w:after="160"/>
        <w:rPr>
          <w:rFonts w:cs="Times New Roman"/>
          <w:b/>
          <w:sz w:val="22"/>
        </w:rPr>
      </w:pPr>
    </w:p>
    <w:p w14:paraId="555E364C" w14:textId="77777777" w:rsidR="00CF7960" w:rsidRPr="001B2FDF" w:rsidRDefault="00000000">
      <w:pPr>
        <w:spacing w:before="600" w:after="160"/>
        <w:jc w:val="right"/>
        <w:rPr>
          <w:rFonts w:cs="Times New Roman"/>
          <w:szCs w:val="24"/>
        </w:rPr>
      </w:pPr>
      <w:r w:rsidRPr="001B2FDF">
        <w:rPr>
          <w:rFonts w:cs="Times New Roman"/>
          <w:b/>
          <w:szCs w:val="24"/>
        </w:rPr>
        <w:t>Signature of the Students with Names</w:t>
      </w:r>
    </w:p>
    <w:p w14:paraId="1A55F141" w14:textId="4B9327C2" w:rsidR="00CF7960" w:rsidRDefault="001B2FDF">
      <w:pPr>
        <w:ind w:firstLineChars="2800" w:firstLine="6746"/>
        <w:rPr>
          <w:rFonts w:cs="Times New Roman"/>
          <w:b/>
          <w:szCs w:val="24"/>
          <w:lang w:val="en-IN"/>
        </w:rPr>
      </w:pPr>
      <w:r>
        <w:rPr>
          <w:rFonts w:cs="Times New Roman"/>
          <w:b/>
          <w:szCs w:val="24"/>
        </w:rPr>
        <w:t>T Bhanu Teja</w:t>
      </w:r>
    </w:p>
    <w:p w14:paraId="6E1516D0" w14:textId="77777777" w:rsidR="00CF7960" w:rsidRDefault="00CF7960">
      <w:pPr>
        <w:ind w:firstLineChars="2800" w:firstLine="6746"/>
        <w:rPr>
          <w:rFonts w:cs="Times New Roman"/>
          <w:b/>
          <w:szCs w:val="24"/>
          <w:lang w:val="en-IN"/>
        </w:rPr>
      </w:pPr>
    </w:p>
    <w:p w14:paraId="3A191F5A" w14:textId="77777777" w:rsidR="00CF7960" w:rsidRDefault="00CF7960">
      <w:pPr>
        <w:ind w:firstLineChars="2800" w:firstLine="6746"/>
        <w:rPr>
          <w:rFonts w:cs="Times New Roman"/>
          <w:b/>
          <w:szCs w:val="24"/>
          <w:lang w:val="en-IN"/>
        </w:rPr>
      </w:pPr>
    </w:p>
    <w:p w14:paraId="70D487D9" w14:textId="77777777" w:rsidR="00CF7960" w:rsidRDefault="00CF7960">
      <w:pPr>
        <w:ind w:firstLineChars="2800" w:firstLine="6746"/>
        <w:rPr>
          <w:rFonts w:cs="Times New Roman"/>
          <w:b/>
          <w:szCs w:val="24"/>
          <w:lang w:val="en-IN"/>
        </w:rPr>
      </w:pPr>
    </w:p>
    <w:p w14:paraId="246C8CF7" w14:textId="77777777" w:rsidR="00CF7960" w:rsidRDefault="00CF7960">
      <w:pPr>
        <w:ind w:firstLineChars="2800" w:firstLine="6746"/>
        <w:rPr>
          <w:rFonts w:cs="Times New Roman"/>
          <w:b/>
          <w:szCs w:val="24"/>
          <w:lang w:val="en-IN"/>
        </w:rPr>
      </w:pPr>
    </w:p>
    <w:p w14:paraId="78C25F6C" w14:textId="77777777" w:rsidR="001B5F1D" w:rsidRDefault="001B5F1D">
      <w:pPr>
        <w:ind w:firstLineChars="2800" w:firstLine="6746"/>
        <w:rPr>
          <w:rFonts w:cs="Times New Roman"/>
          <w:b/>
          <w:szCs w:val="24"/>
          <w:lang w:val="en-IN"/>
        </w:rPr>
      </w:pPr>
    </w:p>
    <w:p w14:paraId="7C517A58" w14:textId="77777777" w:rsidR="001B5F1D" w:rsidRDefault="001B5F1D">
      <w:pPr>
        <w:ind w:firstLineChars="2800" w:firstLine="6746"/>
        <w:rPr>
          <w:rFonts w:cs="Times New Roman"/>
          <w:b/>
          <w:szCs w:val="24"/>
          <w:lang w:val="en-IN"/>
        </w:rPr>
      </w:pPr>
    </w:p>
    <w:p w14:paraId="1E8E117F" w14:textId="77777777" w:rsidR="001B5F1D" w:rsidRDefault="001B5F1D">
      <w:pPr>
        <w:ind w:firstLineChars="2800" w:firstLine="6746"/>
        <w:rPr>
          <w:rFonts w:cs="Times New Roman"/>
          <w:b/>
          <w:szCs w:val="24"/>
          <w:lang w:val="en-IN"/>
        </w:rPr>
      </w:pPr>
    </w:p>
    <w:p w14:paraId="3D4BA0C4" w14:textId="77777777" w:rsidR="001B5F1D" w:rsidRDefault="001B5F1D">
      <w:pPr>
        <w:ind w:firstLineChars="2800" w:firstLine="6746"/>
        <w:rPr>
          <w:rFonts w:cs="Times New Roman"/>
          <w:b/>
          <w:szCs w:val="24"/>
          <w:lang w:val="en-IN"/>
        </w:rPr>
      </w:pPr>
    </w:p>
    <w:p w14:paraId="7368A064" w14:textId="77777777" w:rsidR="00CF7960" w:rsidRDefault="00CF7960">
      <w:pPr>
        <w:rPr>
          <w:rFonts w:cs="Times New Roman"/>
          <w:b/>
          <w:szCs w:val="24"/>
          <w:lang w:val="en-IN"/>
        </w:rPr>
      </w:pPr>
    </w:p>
    <w:p w14:paraId="0FDE132B" w14:textId="77777777" w:rsidR="00CF7960" w:rsidRDefault="00000000">
      <w:pPr>
        <w:spacing w:before="400" w:after="100"/>
        <w:jc w:val="center"/>
        <w:rPr>
          <w:rFonts w:cs="Times New Roman"/>
        </w:rPr>
      </w:pPr>
      <w:r>
        <w:rPr>
          <w:rFonts w:cs="Times New Roman"/>
          <w:b/>
          <w:sz w:val="32"/>
        </w:rPr>
        <w:lastRenderedPageBreak/>
        <w:t>Individual Contribution Statement</w:t>
      </w:r>
    </w:p>
    <w:p w14:paraId="55920F65" w14:textId="77777777" w:rsidR="00CF7960" w:rsidRDefault="00000000">
      <w:pPr>
        <w:spacing w:after="300"/>
        <w:jc w:val="center"/>
        <w:rPr>
          <w:rFonts w:cs="Times New Roman"/>
          <w:szCs w:val="24"/>
        </w:rPr>
      </w:pPr>
      <w:r>
        <w:rPr>
          <w:rFonts w:cs="Times New Roman"/>
          <w:i/>
          <w:szCs w:val="24"/>
        </w:rPr>
        <w:t>(Mandatory for all team projects)</w:t>
      </w:r>
    </w:p>
    <w:tbl>
      <w:tblPr>
        <w:tblW w:w="0" w:type="auto"/>
        <w:jc w:val="center"/>
        <w:tblLayout w:type="fixed"/>
        <w:tblLook w:val="04A0" w:firstRow="1" w:lastRow="0" w:firstColumn="1" w:lastColumn="0" w:noHBand="0" w:noVBand="1"/>
      </w:tblPr>
      <w:tblGrid>
        <w:gridCol w:w="1554"/>
        <w:gridCol w:w="2178"/>
        <w:gridCol w:w="1371"/>
        <w:gridCol w:w="1526"/>
        <w:gridCol w:w="2120"/>
        <w:gridCol w:w="1072"/>
      </w:tblGrid>
      <w:tr w:rsidR="00CF7960" w14:paraId="64D89B12" w14:textId="77777777">
        <w:trPr>
          <w:jc w:val="center"/>
        </w:trPr>
        <w:tc>
          <w:tcPr>
            <w:tcW w:w="1554" w:type="dxa"/>
            <w:tcBorders>
              <w:top w:val="single" w:sz="4" w:space="0" w:color="808080"/>
              <w:left w:val="single" w:sz="4" w:space="0" w:color="808080"/>
              <w:bottom w:val="single" w:sz="4" w:space="0" w:color="808080"/>
              <w:right w:val="single" w:sz="4" w:space="0" w:color="808080"/>
            </w:tcBorders>
            <w:shd w:val="clear" w:color="auto" w:fill="D9EAF7"/>
          </w:tcPr>
          <w:p w14:paraId="5F656710" w14:textId="77777777" w:rsidR="00CF7960" w:rsidRDefault="00000000" w:rsidP="001B5F1D">
            <w:pPr>
              <w:jc w:val="center"/>
              <w:rPr>
                <w:rFonts w:cs="Times New Roman"/>
                <w:szCs w:val="24"/>
              </w:rPr>
            </w:pPr>
            <w:r>
              <w:rPr>
                <w:rFonts w:cs="Times New Roman"/>
                <w:b/>
                <w:szCs w:val="24"/>
              </w:rPr>
              <w:t>Student Name / Register No.</w:t>
            </w:r>
          </w:p>
        </w:tc>
        <w:tc>
          <w:tcPr>
            <w:tcW w:w="2178" w:type="dxa"/>
            <w:tcBorders>
              <w:top w:val="single" w:sz="4" w:space="0" w:color="808080"/>
              <w:left w:val="single" w:sz="4" w:space="0" w:color="808080"/>
              <w:bottom w:val="single" w:sz="4" w:space="0" w:color="808080"/>
              <w:right w:val="single" w:sz="4" w:space="0" w:color="808080"/>
            </w:tcBorders>
            <w:shd w:val="clear" w:color="auto" w:fill="D9EAF7"/>
          </w:tcPr>
          <w:p w14:paraId="502FB4B1" w14:textId="77777777" w:rsidR="00CF7960" w:rsidRDefault="00000000" w:rsidP="001B5F1D">
            <w:pPr>
              <w:jc w:val="center"/>
              <w:rPr>
                <w:rFonts w:cs="Times New Roman"/>
                <w:szCs w:val="24"/>
              </w:rPr>
            </w:pPr>
            <w:r>
              <w:rPr>
                <w:rFonts w:cs="Times New Roman"/>
                <w:b/>
                <w:szCs w:val="24"/>
              </w:rPr>
              <w:t>Specific Responsibilities</w:t>
            </w:r>
          </w:p>
        </w:tc>
        <w:tc>
          <w:tcPr>
            <w:tcW w:w="1371" w:type="dxa"/>
            <w:tcBorders>
              <w:top w:val="single" w:sz="4" w:space="0" w:color="808080"/>
              <w:left w:val="single" w:sz="4" w:space="0" w:color="808080"/>
              <w:bottom w:val="single" w:sz="4" w:space="0" w:color="808080"/>
              <w:right w:val="single" w:sz="4" w:space="0" w:color="808080"/>
            </w:tcBorders>
            <w:shd w:val="clear" w:color="auto" w:fill="D9EAF7"/>
          </w:tcPr>
          <w:p w14:paraId="5133C902" w14:textId="77777777" w:rsidR="00CF7960" w:rsidRDefault="00000000" w:rsidP="001B5F1D">
            <w:pPr>
              <w:jc w:val="center"/>
              <w:rPr>
                <w:rFonts w:cs="Times New Roman"/>
                <w:szCs w:val="24"/>
              </w:rPr>
            </w:pPr>
            <w:r>
              <w:rPr>
                <w:rFonts w:cs="Times New Roman"/>
                <w:b/>
                <w:szCs w:val="24"/>
              </w:rPr>
              <w:t>Design &amp; Development</w:t>
            </w:r>
          </w:p>
        </w:tc>
        <w:tc>
          <w:tcPr>
            <w:tcW w:w="1526" w:type="dxa"/>
            <w:tcBorders>
              <w:top w:val="single" w:sz="4" w:space="0" w:color="808080"/>
              <w:left w:val="single" w:sz="4" w:space="0" w:color="808080"/>
              <w:bottom w:val="single" w:sz="4" w:space="0" w:color="808080"/>
              <w:right w:val="single" w:sz="4" w:space="0" w:color="808080"/>
            </w:tcBorders>
            <w:shd w:val="clear" w:color="auto" w:fill="D9EAF7"/>
          </w:tcPr>
          <w:p w14:paraId="4AB34258" w14:textId="77777777" w:rsidR="00CF7960" w:rsidRDefault="00000000" w:rsidP="001B5F1D">
            <w:pPr>
              <w:jc w:val="center"/>
              <w:rPr>
                <w:rFonts w:cs="Times New Roman"/>
                <w:szCs w:val="24"/>
              </w:rPr>
            </w:pPr>
            <w:r>
              <w:rPr>
                <w:rFonts w:cs="Times New Roman"/>
                <w:b/>
                <w:szCs w:val="24"/>
              </w:rPr>
              <w:t>Testing &amp; Analysis</w:t>
            </w:r>
          </w:p>
        </w:tc>
        <w:tc>
          <w:tcPr>
            <w:tcW w:w="2120" w:type="dxa"/>
            <w:tcBorders>
              <w:top w:val="single" w:sz="4" w:space="0" w:color="808080"/>
              <w:left w:val="single" w:sz="4" w:space="0" w:color="808080"/>
              <w:bottom w:val="single" w:sz="4" w:space="0" w:color="808080"/>
              <w:right w:val="single" w:sz="4" w:space="0" w:color="808080"/>
            </w:tcBorders>
            <w:shd w:val="clear" w:color="auto" w:fill="D9EAF7"/>
          </w:tcPr>
          <w:p w14:paraId="5A050408" w14:textId="77777777" w:rsidR="00CF7960" w:rsidRDefault="00000000" w:rsidP="001B5F1D">
            <w:pPr>
              <w:jc w:val="center"/>
              <w:rPr>
                <w:rFonts w:cs="Times New Roman"/>
                <w:szCs w:val="24"/>
              </w:rPr>
            </w:pPr>
            <w:r>
              <w:rPr>
                <w:rFonts w:cs="Times New Roman"/>
                <w:b/>
                <w:szCs w:val="24"/>
              </w:rPr>
              <w:t>Report Contribution</w:t>
            </w:r>
          </w:p>
        </w:tc>
        <w:tc>
          <w:tcPr>
            <w:tcW w:w="1072" w:type="dxa"/>
            <w:tcBorders>
              <w:top w:val="single" w:sz="4" w:space="0" w:color="808080"/>
              <w:left w:val="single" w:sz="4" w:space="0" w:color="808080"/>
              <w:bottom w:val="single" w:sz="4" w:space="0" w:color="808080"/>
              <w:right w:val="single" w:sz="4" w:space="0" w:color="808080"/>
            </w:tcBorders>
            <w:shd w:val="clear" w:color="auto" w:fill="D9EAF7"/>
          </w:tcPr>
          <w:p w14:paraId="0D788D7D" w14:textId="77777777" w:rsidR="00CF7960" w:rsidRDefault="00000000" w:rsidP="001B5F1D">
            <w:pPr>
              <w:jc w:val="center"/>
              <w:rPr>
                <w:rFonts w:cs="Times New Roman"/>
                <w:szCs w:val="24"/>
              </w:rPr>
            </w:pPr>
            <w:r>
              <w:rPr>
                <w:rFonts w:cs="Times New Roman"/>
                <w:b/>
                <w:szCs w:val="24"/>
              </w:rPr>
              <w:t>Approx. Contribution (%)</w:t>
            </w:r>
          </w:p>
        </w:tc>
      </w:tr>
      <w:tr w:rsidR="00CF7960" w14:paraId="595BE92F" w14:textId="77777777">
        <w:trPr>
          <w:jc w:val="center"/>
        </w:trPr>
        <w:tc>
          <w:tcPr>
            <w:tcW w:w="1554" w:type="dxa"/>
            <w:tcBorders>
              <w:top w:val="single" w:sz="4" w:space="0" w:color="808080"/>
              <w:left w:val="single" w:sz="4" w:space="0" w:color="808080"/>
              <w:bottom w:val="single" w:sz="4" w:space="0" w:color="808080"/>
              <w:right w:val="single" w:sz="4" w:space="0" w:color="808080"/>
            </w:tcBorders>
            <w:vAlign w:val="center"/>
          </w:tcPr>
          <w:p w14:paraId="64C1F740" w14:textId="77777777" w:rsidR="00CF7960" w:rsidRDefault="00000000" w:rsidP="001B5F1D">
            <w:pPr>
              <w:jc w:val="center"/>
              <w:rPr>
                <w:rFonts w:cs="Times New Roman"/>
                <w:szCs w:val="24"/>
              </w:rPr>
            </w:pPr>
            <w:r>
              <w:rPr>
                <w:szCs w:val="24"/>
              </w:rPr>
              <w:t xml:space="preserve">E Teja </w:t>
            </w:r>
            <w:proofErr w:type="gramStart"/>
            <w:r>
              <w:rPr>
                <w:szCs w:val="24"/>
              </w:rPr>
              <w:t>Vardhan(</w:t>
            </w:r>
            <w:proofErr w:type="gramEnd"/>
            <w:r>
              <w:rPr>
                <w:szCs w:val="24"/>
              </w:rPr>
              <w:t>192425297)</w:t>
            </w:r>
          </w:p>
        </w:tc>
        <w:tc>
          <w:tcPr>
            <w:tcW w:w="2178" w:type="dxa"/>
            <w:tcBorders>
              <w:top w:val="single" w:sz="4" w:space="0" w:color="808080"/>
              <w:left w:val="single" w:sz="4" w:space="0" w:color="808080"/>
              <w:bottom w:val="single" w:sz="4" w:space="0" w:color="808080"/>
              <w:right w:val="single" w:sz="4" w:space="0" w:color="808080"/>
            </w:tcBorders>
            <w:vAlign w:val="center"/>
          </w:tcPr>
          <w:p w14:paraId="003739CE" w14:textId="77777777" w:rsidR="00CF7960" w:rsidRDefault="00000000" w:rsidP="001B5F1D">
            <w:pPr>
              <w:jc w:val="center"/>
              <w:rPr>
                <w:rFonts w:cs="Times New Roman"/>
                <w:szCs w:val="24"/>
              </w:rPr>
            </w:pPr>
            <w:r>
              <w:rPr>
                <w:rFonts w:eastAsia="SimSun" w:cs="Times New Roman"/>
                <w:szCs w:val="24"/>
              </w:rPr>
              <w:t>User profile creation; portfolio setup; asset allocation; investment preference preparation</w:t>
            </w:r>
          </w:p>
        </w:tc>
        <w:tc>
          <w:tcPr>
            <w:tcW w:w="1371" w:type="dxa"/>
            <w:tcBorders>
              <w:top w:val="single" w:sz="4" w:space="0" w:color="808080"/>
              <w:left w:val="single" w:sz="4" w:space="0" w:color="808080"/>
              <w:bottom w:val="single" w:sz="4" w:space="0" w:color="808080"/>
              <w:right w:val="single" w:sz="4" w:space="0" w:color="808080"/>
            </w:tcBorders>
            <w:vAlign w:val="center"/>
          </w:tcPr>
          <w:p w14:paraId="61B1485C" w14:textId="77777777" w:rsidR="00CF7960" w:rsidRDefault="00000000" w:rsidP="001B5F1D">
            <w:pPr>
              <w:jc w:val="center"/>
              <w:rPr>
                <w:rFonts w:cs="Times New Roman"/>
                <w:szCs w:val="24"/>
              </w:rPr>
            </w:pPr>
            <w:r>
              <w:rPr>
                <w:rFonts w:eastAsia="SimSun" w:cs="Times New Roman"/>
                <w:szCs w:val="24"/>
              </w:rPr>
              <w:t>Designed and developed the User &amp; Portfolio Management module</w:t>
            </w:r>
          </w:p>
        </w:tc>
        <w:tc>
          <w:tcPr>
            <w:tcW w:w="1526" w:type="dxa"/>
            <w:tcBorders>
              <w:top w:val="single" w:sz="4" w:space="0" w:color="808080"/>
              <w:left w:val="single" w:sz="4" w:space="0" w:color="808080"/>
              <w:bottom w:val="single" w:sz="4" w:space="0" w:color="808080"/>
              <w:right w:val="single" w:sz="4" w:space="0" w:color="808080"/>
            </w:tcBorders>
            <w:vAlign w:val="center"/>
          </w:tcPr>
          <w:p w14:paraId="6931D7EC" w14:textId="77777777" w:rsidR="00CF7960" w:rsidRDefault="00000000" w:rsidP="001B5F1D">
            <w:pPr>
              <w:jc w:val="center"/>
              <w:rPr>
                <w:rFonts w:cs="Times New Roman"/>
                <w:szCs w:val="24"/>
              </w:rPr>
            </w:pPr>
            <w:r>
              <w:rPr>
                <w:rFonts w:eastAsia="SimSun" w:cs="Times New Roman"/>
                <w:szCs w:val="24"/>
              </w:rPr>
              <w:t>Tested portfolio creation, asset allocation, and user data validation</w:t>
            </w:r>
          </w:p>
        </w:tc>
        <w:tc>
          <w:tcPr>
            <w:tcW w:w="2120" w:type="dxa"/>
            <w:tcBorders>
              <w:top w:val="single" w:sz="4" w:space="0" w:color="808080"/>
              <w:left w:val="single" w:sz="4" w:space="0" w:color="808080"/>
              <w:bottom w:val="single" w:sz="4" w:space="0" w:color="808080"/>
              <w:right w:val="single" w:sz="4" w:space="0" w:color="808080"/>
            </w:tcBorders>
            <w:vAlign w:val="center"/>
          </w:tcPr>
          <w:p w14:paraId="3835738B" w14:textId="77777777" w:rsidR="00CF7960" w:rsidRDefault="00000000" w:rsidP="001B5F1D">
            <w:pPr>
              <w:jc w:val="center"/>
              <w:rPr>
                <w:rFonts w:cs="Times New Roman"/>
                <w:szCs w:val="24"/>
              </w:rPr>
            </w:pPr>
            <w:r>
              <w:rPr>
                <w:rFonts w:eastAsia="SimSun" w:cs="Times New Roman"/>
                <w:szCs w:val="24"/>
              </w:rPr>
              <w:t>Contributed to user management, portfolio management, and related documentation</w:t>
            </w:r>
          </w:p>
        </w:tc>
        <w:tc>
          <w:tcPr>
            <w:tcW w:w="1072" w:type="dxa"/>
            <w:tcBorders>
              <w:top w:val="single" w:sz="4" w:space="0" w:color="808080"/>
              <w:left w:val="single" w:sz="4" w:space="0" w:color="808080"/>
              <w:bottom w:val="single" w:sz="4" w:space="0" w:color="808080"/>
              <w:right w:val="single" w:sz="4" w:space="0" w:color="808080"/>
            </w:tcBorders>
            <w:vAlign w:val="center"/>
          </w:tcPr>
          <w:p w14:paraId="759E6A2B" w14:textId="77777777" w:rsidR="00CF7960" w:rsidRDefault="00000000" w:rsidP="001B5F1D">
            <w:pPr>
              <w:jc w:val="center"/>
              <w:rPr>
                <w:rFonts w:cs="Times New Roman"/>
                <w:szCs w:val="24"/>
                <w:lang w:val="en-IN"/>
              </w:rPr>
            </w:pPr>
            <w:r>
              <w:rPr>
                <w:rFonts w:cs="Times New Roman"/>
                <w:szCs w:val="24"/>
                <w:lang w:val="en-IN"/>
              </w:rPr>
              <w:t>33%</w:t>
            </w:r>
          </w:p>
        </w:tc>
      </w:tr>
      <w:tr w:rsidR="00CF7960" w14:paraId="1B9C1FCA" w14:textId="77777777">
        <w:trPr>
          <w:jc w:val="center"/>
        </w:trPr>
        <w:tc>
          <w:tcPr>
            <w:tcW w:w="1554" w:type="dxa"/>
            <w:tcBorders>
              <w:top w:val="single" w:sz="4" w:space="0" w:color="808080"/>
              <w:left w:val="single" w:sz="4" w:space="0" w:color="808080"/>
              <w:bottom w:val="single" w:sz="4" w:space="0" w:color="808080"/>
              <w:right w:val="single" w:sz="4" w:space="0" w:color="808080"/>
            </w:tcBorders>
            <w:vAlign w:val="center"/>
          </w:tcPr>
          <w:p w14:paraId="360D89C4" w14:textId="77777777" w:rsidR="00CF7960" w:rsidRDefault="00000000" w:rsidP="001B5F1D">
            <w:pPr>
              <w:jc w:val="center"/>
              <w:rPr>
                <w:rFonts w:cs="Times New Roman"/>
                <w:szCs w:val="24"/>
              </w:rPr>
            </w:pPr>
            <w:r>
              <w:rPr>
                <w:szCs w:val="24"/>
              </w:rPr>
              <w:t xml:space="preserve">T Bhanu </w:t>
            </w:r>
            <w:proofErr w:type="gramStart"/>
            <w:r>
              <w:rPr>
                <w:szCs w:val="24"/>
              </w:rPr>
              <w:t>Teja(</w:t>
            </w:r>
            <w:proofErr w:type="gramEnd"/>
            <w:r>
              <w:rPr>
                <w:szCs w:val="24"/>
              </w:rPr>
              <w:t>192472259)</w:t>
            </w:r>
          </w:p>
        </w:tc>
        <w:tc>
          <w:tcPr>
            <w:tcW w:w="2178" w:type="dxa"/>
            <w:tcBorders>
              <w:top w:val="single" w:sz="4" w:space="0" w:color="808080"/>
              <w:left w:val="single" w:sz="4" w:space="0" w:color="808080"/>
              <w:bottom w:val="single" w:sz="4" w:space="0" w:color="808080"/>
              <w:right w:val="single" w:sz="4" w:space="0" w:color="808080"/>
            </w:tcBorders>
            <w:vAlign w:val="center"/>
          </w:tcPr>
          <w:p w14:paraId="406AE7F0" w14:textId="77777777" w:rsidR="00CF7960" w:rsidRDefault="00000000" w:rsidP="001B5F1D">
            <w:pPr>
              <w:jc w:val="center"/>
              <w:rPr>
                <w:rFonts w:cs="Times New Roman"/>
                <w:szCs w:val="24"/>
              </w:rPr>
            </w:pPr>
            <w:r>
              <w:rPr>
                <w:rFonts w:eastAsia="SimSun" w:cs="Times New Roman"/>
                <w:szCs w:val="24"/>
              </w:rPr>
              <w:t>Market data collection; data preprocessing; return calculation; volatility and risk analysis</w:t>
            </w:r>
          </w:p>
        </w:tc>
        <w:tc>
          <w:tcPr>
            <w:tcW w:w="1371" w:type="dxa"/>
            <w:tcBorders>
              <w:top w:val="single" w:sz="4" w:space="0" w:color="808080"/>
              <w:left w:val="single" w:sz="4" w:space="0" w:color="808080"/>
              <w:bottom w:val="single" w:sz="4" w:space="0" w:color="808080"/>
              <w:right w:val="single" w:sz="4" w:space="0" w:color="808080"/>
            </w:tcBorders>
            <w:vAlign w:val="center"/>
          </w:tcPr>
          <w:p w14:paraId="6050C3D1" w14:textId="77777777" w:rsidR="00CF7960" w:rsidRDefault="00000000" w:rsidP="001B5F1D">
            <w:pPr>
              <w:jc w:val="center"/>
              <w:rPr>
                <w:rFonts w:cs="Times New Roman"/>
                <w:szCs w:val="24"/>
              </w:rPr>
            </w:pPr>
            <w:r>
              <w:rPr>
                <w:rFonts w:eastAsia="SimSun" w:cs="Times New Roman"/>
                <w:szCs w:val="24"/>
              </w:rPr>
              <w:t>Designed and developed the Market Data &amp; Risk Analysis module</w:t>
            </w:r>
          </w:p>
        </w:tc>
        <w:tc>
          <w:tcPr>
            <w:tcW w:w="1526" w:type="dxa"/>
            <w:tcBorders>
              <w:top w:val="single" w:sz="4" w:space="0" w:color="808080"/>
              <w:left w:val="single" w:sz="4" w:space="0" w:color="808080"/>
              <w:bottom w:val="single" w:sz="4" w:space="0" w:color="808080"/>
              <w:right w:val="single" w:sz="4" w:space="0" w:color="808080"/>
            </w:tcBorders>
            <w:vAlign w:val="center"/>
          </w:tcPr>
          <w:p w14:paraId="15751CC5" w14:textId="77777777" w:rsidR="00CF7960" w:rsidRDefault="00000000" w:rsidP="001B5F1D">
            <w:pPr>
              <w:jc w:val="center"/>
              <w:rPr>
                <w:rFonts w:cs="Times New Roman"/>
                <w:szCs w:val="24"/>
              </w:rPr>
            </w:pPr>
            <w:r>
              <w:rPr>
                <w:rFonts w:eastAsia="SimSun" w:cs="Times New Roman"/>
                <w:szCs w:val="24"/>
              </w:rPr>
              <w:t>Tested market data quality, risk calculations, volatility, and portfolio risk measures</w:t>
            </w:r>
          </w:p>
        </w:tc>
        <w:tc>
          <w:tcPr>
            <w:tcW w:w="2120" w:type="dxa"/>
            <w:tcBorders>
              <w:top w:val="single" w:sz="4" w:space="0" w:color="808080"/>
              <w:left w:val="single" w:sz="4" w:space="0" w:color="808080"/>
              <w:bottom w:val="single" w:sz="4" w:space="0" w:color="808080"/>
              <w:right w:val="single" w:sz="4" w:space="0" w:color="808080"/>
            </w:tcBorders>
            <w:vAlign w:val="center"/>
          </w:tcPr>
          <w:p w14:paraId="48DD5E00" w14:textId="77777777" w:rsidR="00CF7960" w:rsidRDefault="00000000" w:rsidP="001B5F1D">
            <w:pPr>
              <w:jc w:val="center"/>
              <w:rPr>
                <w:rFonts w:cs="Times New Roman"/>
                <w:szCs w:val="24"/>
              </w:rPr>
            </w:pPr>
            <w:r>
              <w:rPr>
                <w:rFonts w:eastAsia="SimSun" w:cs="Times New Roman"/>
                <w:szCs w:val="24"/>
              </w:rPr>
              <w:t>Contributed to market data preprocessing, risk analysis, testing, and documentation</w:t>
            </w:r>
          </w:p>
        </w:tc>
        <w:tc>
          <w:tcPr>
            <w:tcW w:w="1072" w:type="dxa"/>
            <w:tcBorders>
              <w:top w:val="single" w:sz="4" w:space="0" w:color="808080"/>
              <w:left w:val="single" w:sz="4" w:space="0" w:color="808080"/>
              <w:bottom w:val="single" w:sz="4" w:space="0" w:color="808080"/>
              <w:right w:val="single" w:sz="4" w:space="0" w:color="808080"/>
            </w:tcBorders>
            <w:vAlign w:val="center"/>
          </w:tcPr>
          <w:p w14:paraId="6F6BF4D2" w14:textId="77777777" w:rsidR="00CF7960" w:rsidRDefault="00000000" w:rsidP="001B5F1D">
            <w:pPr>
              <w:jc w:val="center"/>
              <w:rPr>
                <w:rFonts w:cs="Times New Roman"/>
                <w:szCs w:val="24"/>
                <w:lang w:val="en-IN"/>
              </w:rPr>
            </w:pPr>
            <w:r>
              <w:rPr>
                <w:rFonts w:cs="Times New Roman"/>
                <w:szCs w:val="24"/>
                <w:lang w:val="en-IN"/>
              </w:rPr>
              <w:t>34%</w:t>
            </w:r>
          </w:p>
        </w:tc>
      </w:tr>
      <w:tr w:rsidR="00CF7960" w14:paraId="2EB90310" w14:textId="77777777">
        <w:trPr>
          <w:jc w:val="center"/>
        </w:trPr>
        <w:tc>
          <w:tcPr>
            <w:tcW w:w="1554" w:type="dxa"/>
            <w:tcBorders>
              <w:top w:val="single" w:sz="4" w:space="0" w:color="808080"/>
              <w:left w:val="single" w:sz="4" w:space="0" w:color="808080"/>
              <w:bottom w:val="single" w:sz="4" w:space="0" w:color="808080"/>
              <w:right w:val="single" w:sz="4" w:space="0" w:color="808080"/>
            </w:tcBorders>
            <w:vAlign w:val="center"/>
          </w:tcPr>
          <w:p w14:paraId="4F7C59D4" w14:textId="77777777" w:rsidR="00CF7960" w:rsidRDefault="00000000" w:rsidP="001B5F1D">
            <w:pPr>
              <w:jc w:val="center"/>
              <w:rPr>
                <w:szCs w:val="24"/>
              </w:rPr>
            </w:pPr>
            <w:r>
              <w:rPr>
                <w:szCs w:val="24"/>
              </w:rPr>
              <w:t xml:space="preserve">A Shiva </w:t>
            </w:r>
            <w:proofErr w:type="gramStart"/>
            <w:r>
              <w:rPr>
                <w:szCs w:val="24"/>
              </w:rPr>
              <w:t>Shankar(</w:t>
            </w:r>
            <w:proofErr w:type="gramEnd"/>
            <w:r>
              <w:rPr>
                <w:szCs w:val="24"/>
              </w:rPr>
              <w:t>192425174)</w:t>
            </w:r>
          </w:p>
          <w:p w14:paraId="708F04DC" w14:textId="77777777" w:rsidR="00CF7960" w:rsidRDefault="00CF7960" w:rsidP="001B5F1D">
            <w:pPr>
              <w:jc w:val="center"/>
              <w:rPr>
                <w:rFonts w:cs="Times New Roman"/>
                <w:szCs w:val="24"/>
              </w:rPr>
            </w:pPr>
          </w:p>
        </w:tc>
        <w:tc>
          <w:tcPr>
            <w:tcW w:w="2178" w:type="dxa"/>
            <w:tcBorders>
              <w:top w:val="single" w:sz="4" w:space="0" w:color="808080"/>
              <w:left w:val="single" w:sz="4" w:space="0" w:color="808080"/>
              <w:bottom w:val="single" w:sz="4" w:space="0" w:color="808080"/>
              <w:right w:val="single" w:sz="4" w:space="0" w:color="808080"/>
            </w:tcBorders>
            <w:vAlign w:val="center"/>
          </w:tcPr>
          <w:p w14:paraId="39BA6CE0" w14:textId="77777777" w:rsidR="00CF7960" w:rsidRDefault="00000000" w:rsidP="001B5F1D">
            <w:pPr>
              <w:jc w:val="center"/>
              <w:rPr>
                <w:rFonts w:cs="Times New Roman"/>
                <w:szCs w:val="24"/>
              </w:rPr>
            </w:pPr>
            <w:r>
              <w:rPr>
                <w:rFonts w:eastAsia="SimSun" w:cs="Times New Roman"/>
                <w:szCs w:val="24"/>
              </w:rPr>
              <w:t>Portfolio state and action preparation; reward calculation; policy gradient model development; investment decision generation</w:t>
            </w:r>
          </w:p>
        </w:tc>
        <w:tc>
          <w:tcPr>
            <w:tcW w:w="1371" w:type="dxa"/>
            <w:tcBorders>
              <w:top w:val="single" w:sz="4" w:space="0" w:color="808080"/>
              <w:left w:val="single" w:sz="4" w:space="0" w:color="808080"/>
              <w:bottom w:val="single" w:sz="4" w:space="0" w:color="808080"/>
              <w:right w:val="single" w:sz="4" w:space="0" w:color="808080"/>
            </w:tcBorders>
            <w:vAlign w:val="center"/>
          </w:tcPr>
          <w:p w14:paraId="3FEF9814" w14:textId="77777777" w:rsidR="00CF7960" w:rsidRDefault="00000000" w:rsidP="001B5F1D">
            <w:pPr>
              <w:jc w:val="center"/>
              <w:rPr>
                <w:rFonts w:cs="Times New Roman"/>
                <w:szCs w:val="24"/>
              </w:rPr>
            </w:pPr>
            <w:r>
              <w:rPr>
                <w:rFonts w:eastAsia="SimSun" w:cs="Times New Roman"/>
                <w:szCs w:val="24"/>
              </w:rPr>
              <w:t>Designed and developed the Policy Gradient Reinforcement Learning &amp; Decision Support module</w:t>
            </w:r>
          </w:p>
        </w:tc>
        <w:tc>
          <w:tcPr>
            <w:tcW w:w="1526" w:type="dxa"/>
            <w:tcBorders>
              <w:top w:val="single" w:sz="4" w:space="0" w:color="808080"/>
              <w:left w:val="single" w:sz="4" w:space="0" w:color="808080"/>
              <w:bottom w:val="single" w:sz="4" w:space="0" w:color="808080"/>
              <w:right w:val="single" w:sz="4" w:space="0" w:color="808080"/>
            </w:tcBorders>
            <w:vAlign w:val="center"/>
          </w:tcPr>
          <w:p w14:paraId="65AA14C6" w14:textId="77777777" w:rsidR="00CF7960" w:rsidRDefault="00000000" w:rsidP="001B5F1D">
            <w:pPr>
              <w:jc w:val="center"/>
              <w:rPr>
                <w:rFonts w:cs="Times New Roman"/>
                <w:szCs w:val="24"/>
              </w:rPr>
            </w:pPr>
            <w:r>
              <w:rPr>
                <w:rFonts w:eastAsia="SimSun" w:cs="Times New Roman"/>
                <w:szCs w:val="24"/>
              </w:rPr>
              <w:t>Tested the reinforcement learning model, investment decisions, portfolio performance, and risk-adjusted results</w:t>
            </w:r>
          </w:p>
        </w:tc>
        <w:tc>
          <w:tcPr>
            <w:tcW w:w="2120" w:type="dxa"/>
            <w:tcBorders>
              <w:top w:val="single" w:sz="4" w:space="0" w:color="808080"/>
              <w:left w:val="single" w:sz="4" w:space="0" w:color="808080"/>
              <w:bottom w:val="single" w:sz="4" w:space="0" w:color="808080"/>
              <w:right w:val="single" w:sz="4" w:space="0" w:color="808080"/>
            </w:tcBorders>
            <w:vAlign w:val="center"/>
          </w:tcPr>
          <w:p w14:paraId="48EBE425" w14:textId="77777777" w:rsidR="00CF7960" w:rsidRDefault="00000000" w:rsidP="001B5F1D">
            <w:pPr>
              <w:jc w:val="center"/>
              <w:rPr>
                <w:rFonts w:cs="Times New Roman"/>
                <w:szCs w:val="24"/>
              </w:rPr>
            </w:pPr>
            <w:r>
              <w:rPr>
                <w:rFonts w:eastAsia="SimSun" w:cs="Times New Roman"/>
                <w:szCs w:val="24"/>
              </w:rPr>
              <w:t>Contributed to reinforcement learning implementation, performance evaluation, and final report preparation</w:t>
            </w:r>
          </w:p>
        </w:tc>
        <w:tc>
          <w:tcPr>
            <w:tcW w:w="1072" w:type="dxa"/>
            <w:tcBorders>
              <w:top w:val="single" w:sz="4" w:space="0" w:color="808080"/>
              <w:left w:val="single" w:sz="4" w:space="0" w:color="808080"/>
              <w:bottom w:val="single" w:sz="4" w:space="0" w:color="808080"/>
              <w:right w:val="single" w:sz="4" w:space="0" w:color="808080"/>
            </w:tcBorders>
            <w:vAlign w:val="center"/>
          </w:tcPr>
          <w:p w14:paraId="1C9C2EB8" w14:textId="77777777" w:rsidR="00CF7960" w:rsidRDefault="00000000" w:rsidP="001B5F1D">
            <w:pPr>
              <w:jc w:val="center"/>
              <w:rPr>
                <w:rFonts w:cs="Times New Roman"/>
                <w:szCs w:val="24"/>
                <w:lang w:val="en-IN"/>
              </w:rPr>
            </w:pPr>
            <w:r>
              <w:rPr>
                <w:rFonts w:cs="Times New Roman"/>
                <w:szCs w:val="24"/>
                <w:lang w:val="en-IN"/>
              </w:rPr>
              <w:t>33%</w:t>
            </w:r>
          </w:p>
        </w:tc>
      </w:tr>
      <w:tr w:rsidR="00CF7960" w14:paraId="737CF935" w14:textId="77777777">
        <w:trPr>
          <w:jc w:val="center"/>
        </w:trPr>
        <w:tc>
          <w:tcPr>
            <w:tcW w:w="1554" w:type="dxa"/>
            <w:tcBorders>
              <w:top w:val="single" w:sz="4" w:space="0" w:color="808080"/>
              <w:left w:val="single" w:sz="4" w:space="0" w:color="808080"/>
              <w:bottom w:val="single" w:sz="4" w:space="0" w:color="808080"/>
              <w:right w:val="single" w:sz="4" w:space="0" w:color="808080"/>
            </w:tcBorders>
            <w:vAlign w:val="center"/>
          </w:tcPr>
          <w:p w14:paraId="0AB75BD3" w14:textId="77777777" w:rsidR="00CF7960" w:rsidRDefault="00000000" w:rsidP="001B5F1D">
            <w:pPr>
              <w:jc w:val="center"/>
              <w:rPr>
                <w:rFonts w:cs="Times New Roman"/>
                <w:szCs w:val="24"/>
              </w:rPr>
            </w:pPr>
            <w:r>
              <w:rPr>
                <w:rFonts w:cs="Times New Roman"/>
                <w:szCs w:val="24"/>
              </w:rPr>
              <w:t>TOTAL</w:t>
            </w:r>
          </w:p>
        </w:tc>
        <w:tc>
          <w:tcPr>
            <w:tcW w:w="2178" w:type="dxa"/>
            <w:tcBorders>
              <w:top w:val="single" w:sz="4" w:space="0" w:color="808080"/>
              <w:left w:val="single" w:sz="4" w:space="0" w:color="808080"/>
              <w:bottom w:val="single" w:sz="4" w:space="0" w:color="808080"/>
              <w:right w:val="single" w:sz="4" w:space="0" w:color="808080"/>
            </w:tcBorders>
            <w:vAlign w:val="center"/>
          </w:tcPr>
          <w:p w14:paraId="374A6D6B" w14:textId="77777777" w:rsidR="00CF7960" w:rsidRDefault="00CF7960" w:rsidP="001B5F1D">
            <w:pPr>
              <w:jc w:val="center"/>
              <w:rPr>
                <w:rFonts w:cs="Times New Roman"/>
                <w:szCs w:val="24"/>
              </w:rPr>
            </w:pPr>
          </w:p>
        </w:tc>
        <w:tc>
          <w:tcPr>
            <w:tcW w:w="1371" w:type="dxa"/>
            <w:tcBorders>
              <w:top w:val="single" w:sz="4" w:space="0" w:color="808080"/>
              <w:left w:val="single" w:sz="4" w:space="0" w:color="808080"/>
              <w:bottom w:val="single" w:sz="4" w:space="0" w:color="808080"/>
              <w:right w:val="single" w:sz="4" w:space="0" w:color="808080"/>
            </w:tcBorders>
            <w:vAlign w:val="center"/>
          </w:tcPr>
          <w:p w14:paraId="3D546B73" w14:textId="77777777" w:rsidR="00CF7960" w:rsidRDefault="00CF7960" w:rsidP="001B5F1D">
            <w:pPr>
              <w:jc w:val="center"/>
              <w:rPr>
                <w:rFonts w:cs="Times New Roman"/>
                <w:szCs w:val="24"/>
              </w:rPr>
            </w:pPr>
          </w:p>
        </w:tc>
        <w:tc>
          <w:tcPr>
            <w:tcW w:w="1526" w:type="dxa"/>
            <w:tcBorders>
              <w:top w:val="single" w:sz="4" w:space="0" w:color="808080"/>
              <w:left w:val="single" w:sz="4" w:space="0" w:color="808080"/>
              <w:bottom w:val="single" w:sz="4" w:space="0" w:color="808080"/>
              <w:right w:val="single" w:sz="4" w:space="0" w:color="808080"/>
            </w:tcBorders>
            <w:vAlign w:val="center"/>
          </w:tcPr>
          <w:p w14:paraId="6AAB02DA" w14:textId="77777777" w:rsidR="00CF7960" w:rsidRDefault="00CF7960" w:rsidP="001B5F1D">
            <w:pPr>
              <w:jc w:val="center"/>
              <w:rPr>
                <w:rFonts w:cs="Times New Roman"/>
                <w:szCs w:val="24"/>
              </w:rPr>
            </w:pPr>
          </w:p>
        </w:tc>
        <w:tc>
          <w:tcPr>
            <w:tcW w:w="2120" w:type="dxa"/>
            <w:tcBorders>
              <w:top w:val="single" w:sz="4" w:space="0" w:color="808080"/>
              <w:left w:val="single" w:sz="4" w:space="0" w:color="808080"/>
              <w:bottom w:val="single" w:sz="4" w:space="0" w:color="808080"/>
              <w:right w:val="single" w:sz="4" w:space="0" w:color="808080"/>
            </w:tcBorders>
            <w:vAlign w:val="center"/>
          </w:tcPr>
          <w:p w14:paraId="3D994A80" w14:textId="77777777" w:rsidR="00CF7960" w:rsidRDefault="00CF7960" w:rsidP="001B5F1D">
            <w:pPr>
              <w:jc w:val="center"/>
              <w:rPr>
                <w:rFonts w:cs="Times New Roman"/>
                <w:szCs w:val="24"/>
              </w:rPr>
            </w:pPr>
          </w:p>
        </w:tc>
        <w:tc>
          <w:tcPr>
            <w:tcW w:w="1072" w:type="dxa"/>
            <w:tcBorders>
              <w:top w:val="single" w:sz="4" w:space="0" w:color="808080"/>
              <w:left w:val="single" w:sz="4" w:space="0" w:color="808080"/>
              <w:bottom w:val="single" w:sz="4" w:space="0" w:color="808080"/>
              <w:right w:val="single" w:sz="4" w:space="0" w:color="808080"/>
            </w:tcBorders>
            <w:vAlign w:val="center"/>
          </w:tcPr>
          <w:p w14:paraId="3CCBDA28" w14:textId="77777777" w:rsidR="00CF7960" w:rsidRDefault="00000000" w:rsidP="001B5F1D">
            <w:pPr>
              <w:jc w:val="center"/>
              <w:rPr>
                <w:rFonts w:cs="Times New Roman"/>
                <w:szCs w:val="24"/>
              </w:rPr>
            </w:pPr>
            <w:r>
              <w:rPr>
                <w:rFonts w:cs="Times New Roman"/>
                <w:szCs w:val="24"/>
              </w:rPr>
              <w:t>100%</w:t>
            </w:r>
          </w:p>
        </w:tc>
      </w:tr>
    </w:tbl>
    <w:p w14:paraId="1C716DCD" w14:textId="77777777" w:rsidR="00CF7960" w:rsidRDefault="00CF7960">
      <w:pPr>
        <w:rPr>
          <w:rFonts w:cs="Times New Roman"/>
          <w:szCs w:val="24"/>
        </w:rPr>
      </w:pPr>
    </w:p>
    <w:p w14:paraId="468E1B94" w14:textId="77777777" w:rsidR="00CF7960" w:rsidRDefault="00CF7960">
      <w:pPr>
        <w:rPr>
          <w:rFonts w:cs="Times New Roman"/>
          <w:szCs w:val="24"/>
        </w:rPr>
      </w:pPr>
    </w:p>
    <w:p w14:paraId="54C4C8E4" w14:textId="77777777" w:rsidR="00CF7960" w:rsidRDefault="00000000">
      <w:pPr>
        <w:rPr>
          <w:rFonts w:cs="Times New Roman"/>
          <w:szCs w:val="24"/>
        </w:rPr>
      </w:pPr>
      <w:r>
        <w:rPr>
          <w:rFonts w:cs="Times New Roman"/>
          <w:szCs w:val="24"/>
        </w:rPr>
        <w:t>The supplied project information identifies three functional modules but does not identify the actual number of students or their individual work. Therefore, names, responsibilities and percentages are intentionally left for evidence-based completion.</w:t>
      </w:r>
    </w:p>
    <w:p w14:paraId="1C5BC1A6" w14:textId="77777777" w:rsidR="00CF7960" w:rsidRDefault="00000000">
      <w:pPr>
        <w:rPr>
          <w:rFonts w:cs="Times New Roman"/>
          <w:szCs w:val="24"/>
        </w:rPr>
      </w:pPr>
      <w:r>
        <w:rPr>
          <w:rFonts w:cs="Times New Roman"/>
          <w:szCs w:val="24"/>
        </w:rPr>
        <w:br w:type="page"/>
      </w:r>
    </w:p>
    <w:p w14:paraId="0720C996" w14:textId="77777777" w:rsidR="00CF7960" w:rsidRDefault="00000000">
      <w:pPr>
        <w:spacing w:before="400" w:after="240"/>
        <w:jc w:val="center"/>
        <w:rPr>
          <w:rFonts w:cs="Times New Roman"/>
        </w:rPr>
      </w:pPr>
      <w:r>
        <w:rPr>
          <w:rFonts w:cs="Times New Roman"/>
          <w:b/>
          <w:sz w:val="32"/>
        </w:rPr>
        <w:lastRenderedPageBreak/>
        <w:t>ABSTRACT</w:t>
      </w:r>
    </w:p>
    <w:p w14:paraId="0FE22F86" w14:textId="77777777" w:rsidR="00CF7960" w:rsidRDefault="00000000">
      <w:pPr>
        <w:rPr>
          <w:rFonts w:cs="Times New Roman"/>
        </w:rPr>
      </w:pPr>
      <w:r>
        <w:rPr>
          <w:rFonts w:cs="Times New Roman"/>
        </w:rPr>
        <w:t xml:space="preserve">Financial portfolio management requires repeated decisions under uncertainty, where an allocation that performs well in one market condition may expose the portfolio to undesirable risk in another. This project proposes a reinforcement-learning-based decision-support framework for portfolio management and risk analysis using a policy-gradient approach. The system is </w:t>
      </w:r>
      <w:proofErr w:type="spellStart"/>
      <w:r>
        <w:rPr>
          <w:rFonts w:cs="Times New Roman"/>
        </w:rPr>
        <w:t>organised</w:t>
      </w:r>
      <w:proofErr w:type="spellEnd"/>
      <w:r>
        <w:rPr>
          <w:rFonts w:cs="Times New Roman"/>
        </w:rPr>
        <w:t xml:space="preserve"> into three functional modules: User &amp; Portfolio Management; Market Data &amp; Risk Analysis; and Policy Gradient Reinforcement Learning &amp; Decision Support. Within the proposed RL formulation, the environment represents the evolving portfolio and market condition, the state represents relevant market, portfolio and risk information, and the action represents a portfolio allocation decision. The policy produces a probability distribution over feasible actions, while the reward is intended to combine portfolio performance with risk considerations so that the learning objective does not rely on return alone. The policy-gradient mechanism updates policy parameters in the direction that improves expected cumulative reward. A complete experimental evaluation requires the project dataset, preprocessing details, implementation configuration and recorded training/test results; these were not supplied with the current project description. Consequently, this report does not claim numerical performance, profitability, Sharpe ratio, maximum drawdown, convergence, or superiority over a benchmark. The proposed design instead establishes the engineering formulation, implementation structure, evaluation plan, responsible-use constraints and evidence requirements needed for a valid RL portfolio-management prototype. The system is intended as decision support rather than a guarantee of financial returns, and any future deployment should account for transaction costs, market regime changes, data leakage, overfitting and human oversight.</w:t>
      </w:r>
    </w:p>
    <w:p w14:paraId="7345EBB6" w14:textId="77777777" w:rsidR="00CF7960" w:rsidRDefault="00000000">
      <w:pPr>
        <w:rPr>
          <w:rFonts w:cs="Times New Roman"/>
        </w:rPr>
      </w:pPr>
      <w:r>
        <w:rPr>
          <w:rFonts w:cs="Times New Roman"/>
        </w:rPr>
        <w:t xml:space="preserve"> The policy produces a probability distribution over feasible actions, while the reward is intended to combine portfolio performance with risk considerations so that the learning objective does not rely on return alone. The policy-gradient mechanism updates policy parameters in the direction that improves expected cumulative reward. A complete experimental evaluation requires the project dataset, preprocessing details, implementation configuration and recorded training/test results; these were not supplied with the current project description. Consequently, this report does not claim numerical performance, profitability, Sharpe ratio, maximum drawdown, convergence, or superiority over a benchmark. The proposed design instead establishes the engineering formulation, implementation structure, evaluation plan, responsible-use constraints and evidence requirements needed for a valid RL portfolio-management prototype. The system is intended as decision support rather than a guarantee of financial returns, and any future deployment should account for transaction costs, market regime changes, data leakage, overfitting and human oversight.</w:t>
      </w:r>
    </w:p>
    <w:p w14:paraId="5C70A29F" w14:textId="77777777" w:rsidR="00CF7960" w:rsidRDefault="00CF7960">
      <w:pPr>
        <w:rPr>
          <w:rFonts w:cs="Times New Roman"/>
        </w:rPr>
      </w:pPr>
    </w:p>
    <w:p w14:paraId="681B9130" w14:textId="77777777" w:rsidR="00CF7960" w:rsidRDefault="00000000">
      <w:pPr>
        <w:spacing w:before="240" w:after="100"/>
        <w:rPr>
          <w:rFonts w:cs="Times New Roman"/>
        </w:rPr>
      </w:pPr>
      <w:r>
        <w:rPr>
          <w:rFonts w:cs="Times New Roman"/>
          <w:b/>
        </w:rPr>
        <w:t>Keywords</w:t>
      </w:r>
    </w:p>
    <w:p w14:paraId="049DE011" w14:textId="77777777" w:rsidR="00CF7960" w:rsidRDefault="00000000">
      <w:pPr>
        <w:spacing w:after="160"/>
        <w:rPr>
          <w:rFonts w:cs="Times New Roman"/>
        </w:rPr>
      </w:pPr>
      <w:r>
        <w:rPr>
          <w:rFonts w:cs="Times New Roman"/>
          <w:sz w:val="20"/>
        </w:rPr>
        <w:t>Financial Portfolio Management; Risk Analysis; Reinforcement Learning; Policy Gradient; Portfolio Allocation; Decision Support</w:t>
      </w:r>
    </w:p>
    <w:p w14:paraId="37A9A8CB" w14:textId="77777777" w:rsidR="00CF7960" w:rsidRDefault="00000000">
      <w:pPr>
        <w:rPr>
          <w:rFonts w:cs="Times New Roman"/>
        </w:rPr>
      </w:pPr>
      <w:r>
        <w:rPr>
          <w:rFonts w:cs="Times New Roman"/>
        </w:rPr>
        <w:br w:type="page"/>
      </w:r>
    </w:p>
    <w:p w14:paraId="02BD4B91" w14:textId="77777777" w:rsidR="00CF7960" w:rsidRDefault="00000000">
      <w:pPr>
        <w:spacing w:before="400" w:after="360"/>
        <w:jc w:val="center"/>
        <w:rPr>
          <w:rFonts w:cs="Times New Roman"/>
        </w:rPr>
      </w:pPr>
      <w:r>
        <w:rPr>
          <w:rFonts w:cs="Times New Roman"/>
          <w:b/>
          <w:sz w:val="32"/>
        </w:rPr>
        <w:lastRenderedPageBreak/>
        <w:t>TABLE OF CONTENTS</w:t>
      </w:r>
    </w:p>
    <w:tbl>
      <w:tblPr>
        <w:tblW w:w="0" w:type="auto"/>
        <w:jc w:val="center"/>
        <w:tblLook w:val="04A0" w:firstRow="1" w:lastRow="0" w:firstColumn="1" w:lastColumn="0" w:noHBand="0" w:noVBand="1"/>
      </w:tblPr>
      <w:tblGrid>
        <w:gridCol w:w="1681"/>
        <w:gridCol w:w="4723"/>
        <w:gridCol w:w="3202"/>
      </w:tblGrid>
      <w:tr w:rsidR="00CF7960" w14:paraId="6553C17E" w14:textId="77777777">
        <w:trPr>
          <w:jc w:val="center"/>
        </w:trPr>
        <w:tc>
          <w:tcPr>
            <w:tcW w:w="1681" w:type="dxa"/>
            <w:tcBorders>
              <w:top w:val="single" w:sz="4" w:space="0" w:color="808080"/>
              <w:left w:val="single" w:sz="4" w:space="0" w:color="808080"/>
              <w:bottom w:val="single" w:sz="4" w:space="0" w:color="808080"/>
              <w:right w:val="single" w:sz="4" w:space="0" w:color="808080"/>
            </w:tcBorders>
            <w:shd w:val="clear" w:color="auto" w:fill="D9EAF7"/>
          </w:tcPr>
          <w:p w14:paraId="3308A8A8" w14:textId="77777777" w:rsidR="00CF7960" w:rsidRDefault="00000000">
            <w:pPr>
              <w:jc w:val="center"/>
              <w:rPr>
                <w:rFonts w:cs="Times New Roman"/>
                <w:szCs w:val="24"/>
              </w:rPr>
            </w:pPr>
            <w:r>
              <w:rPr>
                <w:rFonts w:cs="Times New Roman"/>
                <w:b/>
                <w:szCs w:val="24"/>
              </w:rPr>
              <w:t>Sl. No.</w:t>
            </w:r>
          </w:p>
        </w:tc>
        <w:tc>
          <w:tcPr>
            <w:tcW w:w="4723" w:type="dxa"/>
            <w:tcBorders>
              <w:top w:val="single" w:sz="4" w:space="0" w:color="808080"/>
              <w:left w:val="single" w:sz="4" w:space="0" w:color="808080"/>
              <w:bottom w:val="single" w:sz="4" w:space="0" w:color="808080"/>
              <w:right w:val="single" w:sz="4" w:space="0" w:color="808080"/>
            </w:tcBorders>
            <w:shd w:val="clear" w:color="auto" w:fill="D9EAF7"/>
          </w:tcPr>
          <w:p w14:paraId="6E3B0A99" w14:textId="77777777" w:rsidR="00CF7960" w:rsidRDefault="00000000">
            <w:pPr>
              <w:jc w:val="center"/>
              <w:rPr>
                <w:rFonts w:cs="Times New Roman"/>
                <w:szCs w:val="24"/>
              </w:rPr>
            </w:pPr>
            <w:r>
              <w:rPr>
                <w:rFonts w:cs="Times New Roman"/>
                <w:b/>
                <w:szCs w:val="24"/>
              </w:rPr>
              <w:t>Title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6A12910E" w14:textId="77777777" w:rsidR="00CF7960" w:rsidRDefault="00000000">
            <w:pPr>
              <w:jc w:val="center"/>
              <w:rPr>
                <w:rFonts w:cs="Times New Roman"/>
                <w:szCs w:val="24"/>
              </w:rPr>
            </w:pPr>
            <w:r>
              <w:rPr>
                <w:rFonts w:cs="Times New Roman"/>
                <w:b/>
                <w:szCs w:val="24"/>
              </w:rPr>
              <w:t>Page No.</w:t>
            </w:r>
          </w:p>
        </w:tc>
      </w:tr>
      <w:tr w:rsidR="00CF7960" w14:paraId="448B1F7F"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5932DED5" w14:textId="77777777" w:rsidR="00CF7960" w:rsidRDefault="00000000">
            <w:pPr>
              <w:jc w:val="center"/>
              <w:rPr>
                <w:rFonts w:cs="Times New Roman"/>
                <w:b/>
                <w:bCs/>
                <w:szCs w:val="24"/>
              </w:rPr>
            </w:pPr>
            <w:proofErr w:type="spellStart"/>
            <w:r>
              <w:rPr>
                <w:rFonts w:cs="Times New Roman"/>
                <w:b/>
                <w:bCs/>
                <w:szCs w:val="24"/>
              </w:rPr>
              <w:t>i</w:t>
            </w:r>
            <w:proofErr w:type="spellEnd"/>
          </w:p>
        </w:tc>
        <w:tc>
          <w:tcPr>
            <w:tcW w:w="4723" w:type="dxa"/>
            <w:tcBorders>
              <w:top w:val="single" w:sz="4" w:space="0" w:color="808080"/>
              <w:left w:val="single" w:sz="4" w:space="0" w:color="808080"/>
              <w:bottom w:val="single" w:sz="4" w:space="0" w:color="808080"/>
              <w:right w:val="single" w:sz="4" w:space="0" w:color="808080"/>
            </w:tcBorders>
            <w:vAlign w:val="center"/>
          </w:tcPr>
          <w:p w14:paraId="0F9B65FA" w14:textId="77777777" w:rsidR="00CF7960" w:rsidRDefault="00000000">
            <w:pPr>
              <w:jc w:val="left"/>
              <w:rPr>
                <w:rFonts w:cs="Times New Roman"/>
                <w:b/>
                <w:bCs/>
                <w:szCs w:val="24"/>
              </w:rPr>
            </w:pPr>
            <w:r>
              <w:rPr>
                <w:rFonts w:cs="Times New Roman"/>
                <w:b/>
                <w:bCs/>
                <w:szCs w:val="24"/>
              </w:rPr>
              <w:t>CERTIFICATE FROM THE SUPERVISOR</w:t>
            </w:r>
          </w:p>
        </w:tc>
        <w:tc>
          <w:tcPr>
            <w:tcW w:w="3202" w:type="dxa"/>
            <w:tcBorders>
              <w:top w:val="single" w:sz="4" w:space="0" w:color="808080"/>
              <w:left w:val="single" w:sz="4" w:space="0" w:color="808080"/>
              <w:bottom w:val="single" w:sz="4" w:space="0" w:color="808080"/>
              <w:right w:val="single" w:sz="4" w:space="0" w:color="808080"/>
            </w:tcBorders>
            <w:vAlign w:val="center"/>
          </w:tcPr>
          <w:p w14:paraId="57A3DE11" w14:textId="77777777" w:rsidR="00CF7960" w:rsidRDefault="00000000">
            <w:pPr>
              <w:jc w:val="center"/>
              <w:rPr>
                <w:rFonts w:cs="Times New Roman"/>
                <w:b/>
                <w:bCs/>
                <w:szCs w:val="24"/>
              </w:rPr>
            </w:pPr>
            <w:r>
              <w:rPr>
                <w:rFonts w:cs="Times New Roman"/>
                <w:b/>
                <w:bCs/>
                <w:szCs w:val="24"/>
              </w:rPr>
              <w:t>ii</w:t>
            </w:r>
          </w:p>
        </w:tc>
      </w:tr>
      <w:tr w:rsidR="00CF7960" w14:paraId="258975E7"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28442581" w14:textId="77777777" w:rsidR="00CF7960" w:rsidRDefault="00000000">
            <w:pPr>
              <w:jc w:val="center"/>
              <w:rPr>
                <w:rFonts w:cs="Times New Roman"/>
                <w:b/>
                <w:bCs/>
                <w:szCs w:val="24"/>
              </w:rPr>
            </w:pPr>
            <w:r>
              <w:rPr>
                <w:rFonts w:cs="Times New Roman"/>
                <w:b/>
                <w:bCs/>
                <w:szCs w:val="24"/>
              </w:rPr>
              <w:t>ii</w:t>
            </w:r>
          </w:p>
        </w:tc>
        <w:tc>
          <w:tcPr>
            <w:tcW w:w="4723" w:type="dxa"/>
            <w:tcBorders>
              <w:top w:val="single" w:sz="4" w:space="0" w:color="808080"/>
              <w:left w:val="single" w:sz="4" w:space="0" w:color="808080"/>
              <w:bottom w:val="single" w:sz="4" w:space="0" w:color="808080"/>
              <w:right w:val="single" w:sz="4" w:space="0" w:color="808080"/>
            </w:tcBorders>
            <w:vAlign w:val="center"/>
          </w:tcPr>
          <w:p w14:paraId="595F7B96" w14:textId="77777777" w:rsidR="00CF7960" w:rsidRDefault="00000000">
            <w:pPr>
              <w:jc w:val="left"/>
              <w:rPr>
                <w:rFonts w:cs="Times New Roman"/>
                <w:b/>
                <w:bCs/>
                <w:szCs w:val="24"/>
              </w:rPr>
            </w:pPr>
            <w:r>
              <w:rPr>
                <w:rFonts w:cs="Times New Roman"/>
                <w:b/>
                <w:bCs/>
                <w:szCs w:val="24"/>
              </w:rPr>
              <w:t>DECLARATION BY THE CANDIDATE</w:t>
            </w:r>
          </w:p>
        </w:tc>
        <w:tc>
          <w:tcPr>
            <w:tcW w:w="3202" w:type="dxa"/>
            <w:tcBorders>
              <w:top w:val="single" w:sz="4" w:space="0" w:color="808080"/>
              <w:left w:val="single" w:sz="4" w:space="0" w:color="808080"/>
              <w:bottom w:val="single" w:sz="4" w:space="0" w:color="808080"/>
              <w:right w:val="single" w:sz="4" w:space="0" w:color="808080"/>
            </w:tcBorders>
            <w:vAlign w:val="center"/>
          </w:tcPr>
          <w:p w14:paraId="3F150C66" w14:textId="77777777" w:rsidR="00CF7960" w:rsidRDefault="00000000">
            <w:pPr>
              <w:jc w:val="center"/>
              <w:rPr>
                <w:rFonts w:cs="Times New Roman"/>
                <w:b/>
                <w:bCs/>
                <w:szCs w:val="24"/>
              </w:rPr>
            </w:pPr>
            <w:r>
              <w:rPr>
                <w:rFonts w:cs="Times New Roman"/>
                <w:b/>
                <w:bCs/>
                <w:szCs w:val="24"/>
              </w:rPr>
              <w:t>iii</w:t>
            </w:r>
          </w:p>
        </w:tc>
      </w:tr>
      <w:tr w:rsidR="00CF7960" w14:paraId="435E1660"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257CF862" w14:textId="77777777" w:rsidR="00CF7960" w:rsidRDefault="00000000">
            <w:pPr>
              <w:jc w:val="center"/>
              <w:rPr>
                <w:rFonts w:cs="Times New Roman"/>
                <w:b/>
                <w:bCs/>
                <w:szCs w:val="24"/>
              </w:rPr>
            </w:pPr>
            <w:r>
              <w:rPr>
                <w:rFonts w:cs="Times New Roman"/>
                <w:b/>
                <w:bCs/>
                <w:szCs w:val="24"/>
              </w:rPr>
              <w:t>iii</w:t>
            </w:r>
          </w:p>
        </w:tc>
        <w:tc>
          <w:tcPr>
            <w:tcW w:w="4723" w:type="dxa"/>
            <w:tcBorders>
              <w:top w:val="single" w:sz="4" w:space="0" w:color="808080"/>
              <w:left w:val="single" w:sz="4" w:space="0" w:color="808080"/>
              <w:bottom w:val="single" w:sz="4" w:space="0" w:color="808080"/>
              <w:right w:val="single" w:sz="4" w:space="0" w:color="808080"/>
            </w:tcBorders>
            <w:vAlign w:val="center"/>
          </w:tcPr>
          <w:p w14:paraId="46519CCC" w14:textId="77777777" w:rsidR="00CF7960" w:rsidRDefault="00000000">
            <w:pPr>
              <w:jc w:val="left"/>
              <w:rPr>
                <w:rFonts w:cs="Times New Roman"/>
                <w:b/>
                <w:bCs/>
                <w:szCs w:val="24"/>
              </w:rPr>
            </w:pPr>
            <w:r>
              <w:rPr>
                <w:rFonts w:cs="Times New Roman"/>
                <w:b/>
                <w:bCs/>
                <w:szCs w:val="24"/>
              </w:rPr>
              <w:t>INDIVIDUAL CONTRIBUTION STATEMENT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43F905BE" w14:textId="77777777" w:rsidR="00CF7960" w:rsidRDefault="00000000">
            <w:pPr>
              <w:jc w:val="center"/>
              <w:rPr>
                <w:rFonts w:cs="Times New Roman"/>
                <w:b/>
                <w:bCs/>
                <w:szCs w:val="24"/>
              </w:rPr>
            </w:pPr>
            <w:r>
              <w:rPr>
                <w:rFonts w:cs="Times New Roman"/>
                <w:b/>
                <w:bCs/>
                <w:szCs w:val="24"/>
              </w:rPr>
              <w:t>iv</w:t>
            </w:r>
          </w:p>
        </w:tc>
      </w:tr>
      <w:tr w:rsidR="00CF7960" w14:paraId="79A612B4"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0B8D3E3D" w14:textId="77777777" w:rsidR="00CF7960" w:rsidRDefault="00000000">
            <w:pPr>
              <w:jc w:val="center"/>
              <w:rPr>
                <w:rFonts w:cs="Times New Roman"/>
                <w:b/>
                <w:bCs/>
                <w:szCs w:val="24"/>
              </w:rPr>
            </w:pPr>
            <w:r>
              <w:rPr>
                <w:rFonts w:cs="Times New Roman"/>
                <w:b/>
                <w:bCs/>
                <w:szCs w:val="24"/>
              </w:rPr>
              <w:t>iv</w:t>
            </w:r>
          </w:p>
        </w:tc>
        <w:tc>
          <w:tcPr>
            <w:tcW w:w="4723" w:type="dxa"/>
            <w:tcBorders>
              <w:top w:val="single" w:sz="4" w:space="0" w:color="808080"/>
              <w:left w:val="single" w:sz="4" w:space="0" w:color="808080"/>
              <w:bottom w:val="single" w:sz="4" w:space="0" w:color="808080"/>
              <w:right w:val="single" w:sz="4" w:space="0" w:color="808080"/>
            </w:tcBorders>
            <w:vAlign w:val="center"/>
          </w:tcPr>
          <w:p w14:paraId="44996A13" w14:textId="77777777" w:rsidR="00CF7960" w:rsidRDefault="00000000">
            <w:pPr>
              <w:jc w:val="left"/>
              <w:rPr>
                <w:rFonts w:cs="Times New Roman"/>
                <w:b/>
                <w:bCs/>
                <w:szCs w:val="24"/>
              </w:rPr>
            </w:pPr>
            <w:r>
              <w:rPr>
                <w:rFonts w:cs="Times New Roman"/>
                <w:b/>
                <w:bCs/>
                <w:szCs w:val="24"/>
              </w:rPr>
              <w:t>ABSTRACT</w:t>
            </w:r>
          </w:p>
        </w:tc>
        <w:tc>
          <w:tcPr>
            <w:tcW w:w="3202" w:type="dxa"/>
            <w:tcBorders>
              <w:top w:val="single" w:sz="4" w:space="0" w:color="808080"/>
              <w:left w:val="single" w:sz="4" w:space="0" w:color="808080"/>
              <w:bottom w:val="single" w:sz="4" w:space="0" w:color="808080"/>
              <w:right w:val="single" w:sz="4" w:space="0" w:color="808080"/>
            </w:tcBorders>
            <w:vAlign w:val="center"/>
          </w:tcPr>
          <w:p w14:paraId="4C87326B" w14:textId="77777777" w:rsidR="00CF7960" w:rsidRDefault="00000000">
            <w:pPr>
              <w:jc w:val="center"/>
              <w:rPr>
                <w:rFonts w:cs="Times New Roman"/>
                <w:b/>
                <w:bCs/>
                <w:szCs w:val="24"/>
              </w:rPr>
            </w:pPr>
            <w:r>
              <w:rPr>
                <w:rFonts w:cs="Times New Roman"/>
                <w:b/>
                <w:bCs/>
                <w:szCs w:val="24"/>
              </w:rPr>
              <w:t>v</w:t>
            </w:r>
          </w:p>
        </w:tc>
      </w:tr>
      <w:tr w:rsidR="00CF7960" w14:paraId="3094EA88"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73286971" w14:textId="77777777" w:rsidR="00CF7960" w:rsidRDefault="00000000">
            <w:pPr>
              <w:jc w:val="center"/>
              <w:rPr>
                <w:rFonts w:cs="Times New Roman"/>
                <w:b/>
                <w:bCs/>
                <w:szCs w:val="24"/>
              </w:rPr>
            </w:pPr>
            <w:r>
              <w:rPr>
                <w:rFonts w:cs="Times New Roman"/>
                <w:b/>
                <w:bCs/>
                <w:szCs w:val="24"/>
              </w:rPr>
              <w:t>v</w:t>
            </w:r>
          </w:p>
        </w:tc>
        <w:tc>
          <w:tcPr>
            <w:tcW w:w="4723" w:type="dxa"/>
            <w:tcBorders>
              <w:top w:val="single" w:sz="4" w:space="0" w:color="808080"/>
              <w:left w:val="single" w:sz="4" w:space="0" w:color="808080"/>
              <w:bottom w:val="single" w:sz="4" w:space="0" w:color="808080"/>
              <w:right w:val="single" w:sz="4" w:space="0" w:color="808080"/>
            </w:tcBorders>
            <w:vAlign w:val="center"/>
          </w:tcPr>
          <w:p w14:paraId="7061FD2C" w14:textId="77777777" w:rsidR="00CF7960" w:rsidRDefault="00000000">
            <w:pPr>
              <w:jc w:val="left"/>
              <w:rPr>
                <w:rFonts w:cs="Times New Roman"/>
                <w:b/>
                <w:bCs/>
                <w:szCs w:val="24"/>
              </w:rPr>
            </w:pPr>
            <w:r>
              <w:rPr>
                <w:rFonts w:cs="Times New Roman"/>
                <w:b/>
                <w:bCs/>
                <w:szCs w:val="24"/>
              </w:rPr>
              <w:t>LIST OF FIGURES</w:t>
            </w:r>
          </w:p>
        </w:tc>
        <w:tc>
          <w:tcPr>
            <w:tcW w:w="3202" w:type="dxa"/>
            <w:tcBorders>
              <w:top w:val="single" w:sz="4" w:space="0" w:color="808080"/>
              <w:left w:val="single" w:sz="4" w:space="0" w:color="808080"/>
              <w:bottom w:val="single" w:sz="4" w:space="0" w:color="808080"/>
              <w:right w:val="single" w:sz="4" w:space="0" w:color="808080"/>
            </w:tcBorders>
            <w:vAlign w:val="center"/>
          </w:tcPr>
          <w:p w14:paraId="7A3A7B30" w14:textId="77777777" w:rsidR="00CF7960" w:rsidRDefault="00000000">
            <w:pPr>
              <w:jc w:val="center"/>
              <w:rPr>
                <w:rFonts w:cs="Times New Roman"/>
                <w:b/>
                <w:bCs/>
                <w:szCs w:val="24"/>
              </w:rPr>
            </w:pPr>
            <w:r>
              <w:rPr>
                <w:rFonts w:cs="Times New Roman"/>
                <w:b/>
                <w:bCs/>
                <w:szCs w:val="24"/>
              </w:rPr>
              <w:t>vi</w:t>
            </w:r>
          </w:p>
        </w:tc>
      </w:tr>
      <w:tr w:rsidR="00CF7960" w14:paraId="64FD0D7F"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5BF63441" w14:textId="77777777" w:rsidR="00CF7960" w:rsidRDefault="00000000">
            <w:pPr>
              <w:jc w:val="center"/>
              <w:rPr>
                <w:rFonts w:cs="Times New Roman"/>
                <w:b/>
                <w:bCs/>
                <w:szCs w:val="24"/>
              </w:rPr>
            </w:pPr>
            <w:r>
              <w:rPr>
                <w:rFonts w:cs="Times New Roman"/>
                <w:b/>
                <w:bCs/>
                <w:szCs w:val="24"/>
              </w:rPr>
              <w:t>vi</w:t>
            </w:r>
          </w:p>
        </w:tc>
        <w:tc>
          <w:tcPr>
            <w:tcW w:w="4723" w:type="dxa"/>
            <w:tcBorders>
              <w:top w:val="single" w:sz="4" w:space="0" w:color="808080"/>
              <w:left w:val="single" w:sz="4" w:space="0" w:color="808080"/>
              <w:bottom w:val="single" w:sz="4" w:space="0" w:color="808080"/>
              <w:right w:val="single" w:sz="4" w:space="0" w:color="808080"/>
            </w:tcBorders>
            <w:vAlign w:val="center"/>
          </w:tcPr>
          <w:p w14:paraId="0F3F7B15" w14:textId="77777777" w:rsidR="00CF7960" w:rsidRDefault="00000000">
            <w:pPr>
              <w:jc w:val="left"/>
              <w:rPr>
                <w:rFonts w:cs="Times New Roman"/>
                <w:b/>
                <w:bCs/>
                <w:szCs w:val="24"/>
              </w:rPr>
            </w:pPr>
            <w:r>
              <w:rPr>
                <w:rFonts w:cs="Times New Roman"/>
                <w:b/>
                <w:bCs/>
                <w:szCs w:val="24"/>
              </w:rPr>
              <w:t>LIST OF TABLES</w:t>
            </w:r>
          </w:p>
        </w:tc>
        <w:tc>
          <w:tcPr>
            <w:tcW w:w="3202" w:type="dxa"/>
            <w:tcBorders>
              <w:top w:val="single" w:sz="4" w:space="0" w:color="808080"/>
              <w:left w:val="single" w:sz="4" w:space="0" w:color="808080"/>
              <w:bottom w:val="single" w:sz="4" w:space="0" w:color="808080"/>
              <w:right w:val="single" w:sz="4" w:space="0" w:color="808080"/>
            </w:tcBorders>
            <w:vAlign w:val="center"/>
          </w:tcPr>
          <w:p w14:paraId="11618376" w14:textId="77777777" w:rsidR="00CF7960" w:rsidRDefault="00000000">
            <w:pPr>
              <w:jc w:val="center"/>
              <w:rPr>
                <w:rFonts w:cs="Times New Roman"/>
                <w:b/>
                <w:bCs/>
                <w:szCs w:val="24"/>
              </w:rPr>
            </w:pPr>
            <w:r>
              <w:rPr>
                <w:rFonts w:cs="Times New Roman"/>
                <w:b/>
                <w:bCs/>
                <w:szCs w:val="24"/>
              </w:rPr>
              <w:t>vii</w:t>
            </w:r>
          </w:p>
        </w:tc>
      </w:tr>
      <w:tr w:rsidR="00CF7960" w14:paraId="693095CD"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5AFBB3DA" w14:textId="77777777" w:rsidR="00CF7960" w:rsidRDefault="00000000">
            <w:pPr>
              <w:jc w:val="center"/>
              <w:rPr>
                <w:rFonts w:cs="Times New Roman"/>
                <w:b/>
                <w:bCs/>
                <w:szCs w:val="24"/>
              </w:rPr>
            </w:pPr>
            <w:r>
              <w:rPr>
                <w:rFonts w:cs="Times New Roman"/>
                <w:b/>
                <w:bCs/>
                <w:szCs w:val="24"/>
              </w:rPr>
              <w:t>vii</w:t>
            </w:r>
          </w:p>
        </w:tc>
        <w:tc>
          <w:tcPr>
            <w:tcW w:w="4723" w:type="dxa"/>
            <w:tcBorders>
              <w:top w:val="single" w:sz="4" w:space="0" w:color="808080"/>
              <w:left w:val="single" w:sz="4" w:space="0" w:color="808080"/>
              <w:bottom w:val="single" w:sz="4" w:space="0" w:color="808080"/>
              <w:right w:val="single" w:sz="4" w:space="0" w:color="808080"/>
            </w:tcBorders>
            <w:vAlign w:val="center"/>
          </w:tcPr>
          <w:p w14:paraId="052F8F8F" w14:textId="77777777" w:rsidR="00CF7960" w:rsidRDefault="00000000">
            <w:pPr>
              <w:jc w:val="left"/>
              <w:rPr>
                <w:rFonts w:cs="Times New Roman"/>
                <w:b/>
                <w:bCs/>
                <w:szCs w:val="24"/>
              </w:rPr>
            </w:pPr>
            <w:r>
              <w:rPr>
                <w:rFonts w:cs="Times New Roman"/>
                <w:b/>
                <w:bCs/>
                <w:szCs w:val="24"/>
              </w:rPr>
              <w:t>LIST OF ABBREVIATIONS / SYMBOLS</w:t>
            </w:r>
          </w:p>
        </w:tc>
        <w:tc>
          <w:tcPr>
            <w:tcW w:w="3202" w:type="dxa"/>
            <w:tcBorders>
              <w:top w:val="single" w:sz="4" w:space="0" w:color="808080"/>
              <w:left w:val="single" w:sz="4" w:space="0" w:color="808080"/>
              <w:bottom w:val="single" w:sz="4" w:space="0" w:color="808080"/>
              <w:right w:val="single" w:sz="4" w:space="0" w:color="808080"/>
            </w:tcBorders>
            <w:vAlign w:val="center"/>
          </w:tcPr>
          <w:p w14:paraId="0CA320DE" w14:textId="77777777" w:rsidR="00CF7960" w:rsidRDefault="00000000">
            <w:pPr>
              <w:jc w:val="center"/>
              <w:rPr>
                <w:rFonts w:cs="Times New Roman"/>
                <w:b/>
                <w:bCs/>
                <w:szCs w:val="24"/>
              </w:rPr>
            </w:pPr>
            <w:r>
              <w:rPr>
                <w:rFonts w:cs="Times New Roman"/>
                <w:b/>
                <w:bCs/>
                <w:szCs w:val="24"/>
              </w:rPr>
              <w:t>viii</w:t>
            </w:r>
          </w:p>
        </w:tc>
      </w:tr>
      <w:tr w:rsidR="00CF7960" w14:paraId="54BB4C62"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07EFB94F" w14:textId="77777777" w:rsidR="00CF7960" w:rsidRDefault="00000000">
            <w:pPr>
              <w:jc w:val="center"/>
              <w:rPr>
                <w:rFonts w:cs="Times New Roman"/>
                <w:b/>
                <w:bCs/>
                <w:szCs w:val="24"/>
              </w:rPr>
            </w:pPr>
            <w:r>
              <w:rPr>
                <w:rFonts w:cs="Times New Roman"/>
                <w:b/>
                <w:bCs/>
                <w:szCs w:val="24"/>
              </w:rPr>
              <w:t>1</w:t>
            </w:r>
          </w:p>
        </w:tc>
        <w:tc>
          <w:tcPr>
            <w:tcW w:w="4723" w:type="dxa"/>
            <w:tcBorders>
              <w:top w:val="single" w:sz="4" w:space="0" w:color="808080"/>
              <w:left w:val="single" w:sz="4" w:space="0" w:color="808080"/>
              <w:bottom w:val="single" w:sz="4" w:space="0" w:color="808080"/>
              <w:right w:val="single" w:sz="4" w:space="0" w:color="808080"/>
            </w:tcBorders>
            <w:vAlign w:val="center"/>
          </w:tcPr>
          <w:p w14:paraId="12A4CB64" w14:textId="77777777" w:rsidR="00CF7960" w:rsidRDefault="00000000">
            <w:pPr>
              <w:jc w:val="left"/>
              <w:rPr>
                <w:rFonts w:cs="Times New Roman"/>
                <w:b/>
                <w:bCs/>
                <w:szCs w:val="24"/>
              </w:rPr>
            </w:pPr>
            <w:r>
              <w:rPr>
                <w:rFonts w:cs="Times New Roman"/>
                <w:b/>
                <w:bCs/>
                <w:szCs w:val="24"/>
              </w:rPr>
              <w:t>CHAPTER 1: Introduction and Engineering Problem</w:t>
            </w:r>
          </w:p>
        </w:tc>
        <w:tc>
          <w:tcPr>
            <w:tcW w:w="3202" w:type="dxa"/>
            <w:tcBorders>
              <w:top w:val="single" w:sz="4" w:space="0" w:color="808080"/>
              <w:left w:val="single" w:sz="4" w:space="0" w:color="808080"/>
              <w:bottom w:val="single" w:sz="4" w:space="0" w:color="808080"/>
              <w:right w:val="single" w:sz="4" w:space="0" w:color="808080"/>
            </w:tcBorders>
            <w:vAlign w:val="center"/>
          </w:tcPr>
          <w:p w14:paraId="571B7DF0" w14:textId="77777777" w:rsidR="00CF7960" w:rsidRDefault="00000000">
            <w:pPr>
              <w:jc w:val="center"/>
              <w:rPr>
                <w:rFonts w:cs="Times New Roman"/>
                <w:b/>
                <w:bCs/>
                <w:szCs w:val="24"/>
                <w:lang w:val="en-IN"/>
              </w:rPr>
            </w:pPr>
            <w:r>
              <w:rPr>
                <w:rFonts w:cs="Times New Roman"/>
                <w:b/>
                <w:bCs/>
                <w:szCs w:val="24"/>
              </w:rPr>
              <w:t>1</w:t>
            </w:r>
            <w:r>
              <w:rPr>
                <w:rFonts w:cs="Times New Roman"/>
                <w:b/>
                <w:bCs/>
                <w:szCs w:val="24"/>
                <w:lang w:val="en-IN"/>
              </w:rPr>
              <w:t>0</w:t>
            </w:r>
          </w:p>
        </w:tc>
      </w:tr>
      <w:tr w:rsidR="00CF7960" w14:paraId="65D59CD1"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306E3088" w14:textId="77777777" w:rsidR="00CF7960" w:rsidRDefault="00000000">
            <w:pPr>
              <w:jc w:val="center"/>
              <w:rPr>
                <w:rFonts w:cs="Times New Roman"/>
                <w:b/>
                <w:bCs/>
                <w:szCs w:val="24"/>
              </w:rPr>
            </w:pPr>
            <w:r>
              <w:rPr>
                <w:rFonts w:cs="Times New Roman"/>
                <w:b/>
                <w:bCs/>
                <w:szCs w:val="24"/>
              </w:rPr>
              <w:t>2</w:t>
            </w:r>
          </w:p>
        </w:tc>
        <w:tc>
          <w:tcPr>
            <w:tcW w:w="4723" w:type="dxa"/>
            <w:tcBorders>
              <w:top w:val="single" w:sz="4" w:space="0" w:color="808080"/>
              <w:left w:val="single" w:sz="4" w:space="0" w:color="808080"/>
              <w:bottom w:val="single" w:sz="4" w:space="0" w:color="808080"/>
              <w:right w:val="single" w:sz="4" w:space="0" w:color="808080"/>
            </w:tcBorders>
            <w:vAlign w:val="center"/>
          </w:tcPr>
          <w:p w14:paraId="0E489E96" w14:textId="77777777" w:rsidR="00CF7960" w:rsidRDefault="00000000">
            <w:pPr>
              <w:jc w:val="left"/>
              <w:rPr>
                <w:rFonts w:cs="Times New Roman"/>
                <w:b/>
                <w:bCs/>
                <w:szCs w:val="24"/>
              </w:rPr>
            </w:pPr>
            <w:r>
              <w:rPr>
                <w:rFonts w:cs="Times New Roman"/>
                <w:b/>
                <w:bCs/>
                <w:szCs w:val="24"/>
              </w:rPr>
              <w:t>CHAPTER 2: Literature Review and Existing Solutions</w:t>
            </w:r>
          </w:p>
        </w:tc>
        <w:tc>
          <w:tcPr>
            <w:tcW w:w="3202" w:type="dxa"/>
            <w:tcBorders>
              <w:top w:val="single" w:sz="4" w:space="0" w:color="808080"/>
              <w:left w:val="single" w:sz="4" w:space="0" w:color="808080"/>
              <w:bottom w:val="single" w:sz="4" w:space="0" w:color="808080"/>
              <w:right w:val="single" w:sz="4" w:space="0" w:color="808080"/>
            </w:tcBorders>
            <w:vAlign w:val="center"/>
          </w:tcPr>
          <w:p w14:paraId="12F8976B" w14:textId="77777777" w:rsidR="00CF7960" w:rsidRDefault="00000000">
            <w:pPr>
              <w:jc w:val="center"/>
              <w:rPr>
                <w:rFonts w:cs="Times New Roman"/>
                <w:b/>
                <w:bCs/>
                <w:szCs w:val="24"/>
                <w:lang w:val="en-IN"/>
              </w:rPr>
            </w:pPr>
            <w:r>
              <w:rPr>
                <w:rFonts w:cs="Times New Roman"/>
                <w:b/>
                <w:bCs/>
                <w:szCs w:val="24"/>
                <w:lang w:val="en-IN"/>
              </w:rPr>
              <w:t>12</w:t>
            </w:r>
          </w:p>
        </w:tc>
      </w:tr>
      <w:tr w:rsidR="00CF7960" w14:paraId="0717174C"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4EEDD990" w14:textId="77777777" w:rsidR="00CF7960" w:rsidRDefault="00000000">
            <w:pPr>
              <w:jc w:val="center"/>
              <w:rPr>
                <w:rFonts w:cs="Times New Roman"/>
                <w:b/>
                <w:bCs/>
                <w:szCs w:val="24"/>
              </w:rPr>
            </w:pPr>
            <w:r>
              <w:rPr>
                <w:rFonts w:cs="Times New Roman"/>
                <w:b/>
                <w:bCs/>
                <w:szCs w:val="24"/>
              </w:rPr>
              <w:t>3</w:t>
            </w:r>
          </w:p>
        </w:tc>
        <w:tc>
          <w:tcPr>
            <w:tcW w:w="4723" w:type="dxa"/>
            <w:tcBorders>
              <w:top w:val="single" w:sz="4" w:space="0" w:color="808080"/>
              <w:left w:val="single" w:sz="4" w:space="0" w:color="808080"/>
              <w:bottom w:val="single" w:sz="4" w:space="0" w:color="808080"/>
              <w:right w:val="single" w:sz="4" w:space="0" w:color="808080"/>
            </w:tcBorders>
            <w:vAlign w:val="center"/>
          </w:tcPr>
          <w:p w14:paraId="15C048C6" w14:textId="77777777" w:rsidR="00CF7960" w:rsidRDefault="00000000">
            <w:pPr>
              <w:jc w:val="left"/>
              <w:rPr>
                <w:rFonts w:cs="Times New Roman"/>
                <w:b/>
                <w:bCs/>
                <w:szCs w:val="24"/>
              </w:rPr>
            </w:pPr>
            <w:r>
              <w:rPr>
                <w:rFonts w:cs="Times New Roman"/>
                <w:b/>
                <w:bCs/>
                <w:szCs w:val="24"/>
              </w:rPr>
              <w:t>CHAPTER 3: Engineering Design &amp; Trade-offs, Sustainability, Ethics, Safety, Risk &amp; Security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0CB49725" w14:textId="77777777" w:rsidR="00CF7960" w:rsidRDefault="00000000">
            <w:pPr>
              <w:jc w:val="center"/>
              <w:rPr>
                <w:rFonts w:cs="Times New Roman"/>
                <w:b/>
                <w:bCs/>
                <w:szCs w:val="24"/>
                <w:lang w:val="en-IN"/>
              </w:rPr>
            </w:pPr>
            <w:r>
              <w:rPr>
                <w:rFonts w:cs="Times New Roman"/>
                <w:b/>
                <w:bCs/>
                <w:szCs w:val="24"/>
                <w:lang w:val="en-IN"/>
              </w:rPr>
              <w:t>14</w:t>
            </w:r>
          </w:p>
        </w:tc>
      </w:tr>
      <w:tr w:rsidR="00CF7960" w14:paraId="088092A4"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1BE58292" w14:textId="77777777" w:rsidR="00CF7960" w:rsidRDefault="00000000">
            <w:pPr>
              <w:jc w:val="center"/>
              <w:rPr>
                <w:rFonts w:cs="Times New Roman"/>
                <w:b/>
                <w:bCs/>
                <w:szCs w:val="24"/>
              </w:rPr>
            </w:pPr>
            <w:r>
              <w:rPr>
                <w:rFonts w:cs="Times New Roman"/>
                <w:b/>
                <w:bCs/>
                <w:szCs w:val="24"/>
              </w:rPr>
              <w:t>4</w:t>
            </w:r>
          </w:p>
        </w:tc>
        <w:tc>
          <w:tcPr>
            <w:tcW w:w="4723" w:type="dxa"/>
            <w:tcBorders>
              <w:top w:val="single" w:sz="4" w:space="0" w:color="808080"/>
              <w:left w:val="single" w:sz="4" w:space="0" w:color="808080"/>
              <w:bottom w:val="single" w:sz="4" w:space="0" w:color="808080"/>
              <w:right w:val="single" w:sz="4" w:space="0" w:color="808080"/>
            </w:tcBorders>
            <w:vAlign w:val="center"/>
          </w:tcPr>
          <w:p w14:paraId="4ECEEB36" w14:textId="77777777" w:rsidR="00CF7960" w:rsidRDefault="00000000">
            <w:pPr>
              <w:jc w:val="left"/>
              <w:rPr>
                <w:rFonts w:cs="Times New Roman"/>
                <w:b/>
                <w:bCs/>
                <w:szCs w:val="24"/>
              </w:rPr>
            </w:pPr>
            <w:r>
              <w:rPr>
                <w:rFonts w:cs="Times New Roman"/>
                <w:b/>
                <w:bCs/>
                <w:szCs w:val="24"/>
              </w:rPr>
              <w:t>CHAPTER 4: Implementation, Testing &amp; Results, Project Management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73225E17" w14:textId="77777777" w:rsidR="00CF7960" w:rsidRDefault="00000000">
            <w:pPr>
              <w:jc w:val="center"/>
              <w:rPr>
                <w:rFonts w:cs="Times New Roman"/>
                <w:b/>
                <w:bCs/>
                <w:szCs w:val="24"/>
                <w:lang w:val="en-IN"/>
              </w:rPr>
            </w:pPr>
            <w:r>
              <w:rPr>
                <w:rFonts w:cs="Times New Roman"/>
                <w:b/>
                <w:bCs/>
                <w:szCs w:val="24"/>
                <w:lang w:val="en-IN"/>
              </w:rPr>
              <w:t>20</w:t>
            </w:r>
          </w:p>
        </w:tc>
      </w:tr>
      <w:tr w:rsidR="00CF7960" w14:paraId="046FEE4C"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478661D6" w14:textId="77777777" w:rsidR="00CF7960" w:rsidRDefault="00000000">
            <w:pPr>
              <w:jc w:val="center"/>
              <w:rPr>
                <w:rFonts w:cs="Times New Roman"/>
                <w:b/>
                <w:bCs/>
                <w:szCs w:val="24"/>
              </w:rPr>
            </w:pPr>
            <w:r>
              <w:rPr>
                <w:rFonts w:cs="Times New Roman"/>
                <w:b/>
                <w:bCs/>
                <w:szCs w:val="24"/>
              </w:rPr>
              <w:t>5</w:t>
            </w:r>
          </w:p>
        </w:tc>
        <w:tc>
          <w:tcPr>
            <w:tcW w:w="4723" w:type="dxa"/>
            <w:tcBorders>
              <w:top w:val="single" w:sz="4" w:space="0" w:color="808080"/>
              <w:left w:val="single" w:sz="4" w:space="0" w:color="808080"/>
              <w:bottom w:val="single" w:sz="4" w:space="0" w:color="808080"/>
              <w:right w:val="single" w:sz="4" w:space="0" w:color="808080"/>
            </w:tcBorders>
            <w:vAlign w:val="center"/>
          </w:tcPr>
          <w:p w14:paraId="09643ACB" w14:textId="77777777" w:rsidR="00CF7960" w:rsidRDefault="00000000">
            <w:pPr>
              <w:jc w:val="left"/>
              <w:rPr>
                <w:rFonts w:cs="Times New Roman"/>
                <w:b/>
                <w:bCs/>
                <w:szCs w:val="24"/>
              </w:rPr>
            </w:pPr>
            <w:r>
              <w:rPr>
                <w:rFonts w:cs="Times New Roman"/>
                <w:b/>
                <w:bCs/>
                <w:szCs w:val="24"/>
              </w:rPr>
              <w:t>CHAPTER 5: Conclusion, Future Work and Reflection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65302E5F" w14:textId="77777777" w:rsidR="00CF7960" w:rsidRDefault="00000000">
            <w:pPr>
              <w:jc w:val="center"/>
              <w:rPr>
                <w:rFonts w:cs="Times New Roman"/>
                <w:b/>
                <w:bCs/>
                <w:szCs w:val="24"/>
                <w:lang w:val="en-IN"/>
              </w:rPr>
            </w:pPr>
            <w:r>
              <w:rPr>
                <w:rFonts w:cs="Times New Roman"/>
                <w:b/>
                <w:bCs/>
                <w:szCs w:val="24"/>
                <w:lang w:val="en-IN"/>
              </w:rPr>
              <w:t>25</w:t>
            </w:r>
          </w:p>
        </w:tc>
      </w:tr>
      <w:tr w:rsidR="00CF7960" w14:paraId="1DAF7455"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55158FC8" w14:textId="77777777" w:rsidR="00CF7960" w:rsidRDefault="00CF7960">
            <w:pPr>
              <w:jc w:val="center"/>
              <w:rPr>
                <w:rFonts w:cs="Times New Roman"/>
                <w:b/>
                <w:bCs/>
                <w:szCs w:val="24"/>
              </w:rPr>
            </w:pPr>
          </w:p>
        </w:tc>
        <w:tc>
          <w:tcPr>
            <w:tcW w:w="4723" w:type="dxa"/>
            <w:tcBorders>
              <w:top w:val="single" w:sz="4" w:space="0" w:color="808080"/>
              <w:left w:val="single" w:sz="4" w:space="0" w:color="808080"/>
              <w:bottom w:val="single" w:sz="4" w:space="0" w:color="808080"/>
              <w:right w:val="single" w:sz="4" w:space="0" w:color="808080"/>
            </w:tcBorders>
            <w:vAlign w:val="center"/>
          </w:tcPr>
          <w:p w14:paraId="3739D202" w14:textId="77777777" w:rsidR="00CF7960" w:rsidRDefault="00000000">
            <w:pPr>
              <w:jc w:val="left"/>
              <w:rPr>
                <w:rFonts w:cs="Times New Roman"/>
                <w:b/>
                <w:bCs/>
                <w:szCs w:val="24"/>
              </w:rPr>
            </w:pPr>
            <w:r>
              <w:rPr>
                <w:rFonts w:cs="Times New Roman"/>
                <w:b/>
                <w:bCs/>
                <w:szCs w:val="24"/>
              </w:rPr>
              <w:t>REFERENCES</w:t>
            </w:r>
          </w:p>
        </w:tc>
        <w:tc>
          <w:tcPr>
            <w:tcW w:w="3202" w:type="dxa"/>
            <w:tcBorders>
              <w:top w:val="single" w:sz="4" w:space="0" w:color="808080"/>
              <w:left w:val="single" w:sz="4" w:space="0" w:color="808080"/>
              <w:bottom w:val="single" w:sz="4" w:space="0" w:color="808080"/>
              <w:right w:val="single" w:sz="4" w:space="0" w:color="808080"/>
            </w:tcBorders>
            <w:vAlign w:val="center"/>
          </w:tcPr>
          <w:p w14:paraId="403A7536" w14:textId="77777777" w:rsidR="00CF7960" w:rsidRDefault="00000000">
            <w:pPr>
              <w:jc w:val="center"/>
              <w:rPr>
                <w:rFonts w:cs="Times New Roman"/>
                <w:b/>
                <w:bCs/>
                <w:szCs w:val="24"/>
                <w:lang w:val="en-IN"/>
              </w:rPr>
            </w:pPr>
            <w:r>
              <w:rPr>
                <w:rFonts w:cs="Times New Roman"/>
                <w:b/>
                <w:bCs/>
                <w:szCs w:val="24"/>
                <w:lang w:val="en-IN"/>
              </w:rPr>
              <w:t>26</w:t>
            </w:r>
          </w:p>
        </w:tc>
      </w:tr>
      <w:tr w:rsidR="00CF7960" w14:paraId="1A789B30" w14:textId="77777777">
        <w:trPr>
          <w:jc w:val="center"/>
        </w:trPr>
        <w:tc>
          <w:tcPr>
            <w:tcW w:w="1681" w:type="dxa"/>
            <w:tcBorders>
              <w:top w:val="single" w:sz="4" w:space="0" w:color="808080"/>
              <w:left w:val="single" w:sz="4" w:space="0" w:color="808080"/>
              <w:bottom w:val="single" w:sz="4" w:space="0" w:color="808080"/>
              <w:right w:val="single" w:sz="4" w:space="0" w:color="808080"/>
            </w:tcBorders>
            <w:vAlign w:val="center"/>
          </w:tcPr>
          <w:p w14:paraId="6F0EA0F1" w14:textId="77777777" w:rsidR="00CF7960" w:rsidRDefault="00CF7960">
            <w:pPr>
              <w:jc w:val="center"/>
              <w:rPr>
                <w:rFonts w:cs="Times New Roman"/>
                <w:b/>
                <w:bCs/>
                <w:szCs w:val="24"/>
              </w:rPr>
            </w:pPr>
          </w:p>
        </w:tc>
        <w:tc>
          <w:tcPr>
            <w:tcW w:w="4723" w:type="dxa"/>
            <w:tcBorders>
              <w:top w:val="single" w:sz="4" w:space="0" w:color="808080"/>
              <w:left w:val="single" w:sz="4" w:space="0" w:color="808080"/>
              <w:bottom w:val="single" w:sz="4" w:space="0" w:color="808080"/>
              <w:right w:val="single" w:sz="4" w:space="0" w:color="808080"/>
            </w:tcBorders>
            <w:vAlign w:val="center"/>
          </w:tcPr>
          <w:p w14:paraId="1F412302" w14:textId="77777777" w:rsidR="00CF7960" w:rsidRDefault="00000000">
            <w:pPr>
              <w:jc w:val="left"/>
              <w:rPr>
                <w:rFonts w:cs="Times New Roman"/>
                <w:b/>
                <w:bCs/>
                <w:szCs w:val="24"/>
              </w:rPr>
            </w:pPr>
            <w:r>
              <w:rPr>
                <w:rFonts w:cs="Times New Roman"/>
                <w:b/>
                <w:bCs/>
                <w:szCs w:val="24"/>
              </w:rPr>
              <w:t>APPENDICES</w:t>
            </w:r>
          </w:p>
        </w:tc>
        <w:tc>
          <w:tcPr>
            <w:tcW w:w="3202" w:type="dxa"/>
            <w:tcBorders>
              <w:top w:val="single" w:sz="4" w:space="0" w:color="808080"/>
              <w:left w:val="single" w:sz="4" w:space="0" w:color="808080"/>
              <w:bottom w:val="single" w:sz="4" w:space="0" w:color="808080"/>
              <w:right w:val="single" w:sz="4" w:space="0" w:color="808080"/>
            </w:tcBorders>
            <w:vAlign w:val="center"/>
          </w:tcPr>
          <w:p w14:paraId="20E8B51B" w14:textId="77777777" w:rsidR="00CF7960" w:rsidRDefault="00000000">
            <w:pPr>
              <w:jc w:val="center"/>
              <w:rPr>
                <w:rFonts w:cs="Times New Roman"/>
                <w:b/>
                <w:bCs/>
                <w:szCs w:val="24"/>
                <w:lang w:val="en-IN"/>
              </w:rPr>
            </w:pPr>
            <w:r>
              <w:rPr>
                <w:rFonts w:cs="Times New Roman"/>
                <w:b/>
                <w:bCs/>
                <w:szCs w:val="24"/>
                <w:lang w:val="en-IN"/>
              </w:rPr>
              <w:t>27</w:t>
            </w:r>
          </w:p>
        </w:tc>
      </w:tr>
    </w:tbl>
    <w:p w14:paraId="1FE633C4" w14:textId="77777777" w:rsidR="00CF7960" w:rsidRDefault="00CF7960">
      <w:pPr>
        <w:rPr>
          <w:rFonts w:cs="Times New Roman"/>
          <w:szCs w:val="24"/>
        </w:rPr>
      </w:pPr>
    </w:p>
    <w:p w14:paraId="5D5CA9F0" w14:textId="77777777" w:rsidR="00CF7960" w:rsidRDefault="00000000">
      <w:pPr>
        <w:rPr>
          <w:rFonts w:cs="Times New Roman"/>
          <w:szCs w:val="24"/>
        </w:rPr>
      </w:pPr>
      <w:r>
        <w:rPr>
          <w:rFonts w:cs="Times New Roman"/>
          <w:szCs w:val="24"/>
        </w:rPr>
        <w:t>Page numbers above are placeholders because final pagination depends on the completed student-specific material, figures, tables and appendices.</w:t>
      </w:r>
    </w:p>
    <w:p w14:paraId="46F03DD2" w14:textId="77777777" w:rsidR="00CF7960" w:rsidRDefault="00000000">
      <w:pPr>
        <w:rPr>
          <w:rFonts w:cs="Times New Roman"/>
        </w:rPr>
      </w:pPr>
      <w:r>
        <w:rPr>
          <w:rFonts w:cs="Times New Roman"/>
        </w:rPr>
        <w:br w:type="page"/>
      </w:r>
    </w:p>
    <w:p w14:paraId="09806EC5" w14:textId="77777777" w:rsidR="00CF7960" w:rsidRDefault="00000000">
      <w:pPr>
        <w:spacing w:before="400" w:after="360"/>
        <w:jc w:val="center"/>
        <w:rPr>
          <w:rFonts w:cs="Times New Roman"/>
        </w:rPr>
      </w:pPr>
      <w:r>
        <w:rPr>
          <w:rFonts w:cs="Times New Roman"/>
          <w:b/>
          <w:sz w:val="32"/>
        </w:rPr>
        <w:lastRenderedPageBreak/>
        <w:t>LIST OF FIGURES</w:t>
      </w:r>
    </w:p>
    <w:tbl>
      <w:tblPr>
        <w:tblW w:w="0" w:type="auto"/>
        <w:jc w:val="center"/>
        <w:tblLook w:val="04A0" w:firstRow="1" w:lastRow="0" w:firstColumn="1" w:lastColumn="0" w:noHBand="0" w:noVBand="1"/>
      </w:tblPr>
      <w:tblGrid>
        <w:gridCol w:w="3202"/>
        <w:gridCol w:w="3202"/>
        <w:gridCol w:w="3202"/>
      </w:tblGrid>
      <w:tr w:rsidR="00CF7960" w14:paraId="5AB84BC1"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1F262800" w14:textId="77777777" w:rsidR="00CF7960" w:rsidRDefault="00000000">
            <w:pPr>
              <w:jc w:val="center"/>
              <w:rPr>
                <w:rFonts w:cs="Times New Roman"/>
                <w:szCs w:val="24"/>
              </w:rPr>
            </w:pPr>
            <w:r>
              <w:rPr>
                <w:rFonts w:cs="Times New Roman"/>
                <w:b/>
                <w:szCs w:val="24"/>
              </w:rPr>
              <w:t>Figure No.</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15D956D4" w14:textId="77777777" w:rsidR="00CF7960" w:rsidRDefault="00000000">
            <w:pPr>
              <w:jc w:val="center"/>
              <w:rPr>
                <w:rFonts w:cs="Times New Roman"/>
                <w:szCs w:val="24"/>
              </w:rPr>
            </w:pPr>
            <w:r>
              <w:rPr>
                <w:rFonts w:cs="Times New Roman"/>
                <w:b/>
                <w:szCs w:val="24"/>
              </w:rPr>
              <w:t>Figure Name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DE4B9CA" w14:textId="77777777" w:rsidR="00CF7960" w:rsidRDefault="00000000">
            <w:pPr>
              <w:jc w:val="center"/>
              <w:rPr>
                <w:rFonts w:cs="Times New Roman"/>
                <w:szCs w:val="24"/>
              </w:rPr>
            </w:pPr>
            <w:r>
              <w:rPr>
                <w:rFonts w:cs="Times New Roman"/>
                <w:b/>
                <w:szCs w:val="24"/>
              </w:rPr>
              <w:t>Page No.</w:t>
            </w:r>
          </w:p>
        </w:tc>
      </w:tr>
      <w:tr w:rsidR="00CF7960" w14:paraId="6954EF9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B3F0EFE" w14:textId="77777777" w:rsidR="00CF7960" w:rsidRDefault="00000000">
            <w:pPr>
              <w:jc w:val="center"/>
              <w:rPr>
                <w:rFonts w:cs="Times New Roman"/>
                <w:szCs w:val="24"/>
              </w:rPr>
            </w:pPr>
            <w:r>
              <w:rPr>
                <w:rFonts w:cs="Times New Roman"/>
                <w:szCs w:val="24"/>
              </w:rPr>
              <w:t>Figure 1</w:t>
            </w:r>
          </w:p>
        </w:tc>
        <w:tc>
          <w:tcPr>
            <w:tcW w:w="3202" w:type="dxa"/>
            <w:tcBorders>
              <w:top w:val="single" w:sz="4" w:space="0" w:color="808080"/>
              <w:left w:val="single" w:sz="4" w:space="0" w:color="808080"/>
              <w:bottom w:val="single" w:sz="4" w:space="0" w:color="808080"/>
              <w:right w:val="single" w:sz="4" w:space="0" w:color="808080"/>
            </w:tcBorders>
            <w:vAlign w:val="center"/>
          </w:tcPr>
          <w:p w14:paraId="6D2F04FB" w14:textId="77777777" w:rsidR="00CF7960" w:rsidRDefault="00000000">
            <w:pPr>
              <w:jc w:val="left"/>
              <w:rPr>
                <w:rFonts w:cs="Times New Roman"/>
                <w:szCs w:val="24"/>
              </w:rPr>
            </w:pPr>
            <w:r>
              <w:rPr>
                <w:rFonts w:cs="Times New Roman"/>
                <w:szCs w:val="24"/>
              </w:rPr>
              <w:t>Proposed Portfolio Management &amp; Risk Analysis Architecture</w:t>
            </w:r>
          </w:p>
        </w:tc>
        <w:tc>
          <w:tcPr>
            <w:tcW w:w="3202" w:type="dxa"/>
            <w:tcBorders>
              <w:top w:val="single" w:sz="4" w:space="0" w:color="808080"/>
              <w:left w:val="single" w:sz="4" w:space="0" w:color="808080"/>
              <w:bottom w:val="single" w:sz="4" w:space="0" w:color="808080"/>
              <w:right w:val="single" w:sz="4" w:space="0" w:color="808080"/>
            </w:tcBorders>
            <w:vAlign w:val="center"/>
          </w:tcPr>
          <w:p w14:paraId="3FDF01CD" w14:textId="77777777" w:rsidR="00CF7960" w:rsidRDefault="00000000">
            <w:pPr>
              <w:jc w:val="center"/>
              <w:rPr>
                <w:rFonts w:cs="Times New Roman"/>
                <w:szCs w:val="24"/>
                <w:lang w:val="en-IN"/>
              </w:rPr>
            </w:pPr>
            <w:r>
              <w:rPr>
                <w:rFonts w:cs="Times New Roman"/>
                <w:szCs w:val="24"/>
                <w:lang w:val="en-IN"/>
              </w:rPr>
              <w:t>17</w:t>
            </w:r>
          </w:p>
        </w:tc>
      </w:tr>
      <w:tr w:rsidR="00CF7960" w14:paraId="777B1C5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A792137" w14:textId="77777777" w:rsidR="00CF7960" w:rsidRDefault="00000000">
            <w:pPr>
              <w:jc w:val="center"/>
              <w:rPr>
                <w:rFonts w:cs="Times New Roman"/>
                <w:szCs w:val="24"/>
              </w:rPr>
            </w:pPr>
            <w:r>
              <w:rPr>
                <w:rFonts w:cs="Times New Roman"/>
                <w:szCs w:val="24"/>
              </w:rPr>
              <w:t>Figure 2</w:t>
            </w:r>
          </w:p>
        </w:tc>
        <w:tc>
          <w:tcPr>
            <w:tcW w:w="3202" w:type="dxa"/>
            <w:tcBorders>
              <w:top w:val="single" w:sz="4" w:space="0" w:color="808080"/>
              <w:left w:val="single" w:sz="4" w:space="0" w:color="808080"/>
              <w:bottom w:val="single" w:sz="4" w:space="0" w:color="808080"/>
              <w:right w:val="single" w:sz="4" w:space="0" w:color="808080"/>
            </w:tcBorders>
            <w:vAlign w:val="center"/>
          </w:tcPr>
          <w:p w14:paraId="13FC2A41" w14:textId="77777777" w:rsidR="00CF7960" w:rsidRDefault="00000000">
            <w:pPr>
              <w:jc w:val="left"/>
              <w:rPr>
                <w:rFonts w:cs="Times New Roman"/>
                <w:szCs w:val="24"/>
              </w:rPr>
            </w:pPr>
            <w:r>
              <w:rPr>
                <w:rFonts w:cs="Times New Roman"/>
                <w:szCs w:val="24"/>
              </w:rPr>
              <w:t>Policy Gradient Training Loop</w:t>
            </w:r>
          </w:p>
        </w:tc>
        <w:tc>
          <w:tcPr>
            <w:tcW w:w="3202" w:type="dxa"/>
            <w:tcBorders>
              <w:top w:val="single" w:sz="4" w:space="0" w:color="808080"/>
              <w:left w:val="single" w:sz="4" w:space="0" w:color="808080"/>
              <w:bottom w:val="single" w:sz="4" w:space="0" w:color="808080"/>
              <w:right w:val="single" w:sz="4" w:space="0" w:color="808080"/>
            </w:tcBorders>
            <w:vAlign w:val="center"/>
          </w:tcPr>
          <w:p w14:paraId="4BEDA90C" w14:textId="77777777" w:rsidR="00CF7960" w:rsidRDefault="00000000">
            <w:pPr>
              <w:jc w:val="center"/>
              <w:rPr>
                <w:rFonts w:cs="Times New Roman"/>
                <w:szCs w:val="24"/>
                <w:lang w:val="en-IN"/>
              </w:rPr>
            </w:pPr>
            <w:r>
              <w:rPr>
                <w:rFonts w:cs="Times New Roman"/>
                <w:szCs w:val="24"/>
                <w:lang w:val="en-IN"/>
              </w:rPr>
              <w:t>19</w:t>
            </w:r>
          </w:p>
        </w:tc>
      </w:tr>
      <w:tr w:rsidR="00CF7960" w14:paraId="515109E0"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8FBB795" w14:textId="77777777" w:rsidR="00CF7960" w:rsidRDefault="00000000">
            <w:pPr>
              <w:jc w:val="center"/>
              <w:rPr>
                <w:rFonts w:cs="Times New Roman"/>
                <w:szCs w:val="24"/>
              </w:rPr>
            </w:pPr>
            <w:r>
              <w:rPr>
                <w:rFonts w:cs="Times New Roman"/>
                <w:szCs w:val="24"/>
              </w:rPr>
              <w:t>Figure 3</w:t>
            </w:r>
          </w:p>
        </w:tc>
        <w:tc>
          <w:tcPr>
            <w:tcW w:w="3202" w:type="dxa"/>
            <w:tcBorders>
              <w:top w:val="single" w:sz="4" w:space="0" w:color="808080"/>
              <w:left w:val="single" w:sz="4" w:space="0" w:color="808080"/>
              <w:bottom w:val="single" w:sz="4" w:space="0" w:color="808080"/>
              <w:right w:val="single" w:sz="4" w:space="0" w:color="808080"/>
            </w:tcBorders>
            <w:vAlign w:val="center"/>
          </w:tcPr>
          <w:p w14:paraId="7BBEB7F3" w14:textId="77777777" w:rsidR="00CF7960" w:rsidRDefault="00000000">
            <w:pPr>
              <w:jc w:val="left"/>
              <w:rPr>
                <w:rFonts w:cs="Times New Roman"/>
                <w:szCs w:val="24"/>
              </w:rPr>
            </w:pPr>
            <w:r>
              <w:rPr>
                <w:rFonts w:cs="Times New Roman"/>
                <w:szCs w:val="24"/>
              </w:rPr>
              <w:t>Conceptual Policy Network / Action-Distribution Flow</w:t>
            </w:r>
          </w:p>
        </w:tc>
        <w:tc>
          <w:tcPr>
            <w:tcW w:w="3202" w:type="dxa"/>
            <w:tcBorders>
              <w:top w:val="single" w:sz="4" w:space="0" w:color="808080"/>
              <w:left w:val="single" w:sz="4" w:space="0" w:color="808080"/>
              <w:bottom w:val="single" w:sz="4" w:space="0" w:color="808080"/>
              <w:right w:val="single" w:sz="4" w:space="0" w:color="808080"/>
            </w:tcBorders>
            <w:vAlign w:val="center"/>
          </w:tcPr>
          <w:p w14:paraId="5EA3E9E6" w14:textId="77777777" w:rsidR="00CF7960" w:rsidRDefault="00000000">
            <w:pPr>
              <w:jc w:val="center"/>
              <w:rPr>
                <w:rFonts w:cs="Times New Roman"/>
                <w:szCs w:val="24"/>
                <w:lang w:val="en-IN"/>
              </w:rPr>
            </w:pPr>
            <w:r>
              <w:rPr>
                <w:rFonts w:cs="Times New Roman"/>
                <w:szCs w:val="24"/>
                <w:lang w:val="en-IN"/>
              </w:rPr>
              <w:t>21</w:t>
            </w:r>
          </w:p>
        </w:tc>
      </w:tr>
      <w:tr w:rsidR="00CF7960" w14:paraId="490AD61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CF4B0BD" w14:textId="77777777" w:rsidR="00CF7960" w:rsidRDefault="00000000">
            <w:pPr>
              <w:jc w:val="center"/>
              <w:rPr>
                <w:rFonts w:cs="Times New Roman"/>
                <w:szCs w:val="24"/>
              </w:rPr>
            </w:pPr>
            <w:r>
              <w:rPr>
                <w:rFonts w:cs="Times New Roman"/>
                <w:szCs w:val="24"/>
              </w:rPr>
              <w:t>Figure 4</w:t>
            </w:r>
          </w:p>
        </w:tc>
        <w:tc>
          <w:tcPr>
            <w:tcW w:w="3202" w:type="dxa"/>
            <w:tcBorders>
              <w:top w:val="single" w:sz="4" w:space="0" w:color="808080"/>
              <w:left w:val="single" w:sz="4" w:space="0" w:color="808080"/>
              <w:bottom w:val="single" w:sz="4" w:space="0" w:color="808080"/>
              <w:right w:val="single" w:sz="4" w:space="0" w:color="808080"/>
            </w:tcBorders>
            <w:vAlign w:val="center"/>
          </w:tcPr>
          <w:p w14:paraId="422D1EBF" w14:textId="77777777" w:rsidR="00CF7960" w:rsidRDefault="00000000">
            <w:pPr>
              <w:jc w:val="left"/>
              <w:rPr>
                <w:rFonts w:cs="Times New Roman"/>
                <w:szCs w:val="24"/>
              </w:rPr>
            </w:pPr>
            <w:r>
              <w:rPr>
                <w:rFonts w:cs="Times New Roman"/>
                <w:szCs w:val="24"/>
              </w:rPr>
              <w:t>Agent–Environment Interaction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5801684A" w14:textId="77777777" w:rsidR="00CF7960" w:rsidRDefault="00000000">
            <w:pPr>
              <w:jc w:val="center"/>
              <w:rPr>
                <w:rFonts w:cs="Times New Roman"/>
                <w:szCs w:val="24"/>
                <w:lang w:val="en-IN"/>
              </w:rPr>
            </w:pPr>
            <w:r>
              <w:rPr>
                <w:rFonts w:cs="Times New Roman"/>
                <w:szCs w:val="24"/>
                <w:lang w:val="en-IN"/>
              </w:rPr>
              <w:t>22</w:t>
            </w:r>
          </w:p>
        </w:tc>
      </w:tr>
      <w:tr w:rsidR="00CF7960" w14:paraId="0451556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FC4302F" w14:textId="77777777" w:rsidR="00CF7960" w:rsidRDefault="00000000">
            <w:pPr>
              <w:jc w:val="center"/>
              <w:rPr>
                <w:rFonts w:cs="Times New Roman"/>
                <w:szCs w:val="24"/>
              </w:rPr>
            </w:pPr>
            <w:r>
              <w:rPr>
                <w:rFonts w:cs="Times New Roman"/>
                <w:szCs w:val="24"/>
              </w:rPr>
              <w:t>Figure 5</w:t>
            </w:r>
          </w:p>
        </w:tc>
        <w:tc>
          <w:tcPr>
            <w:tcW w:w="3202" w:type="dxa"/>
            <w:tcBorders>
              <w:top w:val="single" w:sz="4" w:space="0" w:color="808080"/>
              <w:left w:val="single" w:sz="4" w:space="0" w:color="808080"/>
              <w:bottom w:val="single" w:sz="4" w:space="0" w:color="808080"/>
              <w:right w:val="single" w:sz="4" w:space="0" w:color="808080"/>
            </w:tcBorders>
            <w:vAlign w:val="center"/>
          </w:tcPr>
          <w:p w14:paraId="64795044" w14:textId="77777777" w:rsidR="00CF7960" w:rsidRDefault="00000000">
            <w:pPr>
              <w:jc w:val="left"/>
              <w:rPr>
                <w:rFonts w:cs="Times New Roman"/>
                <w:szCs w:val="24"/>
              </w:rPr>
            </w:pPr>
            <w:r>
              <w:rPr>
                <w:rFonts w:cs="Times New Roman"/>
                <w:szCs w:val="24"/>
              </w:rPr>
              <w:t>State–Action–Reward Representation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1D092EB3" w14:textId="77777777" w:rsidR="00CF7960" w:rsidRDefault="00000000">
            <w:pPr>
              <w:jc w:val="center"/>
              <w:rPr>
                <w:rFonts w:cs="Times New Roman"/>
                <w:szCs w:val="24"/>
                <w:lang w:val="en-IN"/>
              </w:rPr>
            </w:pPr>
            <w:r>
              <w:rPr>
                <w:rFonts w:cs="Times New Roman"/>
                <w:szCs w:val="24"/>
                <w:lang w:val="en-IN"/>
              </w:rPr>
              <w:t>24</w:t>
            </w:r>
          </w:p>
        </w:tc>
      </w:tr>
      <w:tr w:rsidR="00CF7960" w14:paraId="5735E98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F454799" w14:textId="77777777" w:rsidR="00CF7960" w:rsidRDefault="00000000">
            <w:pPr>
              <w:jc w:val="center"/>
              <w:rPr>
                <w:rFonts w:cs="Times New Roman"/>
                <w:szCs w:val="24"/>
              </w:rPr>
            </w:pPr>
            <w:r>
              <w:rPr>
                <w:rFonts w:cs="Times New Roman"/>
                <w:szCs w:val="24"/>
              </w:rPr>
              <w:t>Figure 6</w:t>
            </w:r>
          </w:p>
        </w:tc>
        <w:tc>
          <w:tcPr>
            <w:tcW w:w="3202" w:type="dxa"/>
            <w:tcBorders>
              <w:top w:val="single" w:sz="4" w:space="0" w:color="808080"/>
              <w:left w:val="single" w:sz="4" w:space="0" w:color="808080"/>
              <w:bottom w:val="single" w:sz="4" w:space="0" w:color="808080"/>
              <w:right w:val="single" w:sz="4" w:space="0" w:color="808080"/>
            </w:tcBorders>
            <w:vAlign w:val="center"/>
          </w:tcPr>
          <w:p w14:paraId="5FD89EDC" w14:textId="77777777" w:rsidR="00CF7960" w:rsidRDefault="00000000">
            <w:pPr>
              <w:jc w:val="left"/>
              <w:rPr>
                <w:rFonts w:cs="Times New Roman"/>
                <w:szCs w:val="24"/>
              </w:rPr>
            </w:pPr>
            <w:r>
              <w:rPr>
                <w:rFonts w:cs="Times New Roman"/>
                <w:szCs w:val="24"/>
              </w:rPr>
              <w:t>Dataset / Market Data Processing Pipeline</w:t>
            </w:r>
          </w:p>
        </w:tc>
        <w:tc>
          <w:tcPr>
            <w:tcW w:w="3202" w:type="dxa"/>
            <w:tcBorders>
              <w:top w:val="single" w:sz="4" w:space="0" w:color="808080"/>
              <w:left w:val="single" w:sz="4" w:space="0" w:color="808080"/>
              <w:bottom w:val="single" w:sz="4" w:space="0" w:color="808080"/>
              <w:right w:val="single" w:sz="4" w:space="0" w:color="808080"/>
            </w:tcBorders>
            <w:vAlign w:val="center"/>
          </w:tcPr>
          <w:p w14:paraId="14533571" w14:textId="77777777" w:rsidR="00CF7960" w:rsidRDefault="00000000">
            <w:pPr>
              <w:jc w:val="center"/>
              <w:rPr>
                <w:rFonts w:cs="Times New Roman"/>
                <w:szCs w:val="24"/>
                <w:lang w:val="en-IN"/>
              </w:rPr>
            </w:pPr>
            <w:r>
              <w:rPr>
                <w:rFonts w:cs="Times New Roman"/>
                <w:szCs w:val="24"/>
                <w:lang w:val="en-IN"/>
              </w:rPr>
              <w:t>27</w:t>
            </w:r>
          </w:p>
        </w:tc>
      </w:tr>
      <w:tr w:rsidR="00CF7960" w14:paraId="7081AE6E"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A4C795E" w14:textId="77777777" w:rsidR="00CF7960" w:rsidRDefault="00000000">
            <w:pPr>
              <w:jc w:val="center"/>
              <w:rPr>
                <w:rFonts w:cs="Times New Roman"/>
                <w:szCs w:val="24"/>
              </w:rPr>
            </w:pPr>
            <w:r>
              <w:rPr>
                <w:rFonts w:cs="Times New Roman"/>
                <w:szCs w:val="24"/>
              </w:rPr>
              <w:t>Figure 7</w:t>
            </w:r>
          </w:p>
        </w:tc>
        <w:tc>
          <w:tcPr>
            <w:tcW w:w="3202" w:type="dxa"/>
            <w:tcBorders>
              <w:top w:val="single" w:sz="4" w:space="0" w:color="808080"/>
              <w:left w:val="single" w:sz="4" w:space="0" w:color="808080"/>
              <w:bottom w:val="single" w:sz="4" w:space="0" w:color="808080"/>
              <w:right w:val="single" w:sz="4" w:space="0" w:color="808080"/>
            </w:tcBorders>
            <w:vAlign w:val="center"/>
          </w:tcPr>
          <w:p w14:paraId="72D8F41F" w14:textId="77777777" w:rsidR="00CF7960" w:rsidRDefault="00000000">
            <w:pPr>
              <w:jc w:val="left"/>
              <w:rPr>
                <w:rFonts w:cs="Times New Roman"/>
                <w:szCs w:val="24"/>
              </w:rPr>
            </w:pPr>
            <w:r>
              <w:rPr>
                <w:rFonts w:cs="Times New Roman"/>
                <w:szCs w:val="24"/>
              </w:rPr>
              <w:t>Training Reward Curve (actual experimental data required)</w:t>
            </w:r>
          </w:p>
        </w:tc>
        <w:tc>
          <w:tcPr>
            <w:tcW w:w="3202" w:type="dxa"/>
            <w:tcBorders>
              <w:top w:val="single" w:sz="4" w:space="0" w:color="808080"/>
              <w:left w:val="single" w:sz="4" w:space="0" w:color="808080"/>
              <w:bottom w:val="single" w:sz="4" w:space="0" w:color="808080"/>
              <w:right w:val="single" w:sz="4" w:space="0" w:color="808080"/>
            </w:tcBorders>
            <w:vAlign w:val="center"/>
          </w:tcPr>
          <w:p w14:paraId="081A3576" w14:textId="77777777" w:rsidR="00CF7960" w:rsidRDefault="00000000">
            <w:pPr>
              <w:jc w:val="center"/>
              <w:rPr>
                <w:rFonts w:cs="Times New Roman"/>
                <w:szCs w:val="24"/>
                <w:lang w:val="en-IN"/>
              </w:rPr>
            </w:pPr>
            <w:r>
              <w:rPr>
                <w:rFonts w:cs="Times New Roman"/>
                <w:szCs w:val="24"/>
                <w:lang w:val="en-IN"/>
              </w:rPr>
              <w:t>30</w:t>
            </w:r>
          </w:p>
        </w:tc>
      </w:tr>
      <w:tr w:rsidR="00CF7960" w14:paraId="2B6C67F0"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A0DA580" w14:textId="77777777" w:rsidR="00CF7960" w:rsidRDefault="00000000">
            <w:pPr>
              <w:jc w:val="center"/>
              <w:rPr>
                <w:rFonts w:cs="Times New Roman"/>
                <w:szCs w:val="24"/>
              </w:rPr>
            </w:pPr>
            <w:r>
              <w:rPr>
                <w:rFonts w:cs="Times New Roman"/>
                <w:szCs w:val="24"/>
              </w:rPr>
              <w:t>Figure 8</w:t>
            </w:r>
          </w:p>
        </w:tc>
        <w:tc>
          <w:tcPr>
            <w:tcW w:w="3202" w:type="dxa"/>
            <w:tcBorders>
              <w:top w:val="single" w:sz="4" w:space="0" w:color="808080"/>
              <w:left w:val="single" w:sz="4" w:space="0" w:color="808080"/>
              <w:bottom w:val="single" w:sz="4" w:space="0" w:color="808080"/>
              <w:right w:val="single" w:sz="4" w:space="0" w:color="808080"/>
            </w:tcBorders>
            <w:vAlign w:val="center"/>
          </w:tcPr>
          <w:p w14:paraId="3892FCF0" w14:textId="77777777" w:rsidR="00CF7960" w:rsidRDefault="00000000">
            <w:pPr>
              <w:jc w:val="left"/>
              <w:rPr>
                <w:rFonts w:cs="Times New Roman"/>
                <w:szCs w:val="24"/>
              </w:rPr>
            </w:pPr>
            <w:r>
              <w:rPr>
                <w:rFonts w:cs="Times New Roman"/>
                <w:szCs w:val="24"/>
              </w:rPr>
              <w:t>Portfolio Performance Comparison (actual experimental data required)</w:t>
            </w:r>
          </w:p>
        </w:tc>
        <w:tc>
          <w:tcPr>
            <w:tcW w:w="3202" w:type="dxa"/>
            <w:tcBorders>
              <w:top w:val="single" w:sz="4" w:space="0" w:color="808080"/>
              <w:left w:val="single" w:sz="4" w:space="0" w:color="808080"/>
              <w:bottom w:val="single" w:sz="4" w:space="0" w:color="808080"/>
              <w:right w:val="single" w:sz="4" w:space="0" w:color="808080"/>
            </w:tcBorders>
            <w:vAlign w:val="center"/>
          </w:tcPr>
          <w:p w14:paraId="79FE4A11" w14:textId="77777777" w:rsidR="00CF7960" w:rsidRDefault="00000000">
            <w:pPr>
              <w:jc w:val="center"/>
              <w:rPr>
                <w:rFonts w:cs="Times New Roman"/>
                <w:szCs w:val="24"/>
                <w:lang w:val="en-IN"/>
              </w:rPr>
            </w:pPr>
            <w:r>
              <w:rPr>
                <w:rFonts w:cs="Times New Roman"/>
                <w:szCs w:val="24"/>
                <w:lang w:val="en-IN"/>
              </w:rPr>
              <w:t>32</w:t>
            </w:r>
          </w:p>
        </w:tc>
      </w:tr>
    </w:tbl>
    <w:p w14:paraId="78DC1C1B" w14:textId="77777777" w:rsidR="00CF7960" w:rsidRDefault="00000000">
      <w:pPr>
        <w:rPr>
          <w:rFonts w:cs="Times New Roman"/>
          <w:szCs w:val="24"/>
        </w:rPr>
      </w:pPr>
      <w:r>
        <w:rPr>
          <w:rFonts w:cs="Times New Roman"/>
          <w:szCs w:val="24"/>
        </w:rPr>
        <w:br w:type="page"/>
      </w:r>
    </w:p>
    <w:p w14:paraId="2F2F214F" w14:textId="77777777" w:rsidR="00CF7960" w:rsidRDefault="00000000">
      <w:pPr>
        <w:spacing w:before="400" w:after="360"/>
        <w:jc w:val="center"/>
        <w:rPr>
          <w:rFonts w:cs="Times New Roman"/>
        </w:rPr>
      </w:pPr>
      <w:r>
        <w:rPr>
          <w:rFonts w:cs="Times New Roman"/>
          <w:b/>
          <w:sz w:val="32"/>
        </w:rPr>
        <w:lastRenderedPageBreak/>
        <w:t>LIST OF TABLES</w:t>
      </w:r>
    </w:p>
    <w:tbl>
      <w:tblPr>
        <w:tblW w:w="0" w:type="auto"/>
        <w:jc w:val="center"/>
        <w:tblLook w:val="04A0" w:firstRow="1" w:lastRow="0" w:firstColumn="1" w:lastColumn="0" w:noHBand="0" w:noVBand="1"/>
      </w:tblPr>
      <w:tblGrid>
        <w:gridCol w:w="3202"/>
        <w:gridCol w:w="3202"/>
        <w:gridCol w:w="3202"/>
      </w:tblGrid>
      <w:tr w:rsidR="00CF7960" w14:paraId="16EB5558"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3E1DA3F3" w14:textId="77777777" w:rsidR="00CF7960" w:rsidRDefault="00000000">
            <w:pPr>
              <w:jc w:val="center"/>
              <w:rPr>
                <w:rFonts w:cs="Times New Roman"/>
                <w:szCs w:val="24"/>
              </w:rPr>
            </w:pPr>
            <w:r>
              <w:rPr>
                <w:rFonts w:cs="Times New Roman"/>
                <w:b/>
                <w:szCs w:val="24"/>
              </w:rPr>
              <w:t>Table No.</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1227695D" w14:textId="77777777" w:rsidR="00CF7960" w:rsidRDefault="00000000">
            <w:pPr>
              <w:jc w:val="center"/>
              <w:rPr>
                <w:rFonts w:cs="Times New Roman"/>
                <w:szCs w:val="24"/>
              </w:rPr>
            </w:pPr>
            <w:r>
              <w:rPr>
                <w:rFonts w:cs="Times New Roman"/>
                <w:b/>
                <w:szCs w:val="24"/>
              </w:rPr>
              <w:t>Table Name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0D01BE39" w14:textId="77777777" w:rsidR="00CF7960" w:rsidRDefault="00000000">
            <w:pPr>
              <w:jc w:val="center"/>
              <w:rPr>
                <w:rFonts w:cs="Times New Roman"/>
                <w:szCs w:val="24"/>
              </w:rPr>
            </w:pPr>
            <w:r>
              <w:rPr>
                <w:rFonts w:cs="Times New Roman"/>
                <w:b/>
                <w:szCs w:val="24"/>
              </w:rPr>
              <w:t>Page No.</w:t>
            </w:r>
          </w:p>
        </w:tc>
      </w:tr>
      <w:tr w:rsidR="00CF7960" w14:paraId="721689A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D35D321" w14:textId="77777777" w:rsidR="00CF7960" w:rsidRDefault="00000000">
            <w:pPr>
              <w:jc w:val="center"/>
              <w:rPr>
                <w:rFonts w:cs="Times New Roman"/>
                <w:szCs w:val="24"/>
              </w:rPr>
            </w:pPr>
            <w:r>
              <w:rPr>
                <w:rFonts w:cs="Times New Roman"/>
                <w:szCs w:val="24"/>
              </w:rPr>
              <w:t>Table 1</w:t>
            </w:r>
          </w:p>
        </w:tc>
        <w:tc>
          <w:tcPr>
            <w:tcW w:w="3202" w:type="dxa"/>
            <w:tcBorders>
              <w:top w:val="single" w:sz="4" w:space="0" w:color="808080"/>
              <w:left w:val="single" w:sz="4" w:space="0" w:color="808080"/>
              <w:bottom w:val="single" w:sz="4" w:space="0" w:color="808080"/>
              <w:right w:val="single" w:sz="4" w:space="0" w:color="808080"/>
            </w:tcBorders>
            <w:vAlign w:val="center"/>
          </w:tcPr>
          <w:p w14:paraId="74F181BC" w14:textId="77777777" w:rsidR="00CF7960" w:rsidRDefault="00000000">
            <w:pPr>
              <w:jc w:val="left"/>
              <w:rPr>
                <w:rFonts w:cs="Times New Roman"/>
                <w:szCs w:val="24"/>
              </w:rPr>
            </w:pPr>
            <w:r>
              <w:rPr>
                <w:rFonts w:cs="Times New Roman"/>
                <w:szCs w:val="24"/>
              </w:rPr>
              <w:t>Project Modules</w:t>
            </w:r>
          </w:p>
        </w:tc>
        <w:tc>
          <w:tcPr>
            <w:tcW w:w="3202" w:type="dxa"/>
            <w:tcBorders>
              <w:top w:val="single" w:sz="4" w:space="0" w:color="808080"/>
              <w:left w:val="single" w:sz="4" w:space="0" w:color="808080"/>
              <w:bottom w:val="single" w:sz="4" w:space="0" w:color="808080"/>
              <w:right w:val="single" w:sz="4" w:space="0" w:color="808080"/>
            </w:tcBorders>
            <w:vAlign w:val="center"/>
          </w:tcPr>
          <w:p w14:paraId="700B06F3" w14:textId="77777777" w:rsidR="00CF7960" w:rsidRDefault="00000000">
            <w:pPr>
              <w:jc w:val="center"/>
              <w:rPr>
                <w:rFonts w:cs="Times New Roman"/>
                <w:szCs w:val="24"/>
                <w:lang w:val="en-IN"/>
              </w:rPr>
            </w:pPr>
            <w:r>
              <w:rPr>
                <w:rFonts w:cs="Times New Roman"/>
                <w:szCs w:val="24"/>
                <w:lang w:val="en-IN"/>
              </w:rPr>
              <w:t>13</w:t>
            </w:r>
          </w:p>
        </w:tc>
      </w:tr>
      <w:tr w:rsidR="00CF7960" w14:paraId="022C6F27"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5AB5209" w14:textId="77777777" w:rsidR="00CF7960" w:rsidRDefault="00000000">
            <w:pPr>
              <w:jc w:val="center"/>
              <w:rPr>
                <w:rFonts w:cs="Times New Roman"/>
                <w:szCs w:val="24"/>
              </w:rPr>
            </w:pPr>
            <w:r>
              <w:rPr>
                <w:rFonts w:cs="Times New Roman"/>
                <w:szCs w:val="24"/>
              </w:rPr>
              <w:t>Table 2</w:t>
            </w:r>
          </w:p>
        </w:tc>
        <w:tc>
          <w:tcPr>
            <w:tcW w:w="3202" w:type="dxa"/>
            <w:tcBorders>
              <w:top w:val="single" w:sz="4" w:space="0" w:color="808080"/>
              <w:left w:val="single" w:sz="4" w:space="0" w:color="808080"/>
              <w:bottom w:val="single" w:sz="4" w:space="0" w:color="808080"/>
              <w:right w:val="single" w:sz="4" w:space="0" w:color="808080"/>
            </w:tcBorders>
            <w:vAlign w:val="center"/>
          </w:tcPr>
          <w:p w14:paraId="78770E0A" w14:textId="77777777" w:rsidR="00CF7960" w:rsidRDefault="00000000">
            <w:pPr>
              <w:jc w:val="left"/>
              <w:rPr>
                <w:rFonts w:cs="Times New Roman"/>
                <w:szCs w:val="24"/>
              </w:rPr>
            </w:pPr>
            <w:r>
              <w:rPr>
                <w:rFonts w:cs="Times New Roman"/>
                <w:szCs w:val="24"/>
              </w:rPr>
              <w:t>Functional Requirements</w:t>
            </w:r>
          </w:p>
        </w:tc>
        <w:tc>
          <w:tcPr>
            <w:tcW w:w="3202" w:type="dxa"/>
            <w:tcBorders>
              <w:top w:val="single" w:sz="4" w:space="0" w:color="808080"/>
              <w:left w:val="single" w:sz="4" w:space="0" w:color="808080"/>
              <w:bottom w:val="single" w:sz="4" w:space="0" w:color="808080"/>
              <w:right w:val="single" w:sz="4" w:space="0" w:color="808080"/>
            </w:tcBorders>
            <w:vAlign w:val="center"/>
          </w:tcPr>
          <w:p w14:paraId="0A628F9F" w14:textId="77777777" w:rsidR="00CF7960" w:rsidRDefault="00000000">
            <w:pPr>
              <w:jc w:val="center"/>
              <w:rPr>
                <w:rFonts w:cs="Times New Roman"/>
                <w:szCs w:val="24"/>
                <w:lang w:val="en-IN"/>
              </w:rPr>
            </w:pPr>
            <w:r>
              <w:rPr>
                <w:rFonts w:cs="Times New Roman"/>
                <w:szCs w:val="24"/>
                <w:lang w:val="en-IN"/>
              </w:rPr>
              <w:t>14</w:t>
            </w:r>
          </w:p>
        </w:tc>
      </w:tr>
      <w:tr w:rsidR="00CF7960" w14:paraId="18689B30"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DB0DAF8" w14:textId="77777777" w:rsidR="00CF7960" w:rsidRDefault="00000000">
            <w:pPr>
              <w:jc w:val="center"/>
              <w:rPr>
                <w:rFonts w:cs="Times New Roman"/>
                <w:szCs w:val="24"/>
              </w:rPr>
            </w:pPr>
            <w:r>
              <w:rPr>
                <w:rFonts w:cs="Times New Roman"/>
                <w:szCs w:val="24"/>
              </w:rPr>
              <w:t>Table 3</w:t>
            </w:r>
          </w:p>
        </w:tc>
        <w:tc>
          <w:tcPr>
            <w:tcW w:w="3202" w:type="dxa"/>
            <w:tcBorders>
              <w:top w:val="single" w:sz="4" w:space="0" w:color="808080"/>
              <w:left w:val="single" w:sz="4" w:space="0" w:color="808080"/>
              <w:bottom w:val="single" w:sz="4" w:space="0" w:color="808080"/>
              <w:right w:val="single" w:sz="4" w:space="0" w:color="808080"/>
            </w:tcBorders>
            <w:vAlign w:val="center"/>
          </w:tcPr>
          <w:p w14:paraId="04CD57F5" w14:textId="77777777" w:rsidR="00CF7960" w:rsidRDefault="00000000">
            <w:pPr>
              <w:jc w:val="left"/>
              <w:rPr>
                <w:rFonts w:cs="Times New Roman"/>
                <w:szCs w:val="24"/>
              </w:rPr>
            </w:pPr>
            <w:r>
              <w:rPr>
                <w:rFonts w:cs="Times New Roman"/>
                <w:szCs w:val="24"/>
              </w:rPr>
              <w:t>Non-Functional Requirements</w:t>
            </w:r>
          </w:p>
        </w:tc>
        <w:tc>
          <w:tcPr>
            <w:tcW w:w="3202" w:type="dxa"/>
            <w:tcBorders>
              <w:top w:val="single" w:sz="4" w:space="0" w:color="808080"/>
              <w:left w:val="single" w:sz="4" w:space="0" w:color="808080"/>
              <w:bottom w:val="single" w:sz="4" w:space="0" w:color="808080"/>
              <w:right w:val="single" w:sz="4" w:space="0" w:color="808080"/>
            </w:tcBorders>
            <w:vAlign w:val="center"/>
          </w:tcPr>
          <w:p w14:paraId="54B3FFC9" w14:textId="77777777" w:rsidR="00CF7960" w:rsidRDefault="00000000">
            <w:pPr>
              <w:jc w:val="center"/>
              <w:rPr>
                <w:rFonts w:cs="Times New Roman"/>
                <w:szCs w:val="24"/>
                <w:lang w:val="en-IN"/>
              </w:rPr>
            </w:pPr>
            <w:r>
              <w:rPr>
                <w:rFonts w:cs="Times New Roman"/>
                <w:szCs w:val="24"/>
                <w:lang w:val="en-IN"/>
              </w:rPr>
              <w:t>14</w:t>
            </w:r>
          </w:p>
        </w:tc>
      </w:tr>
      <w:tr w:rsidR="00CF7960" w14:paraId="72498CB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01639C3" w14:textId="77777777" w:rsidR="00CF7960" w:rsidRDefault="00000000">
            <w:pPr>
              <w:jc w:val="center"/>
              <w:rPr>
                <w:rFonts w:cs="Times New Roman"/>
                <w:szCs w:val="24"/>
              </w:rPr>
            </w:pPr>
            <w:r>
              <w:rPr>
                <w:rFonts w:cs="Times New Roman"/>
                <w:szCs w:val="24"/>
              </w:rPr>
              <w:t>Table 4</w:t>
            </w:r>
          </w:p>
        </w:tc>
        <w:tc>
          <w:tcPr>
            <w:tcW w:w="3202" w:type="dxa"/>
            <w:tcBorders>
              <w:top w:val="single" w:sz="4" w:space="0" w:color="808080"/>
              <w:left w:val="single" w:sz="4" w:space="0" w:color="808080"/>
              <w:bottom w:val="single" w:sz="4" w:space="0" w:color="808080"/>
              <w:right w:val="single" w:sz="4" w:space="0" w:color="808080"/>
            </w:tcBorders>
            <w:vAlign w:val="center"/>
          </w:tcPr>
          <w:p w14:paraId="6FB29F97" w14:textId="77777777" w:rsidR="00CF7960" w:rsidRDefault="00000000">
            <w:pPr>
              <w:jc w:val="left"/>
              <w:rPr>
                <w:rFonts w:cs="Times New Roman"/>
                <w:szCs w:val="24"/>
              </w:rPr>
            </w:pPr>
            <w:r>
              <w:rPr>
                <w:rFonts w:cs="Times New Roman"/>
                <w:szCs w:val="24"/>
              </w:rPr>
              <w:t>RL State Variables</w:t>
            </w:r>
          </w:p>
        </w:tc>
        <w:tc>
          <w:tcPr>
            <w:tcW w:w="3202" w:type="dxa"/>
            <w:tcBorders>
              <w:top w:val="single" w:sz="4" w:space="0" w:color="808080"/>
              <w:left w:val="single" w:sz="4" w:space="0" w:color="808080"/>
              <w:bottom w:val="single" w:sz="4" w:space="0" w:color="808080"/>
              <w:right w:val="single" w:sz="4" w:space="0" w:color="808080"/>
            </w:tcBorders>
            <w:vAlign w:val="center"/>
          </w:tcPr>
          <w:p w14:paraId="32A15513" w14:textId="77777777" w:rsidR="00CF7960" w:rsidRDefault="00000000">
            <w:pPr>
              <w:jc w:val="center"/>
              <w:rPr>
                <w:rFonts w:cs="Times New Roman"/>
                <w:szCs w:val="24"/>
                <w:lang w:val="en-IN"/>
              </w:rPr>
            </w:pPr>
            <w:r>
              <w:rPr>
                <w:rFonts w:cs="Times New Roman"/>
                <w:szCs w:val="24"/>
                <w:lang w:val="en-IN"/>
              </w:rPr>
              <w:t>15</w:t>
            </w:r>
          </w:p>
        </w:tc>
      </w:tr>
      <w:tr w:rsidR="00CF7960" w14:paraId="40884A21"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AA77DDB" w14:textId="77777777" w:rsidR="00CF7960" w:rsidRDefault="00000000">
            <w:pPr>
              <w:jc w:val="center"/>
              <w:rPr>
                <w:rFonts w:cs="Times New Roman"/>
                <w:szCs w:val="24"/>
              </w:rPr>
            </w:pPr>
            <w:r>
              <w:rPr>
                <w:rFonts w:cs="Times New Roman"/>
                <w:szCs w:val="24"/>
              </w:rPr>
              <w:t>Table 5</w:t>
            </w:r>
          </w:p>
        </w:tc>
        <w:tc>
          <w:tcPr>
            <w:tcW w:w="3202" w:type="dxa"/>
            <w:tcBorders>
              <w:top w:val="single" w:sz="4" w:space="0" w:color="808080"/>
              <w:left w:val="single" w:sz="4" w:space="0" w:color="808080"/>
              <w:bottom w:val="single" w:sz="4" w:space="0" w:color="808080"/>
              <w:right w:val="single" w:sz="4" w:space="0" w:color="808080"/>
            </w:tcBorders>
            <w:vAlign w:val="center"/>
          </w:tcPr>
          <w:p w14:paraId="5693F155" w14:textId="77777777" w:rsidR="00CF7960" w:rsidRDefault="00000000">
            <w:pPr>
              <w:jc w:val="left"/>
              <w:rPr>
                <w:rFonts w:cs="Times New Roman"/>
                <w:szCs w:val="24"/>
              </w:rPr>
            </w:pPr>
            <w:r>
              <w:rPr>
                <w:rFonts w:cs="Times New Roman"/>
                <w:szCs w:val="24"/>
              </w:rPr>
              <w:t>Action Space</w:t>
            </w:r>
          </w:p>
        </w:tc>
        <w:tc>
          <w:tcPr>
            <w:tcW w:w="3202" w:type="dxa"/>
            <w:tcBorders>
              <w:top w:val="single" w:sz="4" w:space="0" w:color="808080"/>
              <w:left w:val="single" w:sz="4" w:space="0" w:color="808080"/>
              <w:bottom w:val="single" w:sz="4" w:space="0" w:color="808080"/>
              <w:right w:val="single" w:sz="4" w:space="0" w:color="808080"/>
            </w:tcBorders>
            <w:vAlign w:val="center"/>
          </w:tcPr>
          <w:p w14:paraId="049E1B41" w14:textId="77777777" w:rsidR="00CF7960" w:rsidRDefault="00000000">
            <w:pPr>
              <w:jc w:val="center"/>
              <w:rPr>
                <w:rFonts w:cs="Times New Roman"/>
                <w:szCs w:val="24"/>
                <w:lang w:val="en-IN"/>
              </w:rPr>
            </w:pPr>
            <w:r>
              <w:rPr>
                <w:rFonts w:cs="Times New Roman"/>
                <w:szCs w:val="24"/>
                <w:lang w:val="en-IN"/>
              </w:rPr>
              <w:t>15</w:t>
            </w:r>
          </w:p>
        </w:tc>
      </w:tr>
      <w:tr w:rsidR="00CF7960" w14:paraId="4FEA9DE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790B2B3" w14:textId="77777777" w:rsidR="00CF7960" w:rsidRDefault="00000000">
            <w:pPr>
              <w:jc w:val="center"/>
              <w:rPr>
                <w:rFonts w:cs="Times New Roman"/>
                <w:szCs w:val="24"/>
              </w:rPr>
            </w:pPr>
            <w:r>
              <w:rPr>
                <w:rFonts w:cs="Times New Roman"/>
                <w:szCs w:val="24"/>
              </w:rPr>
              <w:t>Table 6</w:t>
            </w:r>
          </w:p>
        </w:tc>
        <w:tc>
          <w:tcPr>
            <w:tcW w:w="3202" w:type="dxa"/>
            <w:tcBorders>
              <w:top w:val="single" w:sz="4" w:space="0" w:color="808080"/>
              <w:left w:val="single" w:sz="4" w:space="0" w:color="808080"/>
              <w:bottom w:val="single" w:sz="4" w:space="0" w:color="808080"/>
              <w:right w:val="single" w:sz="4" w:space="0" w:color="808080"/>
            </w:tcBorders>
            <w:vAlign w:val="center"/>
          </w:tcPr>
          <w:p w14:paraId="15244749" w14:textId="77777777" w:rsidR="00CF7960" w:rsidRDefault="00000000">
            <w:pPr>
              <w:jc w:val="left"/>
              <w:rPr>
                <w:rFonts w:cs="Times New Roman"/>
                <w:szCs w:val="24"/>
              </w:rPr>
            </w:pPr>
            <w:r>
              <w:rPr>
                <w:rFonts w:cs="Times New Roman"/>
                <w:szCs w:val="24"/>
              </w:rPr>
              <w:t>Reward Components</w:t>
            </w:r>
          </w:p>
        </w:tc>
        <w:tc>
          <w:tcPr>
            <w:tcW w:w="3202" w:type="dxa"/>
            <w:tcBorders>
              <w:top w:val="single" w:sz="4" w:space="0" w:color="808080"/>
              <w:left w:val="single" w:sz="4" w:space="0" w:color="808080"/>
              <w:bottom w:val="single" w:sz="4" w:space="0" w:color="808080"/>
              <w:right w:val="single" w:sz="4" w:space="0" w:color="808080"/>
            </w:tcBorders>
            <w:vAlign w:val="center"/>
          </w:tcPr>
          <w:p w14:paraId="2BCF6F39" w14:textId="77777777" w:rsidR="00CF7960" w:rsidRDefault="00000000">
            <w:pPr>
              <w:jc w:val="center"/>
              <w:rPr>
                <w:rFonts w:cs="Times New Roman"/>
                <w:szCs w:val="24"/>
                <w:lang w:val="en-IN"/>
              </w:rPr>
            </w:pPr>
            <w:r>
              <w:rPr>
                <w:rFonts w:cs="Times New Roman"/>
                <w:szCs w:val="24"/>
                <w:lang w:val="en-IN"/>
              </w:rPr>
              <w:t>16</w:t>
            </w:r>
          </w:p>
        </w:tc>
      </w:tr>
      <w:tr w:rsidR="00CF7960" w14:paraId="4B70A3A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6B933C2" w14:textId="77777777" w:rsidR="00CF7960" w:rsidRDefault="00000000">
            <w:pPr>
              <w:jc w:val="center"/>
              <w:rPr>
                <w:rFonts w:cs="Times New Roman"/>
                <w:szCs w:val="24"/>
              </w:rPr>
            </w:pPr>
            <w:r>
              <w:rPr>
                <w:rFonts w:cs="Times New Roman"/>
                <w:szCs w:val="24"/>
              </w:rPr>
              <w:t>Table 7</w:t>
            </w:r>
          </w:p>
        </w:tc>
        <w:tc>
          <w:tcPr>
            <w:tcW w:w="3202" w:type="dxa"/>
            <w:tcBorders>
              <w:top w:val="single" w:sz="4" w:space="0" w:color="808080"/>
              <w:left w:val="single" w:sz="4" w:space="0" w:color="808080"/>
              <w:bottom w:val="single" w:sz="4" w:space="0" w:color="808080"/>
              <w:right w:val="single" w:sz="4" w:space="0" w:color="808080"/>
            </w:tcBorders>
            <w:vAlign w:val="center"/>
          </w:tcPr>
          <w:p w14:paraId="3A038F31" w14:textId="77777777" w:rsidR="00CF7960" w:rsidRDefault="00000000">
            <w:pPr>
              <w:jc w:val="left"/>
              <w:rPr>
                <w:rFonts w:cs="Times New Roman"/>
                <w:szCs w:val="24"/>
              </w:rPr>
            </w:pPr>
            <w:r>
              <w:rPr>
                <w:rFonts w:cs="Times New Roman"/>
                <w:szCs w:val="24"/>
              </w:rPr>
              <w:t>Policy Gradient Parameters</w:t>
            </w:r>
          </w:p>
        </w:tc>
        <w:tc>
          <w:tcPr>
            <w:tcW w:w="3202" w:type="dxa"/>
            <w:tcBorders>
              <w:top w:val="single" w:sz="4" w:space="0" w:color="808080"/>
              <w:left w:val="single" w:sz="4" w:space="0" w:color="808080"/>
              <w:bottom w:val="single" w:sz="4" w:space="0" w:color="808080"/>
              <w:right w:val="single" w:sz="4" w:space="0" w:color="808080"/>
            </w:tcBorders>
            <w:vAlign w:val="center"/>
          </w:tcPr>
          <w:p w14:paraId="35990C10" w14:textId="77777777" w:rsidR="00CF7960" w:rsidRDefault="00000000">
            <w:pPr>
              <w:jc w:val="center"/>
              <w:rPr>
                <w:rFonts w:cs="Times New Roman"/>
                <w:szCs w:val="24"/>
                <w:lang w:val="en-IN"/>
              </w:rPr>
            </w:pPr>
            <w:r>
              <w:rPr>
                <w:rFonts w:cs="Times New Roman"/>
                <w:szCs w:val="24"/>
                <w:lang w:val="en-IN"/>
              </w:rPr>
              <w:t>17</w:t>
            </w:r>
          </w:p>
        </w:tc>
      </w:tr>
      <w:tr w:rsidR="00CF7960" w14:paraId="3B7D978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B43B981" w14:textId="77777777" w:rsidR="00CF7960" w:rsidRDefault="00000000">
            <w:pPr>
              <w:jc w:val="center"/>
              <w:rPr>
                <w:rFonts w:cs="Times New Roman"/>
                <w:szCs w:val="24"/>
              </w:rPr>
            </w:pPr>
            <w:r>
              <w:rPr>
                <w:rFonts w:cs="Times New Roman"/>
                <w:szCs w:val="24"/>
              </w:rPr>
              <w:t>Table 8</w:t>
            </w:r>
          </w:p>
        </w:tc>
        <w:tc>
          <w:tcPr>
            <w:tcW w:w="3202" w:type="dxa"/>
            <w:tcBorders>
              <w:top w:val="single" w:sz="4" w:space="0" w:color="808080"/>
              <w:left w:val="single" w:sz="4" w:space="0" w:color="808080"/>
              <w:bottom w:val="single" w:sz="4" w:space="0" w:color="808080"/>
              <w:right w:val="single" w:sz="4" w:space="0" w:color="808080"/>
            </w:tcBorders>
            <w:vAlign w:val="center"/>
          </w:tcPr>
          <w:p w14:paraId="3030504C" w14:textId="77777777" w:rsidR="00CF7960" w:rsidRDefault="00000000">
            <w:pPr>
              <w:jc w:val="left"/>
              <w:rPr>
                <w:rFonts w:cs="Times New Roman"/>
                <w:szCs w:val="24"/>
              </w:rPr>
            </w:pPr>
            <w:r>
              <w:rPr>
                <w:rFonts w:cs="Times New Roman"/>
                <w:szCs w:val="24"/>
              </w:rPr>
              <w:t>Alternative Approaches</w:t>
            </w:r>
          </w:p>
        </w:tc>
        <w:tc>
          <w:tcPr>
            <w:tcW w:w="3202" w:type="dxa"/>
            <w:tcBorders>
              <w:top w:val="single" w:sz="4" w:space="0" w:color="808080"/>
              <w:left w:val="single" w:sz="4" w:space="0" w:color="808080"/>
              <w:bottom w:val="single" w:sz="4" w:space="0" w:color="808080"/>
              <w:right w:val="single" w:sz="4" w:space="0" w:color="808080"/>
            </w:tcBorders>
            <w:vAlign w:val="center"/>
          </w:tcPr>
          <w:p w14:paraId="4885438F" w14:textId="77777777" w:rsidR="00CF7960" w:rsidRDefault="00000000">
            <w:pPr>
              <w:jc w:val="center"/>
              <w:rPr>
                <w:rFonts w:cs="Times New Roman"/>
                <w:szCs w:val="24"/>
                <w:lang w:val="en-IN"/>
              </w:rPr>
            </w:pPr>
            <w:r>
              <w:rPr>
                <w:rFonts w:cs="Times New Roman"/>
                <w:szCs w:val="24"/>
                <w:lang w:val="en-IN"/>
              </w:rPr>
              <w:t>17</w:t>
            </w:r>
          </w:p>
        </w:tc>
      </w:tr>
      <w:tr w:rsidR="00CF7960" w14:paraId="68149CE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C2AA999" w14:textId="77777777" w:rsidR="00CF7960" w:rsidRDefault="00000000">
            <w:pPr>
              <w:jc w:val="center"/>
              <w:rPr>
                <w:rFonts w:cs="Times New Roman"/>
                <w:szCs w:val="24"/>
              </w:rPr>
            </w:pPr>
            <w:r>
              <w:rPr>
                <w:rFonts w:cs="Times New Roman"/>
                <w:szCs w:val="24"/>
              </w:rPr>
              <w:t>Table 9</w:t>
            </w:r>
          </w:p>
        </w:tc>
        <w:tc>
          <w:tcPr>
            <w:tcW w:w="3202" w:type="dxa"/>
            <w:tcBorders>
              <w:top w:val="single" w:sz="4" w:space="0" w:color="808080"/>
              <w:left w:val="single" w:sz="4" w:space="0" w:color="808080"/>
              <w:bottom w:val="single" w:sz="4" w:space="0" w:color="808080"/>
              <w:right w:val="single" w:sz="4" w:space="0" w:color="808080"/>
            </w:tcBorders>
            <w:vAlign w:val="center"/>
          </w:tcPr>
          <w:p w14:paraId="6BB93C14" w14:textId="77777777" w:rsidR="00CF7960" w:rsidRDefault="00000000">
            <w:pPr>
              <w:jc w:val="left"/>
              <w:rPr>
                <w:rFonts w:cs="Times New Roman"/>
                <w:szCs w:val="24"/>
              </w:rPr>
            </w:pPr>
            <w:r>
              <w:rPr>
                <w:rFonts w:cs="Times New Roman"/>
                <w:szCs w:val="24"/>
              </w:rPr>
              <w:t>Test Plan and Verification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3C42C1E1" w14:textId="77777777" w:rsidR="00CF7960" w:rsidRDefault="00000000">
            <w:pPr>
              <w:jc w:val="center"/>
              <w:rPr>
                <w:rFonts w:cs="Times New Roman"/>
                <w:szCs w:val="24"/>
                <w:lang w:val="en-IN"/>
              </w:rPr>
            </w:pPr>
            <w:r>
              <w:rPr>
                <w:rFonts w:cs="Times New Roman"/>
                <w:szCs w:val="24"/>
                <w:lang w:val="en-IN"/>
              </w:rPr>
              <w:t>18</w:t>
            </w:r>
          </w:p>
        </w:tc>
      </w:tr>
      <w:tr w:rsidR="00CF7960" w14:paraId="4BB0B650"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9D3D3F5" w14:textId="77777777" w:rsidR="00CF7960" w:rsidRDefault="00000000">
            <w:pPr>
              <w:jc w:val="center"/>
              <w:rPr>
                <w:rFonts w:cs="Times New Roman"/>
                <w:szCs w:val="24"/>
              </w:rPr>
            </w:pPr>
            <w:r>
              <w:rPr>
                <w:rFonts w:cs="Times New Roman"/>
                <w:szCs w:val="24"/>
              </w:rPr>
              <w:t>Table 10</w:t>
            </w:r>
          </w:p>
        </w:tc>
        <w:tc>
          <w:tcPr>
            <w:tcW w:w="3202" w:type="dxa"/>
            <w:tcBorders>
              <w:top w:val="single" w:sz="4" w:space="0" w:color="808080"/>
              <w:left w:val="single" w:sz="4" w:space="0" w:color="808080"/>
              <w:bottom w:val="single" w:sz="4" w:space="0" w:color="808080"/>
              <w:right w:val="single" w:sz="4" w:space="0" w:color="808080"/>
            </w:tcBorders>
            <w:vAlign w:val="center"/>
          </w:tcPr>
          <w:p w14:paraId="4E7744E1" w14:textId="77777777" w:rsidR="00CF7960" w:rsidRDefault="00000000">
            <w:pPr>
              <w:jc w:val="left"/>
              <w:rPr>
                <w:rFonts w:cs="Times New Roman"/>
                <w:szCs w:val="24"/>
              </w:rPr>
            </w:pPr>
            <w:r>
              <w:rPr>
                <w:rFonts w:cs="Times New Roman"/>
                <w:szCs w:val="24"/>
              </w:rPr>
              <w:t>Experimental Results</w:t>
            </w:r>
          </w:p>
        </w:tc>
        <w:tc>
          <w:tcPr>
            <w:tcW w:w="3202" w:type="dxa"/>
            <w:tcBorders>
              <w:top w:val="single" w:sz="4" w:space="0" w:color="808080"/>
              <w:left w:val="single" w:sz="4" w:space="0" w:color="808080"/>
              <w:bottom w:val="single" w:sz="4" w:space="0" w:color="808080"/>
              <w:right w:val="single" w:sz="4" w:space="0" w:color="808080"/>
            </w:tcBorders>
            <w:vAlign w:val="center"/>
          </w:tcPr>
          <w:p w14:paraId="509A54B6" w14:textId="77777777" w:rsidR="00CF7960" w:rsidRDefault="00000000">
            <w:pPr>
              <w:jc w:val="center"/>
              <w:rPr>
                <w:rFonts w:cs="Times New Roman"/>
                <w:szCs w:val="24"/>
                <w:lang w:val="en-IN"/>
              </w:rPr>
            </w:pPr>
            <w:r>
              <w:rPr>
                <w:rFonts w:cs="Times New Roman"/>
                <w:szCs w:val="24"/>
                <w:lang w:val="en-IN"/>
              </w:rPr>
              <w:t>20</w:t>
            </w:r>
          </w:p>
        </w:tc>
      </w:tr>
      <w:tr w:rsidR="00CF7960" w14:paraId="468FDA1F"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54EFFFD" w14:textId="77777777" w:rsidR="00CF7960" w:rsidRDefault="00000000">
            <w:pPr>
              <w:jc w:val="center"/>
              <w:rPr>
                <w:rFonts w:cs="Times New Roman"/>
                <w:szCs w:val="24"/>
              </w:rPr>
            </w:pPr>
            <w:r>
              <w:rPr>
                <w:rFonts w:cs="Times New Roman"/>
                <w:szCs w:val="24"/>
              </w:rPr>
              <w:t>Table 11</w:t>
            </w:r>
          </w:p>
        </w:tc>
        <w:tc>
          <w:tcPr>
            <w:tcW w:w="3202" w:type="dxa"/>
            <w:tcBorders>
              <w:top w:val="single" w:sz="4" w:space="0" w:color="808080"/>
              <w:left w:val="single" w:sz="4" w:space="0" w:color="808080"/>
              <w:bottom w:val="single" w:sz="4" w:space="0" w:color="808080"/>
              <w:right w:val="single" w:sz="4" w:space="0" w:color="808080"/>
            </w:tcBorders>
            <w:vAlign w:val="center"/>
          </w:tcPr>
          <w:p w14:paraId="52BF8073" w14:textId="77777777" w:rsidR="00CF7960" w:rsidRDefault="00000000">
            <w:pPr>
              <w:jc w:val="left"/>
              <w:rPr>
                <w:rFonts w:cs="Times New Roman"/>
                <w:szCs w:val="24"/>
              </w:rPr>
            </w:pPr>
            <w:r>
              <w:rPr>
                <w:rFonts w:cs="Times New Roman"/>
                <w:szCs w:val="24"/>
              </w:rPr>
              <w:t>Failure Analysis</w:t>
            </w:r>
          </w:p>
        </w:tc>
        <w:tc>
          <w:tcPr>
            <w:tcW w:w="3202" w:type="dxa"/>
            <w:tcBorders>
              <w:top w:val="single" w:sz="4" w:space="0" w:color="808080"/>
              <w:left w:val="single" w:sz="4" w:space="0" w:color="808080"/>
              <w:bottom w:val="single" w:sz="4" w:space="0" w:color="808080"/>
              <w:right w:val="single" w:sz="4" w:space="0" w:color="808080"/>
            </w:tcBorders>
            <w:vAlign w:val="center"/>
          </w:tcPr>
          <w:p w14:paraId="17AF9911" w14:textId="77777777" w:rsidR="00CF7960" w:rsidRDefault="00000000">
            <w:pPr>
              <w:jc w:val="center"/>
              <w:rPr>
                <w:rFonts w:cs="Times New Roman"/>
                <w:szCs w:val="24"/>
                <w:lang w:val="en-IN"/>
              </w:rPr>
            </w:pPr>
            <w:r>
              <w:rPr>
                <w:rFonts w:cs="Times New Roman"/>
                <w:szCs w:val="24"/>
                <w:lang w:val="en-IN"/>
              </w:rPr>
              <w:t>22</w:t>
            </w:r>
          </w:p>
        </w:tc>
      </w:tr>
      <w:tr w:rsidR="00CF7960" w14:paraId="0E8D85FA"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7AFB2E7" w14:textId="77777777" w:rsidR="00CF7960" w:rsidRDefault="00000000">
            <w:pPr>
              <w:jc w:val="center"/>
              <w:rPr>
                <w:rFonts w:cs="Times New Roman"/>
                <w:szCs w:val="24"/>
              </w:rPr>
            </w:pPr>
            <w:r>
              <w:rPr>
                <w:rFonts w:cs="Times New Roman"/>
                <w:szCs w:val="24"/>
              </w:rPr>
              <w:t>Table 12</w:t>
            </w:r>
          </w:p>
        </w:tc>
        <w:tc>
          <w:tcPr>
            <w:tcW w:w="3202" w:type="dxa"/>
            <w:tcBorders>
              <w:top w:val="single" w:sz="4" w:space="0" w:color="808080"/>
              <w:left w:val="single" w:sz="4" w:space="0" w:color="808080"/>
              <w:bottom w:val="single" w:sz="4" w:space="0" w:color="808080"/>
              <w:right w:val="single" w:sz="4" w:space="0" w:color="808080"/>
            </w:tcBorders>
            <w:vAlign w:val="center"/>
          </w:tcPr>
          <w:p w14:paraId="4A6F0103" w14:textId="77777777" w:rsidR="00CF7960" w:rsidRDefault="00000000">
            <w:pPr>
              <w:jc w:val="left"/>
              <w:rPr>
                <w:rFonts w:cs="Times New Roman"/>
                <w:szCs w:val="24"/>
              </w:rPr>
            </w:pPr>
            <w:r>
              <w:rPr>
                <w:rFonts w:cs="Times New Roman"/>
                <w:szCs w:val="24"/>
              </w:rPr>
              <w:t>Risk Register</w:t>
            </w:r>
          </w:p>
        </w:tc>
        <w:tc>
          <w:tcPr>
            <w:tcW w:w="3202" w:type="dxa"/>
            <w:tcBorders>
              <w:top w:val="single" w:sz="4" w:space="0" w:color="808080"/>
              <w:left w:val="single" w:sz="4" w:space="0" w:color="808080"/>
              <w:bottom w:val="single" w:sz="4" w:space="0" w:color="808080"/>
              <w:right w:val="single" w:sz="4" w:space="0" w:color="808080"/>
            </w:tcBorders>
            <w:vAlign w:val="center"/>
          </w:tcPr>
          <w:p w14:paraId="1F86B9AB" w14:textId="77777777" w:rsidR="00CF7960" w:rsidRDefault="00000000">
            <w:pPr>
              <w:jc w:val="center"/>
              <w:rPr>
                <w:rFonts w:cs="Times New Roman"/>
                <w:szCs w:val="24"/>
                <w:lang w:val="en-IN"/>
              </w:rPr>
            </w:pPr>
            <w:r>
              <w:rPr>
                <w:rFonts w:cs="Times New Roman"/>
                <w:szCs w:val="24"/>
                <w:lang w:val="en-IN"/>
              </w:rPr>
              <w:t>24</w:t>
            </w:r>
          </w:p>
        </w:tc>
      </w:tr>
      <w:tr w:rsidR="00CF7960" w14:paraId="4378F0B1"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6598BC7" w14:textId="77777777" w:rsidR="00CF7960" w:rsidRDefault="00000000">
            <w:pPr>
              <w:jc w:val="center"/>
              <w:rPr>
                <w:rFonts w:cs="Times New Roman"/>
                <w:szCs w:val="24"/>
              </w:rPr>
            </w:pPr>
            <w:r>
              <w:rPr>
                <w:rFonts w:cs="Times New Roman"/>
                <w:szCs w:val="24"/>
              </w:rPr>
              <w:t>Table 13</w:t>
            </w:r>
          </w:p>
        </w:tc>
        <w:tc>
          <w:tcPr>
            <w:tcW w:w="3202" w:type="dxa"/>
            <w:tcBorders>
              <w:top w:val="single" w:sz="4" w:space="0" w:color="808080"/>
              <w:left w:val="single" w:sz="4" w:space="0" w:color="808080"/>
              <w:bottom w:val="single" w:sz="4" w:space="0" w:color="808080"/>
              <w:right w:val="single" w:sz="4" w:space="0" w:color="808080"/>
            </w:tcBorders>
            <w:vAlign w:val="center"/>
          </w:tcPr>
          <w:p w14:paraId="145447D5" w14:textId="77777777" w:rsidR="00CF7960" w:rsidRDefault="00000000">
            <w:pPr>
              <w:jc w:val="left"/>
              <w:rPr>
                <w:rFonts w:cs="Times New Roman"/>
                <w:szCs w:val="24"/>
              </w:rPr>
            </w:pPr>
            <w:r>
              <w:rPr>
                <w:rFonts w:cs="Times New Roman"/>
                <w:szCs w:val="24"/>
              </w:rPr>
              <w:t>Objective Achievement Mapping</w:t>
            </w:r>
          </w:p>
        </w:tc>
        <w:tc>
          <w:tcPr>
            <w:tcW w:w="3202" w:type="dxa"/>
            <w:tcBorders>
              <w:top w:val="single" w:sz="4" w:space="0" w:color="808080"/>
              <w:left w:val="single" w:sz="4" w:space="0" w:color="808080"/>
              <w:bottom w:val="single" w:sz="4" w:space="0" w:color="808080"/>
              <w:right w:val="single" w:sz="4" w:space="0" w:color="808080"/>
            </w:tcBorders>
            <w:vAlign w:val="center"/>
          </w:tcPr>
          <w:p w14:paraId="0054777F" w14:textId="77777777" w:rsidR="00CF7960" w:rsidRDefault="00000000">
            <w:pPr>
              <w:jc w:val="center"/>
              <w:rPr>
                <w:rFonts w:cs="Times New Roman"/>
                <w:szCs w:val="24"/>
                <w:lang w:val="en-IN"/>
              </w:rPr>
            </w:pPr>
            <w:r>
              <w:rPr>
                <w:rFonts w:cs="Times New Roman"/>
                <w:szCs w:val="24"/>
                <w:lang w:val="en-IN"/>
              </w:rPr>
              <w:t>25</w:t>
            </w:r>
          </w:p>
        </w:tc>
      </w:tr>
      <w:tr w:rsidR="00CF7960" w14:paraId="649BC4BA"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1B6A0EE" w14:textId="77777777" w:rsidR="00CF7960" w:rsidRDefault="00000000">
            <w:pPr>
              <w:jc w:val="center"/>
              <w:rPr>
                <w:rFonts w:cs="Times New Roman"/>
                <w:szCs w:val="24"/>
              </w:rPr>
            </w:pPr>
            <w:r>
              <w:rPr>
                <w:rFonts w:cs="Times New Roman"/>
                <w:szCs w:val="24"/>
              </w:rPr>
              <w:t>Table 14</w:t>
            </w:r>
          </w:p>
        </w:tc>
        <w:tc>
          <w:tcPr>
            <w:tcW w:w="3202" w:type="dxa"/>
            <w:tcBorders>
              <w:top w:val="single" w:sz="4" w:space="0" w:color="808080"/>
              <w:left w:val="single" w:sz="4" w:space="0" w:color="808080"/>
              <w:bottom w:val="single" w:sz="4" w:space="0" w:color="808080"/>
              <w:right w:val="single" w:sz="4" w:space="0" w:color="808080"/>
            </w:tcBorders>
            <w:vAlign w:val="center"/>
          </w:tcPr>
          <w:p w14:paraId="2648782B" w14:textId="77777777" w:rsidR="00CF7960" w:rsidRDefault="00000000">
            <w:pPr>
              <w:jc w:val="left"/>
              <w:rPr>
                <w:rFonts w:cs="Times New Roman"/>
                <w:szCs w:val="24"/>
              </w:rPr>
            </w:pPr>
            <w:r>
              <w:rPr>
                <w:rFonts w:cs="Times New Roman"/>
                <w:szCs w:val="24"/>
              </w:rPr>
              <w:t>Project Roles and Budget</w:t>
            </w:r>
          </w:p>
        </w:tc>
        <w:tc>
          <w:tcPr>
            <w:tcW w:w="3202" w:type="dxa"/>
            <w:tcBorders>
              <w:top w:val="single" w:sz="4" w:space="0" w:color="808080"/>
              <w:left w:val="single" w:sz="4" w:space="0" w:color="808080"/>
              <w:bottom w:val="single" w:sz="4" w:space="0" w:color="808080"/>
              <w:right w:val="single" w:sz="4" w:space="0" w:color="808080"/>
            </w:tcBorders>
            <w:vAlign w:val="center"/>
          </w:tcPr>
          <w:p w14:paraId="4536DBD1" w14:textId="77777777" w:rsidR="00CF7960" w:rsidRDefault="00000000">
            <w:pPr>
              <w:jc w:val="center"/>
              <w:rPr>
                <w:rFonts w:cs="Times New Roman"/>
                <w:szCs w:val="24"/>
                <w:lang w:val="en-IN"/>
              </w:rPr>
            </w:pPr>
            <w:r>
              <w:rPr>
                <w:rFonts w:cs="Times New Roman"/>
                <w:szCs w:val="24"/>
                <w:lang w:val="en-IN"/>
              </w:rPr>
              <w:t>26</w:t>
            </w:r>
          </w:p>
        </w:tc>
      </w:tr>
    </w:tbl>
    <w:p w14:paraId="46D711AD" w14:textId="77777777" w:rsidR="00CF7960" w:rsidRDefault="00000000">
      <w:pPr>
        <w:rPr>
          <w:rFonts w:cs="Times New Roman"/>
        </w:rPr>
      </w:pPr>
      <w:r>
        <w:rPr>
          <w:rFonts w:cs="Times New Roman"/>
        </w:rPr>
        <w:br w:type="page"/>
      </w:r>
    </w:p>
    <w:p w14:paraId="43CDE839" w14:textId="77777777" w:rsidR="00CF7960" w:rsidRDefault="00000000">
      <w:pPr>
        <w:spacing w:before="400" w:after="360"/>
        <w:jc w:val="center"/>
        <w:rPr>
          <w:rFonts w:cs="Times New Roman"/>
        </w:rPr>
      </w:pPr>
      <w:r>
        <w:rPr>
          <w:rFonts w:cs="Times New Roman"/>
          <w:b/>
          <w:sz w:val="32"/>
        </w:rPr>
        <w:lastRenderedPageBreak/>
        <w:t>LIST OF ABBREVIATIONS / SYMBOLS</w:t>
      </w:r>
    </w:p>
    <w:tbl>
      <w:tblPr>
        <w:tblW w:w="0" w:type="auto"/>
        <w:jc w:val="center"/>
        <w:tblLook w:val="04A0" w:firstRow="1" w:lastRow="0" w:firstColumn="1" w:lastColumn="0" w:noHBand="0" w:noVBand="1"/>
      </w:tblPr>
      <w:tblGrid>
        <w:gridCol w:w="3202"/>
        <w:gridCol w:w="3202"/>
        <w:gridCol w:w="3202"/>
      </w:tblGrid>
      <w:tr w:rsidR="00CF7960" w14:paraId="30635A01"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D52AC65" w14:textId="77777777" w:rsidR="00CF7960" w:rsidRDefault="00000000">
            <w:pPr>
              <w:jc w:val="center"/>
              <w:rPr>
                <w:rFonts w:cs="Times New Roman"/>
                <w:szCs w:val="24"/>
              </w:rPr>
            </w:pPr>
            <w:r>
              <w:rPr>
                <w:rFonts w:cs="Times New Roman"/>
                <w:b/>
                <w:szCs w:val="24"/>
              </w:rPr>
              <w:t>Symbol</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77AC88C9" w14:textId="77777777" w:rsidR="00CF7960" w:rsidRDefault="00000000">
            <w:pPr>
              <w:jc w:val="center"/>
              <w:rPr>
                <w:rFonts w:cs="Times New Roman"/>
                <w:szCs w:val="24"/>
              </w:rPr>
            </w:pPr>
            <w:r>
              <w:rPr>
                <w:rFonts w:cs="Times New Roman"/>
                <w:b/>
                <w:szCs w:val="24"/>
              </w:rPr>
              <w:t>Description</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31088F04" w14:textId="77777777" w:rsidR="00CF7960" w:rsidRDefault="00000000">
            <w:pPr>
              <w:jc w:val="center"/>
              <w:rPr>
                <w:rFonts w:cs="Times New Roman"/>
                <w:szCs w:val="24"/>
              </w:rPr>
            </w:pPr>
            <w:r>
              <w:rPr>
                <w:rFonts w:cs="Times New Roman"/>
                <w:b/>
                <w:szCs w:val="24"/>
              </w:rPr>
              <w:t>Unit</w:t>
            </w:r>
          </w:p>
        </w:tc>
      </w:tr>
      <w:tr w:rsidR="00CF7960" w14:paraId="577BE64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E80B220" w14:textId="77777777" w:rsidR="00CF7960" w:rsidRDefault="00000000">
            <w:pPr>
              <w:jc w:val="center"/>
              <w:rPr>
                <w:rFonts w:cs="Times New Roman"/>
                <w:szCs w:val="24"/>
              </w:rPr>
            </w:pPr>
            <w:r>
              <w:rPr>
                <w:rFonts w:cs="Times New Roman"/>
                <w:szCs w:val="24"/>
              </w:rPr>
              <w:t>RL</w:t>
            </w:r>
          </w:p>
        </w:tc>
        <w:tc>
          <w:tcPr>
            <w:tcW w:w="3202" w:type="dxa"/>
            <w:tcBorders>
              <w:top w:val="single" w:sz="4" w:space="0" w:color="808080"/>
              <w:left w:val="single" w:sz="4" w:space="0" w:color="808080"/>
              <w:bottom w:val="single" w:sz="4" w:space="0" w:color="808080"/>
              <w:right w:val="single" w:sz="4" w:space="0" w:color="808080"/>
            </w:tcBorders>
            <w:vAlign w:val="center"/>
          </w:tcPr>
          <w:p w14:paraId="5A3E66B1" w14:textId="77777777" w:rsidR="00CF7960" w:rsidRDefault="00000000">
            <w:pPr>
              <w:jc w:val="left"/>
              <w:rPr>
                <w:rFonts w:cs="Times New Roman"/>
                <w:szCs w:val="24"/>
              </w:rPr>
            </w:pPr>
            <w:r>
              <w:rPr>
                <w:rFonts w:cs="Times New Roman"/>
                <w:szCs w:val="24"/>
              </w:rPr>
              <w:t>Reinforcement Learning</w:t>
            </w:r>
          </w:p>
        </w:tc>
        <w:tc>
          <w:tcPr>
            <w:tcW w:w="3202" w:type="dxa"/>
            <w:tcBorders>
              <w:top w:val="single" w:sz="4" w:space="0" w:color="808080"/>
              <w:left w:val="single" w:sz="4" w:space="0" w:color="808080"/>
              <w:bottom w:val="single" w:sz="4" w:space="0" w:color="808080"/>
              <w:right w:val="single" w:sz="4" w:space="0" w:color="808080"/>
            </w:tcBorders>
            <w:vAlign w:val="center"/>
          </w:tcPr>
          <w:p w14:paraId="26F671E3" w14:textId="77777777" w:rsidR="00CF7960" w:rsidRDefault="00000000">
            <w:pPr>
              <w:jc w:val="center"/>
              <w:rPr>
                <w:rFonts w:cs="Times New Roman"/>
                <w:szCs w:val="24"/>
              </w:rPr>
            </w:pPr>
            <w:r>
              <w:rPr>
                <w:rFonts w:cs="Times New Roman"/>
                <w:szCs w:val="24"/>
              </w:rPr>
              <w:t>—</w:t>
            </w:r>
          </w:p>
        </w:tc>
      </w:tr>
      <w:tr w:rsidR="00CF7960" w14:paraId="0CD36DA9"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73E49AC" w14:textId="77777777" w:rsidR="00CF7960" w:rsidRDefault="00000000">
            <w:pPr>
              <w:jc w:val="center"/>
              <w:rPr>
                <w:rFonts w:cs="Times New Roman"/>
                <w:szCs w:val="24"/>
              </w:rPr>
            </w:pPr>
            <w:r>
              <w:rPr>
                <w:rFonts w:cs="Times New Roman"/>
                <w:szCs w:val="24"/>
              </w:rPr>
              <w:t>MDP</w:t>
            </w:r>
          </w:p>
        </w:tc>
        <w:tc>
          <w:tcPr>
            <w:tcW w:w="3202" w:type="dxa"/>
            <w:tcBorders>
              <w:top w:val="single" w:sz="4" w:space="0" w:color="808080"/>
              <w:left w:val="single" w:sz="4" w:space="0" w:color="808080"/>
              <w:bottom w:val="single" w:sz="4" w:space="0" w:color="808080"/>
              <w:right w:val="single" w:sz="4" w:space="0" w:color="808080"/>
            </w:tcBorders>
            <w:vAlign w:val="center"/>
          </w:tcPr>
          <w:p w14:paraId="3B9D2C71" w14:textId="77777777" w:rsidR="00CF7960" w:rsidRDefault="00000000">
            <w:pPr>
              <w:jc w:val="left"/>
              <w:rPr>
                <w:rFonts w:cs="Times New Roman"/>
                <w:szCs w:val="24"/>
              </w:rPr>
            </w:pPr>
            <w:r>
              <w:rPr>
                <w:rFonts w:cs="Times New Roman"/>
                <w:szCs w:val="24"/>
              </w:rPr>
              <w:t>Markov Decision Process</w:t>
            </w:r>
          </w:p>
        </w:tc>
        <w:tc>
          <w:tcPr>
            <w:tcW w:w="3202" w:type="dxa"/>
            <w:tcBorders>
              <w:top w:val="single" w:sz="4" w:space="0" w:color="808080"/>
              <w:left w:val="single" w:sz="4" w:space="0" w:color="808080"/>
              <w:bottom w:val="single" w:sz="4" w:space="0" w:color="808080"/>
              <w:right w:val="single" w:sz="4" w:space="0" w:color="808080"/>
            </w:tcBorders>
            <w:vAlign w:val="center"/>
          </w:tcPr>
          <w:p w14:paraId="17BEC68A" w14:textId="77777777" w:rsidR="00CF7960" w:rsidRDefault="00000000">
            <w:pPr>
              <w:jc w:val="center"/>
              <w:rPr>
                <w:rFonts w:cs="Times New Roman"/>
                <w:szCs w:val="24"/>
              </w:rPr>
            </w:pPr>
            <w:r>
              <w:rPr>
                <w:rFonts w:cs="Times New Roman"/>
                <w:szCs w:val="24"/>
              </w:rPr>
              <w:t>—</w:t>
            </w:r>
          </w:p>
        </w:tc>
      </w:tr>
      <w:tr w:rsidR="00CF7960" w14:paraId="61516C0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622917C" w14:textId="77777777" w:rsidR="00CF7960" w:rsidRDefault="00000000">
            <w:pPr>
              <w:jc w:val="center"/>
              <w:rPr>
                <w:rFonts w:cs="Times New Roman"/>
                <w:szCs w:val="24"/>
              </w:rPr>
            </w:pPr>
            <w:r>
              <w:rPr>
                <w:rFonts w:cs="Times New Roman"/>
                <w:szCs w:val="24"/>
              </w:rPr>
              <w:t>PG</w:t>
            </w:r>
          </w:p>
        </w:tc>
        <w:tc>
          <w:tcPr>
            <w:tcW w:w="3202" w:type="dxa"/>
            <w:tcBorders>
              <w:top w:val="single" w:sz="4" w:space="0" w:color="808080"/>
              <w:left w:val="single" w:sz="4" w:space="0" w:color="808080"/>
              <w:bottom w:val="single" w:sz="4" w:space="0" w:color="808080"/>
              <w:right w:val="single" w:sz="4" w:space="0" w:color="808080"/>
            </w:tcBorders>
            <w:vAlign w:val="center"/>
          </w:tcPr>
          <w:p w14:paraId="17341884" w14:textId="77777777" w:rsidR="00CF7960" w:rsidRDefault="00000000">
            <w:pPr>
              <w:jc w:val="left"/>
              <w:rPr>
                <w:rFonts w:cs="Times New Roman"/>
                <w:szCs w:val="24"/>
              </w:rPr>
            </w:pPr>
            <w:r>
              <w:rPr>
                <w:rFonts w:cs="Times New Roman"/>
                <w:szCs w:val="24"/>
              </w:rPr>
              <w:t>Policy Gradient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449D4AF5" w14:textId="77777777" w:rsidR="00CF7960" w:rsidRDefault="00000000">
            <w:pPr>
              <w:jc w:val="center"/>
              <w:rPr>
                <w:rFonts w:cs="Times New Roman"/>
                <w:szCs w:val="24"/>
              </w:rPr>
            </w:pPr>
            <w:r>
              <w:rPr>
                <w:rFonts w:cs="Times New Roman"/>
                <w:szCs w:val="24"/>
              </w:rPr>
              <w:t>—</w:t>
            </w:r>
          </w:p>
        </w:tc>
      </w:tr>
      <w:tr w:rsidR="00CF7960" w14:paraId="04DB6A7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BAA05EA" w14:textId="77777777" w:rsidR="00CF7960" w:rsidRDefault="00000000">
            <w:pPr>
              <w:jc w:val="center"/>
              <w:rPr>
                <w:rFonts w:cs="Times New Roman"/>
                <w:szCs w:val="24"/>
              </w:rPr>
            </w:pPr>
            <w:r>
              <w:rPr>
                <w:rFonts w:cs="Times New Roman"/>
                <w:szCs w:val="24"/>
              </w:rPr>
              <w:t>ROI</w:t>
            </w:r>
          </w:p>
        </w:tc>
        <w:tc>
          <w:tcPr>
            <w:tcW w:w="3202" w:type="dxa"/>
            <w:tcBorders>
              <w:top w:val="single" w:sz="4" w:space="0" w:color="808080"/>
              <w:left w:val="single" w:sz="4" w:space="0" w:color="808080"/>
              <w:bottom w:val="single" w:sz="4" w:space="0" w:color="808080"/>
              <w:right w:val="single" w:sz="4" w:space="0" w:color="808080"/>
            </w:tcBorders>
            <w:vAlign w:val="center"/>
          </w:tcPr>
          <w:p w14:paraId="14B18C6C" w14:textId="77777777" w:rsidR="00CF7960" w:rsidRDefault="00000000">
            <w:pPr>
              <w:jc w:val="left"/>
              <w:rPr>
                <w:rFonts w:cs="Times New Roman"/>
                <w:szCs w:val="24"/>
              </w:rPr>
            </w:pPr>
            <w:r>
              <w:rPr>
                <w:rFonts w:cs="Times New Roman"/>
                <w:szCs w:val="24"/>
              </w:rPr>
              <w:t>Return on Investment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7A64B75D" w14:textId="77777777" w:rsidR="00CF7960" w:rsidRDefault="00000000">
            <w:pPr>
              <w:jc w:val="center"/>
              <w:rPr>
                <w:rFonts w:cs="Times New Roman"/>
                <w:szCs w:val="24"/>
              </w:rPr>
            </w:pPr>
            <w:r>
              <w:rPr>
                <w:rFonts w:cs="Times New Roman"/>
                <w:szCs w:val="24"/>
              </w:rPr>
              <w:t>%</w:t>
            </w:r>
          </w:p>
        </w:tc>
      </w:tr>
      <w:tr w:rsidR="00CF7960" w14:paraId="47424E6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0901E7C" w14:textId="77777777" w:rsidR="00CF7960" w:rsidRDefault="00000000">
            <w:pPr>
              <w:jc w:val="center"/>
              <w:rPr>
                <w:rFonts w:cs="Times New Roman"/>
                <w:szCs w:val="24"/>
              </w:rPr>
            </w:pPr>
            <w:proofErr w:type="spellStart"/>
            <w:r>
              <w:rPr>
                <w:rFonts w:cs="Times New Roman"/>
                <w:szCs w:val="24"/>
              </w:rPr>
              <w:t>VaR</w:t>
            </w:r>
            <w:proofErr w:type="spellEnd"/>
          </w:p>
        </w:tc>
        <w:tc>
          <w:tcPr>
            <w:tcW w:w="3202" w:type="dxa"/>
            <w:tcBorders>
              <w:top w:val="single" w:sz="4" w:space="0" w:color="808080"/>
              <w:left w:val="single" w:sz="4" w:space="0" w:color="808080"/>
              <w:bottom w:val="single" w:sz="4" w:space="0" w:color="808080"/>
              <w:right w:val="single" w:sz="4" w:space="0" w:color="808080"/>
            </w:tcBorders>
            <w:vAlign w:val="center"/>
          </w:tcPr>
          <w:p w14:paraId="63EE7148" w14:textId="77777777" w:rsidR="00CF7960" w:rsidRDefault="00000000">
            <w:pPr>
              <w:jc w:val="left"/>
              <w:rPr>
                <w:rFonts w:cs="Times New Roman"/>
                <w:szCs w:val="24"/>
              </w:rPr>
            </w:pPr>
            <w:r>
              <w:rPr>
                <w:rFonts w:cs="Times New Roman"/>
                <w:szCs w:val="24"/>
              </w:rPr>
              <w:t>Value at Risk</w:t>
            </w:r>
          </w:p>
        </w:tc>
        <w:tc>
          <w:tcPr>
            <w:tcW w:w="3202" w:type="dxa"/>
            <w:tcBorders>
              <w:top w:val="single" w:sz="4" w:space="0" w:color="808080"/>
              <w:left w:val="single" w:sz="4" w:space="0" w:color="808080"/>
              <w:bottom w:val="single" w:sz="4" w:space="0" w:color="808080"/>
              <w:right w:val="single" w:sz="4" w:space="0" w:color="808080"/>
            </w:tcBorders>
            <w:vAlign w:val="center"/>
          </w:tcPr>
          <w:p w14:paraId="4D7CC946" w14:textId="77777777" w:rsidR="00CF7960" w:rsidRDefault="00000000">
            <w:pPr>
              <w:jc w:val="center"/>
              <w:rPr>
                <w:rFonts w:cs="Times New Roman"/>
                <w:szCs w:val="24"/>
              </w:rPr>
            </w:pPr>
            <w:r>
              <w:rPr>
                <w:rFonts w:cs="Times New Roman"/>
                <w:szCs w:val="24"/>
              </w:rPr>
              <w:t>currency / %</w:t>
            </w:r>
          </w:p>
        </w:tc>
      </w:tr>
      <w:tr w:rsidR="00CF7960" w14:paraId="5985C2C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5C6CCAA" w14:textId="77777777" w:rsidR="00CF7960" w:rsidRDefault="00000000">
            <w:pPr>
              <w:jc w:val="center"/>
              <w:rPr>
                <w:rFonts w:cs="Times New Roman"/>
                <w:szCs w:val="24"/>
              </w:rPr>
            </w:pPr>
            <w:r>
              <w:rPr>
                <w:rFonts w:cs="Times New Roman"/>
                <w:szCs w:val="24"/>
              </w:rPr>
              <w:t>CVaR</w:t>
            </w:r>
          </w:p>
        </w:tc>
        <w:tc>
          <w:tcPr>
            <w:tcW w:w="3202" w:type="dxa"/>
            <w:tcBorders>
              <w:top w:val="single" w:sz="4" w:space="0" w:color="808080"/>
              <w:left w:val="single" w:sz="4" w:space="0" w:color="808080"/>
              <w:bottom w:val="single" w:sz="4" w:space="0" w:color="808080"/>
              <w:right w:val="single" w:sz="4" w:space="0" w:color="808080"/>
            </w:tcBorders>
            <w:vAlign w:val="center"/>
          </w:tcPr>
          <w:p w14:paraId="46A66A47" w14:textId="77777777" w:rsidR="00CF7960" w:rsidRDefault="00000000">
            <w:pPr>
              <w:jc w:val="left"/>
              <w:rPr>
                <w:rFonts w:cs="Times New Roman"/>
                <w:szCs w:val="24"/>
              </w:rPr>
            </w:pPr>
            <w:r>
              <w:rPr>
                <w:rFonts w:cs="Times New Roman"/>
                <w:szCs w:val="24"/>
              </w:rPr>
              <w:t>Conditional Value at Risk</w:t>
            </w:r>
          </w:p>
        </w:tc>
        <w:tc>
          <w:tcPr>
            <w:tcW w:w="3202" w:type="dxa"/>
            <w:tcBorders>
              <w:top w:val="single" w:sz="4" w:space="0" w:color="808080"/>
              <w:left w:val="single" w:sz="4" w:space="0" w:color="808080"/>
              <w:bottom w:val="single" w:sz="4" w:space="0" w:color="808080"/>
              <w:right w:val="single" w:sz="4" w:space="0" w:color="808080"/>
            </w:tcBorders>
            <w:vAlign w:val="center"/>
          </w:tcPr>
          <w:p w14:paraId="7947FB6F" w14:textId="77777777" w:rsidR="00CF7960" w:rsidRDefault="00000000">
            <w:pPr>
              <w:jc w:val="center"/>
              <w:rPr>
                <w:rFonts w:cs="Times New Roman"/>
                <w:szCs w:val="24"/>
              </w:rPr>
            </w:pPr>
            <w:r>
              <w:rPr>
                <w:rFonts w:cs="Times New Roman"/>
                <w:szCs w:val="24"/>
              </w:rPr>
              <w:t>currency / %</w:t>
            </w:r>
          </w:p>
        </w:tc>
      </w:tr>
      <w:tr w:rsidR="00CF7960" w14:paraId="171A535F"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B8DB357" w14:textId="77777777" w:rsidR="00CF7960" w:rsidRDefault="00000000">
            <w:pPr>
              <w:jc w:val="center"/>
              <w:rPr>
                <w:rFonts w:cs="Times New Roman"/>
                <w:szCs w:val="24"/>
              </w:rPr>
            </w:pPr>
            <w:r>
              <w:rPr>
                <w:rFonts w:cs="Times New Roman"/>
                <w:szCs w:val="24"/>
              </w:rPr>
              <w:t>SR</w:t>
            </w:r>
          </w:p>
        </w:tc>
        <w:tc>
          <w:tcPr>
            <w:tcW w:w="3202" w:type="dxa"/>
            <w:tcBorders>
              <w:top w:val="single" w:sz="4" w:space="0" w:color="808080"/>
              <w:left w:val="single" w:sz="4" w:space="0" w:color="808080"/>
              <w:bottom w:val="single" w:sz="4" w:space="0" w:color="808080"/>
              <w:right w:val="single" w:sz="4" w:space="0" w:color="808080"/>
            </w:tcBorders>
            <w:vAlign w:val="center"/>
          </w:tcPr>
          <w:p w14:paraId="0625FE28" w14:textId="77777777" w:rsidR="00CF7960" w:rsidRDefault="00000000">
            <w:pPr>
              <w:jc w:val="left"/>
              <w:rPr>
                <w:rFonts w:cs="Times New Roman"/>
                <w:szCs w:val="24"/>
              </w:rPr>
            </w:pPr>
            <w:r>
              <w:rPr>
                <w:rFonts w:cs="Times New Roman"/>
                <w:szCs w:val="24"/>
              </w:rPr>
              <w:t>Sharpe Ratio</w:t>
            </w:r>
          </w:p>
        </w:tc>
        <w:tc>
          <w:tcPr>
            <w:tcW w:w="3202" w:type="dxa"/>
            <w:tcBorders>
              <w:top w:val="single" w:sz="4" w:space="0" w:color="808080"/>
              <w:left w:val="single" w:sz="4" w:space="0" w:color="808080"/>
              <w:bottom w:val="single" w:sz="4" w:space="0" w:color="808080"/>
              <w:right w:val="single" w:sz="4" w:space="0" w:color="808080"/>
            </w:tcBorders>
            <w:vAlign w:val="center"/>
          </w:tcPr>
          <w:p w14:paraId="7A93E738" w14:textId="77777777" w:rsidR="00CF7960" w:rsidRDefault="00000000">
            <w:pPr>
              <w:jc w:val="center"/>
              <w:rPr>
                <w:rFonts w:cs="Times New Roman"/>
                <w:szCs w:val="24"/>
              </w:rPr>
            </w:pPr>
            <w:r>
              <w:rPr>
                <w:rFonts w:cs="Times New Roman"/>
                <w:szCs w:val="24"/>
              </w:rPr>
              <w:t>—</w:t>
            </w:r>
          </w:p>
        </w:tc>
      </w:tr>
      <w:tr w:rsidR="00CF7960" w14:paraId="42F41C4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7FD1915" w14:textId="77777777" w:rsidR="00CF7960" w:rsidRDefault="00000000">
            <w:pPr>
              <w:jc w:val="center"/>
              <w:rPr>
                <w:rFonts w:cs="Times New Roman"/>
                <w:szCs w:val="24"/>
              </w:rPr>
            </w:pPr>
            <w:r>
              <w:rPr>
                <w:rFonts w:cs="Times New Roman"/>
                <w:szCs w:val="24"/>
              </w:rPr>
              <w:t>MDD</w:t>
            </w:r>
          </w:p>
        </w:tc>
        <w:tc>
          <w:tcPr>
            <w:tcW w:w="3202" w:type="dxa"/>
            <w:tcBorders>
              <w:top w:val="single" w:sz="4" w:space="0" w:color="808080"/>
              <w:left w:val="single" w:sz="4" w:space="0" w:color="808080"/>
              <w:bottom w:val="single" w:sz="4" w:space="0" w:color="808080"/>
              <w:right w:val="single" w:sz="4" w:space="0" w:color="808080"/>
            </w:tcBorders>
            <w:vAlign w:val="center"/>
          </w:tcPr>
          <w:p w14:paraId="73B835F5" w14:textId="77777777" w:rsidR="00CF7960" w:rsidRDefault="00000000">
            <w:pPr>
              <w:jc w:val="left"/>
              <w:rPr>
                <w:rFonts w:cs="Times New Roman"/>
                <w:szCs w:val="24"/>
              </w:rPr>
            </w:pPr>
            <w:r>
              <w:rPr>
                <w:rFonts w:cs="Times New Roman"/>
                <w:szCs w:val="24"/>
              </w:rPr>
              <w:t>Maximum Drawdown</w:t>
            </w:r>
          </w:p>
        </w:tc>
        <w:tc>
          <w:tcPr>
            <w:tcW w:w="3202" w:type="dxa"/>
            <w:tcBorders>
              <w:top w:val="single" w:sz="4" w:space="0" w:color="808080"/>
              <w:left w:val="single" w:sz="4" w:space="0" w:color="808080"/>
              <w:bottom w:val="single" w:sz="4" w:space="0" w:color="808080"/>
              <w:right w:val="single" w:sz="4" w:space="0" w:color="808080"/>
            </w:tcBorders>
            <w:vAlign w:val="center"/>
          </w:tcPr>
          <w:p w14:paraId="7CFAF774" w14:textId="77777777" w:rsidR="00CF7960" w:rsidRDefault="00000000">
            <w:pPr>
              <w:jc w:val="center"/>
              <w:rPr>
                <w:rFonts w:cs="Times New Roman"/>
                <w:szCs w:val="24"/>
              </w:rPr>
            </w:pPr>
            <w:r>
              <w:rPr>
                <w:rFonts w:cs="Times New Roman"/>
                <w:szCs w:val="24"/>
              </w:rPr>
              <w:t>%</w:t>
            </w:r>
          </w:p>
        </w:tc>
      </w:tr>
      <w:tr w:rsidR="00CF7960" w14:paraId="3EEF349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9EE4C87" w14:textId="77777777" w:rsidR="00CF7960" w:rsidRDefault="00000000">
            <w:pPr>
              <w:jc w:val="center"/>
              <w:rPr>
                <w:rFonts w:cs="Times New Roman"/>
                <w:szCs w:val="24"/>
              </w:rPr>
            </w:pPr>
            <w:r>
              <w:rPr>
                <w:rFonts w:cs="Times New Roman"/>
                <w:szCs w:val="24"/>
              </w:rPr>
              <w:t>s</w:t>
            </w:r>
          </w:p>
        </w:tc>
        <w:tc>
          <w:tcPr>
            <w:tcW w:w="3202" w:type="dxa"/>
            <w:tcBorders>
              <w:top w:val="single" w:sz="4" w:space="0" w:color="808080"/>
              <w:left w:val="single" w:sz="4" w:space="0" w:color="808080"/>
              <w:bottom w:val="single" w:sz="4" w:space="0" w:color="808080"/>
              <w:right w:val="single" w:sz="4" w:space="0" w:color="808080"/>
            </w:tcBorders>
            <w:vAlign w:val="center"/>
          </w:tcPr>
          <w:p w14:paraId="35FAA45F" w14:textId="77777777" w:rsidR="00CF7960" w:rsidRDefault="00000000">
            <w:pPr>
              <w:jc w:val="left"/>
              <w:rPr>
                <w:rFonts w:cs="Times New Roman"/>
                <w:szCs w:val="24"/>
              </w:rPr>
            </w:pPr>
            <w:r>
              <w:rPr>
                <w:rFonts w:cs="Times New Roman"/>
                <w:szCs w:val="24"/>
              </w:rPr>
              <w:t>State</w:t>
            </w:r>
          </w:p>
        </w:tc>
        <w:tc>
          <w:tcPr>
            <w:tcW w:w="3202" w:type="dxa"/>
            <w:tcBorders>
              <w:top w:val="single" w:sz="4" w:space="0" w:color="808080"/>
              <w:left w:val="single" w:sz="4" w:space="0" w:color="808080"/>
              <w:bottom w:val="single" w:sz="4" w:space="0" w:color="808080"/>
              <w:right w:val="single" w:sz="4" w:space="0" w:color="808080"/>
            </w:tcBorders>
            <w:vAlign w:val="center"/>
          </w:tcPr>
          <w:p w14:paraId="6B80955E" w14:textId="77777777" w:rsidR="00CF7960" w:rsidRDefault="00000000">
            <w:pPr>
              <w:jc w:val="center"/>
              <w:rPr>
                <w:rFonts w:cs="Times New Roman"/>
                <w:szCs w:val="24"/>
              </w:rPr>
            </w:pPr>
            <w:r>
              <w:rPr>
                <w:rFonts w:cs="Times New Roman"/>
                <w:szCs w:val="24"/>
              </w:rPr>
              <w:t>—</w:t>
            </w:r>
          </w:p>
        </w:tc>
      </w:tr>
      <w:tr w:rsidR="00CF7960" w14:paraId="5A84F4BE"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9C0EE4D" w14:textId="77777777" w:rsidR="00CF7960" w:rsidRDefault="00000000">
            <w:pPr>
              <w:jc w:val="center"/>
              <w:rPr>
                <w:rFonts w:cs="Times New Roman"/>
                <w:szCs w:val="24"/>
              </w:rPr>
            </w:pPr>
            <w:r>
              <w:rPr>
                <w:rFonts w:cs="Times New Roman"/>
                <w:szCs w:val="24"/>
              </w:rPr>
              <w:t>a</w:t>
            </w:r>
          </w:p>
        </w:tc>
        <w:tc>
          <w:tcPr>
            <w:tcW w:w="3202" w:type="dxa"/>
            <w:tcBorders>
              <w:top w:val="single" w:sz="4" w:space="0" w:color="808080"/>
              <w:left w:val="single" w:sz="4" w:space="0" w:color="808080"/>
              <w:bottom w:val="single" w:sz="4" w:space="0" w:color="808080"/>
              <w:right w:val="single" w:sz="4" w:space="0" w:color="808080"/>
            </w:tcBorders>
            <w:vAlign w:val="center"/>
          </w:tcPr>
          <w:p w14:paraId="7982E652" w14:textId="77777777" w:rsidR="00CF7960" w:rsidRDefault="00000000">
            <w:pPr>
              <w:jc w:val="left"/>
              <w:rPr>
                <w:rFonts w:cs="Times New Roman"/>
                <w:szCs w:val="24"/>
              </w:rPr>
            </w:pPr>
            <w:r>
              <w:rPr>
                <w:rFonts w:cs="Times New Roman"/>
                <w:szCs w:val="24"/>
              </w:rPr>
              <w:t>Action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2DCADCCA" w14:textId="77777777" w:rsidR="00CF7960" w:rsidRDefault="00000000">
            <w:pPr>
              <w:jc w:val="center"/>
              <w:rPr>
                <w:rFonts w:cs="Times New Roman"/>
                <w:szCs w:val="24"/>
              </w:rPr>
            </w:pPr>
            <w:r>
              <w:rPr>
                <w:rFonts w:cs="Times New Roman"/>
                <w:szCs w:val="24"/>
              </w:rPr>
              <w:t>—</w:t>
            </w:r>
          </w:p>
        </w:tc>
      </w:tr>
      <w:tr w:rsidR="00CF7960" w14:paraId="259A0489"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9AE022D" w14:textId="77777777" w:rsidR="00CF7960" w:rsidRDefault="00000000">
            <w:pPr>
              <w:jc w:val="center"/>
              <w:rPr>
                <w:rFonts w:cs="Times New Roman"/>
                <w:szCs w:val="24"/>
              </w:rPr>
            </w:pPr>
            <w:r>
              <w:rPr>
                <w:rFonts w:cs="Times New Roman"/>
                <w:szCs w:val="24"/>
              </w:rPr>
              <w:t>r</w:t>
            </w:r>
          </w:p>
        </w:tc>
        <w:tc>
          <w:tcPr>
            <w:tcW w:w="3202" w:type="dxa"/>
            <w:tcBorders>
              <w:top w:val="single" w:sz="4" w:space="0" w:color="808080"/>
              <w:left w:val="single" w:sz="4" w:space="0" w:color="808080"/>
              <w:bottom w:val="single" w:sz="4" w:space="0" w:color="808080"/>
              <w:right w:val="single" w:sz="4" w:space="0" w:color="808080"/>
            </w:tcBorders>
            <w:vAlign w:val="center"/>
          </w:tcPr>
          <w:p w14:paraId="63965A6D" w14:textId="77777777" w:rsidR="00CF7960" w:rsidRDefault="00000000">
            <w:pPr>
              <w:jc w:val="left"/>
              <w:rPr>
                <w:rFonts w:cs="Times New Roman"/>
                <w:szCs w:val="24"/>
              </w:rPr>
            </w:pPr>
            <w:r>
              <w:rPr>
                <w:rFonts w:cs="Times New Roman"/>
                <w:szCs w:val="24"/>
              </w:rPr>
              <w:t>Reward</w:t>
            </w:r>
          </w:p>
        </w:tc>
        <w:tc>
          <w:tcPr>
            <w:tcW w:w="3202" w:type="dxa"/>
            <w:tcBorders>
              <w:top w:val="single" w:sz="4" w:space="0" w:color="808080"/>
              <w:left w:val="single" w:sz="4" w:space="0" w:color="808080"/>
              <w:bottom w:val="single" w:sz="4" w:space="0" w:color="808080"/>
              <w:right w:val="single" w:sz="4" w:space="0" w:color="808080"/>
            </w:tcBorders>
            <w:vAlign w:val="center"/>
          </w:tcPr>
          <w:p w14:paraId="1A17FEE3" w14:textId="77777777" w:rsidR="00CF7960" w:rsidRDefault="00000000">
            <w:pPr>
              <w:jc w:val="center"/>
              <w:rPr>
                <w:rFonts w:cs="Times New Roman"/>
                <w:szCs w:val="24"/>
              </w:rPr>
            </w:pPr>
            <w:r>
              <w:rPr>
                <w:rFonts w:cs="Times New Roman"/>
                <w:szCs w:val="24"/>
              </w:rPr>
              <w:t>—</w:t>
            </w:r>
          </w:p>
        </w:tc>
      </w:tr>
      <w:tr w:rsidR="00CF7960" w14:paraId="5E229FE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0ACCCD8" w14:textId="77777777" w:rsidR="00CF7960" w:rsidRDefault="00000000">
            <w:pPr>
              <w:jc w:val="center"/>
              <w:rPr>
                <w:rFonts w:cs="Times New Roman"/>
                <w:szCs w:val="24"/>
              </w:rPr>
            </w:pPr>
            <w:r>
              <w:rPr>
                <w:rFonts w:cs="Times New Roman"/>
                <w:szCs w:val="24"/>
              </w:rPr>
              <w:t>πθ</w:t>
            </w:r>
          </w:p>
        </w:tc>
        <w:tc>
          <w:tcPr>
            <w:tcW w:w="3202" w:type="dxa"/>
            <w:tcBorders>
              <w:top w:val="single" w:sz="4" w:space="0" w:color="808080"/>
              <w:left w:val="single" w:sz="4" w:space="0" w:color="808080"/>
              <w:bottom w:val="single" w:sz="4" w:space="0" w:color="808080"/>
              <w:right w:val="single" w:sz="4" w:space="0" w:color="808080"/>
            </w:tcBorders>
            <w:vAlign w:val="center"/>
          </w:tcPr>
          <w:p w14:paraId="203B427A" w14:textId="77777777" w:rsidR="00CF7960" w:rsidRDefault="00000000">
            <w:pPr>
              <w:jc w:val="left"/>
              <w:rPr>
                <w:rFonts w:cs="Times New Roman"/>
                <w:szCs w:val="24"/>
              </w:rPr>
            </w:pPr>
            <w:r>
              <w:rPr>
                <w:rFonts w:cs="Times New Roman"/>
                <w:szCs w:val="24"/>
              </w:rPr>
              <w:t>Policy parameterized by θ</w:t>
            </w:r>
          </w:p>
        </w:tc>
        <w:tc>
          <w:tcPr>
            <w:tcW w:w="3202" w:type="dxa"/>
            <w:tcBorders>
              <w:top w:val="single" w:sz="4" w:space="0" w:color="808080"/>
              <w:left w:val="single" w:sz="4" w:space="0" w:color="808080"/>
              <w:bottom w:val="single" w:sz="4" w:space="0" w:color="808080"/>
              <w:right w:val="single" w:sz="4" w:space="0" w:color="808080"/>
            </w:tcBorders>
            <w:vAlign w:val="center"/>
          </w:tcPr>
          <w:p w14:paraId="1C720B27" w14:textId="77777777" w:rsidR="00CF7960" w:rsidRDefault="00000000">
            <w:pPr>
              <w:jc w:val="center"/>
              <w:rPr>
                <w:rFonts w:cs="Times New Roman"/>
                <w:szCs w:val="24"/>
              </w:rPr>
            </w:pPr>
            <w:r>
              <w:rPr>
                <w:rFonts w:cs="Times New Roman"/>
                <w:szCs w:val="24"/>
              </w:rPr>
              <w:t>—</w:t>
            </w:r>
          </w:p>
        </w:tc>
      </w:tr>
      <w:tr w:rsidR="00CF7960" w14:paraId="59E1AF1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15E08E2" w14:textId="77777777" w:rsidR="00CF7960" w:rsidRDefault="00000000">
            <w:pPr>
              <w:jc w:val="center"/>
              <w:rPr>
                <w:rFonts w:cs="Times New Roman"/>
                <w:szCs w:val="24"/>
              </w:rPr>
            </w:pPr>
            <w:r>
              <w:rPr>
                <w:rFonts w:cs="Times New Roman"/>
                <w:szCs w:val="24"/>
              </w:rPr>
              <w:t>γ</w:t>
            </w:r>
          </w:p>
        </w:tc>
        <w:tc>
          <w:tcPr>
            <w:tcW w:w="3202" w:type="dxa"/>
            <w:tcBorders>
              <w:top w:val="single" w:sz="4" w:space="0" w:color="808080"/>
              <w:left w:val="single" w:sz="4" w:space="0" w:color="808080"/>
              <w:bottom w:val="single" w:sz="4" w:space="0" w:color="808080"/>
              <w:right w:val="single" w:sz="4" w:space="0" w:color="808080"/>
            </w:tcBorders>
            <w:vAlign w:val="center"/>
          </w:tcPr>
          <w:p w14:paraId="3F87B260" w14:textId="77777777" w:rsidR="00CF7960" w:rsidRDefault="00000000">
            <w:pPr>
              <w:jc w:val="left"/>
              <w:rPr>
                <w:rFonts w:cs="Times New Roman"/>
                <w:szCs w:val="24"/>
              </w:rPr>
            </w:pPr>
            <w:r>
              <w:rPr>
                <w:rFonts w:cs="Times New Roman"/>
                <w:szCs w:val="24"/>
              </w:rPr>
              <w:t>Discount factor</w:t>
            </w:r>
          </w:p>
        </w:tc>
        <w:tc>
          <w:tcPr>
            <w:tcW w:w="3202" w:type="dxa"/>
            <w:tcBorders>
              <w:top w:val="single" w:sz="4" w:space="0" w:color="808080"/>
              <w:left w:val="single" w:sz="4" w:space="0" w:color="808080"/>
              <w:bottom w:val="single" w:sz="4" w:space="0" w:color="808080"/>
              <w:right w:val="single" w:sz="4" w:space="0" w:color="808080"/>
            </w:tcBorders>
            <w:vAlign w:val="center"/>
          </w:tcPr>
          <w:p w14:paraId="53D2D27C" w14:textId="77777777" w:rsidR="00CF7960" w:rsidRDefault="00000000">
            <w:pPr>
              <w:jc w:val="center"/>
              <w:rPr>
                <w:rFonts w:cs="Times New Roman"/>
                <w:szCs w:val="24"/>
              </w:rPr>
            </w:pPr>
            <w:r>
              <w:rPr>
                <w:rFonts w:cs="Times New Roman"/>
                <w:szCs w:val="24"/>
              </w:rPr>
              <w:t>—</w:t>
            </w:r>
          </w:p>
        </w:tc>
      </w:tr>
      <w:tr w:rsidR="00CF7960" w14:paraId="44915FC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2061F14" w14:textId="77777777" w:rsidR="00CF7960" w:rsidRDefault="00000000">
            <w:pPr>
              <w:jc w:val="center"/>
              <w:rPr>
                <w:rFonts w:cs="Times New Roman"/>
                <w:szCs w:val="24"/>
              </w:rPr>
            </w:pPr>
            <w:proofErr w:type="spellStart"/>
            <w:r>
              <w:rPr>
                <w:rFonts w:cs="Times New Roman"/>
                <w:szCs w:val="24"/>
              </w:rPr>
              <w:t>G_t</w:t>
            </w:r>
            <w:proofErr w:type="spellEnd"/>
          </w:p>
        </w:tc>
        <w:tc>
          <w:tcPr>
            <w:tcW w:w="3202" w:type="dxa"/>
            <w:tcBorders>
              <w:top w:val="single" w:sz="4" w:space="0" w:color="808080"/>
              <w:left w:val="single" w:sz="4" w:space="0" w:color="808080"/>
              <w:bottom w:val="single" w:sz="4" w:space="0" w:color="808080"/>
              <w:right w:val="single" w:sz="4" w:space="0" w:color="808080"/>
            </w:tcBorders>
            <w:vAlign w:val="center"/>
          </w:tcPr>
          <w:p w14:paraId="7FE31E6D" w14:textId="77777777" w:rsidR="00CF7960" w:rsidRDefault="00000000">
            <w:pPr>
              <w:jc w:val="left"/>
              <w:rPr>
                <w:rFonts w:cs="Times New Roman"/>
                <w:szCs w:val="24"/>
              </w:rPr>
            </w:pPr>
            <w:r>
              <w:rPr>
                <w:rFonts w:cs="Times New Roman"/>
                <w:szCs w:val="24"/>
              </w:rPr>
              <w:t>Return from time t</w:t>
            </w:r>
          </w:p>
        </w:tc>
        <w:tc>
          <w:tcPr>
            <w:tcW w:w="3202" w:type="dxa"/>
            <w:tcBorders>
              <w:top w:val="single" w:sz="4" w:space="0" w:color="808080"/>
              <w:left w:val="single" w:sz="4" w:space="0" w:color="808080"/>
              <w:bottom w:val="single" w:sz="4" w:space="0" w:color="808080"/>
              <w:right w:val="single" w:sz="4" w:space="0" w:color="808080"/>
            </w:tcBorders>
            <w:vAlign w:val="center"/>
          </w:tcPr>
          <w:p w14:paraId="47132579" w14:textId="77777777" w:rsidR="00CF7960" w:rsidRDefault="00000000">
            <w:pPr>
              <w:jc w:val="center"/>
              <w:rPr>
                <w:rFonts w:cs="Times New Roman"/>
                <w:szCs w:val="24"/>
              </w:rPr>
            </w:pPr>
            <w:r>
              <w:rPr>
                <w:rFonts w:cs="Times New Roman"/>
                <w:szCs w:val="24"/>
              </w:rPr>
              <w:t>reward units</w:t>
            </w:r>
          </w:p>
        </w:tc>
      </w:tr>
      <w:tr w:rsidR="00CF7960" w14:paraId="3C01D30A"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8137649" w14:textId="77777777" w:rsidR="00CF7960" w:rsidRDefault="00000000">
            <w:pPr>
              <w:jc w:val="center"/>
              <w:rPr>
                <w:rFonts w:cs="Times New Roman"/>
                <w:szCs w:val="24"/>
              </w:rPr>
            </w:pPr>
            <w:r>
              <w:rPr>
                <w:rFonts w:cs="Times New Roman"/>
                <w:szCs w:val="24"/>
              </w:rPr>
              <w:t>θ</w:t>
            </w:r>
          </w:p>
        </w:tc>
        <w:tc>
          <w:tcPr>
            <w:tcW w:w="3202" w:type="dxa"/>
            <w:tcBorders>
              <w:top w:val="single" w:sz="4" w:space="0" w:color="808080"/>
              <w:left w:val="single" w:sz="4" w:space="0" w:color="808080"/>
              <w:bottom w:val="single" w:sz="4" w:space="0" w:color="808080"/>
              <w:right w:val="single" w:sz="4" w:space="0" w:color="808080"/>
            </w:tcBorders>
            <w:vAlign w:val="center"/>
          </w:tcPr>
          <w:p w14:paraId="3DAD9C12" w14:textId="77777777" w:rsidR="00CF7960" w:rsidRDefault="00000000">
            <w:pPr>
              <w:jc w:val="left"/>
              <w:rPr>
                <w:rFonts w:cs="Times New Roman"/>
                <w:szCs w:val="24"/>
              </w:rPr>
            </w:pPr>
            <w:r>
              <w:rPr>
                <w:rFonts w:cs="Times New Roman"/>
                <w:szCs w:val="24"/>
              </w:rPr>
              <w:t>Policy parameters</w:t>
            </w:r>
          </w:p>
        </w:tc>
        <w:tc>
          <w:tcPr>
            <w:tcW w:w="3202" w:type="dxa"/>
            <w:tcBorders>
              <w:top w:val="single" w:sz="4" w:space="0" w:color="808080"/>
              <w:left w:val="single" w:sz="4" w:space="0" w:color="808080"/>
              <w:bottom w:val="single" w:sz="4" w:space="0" w:color="808080"/>
              <w:right w:val="single" w:sz="4" w:space="0" w:color="808080"/>
            </w:tcBorders>
            <w:vAlign w:val="center"/>
          </w:tcPr>
          <w:p w14:paraId="4849384E" w14:textId="77777777" w:rsidR="00CF7960" w:rsidRDefault="00000000">
            <w:pPr>
              <w:jc w:val="center"/>
              <w:rPr>
                <w:rFonts w:cs="Times New Roman"/>
                <w:szCs w:val="24"/>
              </w:rPr>
            </w:pPr>
            <w:r>
              <w:rPr>
                <w:rFonts w:cs="Times New Roman"/>
                <w:szCs w:val="24"/>
              </w:rPr>
              <w:t>—</w:t>
            </w:r>
          </w:p>
        </w:tc>
      </w:tr>
    </w:tbl>
    <w:p w14:paraId="2D0A0425" w14:textId="77777777" w:rsidR="00CF7960" w:rsidRDefault="00000000">
      <w:pPr>
        <w:rPr>
          <w:rFonts w:cs="Times New Roman"/>
          <w:szCs w:val="24"/>
        </w:rPr>
      </w:pPr>
      <w:r>
        <w:rPr>
          <w:rFonts w:cs="Times New Roman"/>
          <w:szCs w:val="24"/>
        </w:rPr>
        <w:br w:type="page"/>
      </w:r>
    </w:p>
    <w:p w14:paraId="744DCD4A" w14:textId="77777777" w:rsidR="00CF7960" w:rsidRDefault="00000000">
      <w:pPr>
        <w:spacing w:before="400" w:after="100"/>
        <w:jc w:val="center"/>
        <w:rPr>
          <w:rFonts w:cs="Times New Roman"/>
        </w:rPr>
      </w:pPr>
      <w:r>
        <w:rPr>
          <w:rFonts w:cs="Times New Roman"/>
          <w:b/>
          <w:sz w:val="32"/>
        </w:rPr>
        <w:lastRenderedPageBreak/>
        <w:t>CHAPTER 1</w:t>
      </w:r>
    </w:p>
    <w:p w14:paraId="67C98585" w14:textId="77777777" w:rsidR="00CF7960" w:rsidRDefault="00000000">
      <w:pPr>
        <w:spacing w:after="300"/>
        <w:jc w:val="center"/>
        <w:rPr>
          <w:rFonts w:cs="Times New Roman"/>
        </w:rPr>
      </w:pPr>
      <w:r>
        <w:rPr>
          <w:rFonts w:cs="Times New Roman"/>
          <w:b/>
          <w:sz w:val="28"/>
        </w:rPr>
        <w:t>INTRODUCTION AND ENGINEERING PROBLEM</w:t>
      </w:r>
    </w:p>
    <w:p w14:paraId="3914200D"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1.1 Background</w:t>
      </w:r>
    </w:p>
    <w:p w14:paraId="541E594E" w14:textId="77777777" w:rsidR="00CF7960" w:rsidRDefault="00000000">
      <w:pPr>
        <w:rPr>
          <w:rFonts w:cs="Times New Roman"/>
        </w:rPr>
      </w:pPr>
      <w:r>
        <w:rPr>
          <w:rFonts w:cs="Times New Roman"/>
        </w:rPr>
        <w:t>Portfolio management is a sequential decision problem. At each decision point, an investor or portfolio manager observes information about market conditions and the current portfolio, chooses an allocation or rebalancing action, and then experiences a financial outcome influenced by subsequent market movements. This repeated interaction makes portfolio management naturally expressible as a reinforcement learning problem, provided that the state, action, transition and reward definitions are carefully constructed.</w:t>
      </w:r>
    </w:p>
    <w:p w14:paraId="2B54E339" w14:textId="77777777" w:rsidR="00CF7960" w:rsidRDefault="00000000">
      <w:pPr>
        <w:rPr>
          <w:rFonts w:cs="Times New Roman"/>
        </w:rPr>
      </w:pPr>
      <w:r>
        <w:rPr>
          <w:rFonts w:cs="Times New Roman"/>
        </w:rPr>
        <w:t xml:space="preserve">The proposed project applies policy-gradient reinforcement learning to financial portfolio management and risk analysis. The key engineering objective is not simply to </w:t>
      </w:r>
      <w:proofErr w:type="spellStart"/>
      <w:r>
        <w:rPr>
          <w:rFonts w:cs="Times New Roman"/>
        </w:rPr>
        <w:t>maximise</w:t>
      </w:r>
      <w:proofErr w:type="spellEnd"/>
      <w:r>
        <w:rPr>
          <w:rFonts w:cs="Times New Roman"/>
        </w:rPr>
        <w:t xml:space="preserve"> historical return, but to construct a decision-support process in which portfolio performance and risk are evaluated together. The project is </w:t>
      </w:r>
      <w:proofErr w:type="spellStart"/>
      <w:r>
        <w:rPr>
          <w:rFonts w:cs="Times New Roman"/>
        </w:rPr>
        <w:t>organised</w:t>
      </w:r>
      <w:proofErr w:type="spellEnd"/>
      <w:r>
        <w:rPr>
          <w:rFonts w:cs="Times New Roman"/>
        </w:rPr>
        <w:t xml:space="preserve"> into three modules: User &amp; Portfolio Management; Market Data &amp; Risk Analysis; and Policy Gradient Reinforcement Learning &amp; Decision Support.</w:t>
      </w:r>
    </w:p>
    <w:p w14:paraId="729DCC08"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1.2 Need for the System</w:t>
      </w:r>
    </w:p>
    <w:p w14:paraId="2AA9564E" w14:textId="77777777" w:rsidR="00CF7960" w:rsidRDefault="00000000">
      <w:pPr>
        <w:rPr>
          <w:rFonts w:cs="Times New Roman"/>
        </w:rPr>
      </w:pPr>
      <w:r>
        <w:rPr>
          <w:rFonts w:cs="Times New Roman"/>
        </w:rPr>
        <w:t xml:space="preserve">Traditional portfolio allocation approaches commonly depend on fixed rules, </w:t>
      </w:r>
      <w:proofErr w:type="spellStart"/>
      <w:r>
        <w:rPr>
          <w:rFonts w:cs="Times New Roman"/>
        </w:rPr>
        <w:t>optimisation</w:t>
      </w:r>
      <w:proofErr w:type="spellEnd"/>
      <w:r>
        <w:rPr>
          <w:rFonts w:cs="Times New Roman"/>
        </w:rPr>
        <w:t xml:space="preserve"> assumptions, or estimates derived from historical data. Financial markets are non-stationary and contain uncertainty, so a decision rule that is appropriate under one regime may not remain appropriate under another. A sequential learning formulation can explicitly model repeated decisions and feedback, while a risk-aware reward can discourage decisions that obtain return by taking disproportionate risk.</w:t>
      </w:r>
    </w:p>
    <w:p w14:paraId="3D60AA81" w14:textId="77777777" w:rsidR="00CF7960" w:rsidRDefault="00000000">
      <w:pPr>
        <w:rPr>
          <w:rFonts w:cs="Times New Roman"/>
        </w:rPr>
      </w:pPr>
      <w:r>
        <w:rPr>
          <w:rFonts w:cs="Times New Roman"/>
        </w:rPr>
        <w:t>The proposed system is intended for users who need structured portfolio allocation and risk information. It should be interpreted as decision support rather than autonomous financial advice or a guarantee of returns. The engineering significance lies in integrating market information, portfolio state, risk measures and policy-based decisions within one repeatable computational framework.</w:t>
      </w:r>
    </w:p>
    <w:p w14:paraId="4079EB3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1.3 Problem Statement</w:t>
      </w:r>
    </w:p>
    <w:p w14:paraId="20422481" w14:textId="77777777" w:rsidR="00CF7960" w:rsidRDefault="00000000">
      <w:pPr>
        <w:rPr>
          <w:rFonts w:cs="Times New Roman"/>
        </w:rPr>
      </w:pPr>
      <w:r>
        <w:rPr>
          <w:rFonts w:cs="Times New Roman"/>
        </w:rPr>
        <w:t xml:space="preserve">The project addresses the engineering problem of designing a reinforcement-learning decision-support system that receives portfolio and market observations, represents them as a state, selects an allocation action through a </w:t>
      </w:r>
      <w:proofErr w:type="spellStart"/>
      <w:r>
        <w:rPr>
          <w:rFonts w:cs="Times New Roman"/>
        </w:rPr>
        <w:t>parameterised</w:t>
      </w:r>
      <w:proofErr w:type="spellEnd"/>
      <w:r>
        <w:rPr>
          <w:rFonts w:cs="Times New Roman"/>
        </w:rPr>
        <w:t xml:space="preserve"> policy, applies the action to a portfolio environment, evaluates the resulting return and risk, and uses the resulting reward to update the policy. The system must balance performance, risk, feasibility and computational considerations while avoiding data leakage and unsupported claims of financial performance.</w:t>
      </w:r>
    </w:p>
    <w:p w14:paraId="247F3C30" w14:textId="77777777" w:rsidR="00CF7960" w:rsidRDefault="00000000">
      <w:pPr>
        <w:rPr>
          <w:rFonts w:cs="Times New Roman"/>
        </w:rPr>
      </w:pPr>
      <w:r>
        <w:rPr>
          <w:rFonts w:cs="Times New Roman"/>
        </w:rPr>
        <w:t>INPUT → STATE / OBSERVATION → POLICY-GRADIENT AGENT → PORTFOLIO ACTION → ENVIRONMENT RESPONSE → REWARD → POLICY UPDATE → IMPROVED DECISION</w:t>
      </w:r>
    </w:p>
    <w:p w14:paraId="4034B050"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1.4 Project Aim</w:t>
      </w:r>
    </w:p>
    <w:p w14:paraId="405CD3B7" w14:textId="77777777" w:rsidR="00CF7960" w:rsidRDefault="00000000">
      <w:pPr>
        <w:rPr>
          <w:rFonts w:cs="Times New Roman"/>
        </w:rPr>
      </w:pPr>
      <w:r>
        <w:rPr>
          <w:rFonts w:cs="Times New Roman"/>
        </w:rPr>
        <w:t>To design and develop a policy-gradient reinforcement learning framework for financial portfolio management and risk analysis that supports risk-aware sequential allocation decisions.</w:t>
      </w:r>
    </w:p>
    <w:p w14:paraId="4432E77A"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lastRenderedPageBreak/>
        <w:t>1.5 Project Objectives</w:t>
      </w:r>
    </w:p>
    <w:p w14:paraId="6FE6FE8C" w14:textId="77777777" w:rsidR="00CF7960" w:rsidRDefault="00000000">
      <w:pPr>
        <w:pStyle w:val="ListNumber"/>
        <w:rPr>
          <w:rFonts w:cs="Times New Roman"/>
        </w:rPr>
      </w:pPr>
      <w:r>
        <w:rPr>
          <w:rFonts w:cs="Times New Roman"/>
        </w:rPr>
        <w:t>To define a portfolio-management environment that represents market, portfolio and risk information as an RL state.</w:t>
      </w:r>
    </w:p>
    <w:p w14:paraId="0BC028CA" w14:textId="77777777" w:rsidR="00CF7960" w:rsidRDefault="00000000">
      <w:pPr>
        <w:pStyle w:val="ListNumber"/>
        <w:rPr>
          <w:rFonts w:cs="Times New Roman"/>
        </w:rPr>
      </w:pPr>
      <w:r>
        <w:rPr>
          <w:rFonts w:cs="Times New Roman"/>
        </w:rPr>
        <w:t>To design a feasible action representation for portfolio allocation or rebalancing decisions.</w:t>
      </w:r>
    </w:p>
    <w:p w14:paraId="65E97E75" w14:textId="77777777" w:rsidR="00CF7960" w:rsidRDefault="00000000">
      <w:pPr>
        <w:pStyle w:val="ListNumber"/>
        <w:rPr>
          <w:rFonts w:cs="Times New Roman"/>
        </w:rPr>
      </w:pPr>
      <w:r>
        <w:rPr>
          <w:rFonts w:cs="Times New Roman"/>
        </w:rPr>
        <w:t>To formulate a reward function that reflects portfolio performance together with relevant risk considerations.</w:t>
      </w:r>
    </w:p>
    <w:p w14:paraId="49A54DBB" w14:textId="77777777" w:rsidR="00CF7960" w:rsidRDefault="00000000">
      <w:pPr>
        <w:pStyle w:val="ListNumber"/>
        <w:rPr>
          <w:rFonts w:cs="Times New Roman"/>
        </w:rPr>
      </w:pPr>
      <w:r>
        <w:rPr>
          <w:rFonts w:cs="Times New Roman"/>
        </w:rPr>
        <w:t>To implement the selected policy-gradient learning mechanism and its policy-update procedure.</w:t>
      </w:r>
    </w:p>
    <w:p w14:paraId="65A3E91B" w14:textId="77777777" w:rsidR="00CF7960" w:rsidRDefault="00000000">
      <w:pPr>
        <w:pStyle w:val="ListNumber"/>
        <w:rPr>
          <w:rFonts w:cs="Times New Roman"/>
        </w:rPr>
      </w:pPr>
      <w:r>
        <w:rPr>
          <w:rFonts w:cs="Times New Roman"/>
        </w:rPr>
        <w:t>To establish a reproducible training and evaluation procedure using only verified project data and configurations.</w:t>
      </w:r>
    </w:p>
    <w:p w14:paraId="5C329968" w14:textId="77777777" w:rsidR="00CF7960" w:rsidRDefault="00000000">
      <w:pPr>
        <w:pStyle w:val="ListNumber"/>
        <w:rPr>
          <w:rFonts w:cs="Times New Roman"/>
        </w:rPr>
      </w:pPr>
      <w:r>
        <w:rPr>
          <w:rFonts w:cs="Times New Roman"/>
        </w:rPr>
        <w:t>To evaluate the trained policy using appropriate return and risk metrics such as cumulative return, Sharpe ratio and maximum drawdown when the required experimental data are available.</w:t>
      </w:r>
    </w:p>
    <w:p w14:paraId="1C341A80" w14:textId="77777777" w:rsidR="00CF7960" w:rsidRDefault="00000000">
      <w:pPr>
        <w:pStyle w:val="ListNumber"/>
        <w:rPr>
          <w:rFonts w:cs="Times New Roman"/>
        </w:rPr>
      </w:pPr>
      <w:r>
        <w:rPr>
          <w:rFonts w:cs="Times New Roman"/>
        </w:rPr>
        <w:t>To provide a decision-support output that communicates portfolio actions and risk information without representing historical back-testing as a guarantee of future performance.</w:t>
      </w:r>
    </w:p>
    <w:p w14:paraId="15E973A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1.6 Scope</w:t>
      </w:r>
    </w:p>
    <w:p w14:paraId="380758CA" w14:textId="77777777" w:rsidR="00CF7960" w:rsidRDefault="00000000">
      <w:pPr>
        <w:rPr>
          <w:rFonts w:cs="Times New Roman"/>
        </w:rPr>
      </w:pPr>
      <w:r>
        <w:rPr>
          <w:rFonts w:cs="Times New Roman"/>
        </w:rPr>
        <w:t>Included: portfolio/user information, market-data and risk-analysis processing, RL state/action/reward formulation, policy-gradient learning, portfolio decision support, testing design, and performance/risk evaluation. Excluded unless supplied separately: live brokerage execution, guaranteed investment advice, real-money trading, undisclosed datasets, and unverified claims about profitability. The report assumes that market observations and portfolio constraints can be represented numerically and that the RL environment can evaluate the consequences of an action.</w:t>
      </w:r>
    </w:p>
    <w:p w14:paraId="0CE605EB"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1.7 Expected Engineering Outcome</w:t>
      </w:r>
    </w:p>
    <w:p w14:paraId="6F7DB540" w14:textId="77777777" w:rsidR="00CF7960" w:rsidRDefault="00000000">
      <w:pPr>
        <w:rPr>
          <w:rFonts w:cs="Times New Roman"/>
        </w:rPr>
      </w:pPr>
      <w:r>
        <w:rPr>
          <w:rFonts w:cs="Times New Roman"/>
        </w:rPr>
        <w:t>The intended outcome is a documented software prototype or computational framework that integrates portfolio management, market/risk analysis and policy-gradient reinforcement learning. The expected output is a risk-aware portfolio decision and supporting metrics, subject to the actual implementation and experimental evidence supplied by the project team.</w:t>
      </w:r>
    </w:p>
    <w:p w14:paraId="449F50E2" w14:textId="77777777" w:rsidR="00CF7960" w:rsidRDefault="00000000">
      <w:pPr>
        <w:rPr>
          <w:rFonts w:cs="Times New Roman"/>
        </w:rPr>
      </w:pPr>
      <w:r>
        <w:rPr>
          <w:rFonts w:cs="Times New Roman"/>
        </w:rPr>
        <w:br w:type="page"/>
      </w:r>
    </w:p>
    <w:p w14:paraId="2EEED907" w14:textId="77777777" w:rsidR="00CF7960" w:rsidRDefault="00000000">
      <w:pPr>
        <w:spacing w:before="400" w:after="100"/>
        <w:jc w:val="center"/>
        <w:rPr>
          <w:rFonts w:cs="Times New Roman"/>
        </w:rPr>
      </w:pPr>
      <w:r>
        <w:rPr>
          <w:rFonts w:cs="Times New Roman"/>
          <w:b/>
          <w:sz w:val="32"/>
        </w:rPr>
        <w:lastRenderedPageBreak/>
        <w:t>CHAPTER 2</w:t>
      </w:r>
    </w:p>
    <w:p w14:paraId="1C089CBD" w14:textId="77777777" w:rsidR="00CF7960" w:rsidRDefault="00000000">
      <w:pPr>
        <w:spacing w:after="300"/>
        <w:jc w:val="center"/>
        <w:rPr>
          <w:rFonts w:cs="Times New Roman"/>
        </w:rPr>
      </w:pPr>
      <w:r>
        <w:rPr>
          <w:rFonts w:cs="Times New Roman"/>
          <w:b/>
          <w:sz w:val="28"/>
        </w:rPr>
        <w:t>LITERATURE REVIEW AND EXISTING SOLUTIONS</w:t>
      </w:r>
    </w:p>
    <w:p w14:paraId="1171C52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2.1 Review Method</w:t>
      </w:r>
    </w:p>
    <w:p w14:paraId="54A5D989" w14:textId="77777777" w:rsidR="00CF7960" w:rsidRDefault="00000000">
      <w:pPr>
        <w:rPr>
          <w:rFonts w:cs="Times New Roman"/>
        </w:rPr>
      </w:pPr>
      <w:r>
        <w:rPr>
          <w:rFonts w:cs="Times New Roman"/>
        </w:rPr>
        <w:t xml:space="preserve">The review is structured around four technical areas: reinforcement learning and Markov decision processes; policy-gradient </w:t>
      </w:r>
      <w:proofErr w:type="spellStart"/>
      <w:r>
        <w:rPr>
          <w:rFonts w:cs="Times New Roman"/>
        </w:rPr>
        <w:t>optimisation</w:t>
      </w:r>
      <w:proofErr w:type="spellEnd"/>
      <w:r>
        <w:rPr>
          <w:rFonts w:cs="Times New Roman"/>
        </w:rPr>
        <w:t xml:space="preserve">; portfolio </w:t>
      </w:r>
      <w:proofErr w:type="spellStart"/>
      <w:r>
        <w:rPr>
          <w:rFonts w:cs="Times New Roman"/>
        </w:rPr>
        <w:t>optimisation</w:t>
      </w:r>
      <w:proofErr w:type="spellEnd"/>
      <w:r>
        <w:rPr>
          <w:rFonts w:cs="Times New Roman"/>
        </w:rPr>
        <w:t xml:space="preserve"> and risk measurement; and responsible evaluation of financial machine-learning systems. Because no literature list was supplied with the project materials, the references included at the end of this draft should be verified against the sources actually used by the project team before submission.</w:t>
      </w:r>
    </w:p>
    <w:p w14:paraId="79975194"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2.2 Review of Existing Work</w:t>
      </w:r>
    </w:p>
    <w:p w14:paraId="3D21A1C9" w14:textId="77777777" w:rsidR="00CF7960" w:rsidRDefault="00000000">
      <w:pPr>
        <w:rPr>
          <w:rFonts w:cs="Times New Roman"/>
        </w:rPr>
      </w:pPr>
      <w:r>
        <w:rPr>
          <w:rFonts w:cs="Times New Roman"/>
        </w:rPr>
        <w:t xml:space="preserve">Reinforcement learning models sequential decision-making through interaction between an agent and an environment. A policy maps states or observations to actions, and learning seeks to improve expected cumulative reward. Policy-gradient methods directly </w:t>
      </w:r>
      <w:proofErr w:type="spellStart"/>
      <w:r>
        <w:rPr>
          <w:rFonts w:cs="Times New Roman"/>
        </w:rPr>
        <w:t>optimise</w:t>
      </w:r>
      <w:proofErr w:type="spellEnd"/>
      <w:r>
        <w:rPr>
          <w:rFonts w:cs="Times New Roman"/>
        </w:rPr>
        <w:t xml:space="preserve"> policy parameters rather than maintaining a discrete action-value table. This makes them attractive when the portfolio action is represented continuously, for example through allocation weights subject to feasibility constraints.</w:t>
      </w:r>
    </w:p>
    <w:p w14:paraId="4E488225" w14:textId="77777777" w:rsidR="00CF7960" w:rsidRDefault="00000000">
      <w:pPr>
        <w:rPr>
          <w:rFonts w:cs="Times New Roman"/>
        </w:rPr>
      </w:pPr>
      <w:r>
        <w:rPr>
          <w:rFonts w:cs="Times New Roman"/>
        </w:rPr>
        <w:t xml:space="preserve">Financial portfolio </w:t>
      </w:r>
      <w:proofErr w:type="spellStart"/>
      <w:r>
        <w:rPr>
          <w:rFonts w:cs="Times New Roman"/>
        </w:rPr>
        <w:t>optimisation</w:t>
      </w:r>
      <w:proofErr w:type="spellEnd"/>
      <w:r>
        <w:rPr>
          <w:rFonts w:cs="Times New Roman"/>
        </w:rPr>
        <w:t xml:space="preserve"> adds domain-specific difficulties. Returns are noisy, distributions can change over time, transaction costs can materially affect rebalancing decisions, and risk cannot be represented by return alone. Consequently, a useful RL portfolio system must distinguish training data from evaluation data and must test whether the policy remains meaningful outside the data used to </w:t>
      </w:r>
      <w:proofErr w:type="spellStart"/>
      <w:r>
        <w:rPr>
          <w:rFonts w:cs="Times New Roman"/>
        </w:rPr>
        <w:t>optimise</w:t>
      </w:r>
      <w:proofErr w:type="spellEnd"/>
      <w:r>
        <w:rPr>
          <w:rFonts w:cs="Times New Roman"/>
        </w:rPr>
        <w:t xml:space="preserve"> it.</w:t>
      </w:r>
    </w:p>
    <w:p w14:paraId="4EB5B562" w14:textId="77777777" w:rsidR="00CF7960" w:rsidRDefault="00000000">
      <w:pPr>
        <w:rPr>
          <w:rFonts w:cs="Times New Roman"/>
        </w:rPr>
      </w:pPr>
      <w:r>
        <w:rPr>
          <w:rFonts w:cs="Times New Roman"/>
        </w:rPr>
        <w:t>For risk analysis, metrics such as volatility, Sharpe ratio, maximum drawdown, Value at Risk and Conditional Value at Risk may be considered where appropriate to the actual project. Their exact implementation, window sizes and confidence levels must be taken from the source code or experiment configuration rather than assumed.</w:t>
      </w:r>
    </w:p>
    <w:p w14:paraId="2BFC58AE"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2.3 Comparative Analysis</w:t>
      </w:r>
    </w:p>
    <w:p w14:paraId="0AE2CA27" w14:textId="77777777" w:rsidR="00CF7960" w:rsidRDefault="00000000">
      <w:pPr>
        <w:rPr>
          <w:rFonts w:cs="Times New Roman"/>
        </w:rPr>
      </w:pPr>
      <w:r>
        <w:rPr>
          <w:rFonts w:cs="Times New Roman"/>
        </w:rPr>
        <w:t>The selected policy-gradient approach is compared below with relevant families. This is a theoretical engineering comparison; it does not claim that the alternatives were implemented in the supplied materials.</w:t>
      </w:r>
    </w:p>
    <w:tbl>
      <w:tblPr>
        <w:tblW w:w="0" w:type="auto"/>
        <w:jc w:val="center"/>
        <w:tblLook w:val="04A0" w:firstRow="1" w:lastRow="0" w:firstColumn="1" w:lastColumn="0" w:noHBand="0" w:noVBand="1"/>
      </w:tblPr>
      <w:tblGrid>
        <w:gridCol w:w="1126"/>
        <w:gridCol w:w="1278"/>
        <w:gridCol w:w="2092"/>
        <w:gridCol w:w="1207"/>
        <w:gridCol w:w="1279"/>
        <w:gridCol w:w="1632"/>
        <w:gridCol w:w="1207"/>
      </w:tblGrid>
      <w:tr w:rsidR="00CF7960" w14:paraId="423E882E" w14:textId="77777777">
        <w:trPr>
          <w:jc w:val="center"/>
        </w:trPr>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397203D3" w14:textId="77777777" w:rsidR="00CF7960" w:rsidRDefault="00000000">
            <w:pPr>
              <w:jc w:val="center"/>
              <w:rPr>
                <w:rFonts w:cs="Times New Roman"/>
                <w:szCs w:val="24"/>
              </w:rPr>
            </w:pPr>
            <w:r>
              <w:rPr>
                <w:rFonts w:cs="Times New Roman"/>
                <w:b/>
                <w:szCs w:val="24"/>
              </w:rPr>
              <w:t>Approach</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66097E55" w14:textId="77777777" w:rsidR="00CF7960" w:rsidRDefault="00000000">
            <w:pPr>
              <w:jc w:val="center"/>
              <w:rPr>
                <w:rFonts w:cs="Times New Roman"/>
                <w:szCs w:val="24"/>
              </w:rPr>
            </w:pPr>
            <w:r>
              <w:rPr>
                <w:rFonts w:cs="Times New Roman"/>
                <w:b/>
                <w:szCs w:val="24"/>
              </w:rPr>
              <w:t>Learning approach</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15406410" w14:textId="77777777" w:rsidR="00CF7960" w:rsidRDefault="00000000">
            <w:pPr>
              <w:jc w:val="center"/>
              <w:rPr>
                <w:rFonts w:cs="Times New Roman"/>
                <w:szCs w:val="24"/>
              </w:rPr>
            </w:pPr>
            <w:r>
              <w:rPr>
                <w:rFonts w:cs="Times New Roman"/>
                <w:b/>
                <w:szCs w:val="24"/>
              </w:rPr>
              <w:t>Action handling</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624B83D7" w14:textId="77777777" w:rsidR="00CF7960" w:rsidRDefault="00000000">
            <w:pPr>
              <w:jc w:val="center"/>
              <w:rPr>
                <w:rFonts w:cs="Times New Roman"/>
                <w:szCs w:val="24"/>
              </w:rPr>
            </w:pPr>
            <w:r>
              <w:rPr>
                <w:rFonts w:cs="Times New Roman"/>
                <w:b/>
                <w:szCs w:val="24"/>
              </w:rPr>
              <w:t>Training complexity</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060DBAA2" w14:textId="77777777" w:rsidR="00CF7960" w:rsidRDefault="00000000">
            <w:pPr>
              <w:jc w:val="center"/>
              <w:rPr>
                <w:rFonts w:cs="Times New Roman"/>
                <w:szCs w:val="24"/>
              </w:rPr>
            </w:pPr>
            <w:r>
              <w:rPr>
                <w:rFonts w:cs="Times New Roman"/>
                <w:b/>
                <w:szCs w:val="24"/>
              </w:rPr>
              <w:t>Advantages</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57BD7F10" w14:textId="77777777" w:rsidR="00CF7960" w:rsidRDefault="00000000">
            <w:pPr>
              <w:jc w:val="center"/>
              <w:rPr>
                <w:rFonts w:cs="Times New Roman"/>
                <w:szCs w:val="24"/>
              </w:rPr>
            </w:pPr>
            <w:r>
              <w:rPr>
                <w:rFonts w:cs="Times New Roman"/>
                <w:b/>
                <w:szCs w:val="24"/>
              </w:rPr>
              <w:t>Limitations</w:t>
            </w:r>
          </w:p>
        </w:tc>
        <w:tc>
          <w:tcPr>
            <w:tcW w:w="1372" w:type="dxa"/>
            <w:tcBorders>
              <w:top w:val="single" w:sz="4" w:space="0" w:color="808080"/>
              <w:left w:val="single" w:sz="4" w:space="0" w:color="808080"/>
              <w:bottom w:val="single" w:sz="4" w:space="0" w:color="808080"/>
              <w:right w:val="single" w:sz="4" w:space="0" w:color="808080"/>
            </w:tcBorders>
            <w:shd w:val="clear" w:color="auto" w:fill="D9EAF7"/>
          </w:tcPr>
          <w:p w14:paraId="1BC07B15" w14:textId="77777777" w:rsidR="00CF7960" w:rsidRDefault="00000000">
            <w:pPr>
              <w:jc w:val="center"/>
              <w:rPr>
                <w:rFonts w:cs="Times New Roman"/>
                <w:szCs w:val="24"/>
              </w:rPr>
            </w:pPr>
            <w:r>
              <w:rPr>
                <w:rFonts w:cs="Times New Roman"/>
                <w:b/>
                <w:szCs w:val="24"/>
              </w:rPr>
              <w:t>Relevance</w:t>
            </w:r>
          </w:p>
        </w:tc>
      </w:tr>
      <w:tr w:rsidR="00CF7960" w14:paraId="0EA09B51" w14:textId="77777777">
        <w:trPr>
          <w:trHeight w:val="2617"/>
          <w:jc w:val="center"/>
        </w:trPr>
        <w:tc>
          <w:tcPr>
            <w:tcW w:w="1372" w:type="dxa"/>
            <w:tcBorders>
              <w:top w:val="single" w:sz="4" w:space="0" w:color="808080"/>
              <w:left w:val="single" w:sz="4" w:space="0" w:color="808080"/>
              <w:bottom w:val="single" w:sz="4" w:space="0" w:color="808080"/>
              <w:right w:val="single" w:sz="4" w:space="0" w:color="808080"/>
            </w:tcBorders>
            <w:vAlign w:val="center"/>
          </w:tcPr>
          <w:p w14:paraId="73FB2559" w14:textId="77777777" w:rsidR="00CF7960" w:rsidRDefault="00000000">
            <w:pPr>
              <w:jc w:val="center"/>
              <w:rPr>
                <w:rFonts w:cs="Times New Roman"/>
                <w:szCs w:val="24"/>
              </w:rPr>
            </w:pPr>
            <w:r>
              <w:rPr>
                <w:rFonts w:cs="Times New Roman"/>
                <w:szCs w:val="24"/>
              </w:rPr>
              <w:t>Policy Gradient</w:t>
            </w:r>
          </w:p>
        </w:tc>
        <w:tc>
          <w:tcPr>
            <w:tcW w:w="1372" w:type="dxa"/>
            <w:tcBorders>
              <w:top w:val="single" w:sz="4" w:space="0" w:color="808080"/>
              <w:left w:val="single" w:sz="4" w:space="0" w:color="808080"/>
              <w:bottom w:val="single" w:sz="4" w:space="0" w:color="808080"/>
              <w:right w:val="single" w:sz="4" w:space="0" w:color="808080"/>
            </w:tcBorders>
            <w:vAlign w:val="center"/>
          </w:tcPr>
          <w:p w14:paraId="04D4C2F8" w14:textId="77777777" w:rsidR="00CF7960" w:rsidRDefault="00000000">
            <w:pPr>
              <w:jc w:val="left"/>
              <w:rPr>
                <w:rFonts w:cs="Times New Roman"/>
                <w:szCs w:val="24"/>
              </w:rPr>
            </w:pPr>
            <w:r>
              <w:rPr>
                <w:rFonts w:cs="Times New Roman"/>
                <w:szCs w:val="24"/>
              </w:rPr>
              <w:t xml:space="preserve">Direct policy </w:t>
            </w:r>
            <w:proofErr w:type="spellStart"/>
            <w:r>
              <w:rPr>
                <w:rFonts w:cs="Times New Roman"/>
                <w:szCs w:val="24"/>
              </w:rPr>
              <w:t>optimisation</w:t>
            </w:r>
            <w:proofErr w:type="spellEnd"/>
          </w:p>
        </w:tc>
        <w:tc>
          <w:tcPr>
            <w:tcW w:w="1372" w:type="dxa"/>
            <w:tcBorders>
              <w:top w:val="single" w:sz="4" w:space="0" w:color="808080"/>
              <w:left w:val="single" w:sz="4" w:space="0" w:color="808080"/>
              <w:bottom w:val="single" w:sz="4" w:space="0" w:color="808080"/>
              <w:right w:val="single" w:sz="4" w:space="0" w:color="808080"/>
            </w:tcBorders>
            <w:vAlign w:val="center"/>
          </w:tcPr>
          <w:p w14:paraId="71484C7A" w14:textId="77777777" w:rsidR="00CF7960" w:rsidRDefault="00000000">
            <w:pPr>
              <w:jc w:val="center"/>
              <w:rPr>
                <w:rFonts w:cs="Times New Roman"/>
                <w:szCs w:val="24"/>
              </w:rPr>
            </w:pPr>
            <w:r>
              <w:rPr>
                <w:rFonts w:cs="Times New Roman"/>
                <w:szCs w:val="24"/>
              </w:rPr>
              <w:t>Continuous or stochastic actions can be represented naturally</w:t>
            </w:r>
          </w:p>
        </w:tc>
        <w:tc>
          <w:tcPr>
            <w:tcW w:w="1372" w:type="dxa"/>
            <w:tcBorders>
              <w:top w:val="single" w:sz="4" w:space="0" w:color="808080"/>
              <w:left w:val="single" w:sz="4" w:space="0" w:color="808080"/>
              <w:bottom w:val="single" w:sz="4" w:space="0" w:color="808080"/>
              <w:right w:val="single" w:sz="4" w:space="0" w:color="808080"/>
            </w:tcBorders>
            <w:vAlign w:val="center"/>
          </w:tcPr>
          <w:p w14:paraId="7DAAE0D9" w14:textId="77777777" w:rsidR="00CF7960" w:rsidRDefault="00000000">
            <w:pPr>
              <w:jc w:val="center"/>
              <w:rPr>
                <w:rFonts w:cs="Times New Roman"/>
                <w:szCs w:val="24"/>
              </w:rPr>
            </w:pPr>
            <w:r>
              <w:rPr>
                <w:rFonts w:cs="Times New Roman"/>
                <w:szCs w:val="24"/>
              </w:rPr>
              <w:t>Moderate to high</w:t>
            </w:r>
          </w:p>
        </w:tc>
        <w:tc>
          <w:tcPr>
            <w:tcW w:w="1372" w:type="dxa"/>
            <w:tcBorders>
              <w:top w:val="single" w:sz="4" w:space="0" w:color="808080"/>
              <w:left w:val="single" w:sz="4" w:space="0" w:color="808080"/>
              <w:bottom w:val="single" w:sz="4" w:space="0" w:color="808080"/>
              <w:right w:val="single" w:sz="4" w:space="0" w:color="808080"/>
            </w:tcBorders>
            <w:vAlign w:val="center"/>
          </w:tcPr>
          <w:p w14:paraId="1F80E0D7" w14:textId="77777777" w:rsidR="00CF7960" w:rsidRDefault="00000000">
            <w:pPr>
              <w:jc w:val="center"/>
              <w:rPr>
                <w:rFonts w:cs="Times New Roman"/>
                <w:szCs w:val="24"/>
              </w:rPr>
            </w:pPr>
            <w:r>
              <w:rPr>
                <w:rFonts w:cs="Times New Roman"/>
                <w:szCs w:val="24"/>
              </w:rPr>
              <w:t xml:space="preserve">Directly </w:t>
            </w:r>
            <w:proofErr w:type="spellStart"/>
            <w:r>
              <w:rPr>
                <w:rFonts w:cs="Times New Roman"/>
                <w:szCs w:val="24"/>
              </w:rPr>
              <w:t>optimises</w:t>
            </w:r>
            <w:proofErr w:type="spellEnd"/>
            <w:r>
              <w:rPr>
                <w:rFonts w:cs="Times New Roman"/>
                <w:szCs w:val="24"/>
              </w:rPr>
              <w:t xml:space="preserve"> policy; suitable for stochastic decisions</w:t>
            </w:r>
          </w:p>
        </w:tc>
        <w:tc>
          <w:tcPr>
            <w:tcW w:w="1372" w:type="dxa"/>
            <w:tcBorders>
              <w:top w:val="single" w:sz="4" w:space="0" w:color="808080"/>
              <w:left w:val="single" w:sz="4" w:space="0" w:color="808080"/>
              <w:bottom w:val="single" w:sz="4" w:space="0" w:color="808080"/>
              <w:right w:val="single" w:sz="4" w:space="0" w:color="808080"/>
            </w:tcBorders>
            <w:vAlign w:val="center"/>
          </w:tcPr>
          <w:p w14:paraId="2E3E6343" w14:textId="77777777" w:rsidR="00CF7960" w:rsidRDefault="00000000">
            <w:pPr>
              <w:jc w:val="center"/>
              <w:rPr>
                <w:rFonts w:cs="Times New Roman"/>
                <w:szCs w:val="24"/>
              </w:rPr>
            </w:pPr>
            <w:r>
              <w:rPr>
                <w:rFonts w:cs="Times New Roman"/>
                <w:szCs w:val="24"/>
              </w:rPr>
              <w:t>Gradient variance; sensitive to reward scaling</w:t>
            </w:r>
          </w:p>
        </w:tc>
        <w:tc>
          <w:tcPr>
            <w:tcW w:w="1372" w:type="dxa"/>
            <w:tcBorders>
              <w:top w:val="single" w:sz="4" w:space="0" w:color="808080"/>
              <w:left w:val="single" w:sz="4" w:space="0" w:color="808080"/>
              <w:bottom w:val="single" w:sz="4" w:space="0" w:color="808080"/>
              <w:right w:val="single" w:sz="4" w:space="0" w:color="808080"/>
            </w:tcBorders>
            <w:vAlign w:val="center"/>
          </w:tcPr>
          <w:p w14:paraId="2A72BBEF" w14:textId="77777777" w:rsidR="00CF7960" w:rsidRDefault="00000000">
            <w:pPr>
              <w:jc w:val="center"/>
              <w:rPr>
                <w:rFonts w:cs="Times New Roman"/>
                <w:szCs w:val="24"/>
              </w:rPr>
            </w:pPr>
            <w:r>
              <w:rPr>
                <w:rFonts w:cs="Times New Roman"/>
                <w:szCs w:val="24"/>
              </w:rPr>
              <w:t>Selected approach</w:t>
            </w:r>
          </w:p>
        </w:tc>
      </w:tr>
      <w:tr w:rsidR="00CF7960" w14:paraId="4014E82B" w14:textId="77777777">
        <w:trPr>
          <w:jc w:val="center"/>
        </w:trPr>
        <w:tc>
          <w:tcPr>
            <w:tcW w:w="1372" w:type="dxa"/>
            <w:tcBorders>
              <w:top w:val="single" w:sz="4" w:space="0" w:color="808080"/>
              <w:left w:val="single" w:sz="4" w:space="0" w:color="808080"/>
              <w:bottom w:val="single" w:sz="4" w:space="0" w:color="808080"/>
              <w:right w:val="single" w:sz="4" w:space="0" w:color="808080"/>
            </w:tcBorders>
            <w:vAlign w:val="center"/>
          </w:tcPr>
          <w:p w14:paraId="42731D96" w14:textId="77777777" w:rsidR="00CF7960" w:rsidRDefault="00000000">
            <w:pPr>
              <w:jc w:val="center"/>
              <w:rPr>
                <w:rFonts w:cs="Times New Roman"/>
                <w:szCs w:val="24"/>
              </w:rPr>
            </w:pPr>
            <w:r>
              <w:rPr>
                <w:rFonts w:cs="Times New Roman"/>
                <w:szCs w:val="24"/>
              </w:rPr>
              <w:lastRenderedPageBreak/>
              <w:t>Q-Learning</w:t>
            </w:r>
          </w:p>
        </w:tc>
        <w:tc>
          <w:tcPr>
            <w:tcW w:w="1372" w:type="dxa"/>
            <w:tcBorders>
              <w:top w:val="single" w:sz="4" w:space="0" w:color="808080"/>
              <w:left w:val="single" w:sz="4" w:space="0" w:color="808080"/>
              <w:bottom w:val="single" w:sz="4" w:space="0" w:color="808080"/>
              <w:right w:val="single" w:sz="4" w:space="0" w:color="808080"/>
            </w:tcBorders>
            <w:vAlign w:val="center"/>
          </w:tcPr>
          <w:p w14:paraId="5542CEF2" w14:textId="77777777" w:rsidR="00CF7960" w:rsidRDefault="00000000">
            <w:pPr>
              <w:jc w:val="left"/>
              <w:rPr>
                <w:rFonts w:cs="Times New Roman"/>
                <w:szCs w:val="24"/>
              </w:rPr>
            </w:pPr>
            <w:r>
              <w:rPr>
                <w:rFonts w:cs="Times New Roman"/>
                <w:szCs w:val="24"/>
              </w:rPr>
              <w:t>Value-based TD learning</w:t>
            </w:r>
          </w:p>
        </w:tc>
        <w:tc>
          <w:tcPr>
            <w:tcW w:w="1372" w:type="dxa"/>
            <w:tcBorders>
              <w:top w:val="single" w:sz="4" w:space="0" w:color="808080"/>
              <w:left w:val="single" w:sz="4" w:space="0" w:color="808080"/>
              <w:bottom w:val="single" w:sz="4" w:space="0" w:color="808080"/>
              <w:right w:val="single" w:sz="4" w:space="0" w:color="808080"/>
            </w:tcBorders>
            <w:vAlign w:val="center"/>
          </w:tcPr>
          <w:p w14:paraId="7F09F061" w14:textId="77777777" w:rsidR="00CF7960" w:rsidRDefault="00000000">
            <w:pPr>
              <w:jc w:val="center"/>
              <w:rPr>
                <w:rFonts w:cs="Times New Roman"/>
                <w:szCs w:val="24"/>
              </w:rPr>
            </w:pPr>
            <w:r>
              <w:rPr>
                <w:rFonts w:cs="Times New Roman"/>
                <w:szCs w:val="24"/>
              </w:rPr>
              <w:t>Primarily discrete action spaces in basic form</w:t>
            </w:r>
          </w:p>
        </w:tc>
        <w:tc>
          <w:tcPr>
            <w:tcW w:w="1372" w:type="dxa"/>
            <w:tcBorders>
              <w:top w:val="single" w:sz="4" w:space="0" w:color="808080"/>
              <w:left w:val="single" w:sz="4" w:space="0" w:color="808080"/>
              <w:bottom w:val="single" w:sz="4" w:space="0" w:color="808080"/>
              <w:right w:val="single" w:sz="4" w:space="0" w:color="808080"/>
            </w:tcBorders>
            <w:vAlign w:val="center"/>
          </w:tcPr>
          <w:p w14:paraId="3B57AA9B" w14:textId="77777777" w:rsidR="00CF7960" w:rsidRDefault="00000000">
            <w:pPr>
              <w:jc w:val="center"/>
              <w:rPr>
                <w:rFonts w:cs="Times New Roman"/>
                <w:szCs w:val="24"/>
              </w:rPr>
            </w:pPr>
            <w:r>
              <w:rPr>
                <w:rFonts w:cs="Times New Roman"/>
                <w:szCs w:val="24"/>
              </w:rPr>
              <w:t>Low to moderate</w:t>
            </w:r>
          </w:p>
        </w:tc>
        <w:tc>
          <w:tcPr>
            <w:tcW w:w="1372" w:type="dxa"/>
            <w:tcBorders>
              <w:top w:val="single" w:sz="4" w:space="0" w:color="808080"/>
              <w:left w:val="single" w:sz="4" w:space="0" w:color="808080"/>
              <w:bottom w:val="single" w:sz="4" w:space="0" w:color="808080"/>
              <w:right w:val="single" w:sz="4" w:space="0" w:color="808080"/>
            </w:tcBorders>
            <w:vAlign w:val="center"/>
          </w:tcPr>
          <w:p w14:paraId="2D38CF68" w14:textId="77777777" w:rsidR="00CF7960" w:rsidRDefault="00000000">
            <w:pPr>
              <w:jc w:val="center"/>
              <w:rPr>
                <w:rFonts w:cs="Times New Roman"/>
                <w:szCs w:val="24"/>
              </w:rPr>
            </w:pPr>
            <w:r>
              <w:rPr>
                <w:rFonts w:cs="Times New Roman"/>
                <w:szCs w:val="24"/>
              </w:rPr>
              <w:t>Simple conceptual update; effective for small discrete spaces</w:t>
            </w:r>
          </w:p>
        </w:tc>
        <w:tc>
          <w:tcPr>
            <w:tcW w:w="1372" w:type="dxa"/>
            <w:tcBorders>
              <w:top w:val="single" w:sz="4" w:space="0" w:color="808080"/>
              <w:left w:val="single" w:sz="4" w:space="0" w:color="808080"/>
              <w:bottom w:val="single" w:sz="4" w:space="0" w:color="808080"/>
              <w:right w:val="single" w:sz="4" w:space="0" w:color="808080"/>
            </w:tcBorders>
            <w:vAlign w:val="center"/>
          </w:tcPr>
          <w:p w14:paraId="77798D1D" w14:textId="77777777" w:rsidR="00CF7960" w:rsidRDefault="00000000">
            <w:pPr>
              <w:jc w:val="center"/>
              <w:rPr>
                <w:rFonts w:cs="Times New Roman"/>
                <w:szCs w:val="24"/>
              </w:rPr>
            </w:pPr>
            <w:r>
              <w:rPr>
                <w:rFonts w:cs="Times New Roman"/>
                <w:szCs w:val="24"/>
              </w:rPr>
              <w:t>Continuous portfolio weights require adaptation</w:t>
            </w:r>
          </w:p>
        </w:tc>
        <w:tc>
          <w:tcPr>
            <w:tcW w:w="1372" w:type="dxa"/>
            <w:tcBorders>
              <w:top w:val="single" w:sz="4" w:space="0" w:color="808080"/>
              <w:left w:val="single" w:sz="4" w:space="0" w:color="808080"/>
              <w:bottom w:val="single" w:sz="4" w:space="0" w:color="808080"/>
              <w:right w:val="single" w:sz="4" w:space="0" w:color="808080"/>
            </w:tcBorders>
            <w:vAlign w:val="center"/>
          </w:tcPr>
          <w:p w14:paraId="0D27848E" w14:textId="77777777" w:rsidR="00CF7960" w:rsidRDefault="00000000">
            <w:pPr>
              <w:jc w:val="center"/>
              <w:rPr>
                <w:rFonts w:cs="Times New Roman"/>
                <w:szCs w:val="24"/>
              </w:rPr>
            </w:pPr>
            <w:r>
              <w:rPr>
                <w:rFonts w:cs="Times New Roman"/>
                <w:szCs w:val="24"/>
              </w:rPr>
              <w:t>Alternative</w:t>
            </w:r>
          </w:p>
        </w:tc>
      </w:tr>
      <w:tr w:rsidR="00CF7960" w14:paraId="787E4AFD" w14:textId="77777777">
        <w:trPr>
          <w:jc w:val="center"/>
        </w:trPr>
        <w:tc>
          <w:tcPr>
            <w:tcW w:w="1372" w:type="dxa"/>
            <w:tcBorders>
              <w:top w:val="single" w:sz="4" w:space="0" w:color="808080"/>
              <w:left w:val="single" w:sz="4" w:space="0" w:color="808080"/>
              <w:bottom w:val="single" w:sz="4" w:space="0" w:color="808080"/>
              <w:right w:val="single" w:sz="4" w:space="0" w:color="808080"/>
            </w:tcBorders>
            <w:vAlign w:val="center"/>
          </w:tcPr>
          <w:p w14:paraId="7D1B9661" w14:textId="77777777" w:rsidR="00CF7960" w:rsidRDefault="00000000">
            <w:pPr>
              <w:jc w:val="center"/>
              <w:rPr>
                <w:rFonts w:cs="Times New Roman"/>
                <w:szCs w:val="24"/>
              </w:rPr>
            </w:pPr>
            <w:r>
              <w:rPr>
                <w:rFonts w:cs="Times New Roman"/>
                <w:szCs w:val="24"/>
              </w:rPr>
              <w:t>DQN</w:t>
            </w:r>
          </w:p>
        </w:tc>
        <w:tc>
          <w:tcPr>
            <w:tcW w:w="1372" w:type="dxa"/>
            <w:tcBorders>
              <w:top w:val="single" w:sz="4" w:space="0" w:color="808080"/>
              <w:left w:val="single" w:sz="4" w:space="0" w:color="808080"/>
              <w:bottom w:val="single" w:sz="4" w:space="0" w:color="808080"/>
              <w:right w:val="single" w:sz="4" w:space="0" w:color="808080"/>
            </w:tcBorders>
            <w:vAlign w:val="center"/>
          </w:tcPr>
          <w:p w14:paraId="2665027F" w14:textId="77777777" w:rsidR="00CF7960" w:rsidRDefault="00000000">
            <w:pPr>
              <w:jc w:val="left"/>
              <w:rPr>
                <w:rFonts w:cs="Times New Roman"/>
                <w:szCs w:val="24"/>
              </w:rPr>
            </w:pPr>
            <w:r>
              <w:rPr>
                <w:rFonts w:cs="Times New Roman"/>
                <w:szCs w:val="24"/>
              </w:rPr>
              <w:t>Deep value-based learning</w:t>
            </w:r>
          </w:p>
        </w:tc>
        <w:tc>
          <w:tcPr>
            <w:tcW w:w="1372" w:type="dxa"/>
            <w:tcBorders>
              <w:top w:val="single" w:sz="4" w:space="0" w:color="808080"/>
              <w:left w:val="single" w:sz="4" w:space="0" w:color="808080"/>
              <w:bottom w:val="single" w:sz="4" w:space="0" w:color="808080"/>
              <w:right w:val="single" w:sz="4" w:space="0" w:color="808080"/>
            </w:tcBorders>
            <w:vAlign w:val="center"/>
          </w:tcPr>
          <w:p w14:paraId="0C1D9456" w14:textId="77777777" w:rsidR="00CF7960" w:rsidRDefault="00000000">
            <w:pPr>
              <w:jc w:val="center"/>
              <w:rPr>
                <w:rFonts w:cs="Times New Roman"/>
                <w:szCs w:val="24"/>
              </w:rPr>
            </w:pPr>
            <w:r>
              <w:rPr>
                <w:rFonts w:cs="Times New Roman"/>
                <w:szCs w:val="24"/>
              </w:rPr>
              <w:t>Discrete actions</w:t>
            </w:r>
          </w:p>
        </w:tc>
        <w:tc>
          <w:tcPr>
            <w:tcW w:w="1372" w:type="dxa"/>
            <w:tcBorders>
              <w:top w:val="single" w:sz="4" w:space="0" w:color="808080"/>
              <w:left w:val="single" w:sz="4" w:space="0" w:color="808080"/>
              <w:bottom w:val="single" w:sz="4" w:space="0" w:color="808080"/>
              <w:right w:val="single" w:sz="4" w:space="0" w:color="808080"/>
            </w:tcBorders>
            <w:vAlign w:val="center"/>
          </w:tcPr>
          <w:p w14:paraId="65D064AE" w14:textId="77777777" w:rsidR="00CF7960" w:rsidRDefault="00000000">
            <w:pPr>
              <w:jc w:val="center"/>
              <w:rPr>
                <w:rFonts w:cs="Times New Roman"/>
                <w:szCs w:val="24"/>
              </w:rPr>
            </w:pPr>
            <w:r>
              <w:rPr>
                <w:rFonts w:cs="Times New Roman"/>
                <w:szCs w:val="24"/>
              </w:rPr>
              <w:t>High</w:t>
            </w:r>
          </w:p>
        </w:tc>
        <w:tc>
          <w:tcPr>
            <w:tcW w:w="1372" w:type="dxa"/>
            <w:tcBorders>
              <w:top w:val="single" w:sz="4" w:space="0" w:color="808080"/>
              <w:left w:val="single" w:sz="4" w:space="0" w:color="808080"/>
              <w:bottom w:val="single" w:sz="4" w:space="0" w:color="808080"/>
              <w:right w:val="single" w:sz="4" w:space="0" w:color="808080"/>
            </w:tcBorders>
            <w:vAlign w:val="center"/>
          </w:tcPr>
          <w:p w14:paraId="06B36552" w14:textId="77777777" w:rsidR="00CF7960" w:rsidRDefault="00000000">
            <w:pPr>
              <w:jc w:val="center"/>
              <w:rPr>
                <w:rFonts w:cs="Times New Roman"/>
                <w:szCs w:val="24"/>
              </w:rPr>
            </w:pPr>
            <w:r>
              <w:rPr>
                <w:rFonts w:cs="Times New Roman"/>
                <w:szCs w:val="24"/>
              </w:rPr>
              <w:t>Handles large state spaces better than tabular Q-learning</w:t>
            </w:r>
          </w:p>
        </w:tc>
        <w:tc>
          <w:tcPr>
            <w:tcW w:w="1372" w:type="dxa"/>
            <w:tcBorders>
              <w:top w:val="single" w:sz="4" w:space="0" w:color="808080"/>
              <w:left w:val="single" w:sz="4" w:space="0" w:color="808080"/>
              <w:bottom w:val="single" w:sz="4" w:space="0" w:color="808080"/>
              <w:right w:val="single" w:sz="4" w:space="0" w:color="808080"/>
            </w:tcBorders>
            <w:vAlign w:val="center"/>
          </w:tcPr>
          <w:p w14:paraId="2B42A2CD" w14:textId="77777777" w:rsidR="00CF7960" w:rsidRDefault="00000000">
            <w:pPr>
              <w:jc w:val="center"/>
              <w:rPr>
                <w:rFonts w:cs="Times New Roman"/>
                <w:szCs w:val="24"/>
              </w:rPr>
            </w:pPr>
            <w:r>
              <w:rPr>
                <w:rFonts w:cs="Times New Roman"/>
                <w:szCs w:val="24"/>
              </w:rPr>
              <w:t>Discrete action design can become restrictive for allocation</w:t>
            </w:r>
          </w:p>
        </w:tc>
        <w:tc>
          <w:tcPr>
            <w:tcW w:w="1372" w:type="dxa"/>
            <w:tcBorders>
              <w:top w:val="single" w:sz="4" w:space="0" w:color="808080"/>
              <w:left w:val="single" w:sz="4" w:space="0" w:color="808080"/>
              <w:bottom w:val="single" w:sz="4" w:space="0" w:color="808080"/>
              <w:right w:val="single" w:sz="4" w:space="0" w:color="808080"/>
            </w:tcBorders>
            <w:vAlign w:val="center"/>
          </w:tcPr>
          <w:p w14:paraId="366C6C2A" w14:textId="77777777" w:rsidR="00CF7960" w:rsidRDefault="00000000">
            <w:pPr>
              <w:jc w:val="center"/>
              <w:rPr>
                <w:rFonts w:cs="Times New Roman"/>
                <w:szCs w:val="24"/>
              </w:rPr>
            </w:pPr>
            <w:r>
              <w:rPr>
                <w:rFonts w:cs="Times New Roman"/>
                <w:szCs w:val="24"/>
              </w:rPr>
              <w:t>Alternative</w:t>
            </w:r>
          </w:p>
        </w:tc>
      </w:tr>
      <w:tr w:rsidR="00CF7960" w14:paraId="082BDEF2" w14:textId="77777777">
        <w:trPr>
          <w:jc w:val="center"/>
        </w:trPr>
        <w:tc>
          <w:tcPr>
            <w:tcW w:w="1372" w:type="dxa"/>
            <w:tcBorders>
              <w:top w:val="single" w:sz="4" w:space="0" w:color="808080"/>
              <w:left w:val="single" w:sz="4" w:space="0" w:color="808080"/>
              <w:bottom w:val="single" w:sz="4" w:space="0" w:color="808080"/>
              <w:right w:val="single" w:sz="4" w:space="0" w:color="808080"/>
            </w:tcBorders>
            <w:vAlign w:val="center"/>
          </w:tcPr>
          <w:p w14:paraId="200FD3E8" w14:textId="77777777" w:rsidR="00CF7960" w:rsidRDefault="00000000">
            <w:pPr>
              <w:jc w:val="center"/>
              <w:rPr>
                <w:rFonts w:cs="Times New Roman"/>
                <w:szCs w:val="24"/>
              </w:rPr>
            </w:pPr>
            <w:r>
              <w:rPr>
                <w:rFonts w:cs="Times New Roman"/>
                <w:szCs w:val="24"/>
              </w:rPr>
              <w:t>Actor–Critic</w:t>
            </w:r>
          </w:p>
        </w:tc>
        <w:tc>
          <w:tcPr>
            <w:tcW w:w="1372" w:type="dxa"/>
            <w:tcBorders>
              <w:top w:val="single" w:sz="4" w:space="0" w:color="808080"/>
              <w:left w:val="single" w:sz="4" w:space="0" w:color="808080"/>
              <w:bottom w:val="single" w:sz="4" w:space="0" w:color="808080"/>
              <w:right w:val="single" w:sz="4" w:space="0" w:color="808080"/>
            </w:tcBorders>
            <w:vAlign w:val="center"/>
          </w:tcPr>
          <w:p w14:paraId="1A4138D6" w14:textId="77777777" w:rsidR="00CF7960" w:rsidRDefault="00000000">
            <w:pPr>
              <w:jc w:val="left"/>
              <w:rPr>
                <w:rFonts w:cs="Times New Roman"/>
                <w:szCs w:val="24"/>
              </w:rPr>
            </w:pPr>
            <w:r>
              <w:rPr>
                <w:rFonts w:cs="Times New Roman"/>
                <w:szCs w:val="24"/>
              </w:rPr>
              <w:t>Policy + value estimation</w:t>
            </w:r>
          </w:p>
        </w:tc>
        <w:tc>
          <w:tcPr>
            <w:tcW w:w="1372" w:type="dxa"/>
            <w:tcBorders>
              <w:top w:val="single" w:sz="4" w:space="0" w:color="808080"/>
              <w:left w:val="single" w:sz="4" w:space="0" w:color="808080"/>
              <w:bottom w:val="single" w:sz="4" w:space="0" w:color="808080"/>
              <w:right w:val="single" w:sz="4" w:space="0" w:color="808080"/>
            </w:tcBorders>
            <w:vAlign w:val="center"/>
          </w:tcPr>
          <w:p w14:paraId="532E1D24" w14:textId="77777777" w:rsidR="00CF7960" w:rsidRDefault="00000000">
            <w:pPr>
              <w:jc w:val="center"/>
              <w:rPr>
                <w:rFonts w:cs="Times New Roman"/>
                <w:szCs w:val="24"/>
              </w:rPr>
            </w:pPr>
            <w:r>
              <w:rPr>
                <w:rFonts w:cs="Times New Roman"/>
                <w:szCs w:val="24"/>
              </w:rPr>
              <w:t>Continuous/stochastic actions supported</w:t>
            </w:r>
          </w:p>
        </w:tc>
        <w:tc>
          <w:tcPr>
            <w:tcW w:w="1372" w:type="dxa"/>
            <w:tcBorders>
              <w:top w:val="single" w:sz="4" w:space="0" w:color="808080"/>
              <w:left w:val="single" w:sz="4" w:space="0" w:color="808080"/>
              <w:bottom w:val="single" w:sz="4" w:space="0" w:color="808080"/>
              <w:right w:val="single" w:sz="4" w:space="0" w:color="808080"/>
            </w:tcBorders>
            <w:vAlign w:val="center"/>
          </w:tcPr>
          <w:p w14:paraId="2B20DF26" w14:textId="77777777" w:rsidR="00CF7960" w:rsidRDefault="00000000">
            <w:pPr>
              <w:jc w:val="center"/>
              <w:rPr>
                <w:rFonts w:cs="Times New Roman"/>
                <w:szCs w:val="24"/>
              </w:rPr>
            </w:pPr>
            <w:r>
              <w:rPr>
                <w:rFonts w:cs="Times New Roman"/>
                <w:szCs w:val="24"/>
              </w:rPr>
              <w:t>High</w:t>
            </w:r>
          </w:p>
        </w:tc>
        <w:tc>
          <w:tcPr>
            <w:tcW w:w="1372" w:type="dxa"/>
            <w:tcBorders>
              <w:top w:val="single" w:sz="4" w:space="0" w:color="808080"/>
              <w:left w:val="single" w:sz="4" w:space="0" w:color="808080"/>
              <w:bottom w:val="single" w:sz="4" w:space="0" w:color="808080"/>
              <w:right w:val="single" w:sz="4" w:space="0" w:color="808080"/>
            </w:tcBorders>
            <w:vAlign w:val="center"/>
          </w:tcPr>
          <w:p w14:paraId="271D6BF4" w14:textId="77777777" w:rsidR="00CF7960" w:rsidRDefault="00000000">
            <w:pPr>
              <w:jc w:val="center"/>
              <w:rPr>
                <w:rFonts w:cs="Times New Roman"/>
                <w:szCs w:val="24"/>
              </w:rPr>
            </w:pPr>
            <w:r>
              <w:rPr>
                <w:rFonts w:cs="Times New Roman"/>
                <w:szCs w:val="24"/>
              </w:rPr>
              <w:t>Can reduce policy-gradient variance</w:t>
            </w:r>
          </w:p>
        </w:tc>
        <w:tc>
          <w:tcPr>
            <w:tcW w:w="1372" w:type="dxa"/>
            <w:tcBorders>
              <w:top w:val="single" w:sz="4" w:space="0" w:color="808080"/>
              <w:left w:val="single" w:sz="4" w:space="0" w:color="808080"/>
              <w:bottom w:val="single" w:sz="4" w:space="0" w:color="808080"/>
              <w:right w:val="single" w:sz="4" w:space="0" w:color="808080"/>
            </w:tcBorders>
            <w:vAlign w:val="center"/>
          </w:tcPr>
          <w:p w14:paraId="2EC33D7E" w14:textId="77777777" w:rsidR="00CF7960" w:rsidRDefault="00000000">
            <w:pPr>
              <w:jc w:val="center"/>
              <w:rPr>
                <w:rFonts w:cs="Times New Roman"/>
                <w:szCs w:val="24"/>
              </w:rPr>
            </w:pPr>
            <w:r>
              <w:rPr>
                <w:rFonts w:cs="Times New Roman"/>
                <w:szCs w:val="24"/>
              </w:rPr>
              <w:t>More components and tuning requirements</w:t>
            </w:r>
          </w:p>
        </w:tc>
        <w:tc>
          <w:tcPr>
            <w:tcW w:w="1372" w:type="dxa"/>
            <w:tcBorders>
              <w:top w:val="single" w:sz="4" w:space="0" w:color="808080"/>
              <w:left w:val="single" w:sz="4" w:space="0" w:color="808080"/>
              <w:bottom w:val="single" w:sz="4" w:space="0" w:color="808080"/>
              <w:right w:val="single" w:sz="4" w:space="0" w:color="808080"/>
            </w:tcBorders>
            <w:vAlign w:val="center"/>
          </w:tcPr>
          <w:p w14:paraId="131ADA0D" w14:textId="77777777" w:rsidR="00CF7960" w:rsidRDefault="00000000">
            <w:pPr>
              <w:jc w:val="center"/>
              <w:rPr>
                <w:rFonts w:cs="Times New Roman"/>
                <w:szCs w:val="24"/>
              </w:rPr>
            </w:pPr>
            <w:r>
              <w:rPr>
                <w:rFonts w:cs="Times New Roman"/>
                <w:szCs w:val="24"/>
              </w:rPr>
              <w:t>Relevant extension</w:t>
            </w:r>
          </w:p>
        </w:tc>
      </w:tr>
      <w:tr w:rsidR="00CF7960" w14:paraId="7AB8DE81" w14:textId="77777777">
        <w:trPr>
          <w:jc w:val="center"/>
        </w:trPr>
        <w:tc>
          <w:tcPr>
            <w:tcW w:w="1372" w:type="dxa"/>
            <w:tcBorders>
              <w:top w:val="single" w:sz="4" w:space="0" w:color="808080"/>
              <w:left w:val="single" w:sz="4" w:space="0" w:color="808080"/>
              <w:bottom w:val="single" w:sz="4" w:space="0" w:color="808080"/>
              <w:right w:val="single" w:sz="4" w:space="0" w:color="808080"/>
            </w:tcBorders>
            <w:vAlign w:val="center"/>
          </w:tcPr>
          <w:p w14:paraId="1614A290" w14:textId="77777777" w:rsidR="00CF7960" w:rsidRDefault="00000000">
            <w:pPr>
              <w:jc w:val="center"/>
              <w:rPr>
                <w:rFonts w:cs="Times New Roman"/>
                <w:szCs w:val="24"/>
              </w:rPr>
            </w:pPr>
            <w:r>
              <w:rPr>
                <w:rFonts w:cs="Times New Roman"/>
                <w:szCs w:val="24"/>
              </w:rPr>
              <w:t>PPO</w:t>
            </w:r>
          </w:p>
        </w:tc>
        <w:tc>
          <w:tcPr>
            <w:tcW w:w="1372" w:type="dxa"/>
            <w:tcBorders>
              <w:top w:val="single" w:sz="4" w:space="0" w:color="808080"/>
              <w:left w:val="single" w:sz="4" w:space="0" w:color="808080"/>
              <w:bottom w:val="single" w:sz="4" w:space="0" w:color="808080"/>
              <w:right w:val="single" w:sz="4" w:space="0" w:color="808080"/>
            </w:tcBorders>
            <w:vAlign w:val="center"/>
          </w:tcPr>
          <w:p w14:paraId="30AD2E14" w14:textId="77777777" w:rsidR="00CF7960" w:rsidRDefault="00000000">
            <w:pPr>
              <w:jc w:val="left"/>
              <w:rPr>
                <w:rFonts w:cs="Times New Roman"/>
                <w:szCs w:val="24"/>
              </w:rPr>
            </w:pPr>
            <w:r>
              <w:rPr>
                <w:rFonts w:cs="Times New Roman"/>
                <w:szCs w:val="24"/>
              </w:rPr>
              <w:t xml:space="preserve">Clipped policy </w:t>
            </w:r>
            <w:proofErr w:type="spellStart"/>
            <w:r>
              <w:rPr>
                <w:rFonts w:cs="Times New Roman"/>
                <w:szCs w:val="24"/>
              </w:rPr>
              <w:t>optimisation</w:t>
            </w:r>
            <w:proofErr w:type="spellEnd"/>
          </w:p>
        </w:tc>
        <w:tc>
          <w:tcPr>
            <w:tcW w:w="1372" w:type="dxa"/>
            <w:tcBorders>
              <w:top w:val="single" w:sz="4" w:space="0" w:color="808080"/>
              <w:left w:val="single" w:sz="4" w:space="0" w:color="808080"/>
              <w:bottom w:val="single" w:sz="4" w:space="0" w:color="808080"/>
              <w:right w:val="single" w:sz="4" w:space="0" w:color="808080"/>
            </w:tcBorders>
            <w:vAlign w:val="center"/>
          </w:tcPr>
          <w:p w14:paraId="7ECD7ED7" w14:textId="77777777" w:rsidR="00CF7960" w:rsidRDefault="00000000">
            <w:pPr>
              <w:jc w:val="center"/>
              <w:rPr>
                <w:rFonts w:cs="Times New Roman"/>
                <w:szCs w:val="24"/>
              </w:rPr>
            </w:pPr>
            <w:r>
              <w:rPr>
                <w:rFonts w:cs="Times New Roman"/>
                <w:szCs w:val="24"/>
              </w:rPr>
              <w:t>Continuous/stochastic actions supported</w:t>
            </w:r>
          </w:p>
        </w:tc>
        <w:tc>
          <w:tcPr>
            <w:tcW w:w="1372" w:type="dxa"/>
            <w:tcBorders>
              <w:top w:val="single" w:sz="4" w:space="0" w:color="808080"/>
              <w:left w:val="single" w:sz="4" w:space="0" w:color="808080"/>
              <w:bottom w:val="single" w:sz="4" w:space="0" w:color="808080"/>
              <w:right w:val="single" w:sz="4" w:space="0" w:color="808080"/>
            </w:tcBorders>
            <w:vAlign w:val="center"/>
          </w:tcPr>
          <w:p w14:paraId="2C880C8C" w14:textId="77777777" w:rsidR="00CF7960" w:rsidRDefault="00000000">
            <w:pPr>
              <w:jc w:val="center"/>
              <w:rPr>
                <w:rFonts w:cs="Times New Roman"/>
                <w:szCs w:val="24"/>
              </w:rPr>
            </w:pPr>
            <w:r>
              <w:rPr>
                <w:rFonts w:cs="Times New Roman"/>
                <w:szCs w:val="24"/>
              </w:rPr>
              <w:t>High</w:t>
            </w:r>
          </w:p>
        </w:tc>
        <w:tc>
          <w:tcPr>
            <w:tcW w:w="1372" w:type="dxa"/>
            <w:tcBorders>
              <w:top w:val="single" w:sz="4" w:space="0" w:color="808080"/>
              <w:left w:val="single" w:sz="4" w:space="0" w:color="808080"/>
              <w:bottom w:val="single" w:sz="4" w:space="0" w:color="808080"/>
              <w:right w:val="single" w:sz="4" w:space="0" w:color="808080"/>
            </w:tcBorders>
            <w:vAlign w:val="center"/>
          </w:tcPr>
          <w:p w14:paraId="7A5615DF" w14:textId="77777777" w:rsidR="00CF7960" w:rsidRDefault="00000000">
            <w:pPr>
              <w:jc w:val="center"/>
              <w:rPr>
                <w:rFonts w:cs="Times New Roman"/>
                <w:szCs w:val="24"/>
              </w:rPr>
            </w:pPr>
            <w:r>
              <w:rPr>
                <w:rFonts w:cs="Times New Roman"/>
                <w:szCs w:val="24"/>
              </w:rPr>
              <w:t>Improved stability in many RL settings</w:t>
            </w:r>
          </w:p>
        </w:tc>
        <w:tc>
          <w:tcPr>
            <w:tcW w:w="1372" w:type="dxa"/>
            <w:tcBorders>
              <w:top w:val="single" w:sz="4" w:space="0" w:color="808080"/>
              <w:left w:val="single" w:sz="4" w:space="0" w:color="808080"/>
              <w:bottom w:val="single" w:sz="4" w:space="0" w:color="808080"/>
              <w:right w:val="single" w:sz="4" w:space="0" w:color="808080"/>
            </w:tcBorders>
            <w:vAlign w:val="center"/>
          </w:tcPr>
          <w:p w14:paraId="539202FF" w14:textId="77777777" w:rsidR="00CF7960" w:rsidRDefault="00000000">
            <w:pPr>
              <w:jc w:val="center"/>
              <w:rPr>
                <w:rFonts w:cs="Times New Roman"/>
                <w:szCs w:val="24"/>
              </w:rPr>
            </w:pPr>
            <w:r>
              <w:rPr>
                <w:rFonts w:cs="Times New Roman"/>
                <w:szCs w:val="24"/>
              </w:rPr>
              <w:t>More hyperparameters and implementation complexity</w:t>
            </w:r>
          </w:p>
        </w:tc>
        <w:tc>
          <w:tcPr>
            <w:tcW w:w="1372" w:type="dxa"/>
            <w:tcBorders>
              <w:top w:val="single" w:sz="4" w:space="0" w:color="808080"/>
              <w:left w:val="single" w:sz="4" w:space="0" w:color="808080"/>
              <w:bottom w:val="single" w:sz="4" w:space="0" w:color="808080"/>
              <w:right w:val="single" w:sz="4" w:space="0" w:color="808080"/>
            </w:tcBorders>
            <w:vAlign w:val="center"/>
          </w:tcPr>
          <w:p w14:paraId="2389DB90" w14:textId="77777777" w:rsidR="00CF7960" w:rsidRDefault="00000000">
            <w:pPr>
              <w:jc w:val="center"/>
              <w:rPr>
                <w:rFonts w:cs="Times New Roman"/>
                <w:szCs w:val="24"/>
              </w:rPr>
            </w:pPr>
            <w:r>
              <w:rPr>
                <w:rFonts w:cs="Times New Roman"/>
                <w:szCs w:val="24"/>
              </w:rPr>
              <w:t>Potential future comparison</w:t>
            </w:r>
          </w:p>
        </w:tc>
      </w:tr>
    </w:tbl>
    <w:p w14:paraId="213CE7B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2.4 Research / Engineering Gap</w:t>
      </w:r>
    </w:p>
    <w:p w14:paraId="3892EE4A" w14:textId="77777777" w:rsidR="00CF7960" w:rsidRDefault="00000000">
      <w:pPr>
        <w:rPr>
          <w:rFonts w:cs="Times New Roman"/>
        </w:rPr>
      </w:pPr>
      <w:r>
        <w:rPr>
          <w:rFonts w:cs="Times New Roman"/>
        </w:rPr>
        <w:t>The central engineering gap for this project is the integration of a policy-gradient decision mechanism with explicit portfolio and risk representations under realistic financial constraints. A technically valid prototype must also demonstrate that its evaluation is separated from training and that financial metrics are interpreted with uncertainty rather than as guaranteed outcomes.</w:t>
      </w:r>
    </w:p>
    <w:p w14:paraId="77CC624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2.5 Proposed Contribution</w:t>
      </w:r>
    </w:p>
    <w:p w14:paraId="76E40082" w14:textId="77777777" w:rsidR="00CF7960" w:rsidRDefault="00000000">
      <w:pPr>
        <w:rPr>
          <w:rFonts w:cs="Times New Roman"/>
        </w:rPr>
      </w:pPr>
      <w:r>
        <w:rPr>
          <w:rFonts w:cs="Times New Roman"/>
        </w:rPr>
        <w:t>The proposed contribution is an integrated three-module framework that connects user and portfolio information, market/risk analysis, and policy-gradient reinforcement learning into a single decision-support workflow. The contribution is specifically framed as a computational prototype and evaluation framework; numerical claims about performance remain dependent on the missing implementation and experimental evidence.</w:t>
      </w:r>
    </w:p>
    <w:p w14:paraId="23F461A8" w14:textId="77777777" w:rsidR="00CF7960" w:rsidRDefault="00000000">
      <w:pPr>
        <w:rPr>
          <w:rFonts w:cs="Times New Roman"/>
        </w:rPr>
      </w:pPr>
      <w:r>
        <w:rPr>
          <w:rFonts w:cs="Times New Roman"/>
        </w:rPr>
        <w:br w:type="page"/>
      </w:r>
    </w:p>
    <w:p w14:paraId="71532931" w14:textId="77777777" w:rsidR="00CF7960" w:rsidRDefault="00000000">
      <w:pPr>
        <w:spacing w:before="400" w:after="100"/>
        <w:jc w:val="center"/>
        <w:rPr>
          <w:rFonts w:cs="Times New Roman"/>
        </w:rPr>
      </w:pPr>
      <w:r>
        <w:rPr>
          <w:rFonts w:cs="Times New Roman"/>
          <w:b/>
          <w:sz w:val="32"/>
        </w:rPr>
        <w:lastRenderedPageBreak/>
        <w:t>CHAPTER 3</w:t>
      </w:r>
    </w:p>
    <w:p w14:paraId="1E6041BA" w14:textId="77777777" w:rsidR="00CF7960" w:rsidRDefault="00000000">
      <w:pPr>
        <w:spacing w:after="300"/>
        <w:jc w:val="center"/>
        <w:rPr>
          <w:rFonts w:cs="Times New Roman"/>
        </w:rPr>
      </w:pPr>
      <w:r>
        <w:rPr>
          <w:rFonts w:cs="Times New Roman"/>
          <w:b/>
          <w:sz w:val="26"/>
        </w:rPr>
        <w:t>ENGINEERING DESIGN &amp; TRADE-OFFS, SUSTAINABILITY, ETHICS, SAFETY, RISK &amp; SECURITY</w:t>
      </w:r>
    </w:p>
    <w:p w14:paraId="6DC63909"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3.1 Requirements</w:t>
      </w:r>
    </w:p>
    <w:p w14:paraId="6886FE83" w14:textId="77777777" w:rsidR="00CF7960" w:rsidRDefault="00000000">
      <w:pPr>
        <w:pStyle w:val="Heading3"/>
        <w:jc w:val="left"/>
        <w:rPr>
          <w:rFonts w:ascii="Times New Roman" w:hAnsi="Times New Roman" w:cs="Times New Roman"/>
          <w:color w:val="auto"/>
        </w:rPr>
      </w:pPr>
      <w:r>
        <w:rPr>
          <w:rFonts w:ascii="Times New Roman" w:hAnsi="Times New Roman" w:cs="Times New Roman"/>
          <w:color w:val="auto"/>
        </w:rPr>
        <w:t>Stakeholder / User Requirements</w:t>
      </w:r>
    </w:p>
    <w:tbl>
      <w:tblPr>
        <w:tblW w:w="0" w:type="auto"/>
        <w:jc w:val="center"/>
        <w:tblLook w:val="04A0" w:firstRow="1" w:lastRow="0" w:firstColumn="1" w:lastColumn="0" w:noHBand="0" w:noVBand="1"/>
      </w:tblPr>
      <w:tblGrid>
        <w:gridCol w:w="3035"/>
        <w:gridCol w:w="6569"/>
      </w:tblGrid>
      <w:tr w:rsidR="00CF7960" w14:paraId="1BE8248F" w14:textId="77777777">
        <w:trPr>
          <w:jc w:val="center"/>
        </w:trPr>
        <w:tc>
          <w:tcPr>
            <w:tcW w:w="3035" w:type="dxa"/>
            <w:tcBorders>
              <w:top w:val="single" w:sz="4" w:space="0" w:color="808080"/>
              <w:left w:val="single" w:sz="4" w:space="0" w:color="808080"/>
              <w:bottom w:val="single" w:sz="4" w:space="0" w:color="808080"/>
              <w:right w:val="single" w:sz="4" w:space="0" w:color="808080"/>
            </w:tcBorders>
            <w:shd w:val="clear" w:color="auto" w:fill="D9EAF7"/>
          </w:tcPr>
          <w:p w14:paraId="1DDEC554" w14:textId="77777777" w:rsidR="00CF7960" w:rsidRDefault="00000000">
            <w:pPr>
              <w:jc w:val="center"/>
              <w:rPr>
                <w:rFonts w:cs="Times New Roman"/>
                <w:szCs w:val="24"/>
              </w:rPr>
            </w:pPr>
            <w:r>
              <w:rPr>
                <w:rFonts w:cs="Times New Roman"/>
                <w:b/>
                <w:szCs w:val="24"/>
              </w:rPr>
              <w:t>Stakeholder</w:t>
            </w:r>
          </w:p>
        </w:tc>
        <w:tc>
          <w:tcPr>
            <w:tcW w:w="6569" w:type="dxa"/>
            <w:tcBorders>
              <w:top w:val="single" w:sz="4" w:space="0" w:color="808080"/>
              <w:left w:val="single" w:sz="4" w:space="0" w:color="808080"/>
              <w:bottom w:val="single" w:sz="4" w:space="0" w:color="808080"/>
              <w:right w:val="single" w:sz="4" w:space="0" w:color="808080"/>
            </w:tcBorders>
            <w:shd w:val="clear" w:color="auto" w:fill="D9EAF7"/>
          </w:tcPr>
          <w:p w14:paraId="0644E3E9" w14:textId="77777777" w:rsidR="00CF7960" w:rsidRDefault="00000000">
            <w:pPr>
              <w:jc w:val="center"/>
              <w:rPr>
                <w:rFonts w:cs="Times New Roman"/>
                <w:szCs w:val="24"/>
              </w:rPr>
            </w:pPr>
            <w:r>
              <w:rPr>
                <w:rFonts w:cs="Times New Roman"/>
                <w:b/>
                <w:szCs w:val="24"/>
              </w:rPr>
              <w:t>Requirement</w:t>
            </w:r>
          </w:p>
        </w:tc>
      </w:tr>
      <w:tr w:rsidR="00CF7960" w14:paraId="362B66FA" w14:textId="77777777">
        <w:trPr>
          <w:jc w:val="center"/>
        </w:trPr>
        <w:tc>
          <w:tcPr>
            <w:tcW w:w="3035" w:type="dxa"/>
            <w:tcBorders>
              <w:top w:val="single" w:sz="4" w:space="0" w:color="808080"/>
              <w:left w:val="single" w:sz="4" w:space="0" w:color="808080"/>
              <w:bottom w:val="single" w:sz="4" w:space="0" w:color="808080"/>
              <w:right w:val="single" w:sz="4" w:space="0" w:color="808080"/>
            </w:tcBorders>
            <w:vAlign w:val="center"/>
          </w:tcPr>
          <w:p w14:paraId="33CF3D4B" w14:textId="77777777" w:rsidR="00CF7960" w:rsidRDefault="00000000">
            <w:pPr>
              <w:jc w:val="center"/>
              <w:rPr>
                <w:rFonts w:cs="Times New Roman"/>
                <w:szCs w:val="24"/>
              </w:rPr>
            </w:pPr>
            <w:r>
              <w:rPr>
                <w:rFonts w:cs="Times New Roman"/>
                <w:szCs w:val="24"/>
              </w:rPr>
              <w:t>Portfolio user</w:t>
            </w:r>
          </w:p>
        </w:tc>
        <w:tc>
          <w:tcPr>
            <w:tcW w:w="6569" w:type="dxa"/>
            <w:tcBorders>
              <w:top w:val="single" w:sz="4" w:space="0" w:color="808080"/>
              <w:left w:val="single" w:sz="4" w:space="0" w:color="808080"/>
              <w:bottom w:val="single" w:sz="4" w:space="0" w:color="808080"/>
              <w:right w:val="single" w:sz="4" w:space="0" w:color="808080"/>
            </w:tcBorders>
            <w:vAlign w:val="center"/>
          </w:tcPr>
          <w:p w14:paraId="306F3AB1" w14:textId="77777777" w:rsidR="00CF7960" w:rsidRDefault="00000000">
            <w:pPr>
              <w:jc w:val="left"/>
              <w:rPr>
                <w:rFonts w:cs="Times New Roman"/>
                <w:szCs w:val="24"/>
              </w:rPr>
            </w:pPr>
            <w:r>
              <w:rPr>
                <w:rFonts w:cs="Times New Roman"/>
                <w:szCs w:val="24"/>
              </w:rPr>
              <w:t>View portfolio composition and relevant portfolio information.</w:t>
            </w:r>
          </w:p>
        </w:tc>
      </w:tr>
      <w:tr w:rsidR="00CF7960" w14:paraId="2E73E818" w14:textId="77777777">
        <w:trPr>
          <w:jc w:val="center"/>
        </w:trPr>
        <w:tc>
          <w:tcPr>
            <w:tcW w:w="3035" w:type="dxa"/>
            <w:tcBorders>
              <w:top w:val="single" w:sz="4" w:space="0" w:color="808080"/>
              <w:left w:val="single" w:sz="4" w:space="0" w:color="808080"/>
              <w:bottom w:val="single" w:sz="4" w:space="0" w:color="808080"/>
              <w:right w:val="single" w:sz="4" w:space="0" w:color="808080"/>
            </w:tcBorders>
            <w:vAlign w:val="center"/>
          </w:tcPr>
          <w:p w14:paraId="3A1A5405" w14:textId="77777777" w:rsidR="00CF7960" w:rsidRDefault="00000000">
            <w:pPr>
              <w:jc w:val="center"/>
              <w:rPr>
                <w:rFonts w:cs="Times New Roman"/>
                <w:szCs w:val="24"/>
              </w:rPr>
            </w:pPr>
            <w:r>
              <w:rPr>
                <w:rFonts w:cs="Times New Roman"/>
                <w:szCs w:val="24"/>
              </w:rPr>
              <w:t>Portfolio user</w:t>
            </w:r>
          </w:p>
        </w:tc>
        <w:tc>
          <w:tcPr>
            <w:tcW w:w="6569" w:type="dxa"/>
            <w:tcBorders>
              <w:top w:val="single" w:sz="4" w:space="0" w:color="808080"/>
              <w:left w:val="single" w:sz="4" w:space="0" w:color="808080"/>
              <w:bottom w:val="single" w:sz="4" w:space="0" w:color="808080"/>
              <w:right w:val="single" w:sz="4" w:space="0" w:color="808080"/>
            </w:tcBorders>
            <w:vAlign w:val="center"/>
          </w:tcPr>
          <w:p w14:paraId="1F161D6F" w14:textId="77777777" w:rsidR="00CF7960" w:rsidRDefault="00000000">
            <w:pPr>
              <w:jc w:val="left"/>
              <w:rPr>
                <w:rFonts w:cs="Times New Roman"/>
                <w:szCs w:val="24"/>
              </w:rPr>
            </w:pPr>
            <w:r>
              <w:rPr>
                <w:rFonts w:cs="Times New Roman"/>
                <w:szCs w:val="24"/>
              </w:rPr>
              <w:t>Receive an allocation/rebalancing decision with supporting risk information.</w:t>
            </w:r>
          </w:p>
        </w:tc>
      </w:tr>
      <w:tr w:rsidR="00CF7960" w14:paraId="1C6E96C0" w14:textId="77777777">
        <w:trPr>
          <w:jc w:val="center"/>
        </w:trPr>
        <w:tc>
          <w:tcPr>
            <w:tcW w:w="3035" w:type="dxa"/>
            <w:tcBorders>
              <w:top w:val="single" w:sz="4" w:space="0" w:color="808080"/>
              <w:left w:val="single" w:sz="4" w:space="0" w:color="808080"/>
              <w:bottom w:val="single" w:sz="4" w:space="0" w:color="808080"/>
              <w:right w:val="single" w:sz="4" w:space="0" w:color="808080"/>
            </w:tcBorders>
            <w:vAlign w:val="center"/>
          </w:tcPr>
          <w:p w14:paraId="2F9BA01C" w14:textId="77777777" w:rsidR="00CF7960" w:rsidRDefault="00000000">
            <w:pPr>
              <w:jc w:val="center"/>
              <w:rPr>
                <w:rFonts w:cs="Times New Roman"/>
                <w:szCs w:val="24"/>
              </w:rPr>
            </w:pPr>
            <w:r>
              <w:rPr>
                <w:rFonts w:cs="Times New Roman"/>
                <w:szCs w:val="24"/>
              </w:rPr>
              <w:t>Project evaluator</w:t>
            </w:r>
          </w:p>
        </w:tc>
        <w:tc>
          <w:tcPr>
            <w:tcW w:w="6569" w:type="dxa"/>
            <w:tcBorders>
              <w:top w:val="single" w:sz="4" w:space="0" w:color="808080"/>
              <w:left w:val="single" w:sz="4" w:space="0" w:color="808080"/>
              <w:bottom w:val="single" w:sz="4" w:space="0" w:color="808080"/>
              <w:right w:val="single" w:sz="4" w:space="0" w:color="808080"/>
            </w:tcBorders>
            <w:vAlign w:val="center"/>
          </w:tcPr>
          <w:p w14:paraId="005A1F47" w14:textId="77777777" w:rsidR="00CF7960" w:rsidRDefault="00000000">
            <w:pPr>
              <w:jc w:val="left"/>
              <w:rPr>
                <w:rFonts w:cs="Times New Roman"/>
                <w:szCs w:val="24"/>
              </w:rPr>
            </w:pPr>
            <w:r>
              <w:rPr>
                <w:rFonts w:cs="Times New Roman"/>
                <w:szCs w:val="24"/>
              </w:rPr>
              <w:t>Verify that state, action, reward and policy update are implemented consistently.</w:t>
            </w:r>
          </w:p>
        </w:tc>
      </w:tr>
      <w:tr w:rsidR="00CF7960" w14:paraId="16E05497" w14:textId="77777777">
        <w:trPr>
          <w:jc w:val="center"/>
        </w:trPr>
        <w:tc>
          <w:tcPr>
            <w:tcW w:w="3035" w:type="dxa"/>
            <w:tcBorders>
              <w:top w:val="single" w:sz="4" w:space="0" w:color="808080"/>
              <w:left w:val="single" w:sz="4" w:space="0" w:color="808080"/>
              <w:bottom w:val="single" w:sz="4" w:space="0" w:color="808080"/>
              <w:right w:val="single" w:sz="4" w:space="0" w:color="808080"/>
            </w:tcBorders>
            <w:vAlign w:val="center"/>
          </w:tcPr>
          <w:p w14:paraId="599A00D1" w14:textId="77777777" w:rsidR="00CF7960" w:rsidRDefault="00000000">
            <w:pPr>
              <w:jc w:val="center"/>
              <w:rPr>
                <w:rFonts w:cs="Times New Roman"/>
                <w:szCs w:val="24"/>
              </w:rPr>
            </w:pPr>
            <w:r>
              <w:rPr>
                <w:rFonts w:cs="Times New Roman"/>
                <w:szCs w:val="24"/>
              </w:rPr>
              <w:t>Developer / maintainer</w:t>
            </w:r>
          </w:p>
        </w:tc>
        <w:tc>
          <w:tcPr>
            <w:tcW w:w="6569" w:type="dxa"/>
            <w:tcBorders>
              <w:top w:val="single" w:sz="4" w:space="0" w:color="808080"/>
              <w:left w:val="single" w:sz="4" w:space="0" w:color="808080"/>
              <w:bottom w:val="single" w:sz="4" w:space="0" w:color="808080"/>
              <w:right w:val="single" w:sz="4" w:space="0" w:color="808080"/>
            </w:tcBorders>
            <w:vAlign w:val="center"/>
          </w:tcPr>
          <w:p w14:paraId="041E3B94" w14:textId="77777777" w:rsidR="00CF7960" w:rsidRDefault="00000000">
            <w:pPr>
              <w:jc w:val="left"/>
              <w:rPr>
                <w:rFonts w:cs="Times New Roman"/>
                <w:szCs w:val="24"/>
              </w:rPr>
            </w:pPr>
            <w:r>
              <w:rPr>
                <w:rFonts w:cs="Times New Roman"/>
                <w:szCs w:val="24"/>
              </w:rPr>
              <w:t>Use reproducible inputs and configurations for training and evaluation.</w:t>
            </w:r>
          </w:p>
        </w:tc>
      </w:tr>
    </w:tbl>
    <w:p w14:paraId="3719E4B2" w14:textId="77777777" w:rsidR="00CF7960" w:rsidRDefault="00000000">
      <w:pPr>
        <w:pStyle w:val="Heading3"/>
        <w:jc w:val="left"/>
        <w:rPr>
          <w:rFonts w:ascii="Times New Roman" w:hAnsi="Times New Roman" w:cs="Times New Roman"/>
          <w:color w:val="auto"/>
        </w:rPr>
      </w:pPr>
      <w:r>
        <w:rPr>
          <w:rFonts w:ascii="Times New Roman" w:hAnsi="Times New Roman" w:cs="Times New Roman"/>
          <w:color w:val="auto"/>
        </w:rPr>
        <w:t>Functional &amp; Non-Functional Requirements</w:t>
      </w:r>
    </w:p>
    <w:tbl>
      <w:tblPr>
        <w:tblW w:w="0" w:type="auto"/>
        <w:jc w:val="center"/>
        <w:tblLook w:val="04A0" w:firstRow="1" w:lastRow="0" w:firstColumn="1" w:lastColumn="0" w:noHBand="0" w:noVBand="1"/>
      </w:tblPr>
      <w:tblGrid>
        <w:gridCol w:w="3202"/>
        <w:gridCol w:w="3202"/>
        <w:gridCol w:w="3202"/>
      </w:tblGrid>
      <w:tr w:rsidR="00CF7960" w14:paraId="7548AEB7"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77675135" w14:textId="77777777" w:rsidR="00CF7960" w:rsidRDefault="00000000">
            <w:pPr>
              <w:jc w:val="center"/>
              <w:rPr>
                <w:rFonts w:cs="Times New Roman"/>
                <w:szCs w:val="24"/>
              </w:rPr>
            </w:pPr>
            <w:r>
              <w:rPr>
                <w:rFonts w:cs="Times New Roman"/>
                <w:b/>
                <w:szCs w:val="24"/>
              </w:rPr>
              <w:t>Requirement Type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51A36892" w14:textId="77777777" w:rsidR="00CF7960" w:rsidRDefault="00000000">
            <w:pPr>
              <w:jc w:val="center"/>
              <w:rPr>
                <w:rFonts w:cs="Times New Roman"/>
                <w:szCs w:val="24"/>
              </w:rPr>
            </w:pPr>
            <w:r>
              <w:rPr>
                <w:rFonts w:cs="Times New Roman"/>
                <w:b/>
                <w:szCs w:val="24"/>
              </w:rPr>
              <w:t>Requirement</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04EF8EDF" w14:textId="77777777" w:rsidR="00CF7960" w:rsidRDefault="00000000">
            <w:pPr>
              <w:jc w:val="center"/>
              <w:rPr>
                <w:rFonts w:cs="Times New Roman"/>
                <w:szCs w:val="24"/>
              </w:rPr>
            </w:pPr>
            <w:r>
              <w:rPr>
                <w:rFonts w:cs="Times New Roman"/>
                <w:b/>
                <w:szCs w:val="24"/>
              </w:rPr>
              <w:t>Measurable Target</w:t>
            </w:r>
          </w:p>
        </w:tc>
      </w:tr>
      <w:tr w:rsidR="00CF7960" w14:paraId="1753A49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0639B0B"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083FB284" w14:textId="77777777" w:rsidR="00CF7960" w:rsidRDefault="00000000">
            <w:pPr>
              <w:jc w:val="left"/>
              <w:rPr>
                <w:rFonts w:cs="Times New Roman"/>
                <w:szCs w:val="24"/>
              </w:rPr>
            </w:pPr>
            <w:r>
              <w:rPr>
                <w:rFonts w:cs="Times New Roman"/>
                <w:szCs w:val="24"/>
              </w:rPr>
              <w:t>Accept portfolio and market observations</w:t>
            </w:r>
          </w:p>
        </w:tc>
        <w:tc>
          <w:tcPr>
            <w:tcW w:w="3202" w:type="dxa"/>
            <w:tcBorders>
              <w:top w:val="single" w:sz="4" w:space="0" w:color="808080"/>
              <w:left w:val="single" w:sz="4" w:space="0" w:color="808080"/>
              <w:bottom w:val="single" w:sz="4" w:space="0" w:color="808080"/>
              <w:right w:val="single" w:sz="4" w:space="0" w:color="808080"/>
            </w:tcBorders>
            <w:vAlign w:val="center"/>
          </w:tcPr>
          <w:p w14:paraId="0EB02A4E" w14:textId="77777777" w:rsidR="00CF7960" w:rsidRDefault="00000000">
            <w:pPr>
              <w:jc w:val="center"/>
              <w:rPr>
                <w:rFonts w:cs="Times New Roman"/>
                <w:szCs w:val="24"/>
              </w:rPr>
            </w:pPr>
            <w:r>
              <w:rPr>
                <w:rFonts w:cs="Times New Roman"/>
                <w:szCs w:val="24"/>
              </w:rPr>
              <w:t>Inputs documented and validated</w:t>
            </w:r>
          </w:p>
        </w:tc>
      </w:tr>
      <w:tr w:rsidR="00CF7960" w14:paraId="7ADEC6A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EDE9453"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3BED3DAF" w14:textId="77777777" w:rsidR="00CF7960" w:rsidRDefault="00000000">
            <w:pPr>
              <w:jc w:val="left"/>
              <w:rPr>
                <w:rFonts w:cs="Times New Roman"/>
                <w:szCs w:val="24"/>
              </w:rPr>
            </w:pPr>
            <w:r>
              <w:rPr>
                <w:rFonts w:cs="Times New Roman"/>
                <w:szCs w:val="24"/>
              </w:rPr>
              <w:t>Generate RL state</w:t>
            </w:r>
          </w:p>
        </w:tc>
        <w:tc>
          <w:tcPr>
            <w:tcW w:w="3202" w:type="dxa"/>
            <w:tcBorders>
              <w:top w:val="single" w:sz="4" w:space="0" w:color="808080"/>
              <w:left w:val="single" w:sz="4" w:space="0" w:color="808080"/>
              <w:bottom w:val="single" w:sz="4" w:space="0" w:color="808080"/>
              <w:right w:val="single" w:sz="4" w:space="0" w:color="808080"/>
            </w:tcBorders>
            <w:vAlign w:val="center"/>
          </w:tcPr>
          <w:p w14:paraId="176438AB" w14:textId="77777777" w:rsidR="00CF7960" w:rsidRDefault="00000000">
            <w:pPr>
              <w:jc w:val="center"/>
              <w:rPr>
                <w:rFonts w:cs="Times New Roman"/>
                <w:szCs w:val="24"/>
              </w:rPr>
            </w:pPr>
            <w:r>
              <w:rPr>
                <w:rFonts w:cs="Times New Roman"/>
                <w:szCs w:val="24"/>
              </w:rPr>
              <w:t>State variables explicitly defined</w:t>
            </w:r>
          </w:p>
        </w:tc>
      </w:tr>
      <w:tr w:rsidR="00CF7960" w14:paraId="65DF13B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F778F91"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38CB8F9C" w14:textId="77777777" w:rsidR="00CF7960" w:rsidRDefault="00000000">
            <w:pPr>
              <w:jc w:val="left"/>
              <w:rPr>
                <w:rFonts w:cs="Times New Roman"/>
                <w:szCs w:val="24"/>
              </w:rPr>
            </w:pPr>
            <w:r>
              <w:rPr>
                <w:rFonts w:cs="Times New Roman"/>
                <w:szCs w:val="24"/>
              </w:rPr>
              <w:t>Select portfolio action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745116A8" w14:textId="77777777" w:rsidR="00CF7960" w:rsidRDefault="00000000">
            <w:pPr>
              <w:jc w:val="center"/>
              <w:rPr>
                <w:rFonts w:cs="Times New Roman"/>
                <w:szCs w:val="24"/>
              </w:rPr>
            </w:pPr>
            <w:r>
              <w:rPr>
                <w:rFonts w:cs="Times New Roman"/>
                <w:szCs w:val="24"/>
              </w:rPr>
              <w:t>Action mapping documented and constraint-checked</w:t>
            </w:r>
          </w:p>
        </w:tc>
      </w:tr>
      <w:tr w:rsidR="00CF7960" w14:paraId="1D6FE50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A03D727"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4061C930" w14:textId="77777777" w:rsidR="00CF7960" w:rsidRDefault="00000000">
            <w:pPr>
              <w:jc w:val="left"/>
              <w:rPr>
                <w:rFonts w:cs="Times New Roman"/>
                <w:szCs w:val="24"/>
              </w:rPr>
            </w:pPr>
            <w:r>
              <w:rPr>
                <w:rFonts w:cs="Times New Roman"/>
                <w:szCs w:val="24"/>
              </w:rPr>
              <w:t>Calculate reward</w:t>
            </w:r>
          </w:p>
        </w:tc>
        <w:tc>
          <w:tcPr>
            <w:tcW w:w="3202" w:type="dxa"/>
            <w:tcBorders>
              <w:top w:val="single" w:sz="4" w:space="0" w:color="808080"/>
              <w:left w:val="single" w:sz="4" w:space="0" w:color="808080"/>
              <w:bottom w:val="single" w:sz="4" w:space="0" w:color="808080"/>
              <w:right w:val="single" w:sz="4" w:space="0" w:color="808080"/>
            </w:tcBorders>
            <w:vAlign w:val="center"/>
          </w:tcPr>
          <w:p w14:paraId="026FFE00" w14:textId="77777777" w:rsidR="00CF7960" w:rsidRDefault="00000000">
            <w:pPr>
              <w:jc w:val="center"/>
              <w:rPr>
                <w:rFonts w:cs="Times New Roman"/>
                <w:szCs w:val="24"/>
              </w:rPr>
            </w:pPr>
            <w:r>
              <w:rPr>
                <w:rFonts w:cs="Times New Roman"/>
                <w:szCs w:val="24"/>
              </w:rPr>
              <w:t>Reward equation and components documented</w:t>
            </w:r>
          </w:p>
        </w:tc>
      </w:tr>
      <w:tr w:rsidR="00CF7960" w14:paraId="3F4A61FF"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8B1D24C"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08DDAA85" w14:textId="77777777" w:rsidR="00CF7960" w:rsidRDefault="00000000">
            <w:pPr>
              <w:jc w:val="left"/>
              <w:rPr>
                <w:rFonts w:cs="Times New Roman"/>
                <w:szCs w:val="24"/>
              </w:rPr>
            </w:pPr>
            <w:r>
              <w:rPr>
                <w:rFonts w:cs="Times New Roman"/>
                <w:szCs w:val="24"/>
              </w:rPr>
              <w:t>Train policy</w:t>
            </w:r>
          </w:p>
        </w:tc>
        <w:tc>
          <w:tcPr>
            <w:tcW w:w="3202" w:type="dxa"/>
            <w:tcBorders>
              <w:top w:val="single" w:sz="4" w:space="0" w:color="808080"/>
              <w:left w:val="single" w:sz="4" w:space="0" w:color="808080"/>
              <w:bottom w:val="single" w:sz="4" w:space="0" w:color="808080"/>
              <w:right w:val="single" w:sz="4" w:space="0" w:color="808080"/>
            </w:tcBorders>
            <w:vAlign w:val="center"/>
          </w:tcPr>
          <w:p w14:paraId="3AE35BED" w14:textId="77777777" w:rsidR="00CF7960" w:rsidRDefault="00000000">
            <w:pPr>
              <w:jc w:val="center"/>
              <w:rPr>
                <w:rFonts w:cs="Times New Roman"/>
                <w:szCs w:val="24"/>
              </w:rPr>
            </w:pPr>
            <w:r>
              <w:rPr>
                <w:rFonts w:cs="Times New Roman"/>
                <w:szCs w:val="24"/>
              </w:rPr>
              <w:t>Training loop executes without undefined steps</w:t>
            </w:r>
          </w:p>
        </w:tc>
      </w:tr>
      <w:tr w:rsidR="00CF7960" w14:paraId="0C30FAC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39E57BE" w14:textId="77777777" w:rsidR="00CF7960" w:rsidRDefault="00000000">
            <w:pPr>
              <w:jc w:val="center"/>
              <w:rPr>
                <w:rFonts w:cs="Times New Roman"/>
                <w:szCs w:val="24"/>
              </w:rPr>
            </w:pPr>
            <w:r>
              <w:rPr>
                <w:rFonts w:cs="Times New Roman"/>
                <w:szCs w:val="24"/>
              </w:rPr>
              <w:t>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0C98E147" w14:textId="77777777" w:rsidR="00CF7960" w:rsidRDefault="00000000">
            <w:pPr>
              <w:jc w:val="left"/>
              <w:rPr>
                <w:rFonts w:cs="Times New Roman"/>
                <w:szCs w:val="24"/>
              </w:rPr>
            </w:pPr>
            <w:r>
              <w:rPr>
                <w:rFonts w:cs="Times New Roman"/>
                <w:szCs w:val="24"/>
              </w:rPr>
              <w:t>Evaluate policy</w:t>
            </w:r>
          </w:p>
        </w:tc>
        <w:tc>
          <w:tcPr>
            <w:tcW w:w="3202" w:type="dxa"/>
            <w:tcBorders>
              <w:top w:val="single" w:sz="4" w:space="0" w:color="808080"/>
              <w:left w:val="single" w:sz="4" w:space="0" w:color="808080"/>
              <w:bottom w:val="single" w:sz="4" w:space="0" w:color="808080"/>
              <w:right w:val="single" w:sz="4" w:space="0" w:color="808080"/>
            </w:tcBorders>
            <w:vAlign w:val="center"/>
          </w:tcPr>
          <w:p w14:paraId="60071EAF" w14:textId="77777777" w:rsidR="00CF7960" w:rsidRDefault="00000000">
            <w:pPr>
              <w:jc w:val="center"/>
              <w:rPr>
                <w:rFonts w:cs="Times New Roman"/>
                <w:szCs w:val="24"/>
              </w:rPr>
            </w:pPr>
            <w:r>
              <w:rPr>
                <w:rFonts w:cs="Times New Roman"/>
                <w:szCs w:val="24"/>
              </w:rPr>
              <w:t>Return and risk metrics computed where data exist</w:t>
            </w:r>
          </w:p>
        </w:tc>
      </w:tr>
      <w:tr w:rsidR="00CF7960" w14:paraId="1238B90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E10E6DA" w14:textId="77777777" w:rsidR="00CF7960" w:rsidRDefault="00000000">
            <w:pPr>
              <w:jc w:val="center"/>
              <w:rPr>
                <w:rFonts w:cs="Times New Roman"/>
                <w:szCs w:val="24"/>
              </w:rPr>
            </w:pPr>
            <w:r>
              <w:rPr>
                <w:rFonts w:cs="Times New Roman"/>
                <w:szCs w:val="24"/>
              </w:rPr>
              <w:t>Non-Functional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79751521" w14:textId="77777777" w:rsidR="00CF7960" w:rsidRDefault="00000000">
            <w:pPr>
              <w:jc w:val="left"/>
              <w:rPr>
                <w:rFonts w:cs="Times New Roman"/>
                <w:szCs w:val="24"/>
              </w:rPr>
            </w:pPr>
            <w:r>
              <w:rPr>
                <w:rFonts w:cs="Times New Roman"/>
                <w:szCs w:val="24"/>
              </w:rPr>
              <w:t>Reproducibility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1BB88E53" w14:textId="77777777" w:rsidR="00CF7960" w:rsidRDefault="00000000">
            <w:pPr>
              <w:jc w:val="center"/>
              <w:rPr>
                <w:rFonts w:cs="Times New Roman"/>
                <w:szCs w:val="24"/>
              </w:rPr>
            </w:pPr>
            <w:r>
              <w:rPr>
                <w:rFonts w:cs="Times New Roman"/>
                <w:szCs w:val="24"/>
              </w:rPr>
              <w:t>Random seeds/configuration recorded when used</w:t>
            </w:r>
          </w:p>
        </w:tc>
      </w:tr>
      <w:tr w:rsidR="00CF7960" w14:paraId="3AECE730"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51F2832" w14:textId="77777777" w:rsidR="00CF7960" w:rsidRDefault="00000000">
            <w:pPr>
              <w:jc w:val="center"/>
              <w:rPr>
                <w:rFonts w:cs="Times New Roman"/>
                <w:szCs w:val="24"/>
              </w:rPr>
            </w:pPr>
            <w:r>
              <w:rPr>
                <w:rFonts w:cs="Times New Roman"/>
                <w:szCs w:val="24"/>
              </w:rPr>
              <w:t>Non-Functional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3755DA29" w14:textId="77777777" w:rsidR="00CF7960" w:rsidRDefault="00000000">
            <w:pPr>
              <w:jc w:val="left"/>
              <w:rPr>
                <w:rFonts w:cs="Times New Roman"/>
                <w:szCs w:val="24"/>
              </w:rPr>
            </w:pPr>
            <w:r>
              <w:rPr>
                <w:rFonts w:cs="Times New Roman"/>
                <w:szCs w:val="24"/>
              </w:rPr>
              <w:t>Reliability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739F221F" w14:textId="77777777" w:rsidR="00CF7960" w:rsidRDefault="00000000">
            <w:pPr>
              <w:jc w:val="center"/>
              <w:rPr>
                <w:rFonts w:cs="Times New Roman"/>
                <w:szCs w:val="24"/>
              </w:rPr>
            </w:pPr>
            <w:r>
              <w:rPr>
                <w:rFonts w:cs="Times New Roman"/>
                <w:szCs w:val="24"/>
              </w:rPr>
              <w:t>Invalid allocations/data are detected</w:t>
            </w:r>
          </w:p>
        </w:tc>
      </w:tr>
      <w:tr w:rsidR="00CF7960" w14:paraId="08B57C9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D6DF3E1" w14:textId="77777777" w:rsidR="00CF7960" w:rsidRDefault="00000000">
            <w:pPr>
              <w:jc w:val="center"/>
              <w:rPr>
                <w:rFonts w:cs="Times New Roman"/>
                <w:szCs w:val="24"/>
              </w:rPr>
            </w:pPr>
            <w:r>
              <w:rPr>
                <w:rFonts w:cs="Times New Roman"/>
                <w:szCs w:val="24"/>
              </w:rPr>
              <w:t>Non-Functional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6E31D79A" w14:textId="77777777" w:rsidR="00CF7960" w:rsidRDefault="00000000">
            <w:pPr>
              <w:jc w:val="left"/>
              <w:rPr>
                <w:rFonts w:cs="Times New Roman"/>
                <w:szCs w:val="24"/>
              </w:rPr>
            </w:pPr>
            <w:r>
              <w:rPr>
                <w:rFonts w:cs="Times New Roman"/>
                <w:szCs w:val="24"/>
              </w:rPr>
              <w:t>Maintainability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0929191F" w14:textId="77777777" w:rsidR="00CF7960" w:rsidRDefault="00000000">
            <w:pPr>
              <w:jc w:val="center"/>
              <w:rPr>
                <w:rFonts w:cs="Times New Roman"/>
                <w:szCs w:val="24"/>
              </w:rPr>
            </w:pPr>
            <w:r>
              <w:rPr>
                <w:rFonts w:cs="Times New Roman"/>
                <w:szCs w:val="24"/>
              </w:rPr>
              <w:t>Modules separated by responsibility</w:t>
            </w:r>
          </w:p>
        </w:tc>
      </w:tr>
      <w:tr w:rsidR="00CF7960" w14:paraId="2A20843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578E3BA" w14:textId="77777777" w:rsidR="00CF7960" w:rsidRDefault="00000000">
            <w:pPr>
              <w:jc w:val="center"/>
              <w:rPr>
                <w:rFonts w:cs="Times New Roman"/>
                <w:szCs w:val="24"/>
              </w:rPr>
            </w:pPr>
            <w:r>
              <w:rPr>
                <w:rFonts w:cs="Times New Roman"/>
                <w:szCs w:val="24"/>
              </w:rPr>
              <w:t>Non-Functional</w:t>
            </w:r>
          </w:p>
        </w:tc>
        <w:tc>
          <w:tcPr>
            <w:tcW w:w="3202" w:type="dxa"/>
            <w:tcBorders>
              <w:top w:val="single" w:sz="4" w:space="0" w:color="808080"/>
              <w:left w:val="single" w:sz="4" w:space="0" w:color="808080"/>
              <w:bottom w:val="single" w:sz="4" w:space="0" w:color="808080"/>
              <w:right w:val="single" w:sz="4" w:space="0" w:color="808080"/>
            </w:tcBorders>
            <w:vAlign w:val="center"/>
          </w:tcPr>
          <w:p w14:paraId="79C5259E" w14:textId="77777777" w:rsidR="00CF7960" w:rsidRDefault="00000000">
            <w:pPr>
              <w:jc w:val="left"/>
              <w:rPr>
                <w:rFonts w:cs="Times New Roman"/>
                <w:szCs w:val="24"/>
              </w:rPr>
            </w:pPr>
            <w:r>
              <w:rPr>
                <w:rFonts w:cs="Times New Roman"/>
                <w:szCs w:val="24"/>
              </w:rPr>
              <w:t>Security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1B411071" w14:textId="77777777" w:rsidR="00CF7960" w:rsidRDefault="00000000">
            <w:pPr>
              <w:jc w:val="center"/>
              <w:rPr>
                <w:rFonts w:cs="Times New Roman"/>
                <w:szCs w:val="24"/>
              </w:rPr>
            </w:pPr>
            <w:r>
              <w:rPr>
                <w:rFonts w:cs="Times New Roman"/>
                <w:szCs w:val="24"/>
              </w:rPr>
              <w:t>User/data inputs validated and protected</w:t>
            </w:r>
          </w:p>
        </w:tc>
      </w:tr>
    </w:tbl>
    <w:p w14:paraId="3C7CD832"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lastRenderedPageBreak/>
        <w:t>3.2 Constraints &amp; Applicable Standards</w:t>
      </w:r>
    </w:p>
    <w:p w14:paraId="1C7EC212" w14:textId="77777777" w:rsidR="00CF7960" w:rsidRDefault="00000000">
      <w:pPr>
        <w:rPr>
          <w:rFonts w:cs="Times New Roman"/>
        </w:rPr>
      </w:pPr>
      <w:r>
        <w:rPr>
          <w:rFonts w:cs="Times New Roman"/>
        </w:rPr>
        <w:t>Only constraints demonstrably relevant to a financial decision-support prototype are included. The exact institutional standards used by the project team were not supplied.</w:t>
      </w:r>
    </w:p>
    <w:tbl>
      <w:tblPr>
        <w:tblW w:w="0" w:type="auto"/>
        <w:jc w:val="center"/>
        <w:tblLook w:val="04A0" w:firstRow="1" w:lastRow="0" w:firstColumn="1" w:lastColumn="0" w:noHBand="0" w:noVBand="1"/>
      </w:tblPr>
      <w:tblGrid>
        <w:gridCol w:w="3202"/>
        <w:gridCol w:w="3202"/>
        <w:gridCol w:w="3202"/>
      </w:tblGrid>
      <w:tr w:rsidR="00CF7960" w14:paraId="31500C08"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5E7E017" w14:textId="77777777" w:rsidR="00CF7960" w:rsidRDefault="00000000">
            <w:pPr>
              <w:jc w:val="center"/>
              <w:rPr>
                <w:rFonts w:cs="Times New Roman"/>
                <w:szCs w:val="24"/>
              </w:rPr>
            </w:pPr>
            <w:r>
              <w:rPr>
                <w:rFonts w:cs="Times New Roman"/>
                <w:b/>
                <w:szCs w:val="24"/>
              </w:rPr>
              <w:t>Standard / Code / Principle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6B8CAAFE" w14:textId="77777777" w:rsidR="00CF7960" w:rsidRDefault="00000000">
            <w:pPr>
              <w:jc w:val="center"/>
              <w:rPr>
                <w:rFonts w:cs="Times New Roman"/>
                <w:szCs w:val="24"/>
              </w:rPr>
            </w:pPr>
            <w:r>
              <w:rPr>
                <w:rFonts w:cs="Times New Roman"/>
                <w:b/>
                <w:szCs w:val="24"/>
              </w:rPr>
              <w:t>Requirement</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0E88CDE9" w14:textId="77777777" w:rsidR="00CF7960" w:rsidRDefault="00000000">
            <w:pPr>
              <w:jc w:val="center"/>
              <w:rPr>
                <w:rFonts w:cs="Times New Roman"/>
                <w:szCs w:val="24"/>
              </w:rPr>
            </w:pPr>
            <w:r>
              <w:rPr>
                <w:rFonts w:cs="Times New Roman"/>
                <w:b/>
                <w:szCs w:val="24"/>
              </w:rPr>
              <w:t>How Applied in This Project</w:t>
            </w:r>
          </w:p>
        </w:tc>
      </w:tr>
      <w:tr w:rsidR="00CF7960" w14:paraId="2268256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6EA6512" w14:textId="77777777" w:rsidR="00CF7960" w:rsidRDefault="00000000">
            <w:pPr>
              <w:jc w:val="center"/>
              <w:rPr>
                <w:rFonts w:cs="Times New Roman"/>
                <w:szCs w:val="24"/>
              </w:rPr>
            </w:pPr>
            <w:r>
              <w:rPr>
                <w:rFonts w:cs="Times New Roman"/>
                <w:szCs w:val="24"/>
              </w:rPr>
              <w:t>Academic integrity requirements</w:t>
            </w:r>
          </w:p>
        </w:tc>
        <w:tc>
          <w:tcPr>
            <w:tcW w:w="3202" w:type="dxa"/>
            <w:tcBorders>
              <w:top w:val="single" w:sz="4" w:space="0" w:color="808080"/>
              <w:left w:val="single" w:sz="4" w:space="0" w:color="808080"/>
              <w:bottom w:val="single" w:sz="4" w:space="0" w:color="808080"/>
              <w:right w:val="single" w:sz="4" w:space="0" w:color="808080"/>
            </w:tcBorders>
            <w:vAlign w:val="center"/>
          </w:tcPr>
          <w:p w14:paraId="49345F65" w14:textId="77777777" w:rsidR="00CF7960" w:rsidRDefault="00000000">
            <w:pPr>
              <w:jc w:val="left"/>
              <w:rPr>
                <w:rFonts w:cs="Times New Roman"/>
                <w:szCs w:val="24"/>
              </w:rPr>
            </w:pPr>
            <w:r>
              <w:rPr>
                <w:rFonts w:cs="Times New Roman"/>
                <w:szCs w:val="24"/>
              </w:rPr>
              <w:t>Do not fabricate results or sources</w:t>
            </w:r>
          </w:p>
        </w:tc>
        <w:tc>
          <w:tcPr>
            <w:tcW w:w="3202" w:type="dxa"/>
            <w:tcBorders>
              <w:top w:val="single" w:sz="4" w:space="0" w:color="808080"/>
              <w:left w:val="single" w:sz="4" w:space="0" w:color="808080"/>
              <w:bottom w:val="single" w:sz="4" w:space="0" w:color="808080"/>
              <w:right w:val="single" w:sz="4" w:space="0" w:color="808080"/>
            </w:tcBorders>
            <w:vAlign w:val="center"/>
          </w:tcPr>
          <w:p w14:paraId="793C8931" w14:textId="77777777" w:rsidR="00CF7960" w:rsidRDefault="00000000">
            <w:pPr>
              <w:jc w:val="center"/>
              <w:rPr>
                <w:rFonts w:cs="Times New Roman"/>
                <w:szCs w:val="24"/>
              </w:rPr>
            </w:pPr>
            <w:r>
              <w:rPr>
                <w:rFonts w:cs="Times New Roman"/>
                <w:szCs w:val="24"/>
              </w:rPr>
              <w:t>Results are to be populated only from recorded experiments.</w:t>
            </w:r>
          </w:p>
        </w:tc>
      </w:tr>
      <w:tr w:rsidR="00CF7960" w14:paraId="3D49ED0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06F72A1" w14:textId="77777777" w:rsidR="00CF7960" w:rsidRDefault="00000000">
            <w:pPr>
              <w:jc w:val="center"/>
              <w:rPr>
                <w:rFonts w:cs="Times New Roman"/>
                <w:szCs w:val="24"/>
              </w:rPr>
            </w:pPr>
            <w:r>
              <w:rPr>
                <w:rFonts w:cs="Times New Roman"/>
                <w:szCs w:val="24"/>
              </w:rPr>
              <w:t>Data protection principles</w:t>
            </w:r>
          </w:p>
        </w:tc>
        <w:tc>
          <w:tcPr>
            <w:tcW w:w="3202" w:type="dxa"/>
            <w:tcBorders>
              <w:top w:val="single" w:sz="4" w:space="0" w:color="808080"/>
              <w:left w:val="single" w:sz="4" w:space="0" w:color="808080"/>
              <w:bottom w:val="single" w:sz="4" w:space="0" w:color="808080"/>
              <w:right w:val="single" w:sz="4" w:space="0" w:color="808080"/>
            </w:tcBorders>
            <w:vAlign w:val="center"/>
          </w:tcPr>
          <w:p w14:paraId="1E8D4349" w14:textId="77777777" w:rsidR="00CF7960" w:rsidRDefault="00000000">
            <w:pPr>
              <w:jc w:val="left"/>
              <w:rPr>
                <w:rFonts w:cs="Times New Roman"/>
                <w:szCs w:val="24"/>
              </w:rPr>
            </w:pPr>
            <w:r>
              <w:rPr>
                <w:rFonts w:cs="Times New Roman"/>
                <w:szCs w:val="24"/>
              </w:rPr>
              <w:t>Protect personal/user portfolio information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2C5B1539" w14:textId="77777777" w:rsidR="00CF7960" w:rsidRDefault="00000000">
            <w:pPr>
              <w:jc w:val="center"/>
              <w:rPr>
                <w:rFonts w:cs="Times New Roman"/>
                <w:szCs w:val="24"/>
              </w:rPr>
            </w:pPr>
            <w:r>
              <w:rPr>
                <w:rFonts w:cs="Times New Roman"/>
                <w:szCs w:val="24"/>
              </w:rPr>
              <w:t>Use only required fields; avoid unnecessary personal identifiers.</w:t>
            </w:r>
          </w:p>
        </w:tc>
      </w:tr>
      <w:tr w:rsidR="00CF7960" w14:paraId="120B105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817A7D2" w14:textId="77777777" w:rsidR="00CF7960" w:rsidRDefault="00000000">
            <w:pPr>
              <w:jc w:val="center"/>
              <w:rPr>
                <w:rFonts w:cs="Times New Roman"/>
                <w:szCs w:val="24"/>
              </w:rPr>
            </w:pPr>
            <w:r>
              <w:rPr>
                <w:rFonts w:cs="Times New Roman"/>
                <w:szCs w:val="24"/>
              </w:rPr>
              <w:t>Software engineering good practice</w:t>
            </w:r>
          </w:p>
        </w:tc>
        <w:tc>
          <w:tcPr>
            <w:tcW w:w="3202" w:type="dxa"/>
            <w:tcBorders>
              <w:top w:val="single" w:sz="4" w:space="0" w:color="808080"/>
              <w:left w:val="single" w:sz="4" w:space="0" w:color="808080"/>
              <w:bottom w:val="single" w:sz="4" w:space="0" w:color="808080"/>
              <w:right w:val="single" w:sz="4" w:space="0" w:color="808080"/>
            </w:tcBorders>
            <w:vAlign w:val="center"/>
          </w:tcPr>
          <w:p w14:paraId="1E8E018D" w14:textId="77777777" w:rsidR="00CF7960" w:rsidRDefault="00000000">
            <w:pPr>
              <w:jc w:val="left"/>
              <w:rPr>
                <w:rFonts w:cs="Times New Roman"/>
                <w:szCs w:val="24"/>
              </w:rPr>
            </w:pPr>
            <w:r>
              <w:rPr>
                <w:rFonts w:cs="Times New Roman"/>
                <w:szCs w:val="24"/>
              </w:rPr>
              <w:t>Version and document configurations</w:t>
            </w:r>
          </w:p>
        </w:tc>
        <w:tc>
          <w:tcPr>
            <w:tcW w:w="3202" w:type="dxa"/>
            <w:tcBorders>
              <w:top w:val="single" w:sz="4" w:space="0" w:color="808080"/>
              <w:left w:val="single" w:sz="4" w:space="0" w:color="808080"/>
              <w:bottom w:val="single" w:sz="4" w:space="0" w:color="808080"/>
              <w:right w:val="single" w:sz="4" w:space="0" w:color="808080"/>
            </w:tcBorders>
            <w:vAlign w:val="center"/>
          </w:tcPr>
          <w:p w14:paraId="48DE4508" w14:textId="77777777" w:rsidR="00CF7960" w:rsidRDefault="00000000">
            <w:pPr>
              <w:jc w:val="center"/>
              <w:rPr>
                <w:rFonts w:cs="Times New Roman"/>
                <w:szCs w:val="24"/>
              </w:rPr>
            </w:pPr>
            <w:r>
              <w:rPr>
                <w:rFonts w:cs="Times New Roman"/>
                <w:szCs w:val="24"/>
              </w:rPr>
              <w:t>Record source-code version, dependencies and training configuration.</w:t>
            </w:r>
          </w:p>
        </w:tc>
      </w:tr>
      <w:tr w:rsidR="00CF7960" w14:paraId="3148D99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D7E7135" w14:textId="77777777" w:rsidR="00CF7960" w:rsidRDefault="00000000">
            <w:pPr>
              <w:jc w:val="center"/>
              <w:rPr>
                <w:rFonts w:cs="Times New Roman"/>
                <w:szCs w:val="24"/>
              </w:rPr>
            </w:pPr>
            <w:r>
              <w:rPr>
                <w:rFonts w:cs="Times New Roman"/>
                <w:szCs w:val="24"/>
              </w:rPr>
              <w:t>Responsible AI principles</w:t>
            </w:r>
          </w:p>
        </w:tc>
        <w:tc>
          <w:tcPr>
            <w:tcW w:w="3202" w:type="dxa"/>
            <w:tcBorders>
              <w:top w:val="single" w:sz="4" w:space="0" w:color="808080"/>
              <w:left w:val="single" w:sz="4" w:space="0" w:color="808080"/>
              <w:bottom w:val="single" w:sz="4" w:space="0" w:color="808080"/>
              <w:right w:val="single" w:sz="4" w:space="0" w:color="808080"/>
            </w:tcBorders>
            <w:vAlign w:val="center"/>
          </w:tcPr>
          <w:p w14:paraId="06C9E06A" w14:textId="77777777" w:rsidR="00CF7960" w:rsidRDefault="00000000">
            <w:pPr>
              <w:jc w:val="left"/>
              <w:rPr>
                <w:rFonts w:cs="Times New Roman"/>
                <w:szCs w:val="24"/>
              </w:rPr>
            </w:pPr>
            <w:r>
              <w:rPr>
                <w:rFonts w:cs="Times New Roman"/>
                <w:szCs w:val="24"/>
              </w:rPr>
              <w:t>Human oversight and transparent limitations</w:t>
            </w:r>
          </w:p>
        </w:tc>
        <w:tc>
          <w:tcPr>
            <w:tcW w:w="3202" w:type="dxa"/>
            <w:tcBorders>
              <w:top w:val="single" w:sz="4" w:space="0" w:color="808080"/>
              <w:left w:val="single" w:sz="4" w:space="0" w:color="808080"/>
              <w:bottom w:val="single" w:sz="4" w:space="0" w:color="808080"/>
              <w:right w:val="single" w:sz="4" w:space="0" w:color="808080"/>
            </w:tcBorders>
            <w:vAlign w:val="center"/>
          </w:tcPr>
          <w:p w14:paraId="09B2F40A" w14:textId="77777777" w:rsidR="00CF7960" w:rsidRDefault="00000000">
            <w:pPr>
              <w:jc w:val="center"/>
              <w:rPr>
                <w:rFonts w:cs="Times New Roman"/>
                <w:szCs w:val="24"/>
              </w:rPr>
            </w:pPr>
            <w:r>
              <w:rPr>
                <w:rFonts w:cs="Times New Roman"/>
                <w:szCs w:val="24"/>
              </w:rPr>
              <w:t>Present outputs as decision support, not guaranteed investment advice.</w:t>
            </w:r>
          </w:p>
        </w:tc>
      </w:tr>
    </w:tbl>
    <w:p w14:paraId="52CFFA93"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3.3 Design Specifications</w:t>
      </w:r>
    </w:p>
    <w:tbl>
      <w:tblPr>
        <w:tblW w:w="0" w:type="auto"/>
        <w:jc w:val="center"/>
        <w:tblLook w:val="04A0" w:firstRow="1" w:lastRow="0" w:firstColumn="1" w:lastColumn="0" w:noHBand="0" w:noVBand="1"/>
      </w:tblPr>
      <w:tblGrid>
        <w:gridCol w:w="2401"/>
        <w:gridCol w:w="2401"/>
        <w:gridCol w:w="2401"/>
        <w:gridCol w:w="2401"/>
      </w:tblGrid>
      <w:tr w:rsidR="00CF7960" w14:paraId="19EF8F14" w14:textId="77777777">
        <w:trPr>
          <w:jc w:val="center"/>
        </w:trPr>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0FCCC441" w14:textId="77777777" w:rsidR="00CF7960" w:rsidRDefault="00000000">
            <w:pPr>
              <w:jc w:val="center"/>
              <w:rPr>
                <w:rFonts w:cs="Times New Roman"/>
                <w:szCs w:val="24"/>
              </w:rPr>
            </w:pPr>
            <w:r>
              <w:rPr>
                <w:rFonts w:cs="Times New Roman"/>
                <w:b/>
                <w:szCs w:val="24"/>
              </w:rPr>
              <w:t>Parameter</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3D91A5D7" w14:textId="77777777" w:rsidR="00CF7960" w:rsidRDefault="00000000">
            <w:pPr>
              <w:jc w:val="center"/>
              <w:rPr>
                <w:rFonts w:cs="Times New Roman"/>
                <w:szCs w:val="24"/>
              </w:rPr>
            </w:pPr>
            <w:r>
              <w:rPr>
                <w:rFonts w:cs="Times New Roman"/>
                <w:b/>
                <w:szCs w:val="24"/>
              </w:rPr>
              <w:t>Target / Requirement</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1793F3BD" w14:textId="77777777" w:rsidR="00CF7960" w:rsidRDefault="00000000">
            <w:pPr>
              <w:jc w:val="center"/>
              <w:rPr>
                <w:rFonts w:cs="Times New Roman"/>
                <w:szCs w:val="24"/>
              </w:rPr>
            </w:pPr>
            <w:r>
              <w:rPr>
                <w:rFonts w:cs="Times New Roman"/>
                <w:b/>
                <w:szCs w:val="24"/>
              </w:rPr>
              <w:t>Unit</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21FA49D7" w14:textId="77777777" w:rsidR="00CF7960" w:rsidRDefault="00000000">
            <w:pPr>
              <w:jc w:val="center"/>
              <w:rPr>
                <w:rFonts w:cs="Times New Roman"/>
                <w:szCs w:val="24"/>
              </w:rPr>
            </w:pPr>
            <w:r>
              <w:rPr>
                <w:rFonts w:cs="Times New Roman"/>
                <w:b/>
                <w:szCs w:val="24"/>
              </w:rPr>
              <w:t>Priority</w:t>
            </w:r>
          </w:p>
        </w:tc>
      </w:tr>
      <w:tr w:rsidR="00CF7960" w14:paraId="2B8EFA05"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1650C12B" w14:textId="77777777" w:rsidR="00CF7960" w:rsidRDefault="00000000">
            <w:pPr>
              <w:jc w:val="center"/>
              <w:rPr>
                <w:rFonts w:cs="Times New Roman"/>
                <w:szCs w:val="24"/>
              </w:rPr>
            </w:pPr>
            <w:r>
              <w:rPr>
                <w:rFonts w:cs="Times New Roman"/>
                <w:szCs w:val="24"/>
              </w:rPr>
              <w:t>State representation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330F4C5D" w14:textId="77777777" w:rsidR="00CF7960" w:rsidRDefault="00000000">
            <w:pPr>
              <w:jc w:val="left"/>
              <w:rPr>
                <w:rFonts w:cs="Times New Roman"/>
                <w:szCs w:val="24"/>
              </w:rPr>
            </w:pPr>
            <w:r>
              <w:rPr>
                <w:rFonts w:cs="Times New Roman"/>
                <w:szCs w:val="24"/>
              </w:rPr>
              <w:t>Market + portfolio + risk information actually available</w:t>
            </w:r>
          </w:p>
        </w:tc>
        <w:tc>
          <w:tcPr>
            <w:tcW w:w="2401" w:type="dxa"/>
            <w:tcBorders>
              <w:top w:val="single" w:sz="4" w:space="0" w:color="808080"/>
              <w:left w:val="single" w:sz="4" w:space="0" w:color="808080"/>
              <w:bottom w:val="single" w:sz="4" w:space="0" w:color="808080"/>
              <w:right w:val="single" w:sz="4" w:space="0" w:color="808080"/>
            </w:tcBorders>
            <w:vAlign w:val="center"/>
          </w:tcPr>
          <w:p w14:paraId="6CF15909" w14:textId="77777777" w:rsidR="00CF7960" w:rsidRDefault="00000000">
            <w:pPr>
              <w:jc w:val="center"/>
              <w:rPr>
                <w:rFonts w:cs="Times New Roman"/>
                <w:szCs w:val="24"/>
              </w:rPr>
            </w:pPr>
            <w:r>
              <w:rPr>
                <w:rFonts w:cs="Times New Roman"/>
                <w:szCs w:val="24"/>
              </w:rPr>
              <w:t>features</w:t>
            </w:r>
          </w:p>
        </w:tc>
        <w:tc>
          <w:tcPr>
            <w:tcW w:w="2401" w:type="dxa"/>
            <w:tcBorders>
              <w:top w:val="single" w:sz="4" w:space="0" w:color="808080"/>
              <w:left w:val="single" w:sz="4" w:space="0" w:color="808080"/>
              <w:bottom w:val="single" w:sz="4" w:space="0" w:color="808080"/>
              <w:right w:val="single" w:sz="4" w:space="0" w:color="808080"/>
            </w:tcBorders>
            <w:vAlign w:val="center"/>
          </w:tcPr>
          <w:p w14:paraId="01F19287" w14:textId="77777777" w:rsidR="00CF7960" w:rsidRDefault="00000000">
            <w:pPr>
              <w:jc w:val="center"/>
              <w:rPr>
                <w:rFonts w:cs="Times New Roman"/>
                <w:szCs w:val="24"/>
              </w:rPr>
            </w:pPr>
            <w:r>
              <w:rPr>
                <w:rFonts w:cs="Times New Roman"/>
                <w:szCs w:val="24"/>
              </w:rPr>
              <w:t>High</w:t>
            </w:r>
          </w:p>
        </w:tc>
      </w:tr>
      <w:tr w:rsidR="00CF7960" w14:paraId="7B211C82"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271A5568" w14:textId="77777777" w:rsidR="00CF7960" w:rsidRDefault="00000000">
            <w:pPr>
              <w:jc w:val="center"/>
              <w:rPr>
                <w:rFonts w:cs="Times New Roman"/>
                <w:szCs w:val="24"/>
              </w:rPr>
            </w:pPr>
            <w:r>
              <w:rPr>
                <w:rFonts w:cs="Times New Roman"/>
                <w:szCs w:val="24"/>
              </w:rPr>
              <w:t>Action representation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384B3B1E" w14:textId="77777777" w:rsidR="00CF7960" w:rsidRDefault="00000000">
            <w:pPr>
              <w:jc w:val="left"/>
              <w:rPr>
                <w:rFonts w:cs="Times New Roman"/>
                <w:szCs w:val="24"/>
              </w:rPr>
            </w:pPr>
            <w:r>
              <w:rPr>
                <w:rFonts w:cs="Times New Roman"/>
                <w:szCs w:val="24"/>
              </w:rPr>
              <w:t>Feasible portfolio allocation/rebalancing decision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3927BA8D" w14:textId="77777777" w:rsidR="00CF7960" w:rsidRDefault="00000000">
            <w:pPr>
              <w:jc w:val="center"/>
              <w:rPr>
                <w:rFonts w:cs="Times New Roman"/>
                <w:szCs w:val="24"/>
              </w:rPr>
            </w:pPr>
            <w:r>
              <w:rPr>
                <w:rFonts w:cs="Times New Roman"/>
                <w:szCs w:val="24"/>
              </w:rPr>
              <w:t>weights / action units</w:t>
            </w:r>
          </w:p>
        </w:tc>
        <w:tc>
          <w:tcPr>
            <w:tcW w:w="2401" w:type="dxa"/>
            <w:tcBorders>
              <w:top w:val="single" w:sz="4" w:space="0" w:color="808080"/>
              <w:left w:val="single" w:sz="4" w:space="0" w:color="808080"/>
              <w:bottom w:val="single" w:sz="4" w:space="0" w:color="808080"/>
              <w:right w:val="single" w:sz="4" w:space="0" w:color="808080"/>
            </w:tcBorders>
            <w:vAlign w:val="center"/>
          </w:tcPr>
          <w:p w14:paraId="442C8618" w14:textId="77777777" w:rsidR="00CF7960" w:rsidRDefault="00000000">
            <w:pPr>
              <w:jc w:val="center"/>
              <w:rPr>
                <w:rFonts w:cs="Times New Roman"/>
                <w:szCs w:val="24"/>
              </w:rPr>
            </w:pPr>
            <w:r>
              <w:rPr>
                <w:rFonts w:cs="Times New Roman"/>
                <w:szCs w:val="24"/>
              </w:rPr>
              <w:t>High</w:t>
            </w:r>
          </w:p>
        </w:tc>
      </w:tr>
      <w:tr w:rsidR="00CF7960" w14:paraId="59900084"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404FA69B" w14:textId="77777777" w:rsidR="00CF7960" w:rsidRDefault="00000000">
            <w:pPr>
              <w:jc w:val="center"/>
              <w:rPr>
                <w:rFonts w:cs="Times New Roman"/>
                <w:szCs w:val="24"/>
              </w:rPr>
            </w:pPr>
            <w:r>
              <w:rPr>
                <w:rFonts w:cs="Times New Roman"/>
                <w:szCs w:val="24"/>
              </w:rPr>
              <w:t>Reward</w:t>
            </w:r>
          </w:p>
        </w:tc>
        <w:tc>
          <w:tcPr>
            <w:tcW w:w="2401" w:type="dxa"/>
            <w:tcBorders>
              <w:top w:val="single" w:sz="4" w:space="0" w:color="808080"/>
              <w:left w:val="single" w:sz="4" w:space="0" w:color="808080"/>
              <w:bottom w:val="single" w:sz="4" w:space="0" w:color="808080"/>
              <w:right w:val="single" w:sz="4" w:space="0" w:color="808080"/>
            </w:tcBorders>
            <w:vAlign w:val="center"/>
          </w:tcPr>
          <w:p w14:paraId="4AB75A0E" w14:textId="77777777" w:rsidR="00CF7960" w:rsidRDefault="00000000">
            <w:pPr>
              <w:jc w:val="left"/>
              <w:rPr>
                <w:rFonts w:cs="Times New Roman"/>
                <w:szCs w:val="24"/>
              </w:rPr>
            </w:pPr>
            <w:r>
              <w:rPr>
                <w:rFonts w:cs="Times New Roman"/>
                <w:szCs w:val="24"/>
              </w:rPr>
              <w:t>Return with explicit risk treatment</w:t>
            </w:r>
          </w:p>
        </w:tc>
        <w:tc>
          <w:tcPr>
            <w:tcW w:w="2401" w:type="dxa"/>
            <w:tcBorders>
              <w:top w:val="single" w:sz="4" w:space="0" w:color="808080"/>
              <w:left w:val="single" w:sz="4" w:space="0" w:color="808080"/>
              <w:bottom w:val="single" w:sz="4" w:space="0" w:color="808080"/>
              <w:right w:val="single" w:sz="4" w:space="0" w:color="808080"/>
            </w:tcBorders>
            <w:vAlign w:val="center"/>
          </w:tcPr>
          <w:p w14:paraId="7706AB71" w14:textId="77777777" w:rsidR="00CF7960" w:rsidRDefault="00000000">
            <w:pPr>
              <w:jc w:val="center"/>
              <w:rPr>
                <w:rFonts w:cs="Times New Roman"/>
                <w:szCs w:val="24"/>
              </w:rPr>
            </w:pPr>
            <w:r>
              <w:rPr>
                <w:rFonts w:cs="Times New Roman"/>
                <w:szCs w:val="24"/>
              </w:rPr>
              <w:t>reward units</w:t>
            </w:r>
          </w:p>
        </w:tc>
        <w:tc>
          <w:tcPr>
            <w:tcW w:w="2401" w:type="dxa"/>
            <w:tcBorders>
              <w:top w:val="single" w:sz="4" w:space="0" w:color="808080"/>
              <w:left w:val="single" w:sz="4" w:space="0" w:color="808080"/>
              <w:bottom w:val="single" w:sz="4" w:space="0" w:color="808080"/>
              <w:right w:val="single" w:sz="4" w:space="0" w:color="808080"/>
            </w:tcBorders>
            <w:vAlign w:val="center"/>
          </w:tcPr>
          <w:p w14:paraId="55EBFE84" w14:textId="77777777" w:rsidR="00CF7960" w:rsidRDefault="00000000">
            <w:pPr>
              <w:jc w:val="center"/>
              <w:rPr>
                <w:rFonts w:cs="Times New Roman"/>
                <w:szCs w:val="24"/>
              </w:rPr>
            </w:pPr>
            <w:r>
              <w:rPr>
                <w:rFonts w:cs="Times New Roman"/>
                <w:szCs w:val="24"/>
              </w:rPr>
              <w:t>High</w:t>
            </w:r>
          </w:p>
        </w:tc>
      </w:tr>
      <w:tr w:rsidR="00CF7960" w14:paraId="60A09ECE"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0470BDBF" w14:textId="77777777" w:rsidR="00CF7960" w:rsidRDefault="00000000">
            <w:pPr>
              <w:jc w:val="center"/>
              <w:rPr>
                <w:rFonts w:cs="Times New Roman"/>
                <w:szCs w:val="24"/>
              </w:rPr>
            </w:pPr>
            <w:r>
              <w:rPr>
                <w:rFonts w:cs="Times New Roman"/>
                <w:szCs w:val="24"/>
              </w:rPr>
              <w:t>Policy</w:t>
            </w:r>
          </w:p>
        </w:tc>
        <w:tc>
          <w:tcPr>
            <w:tcW w:w="2401" w:type="dxa"/>
            <w:tcBorders>
              <w:top w:val="single" w:sz="4" w:space="0" w:color="808080"/>
              <w:left w:val="single" w:sz="4" w:space="0" w:color="808080"/>
              <w:bottom w:val="single" w:sz="4" w:space="0" w:color="808080"/>
              <w:right w:val="single" w:sz="4" w:space="0" w:color="808080"/>
            </w:tcBorders>
            <w:vAlign w:val="center"/>
          </w:tcPr>
          <w:p w14:paraId="742BEA2D" w14:textId="77777777" w:rsidR="00CF7960" w:rsidRDefault="00000000">
            <w:pPr>
              <w:jc w:val="left"/>
              <w:rPr>
                <w:rFonts w:cs="Times New Roman"/>
                <w:szCs w:val="24"/>
              </w:rPr>
            </w:pPr>
            <w:proofErr w:type="spellStart"/>
            <w:r>
              <w:rPr>
                <w:rFonts w:cs="Times New Roman"/>
                <w:szCs w:val="24"/>
              </w:rPr>
              <w:t>Parameterised</w:t>
            </w:r>
            <w:proofErr w:type="spellEnd"/>
            <w:r>
              <w:rPr>
                <w:rFonts w:cs="Times New Roman"/>
                <w:szCs w:val="24"/>
              </w:rPr>
              <w:t xml:space="preserve"> stochastic policy πθ</w:t>
            </w:r>
          </w:p>
        </w:tc>
        <w:tc>
          <w:tcPr>
            <w:tcW w:w="2401" w:type="dxa"/>
            <w:tcBorders>
              <w:top w:val="single" w:sz="4" w:space="0" w:color="808080"/>
              <w:left w:val="single" w:sz="4" w:space="0" w:color="808080"/>
              <w:bottom w:val="single" w:sz="4" w:space="0" w:color="808080"/>
              <w:right w:val="single" w:sz="4" w:space="0" w:color="808080"/>
            </w:tcBorders>
            <w:vAlign w:val="center"/>
          </w:tcPr>
          <w:p w14:paraId="53C3BD7A" w14:textId="77777777" w:rsidR="00CF7960" w:rsidRDefault="00000000">
            <w:pPr>
              <w:jc w:val="center"/>
              <w:rPr>
                <w:rFonts w:cs="Times New Roman"/>
                <w:szCs w:val="24"/>
              </w:rPr>
            </w:pPr>
            <w:r>
              <w:rPr>
                <w:rFonts w:cs="Times New Roman"/>
                <w:szCs w:val="24"/>
              </w:rPr>
              <w:t>probability distribution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1748D859" w14:textId="77777777" w:rsidR="00CF7960" w:rsidRDefault="00000000">
            <w:pPr>
              <w:jc w:val="center"/>
              <w:rPr>
                <w:rFonts w:cs="Times New Roman"/>
                <w:szCs w:val="24"/>
              </w:rPr>
            </w:pPr>
            <w:r>
              <w:rPr>
                <w:rFonts w:cs="Times New Roman"/>
                <w:szCs w:val="24"/>
              </w:rPr>
              <w:t>High</w:t>
            </w:r>
          </w:p>
        </w:tc>
      </w:tr>
      <w:tr w:rsidR="00CF7960" w14:paraId="6D914A6E"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0CF921D3" w14:textId="77777777" w:rsidR="00CF7960" w:rsidRDefault="00000000">
            <w:pPr>
              <w:jc w:val="center"/>
              <w:rPr>
                <w:rFonts w:cs="Times New Roman"/>
                <w:szCs w:val="24"/>
              </w:rPr>
            </w:pPr>
            <w:r>
              <w:rPr>
                <w:rFonts w:cs="Times New Roman"/>
                <w:szCs w:val="24"/>
              </w:rPr>
              <w:t>Discount factor γ</w:t>
            </w:r>
          </w:p>
        </w:tc>
        <w:tc>
          <w:tcPr>
            <w:tcW w:w="2401" w:type="dxa"/>
            <w:tcBorders>
              <w:top w:val="single" w:sz="4" w:space="0" w:color="808080"/>
              <w:left w:val="single" w:sz="4" w:space="0" w:color="808080"/>
              <w:bottom w:val="single" w:sz="4" w:space="0" w:color="808080"/>
              <w:right w:val="single" w:sz="4" w:space="0" w:color="808080"/>
            </w:tcBorders>
            <w:vAlign w:val="center"/>
          </w:tcPr>
          <w:p w14:paraId="4C935F16" w14:textId="77777777" w:rsidR="00CF7960" w:rsidRDefault="00000000">
            <w:pPr>
              <w:jc w:val="left"/>
              <w:rPr>
                <w:rFonts w:cs="Times New Roman"/>
                <w:szCs w:val="24"/>
              </w:rPr>
            </w:pPr>
            <w:r>
              <w:rPr>
                <w:rFonts w:cs="Times New Roman"/>
                <w:szCs w:val="24"/>
              </w:rPr>
              <w:t>Project-specific verified value</w:t>
            </w:r>
          </w:p>
        </w:tc>
        <w:tc>
          <w:tcPr>
            <w:tcW w:w="2401" w:type="dxa"/>
            <w:tcBorders>
              <w:top w:val="single" w:sz="4" w:space="0" w:color="808080"/>
              <w:left w:val="single" w:sz="4" w:space="0" w:color="808080"/>
              <w:bottom w:val="single" w:sz="4" w:space="0" w:color="808080"/>
              <w:right w:val="single" w:sz="4" w:space="0" w:color="808080"/>
            </w:tcBorders>
            <w:vAlign w:val="center"/>
          </w:tcPr>
          <w:p w14:paraId="4CB3BB1D" w14:textId="77777777" w:rsidR="00CF7960" w:rsidRDefault="00000000">
            <w:pPr>
              <w:jc w:val="center"/>
              <w:rPr>
                <w:rFonts w:cs="Times New Roman"/>
                <w:szCs w:val="24"/>
              </w:rPr>
            </w:pPr>
            <w:r>
              <w:rPr>
                <w:rFonts w:cs="Times New Roman"/>
                <w:szCs w:val="24"/>
              </w:rPr>
              <w:t>dimensionless</w:t>
            </w:r>
          </w:p>
        </w:tc>
        <w:tc>
          <w:tcPr>
            <w:tcW w:w="2401" w:type="dxa"/>
            <w:tcBorders>
              <w:top w:val="single" w:sz="4" w:space="0" w:color="808080"/>
              <w:left w:val="single" w:sz="4" w:space="0" w:color="808080"/>
              <w:bottom w:val="single" w:sz="4" w:space="0" w:color="808080"/>
              <w:right w:val="single" w:sz="4" w:space="0" w:color="808080"/>
            </w:tcBorders>
            <w:vAlign w:val="center"/>
          </w:tcPr>
          <w:p w14:paraId="261E257F" w14:textId="77777777" w:rsidR="00CF7960" w:rsidRDefault="00000000">
            <w:pPr>
              <w:jc w:val="center"/>
              <w:rPr>
                <w:rFonts w:cs="Times New Roman"/>
                <w:szCs w:val="24"/>
              </w:rPr>
            </w:pPr>
            <w:r>
              <w:rPr>
                <w:rFonts w:cs="Times New Roman"/>
                <w:szCs w:val="24"/>
              </w:rPr>
              <w:t>High</w:t>
            </w:r>
          </w:p>
        </w:tc>
      </w:tr>
      <w:tr w:rsidR="00CF7960" w14:paraId="167DFD02"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79E1613B" w14:textId="77777777" w:rsidR="00CF7960" w:rsidRDefault="00000000">
            <w:pPr>
              <w:jc w:val="center"/>
              <w:rPr>
                <w:rFonts w:cs="Times New Roman"/>
                <w:szCs w:val="24"/>
              </w:rPr>
            </w:pPr>
            <w:r>
              <w:rPr>
                <w:rFonts w:cs="Times New Roman"/>
                <w:szCs w:val="24"/>
              </w:rPr>
              <w:t>Transaction costs</w:t>
            </w:r>
          </w:p>
        </w:tc>
        <w:tc>
          <w:tcPr>
            <w:tcW w:w="2401" w:type="dxa"/>
            <w:tcBorders>
              <w:top w:val="single" w:sz="4" w:space="0" w:color="808080"/>
              <w:left w:val="single" w:sz="4" w:space="0" w:color="808080"/>
              <w:bottom w:val="single" w:sz="4" w:space="0" w:color="808080"/>
              <w:right w:val="single" w:sz="4" w:space="0" w:color="808080"/>
            </w:tcBorders>
            <w:vAlign w:val="center"/>
          </w:tcPr>
          <w:p w14:paraId="565C1DA0" w14:textId="77777777" w:rsidR="00CF7960" w:rsidRDefault="00000000">
            <w:pPr>
              <w:jc w:val="left"/>
              <w:rPr>
                <w:rFonts w:cs="Times New Roman"/>
                <w:szCs w:val="24"/>
              </w:rPr>
            </w:pPr>
            <w:r>
              <w:rPr>
                <w:rFonts w:cs="Times New Roman"/>
                <w:szCs w:val="24"/>
              </w:rPr>
              <w:t>Included if present in actual environment</w:t>
            </w:r>
          </w:p>
        </w:tc>
        <w:tc>
          <w:tcPr>
            <w:tcW w:w="2401" w:type="dxa"/>
            <w:tcBorders>
              <w:top w:val="single" w:sz="4" w:space="0" w:color="808080"/>
              <w:left w:val="single" w:sz="4" w:space="0" w:color="808080"/>
              <w:bottom w:val="single" w:sz="4" w:space="0" w:color="808080"/>
              <w:right w:val="single" w:sz="4" w:space="0" w:color="808080"/>
            </w:tcBorders>
            <w:vAlign w:val="center"/>
          </w:tcPr>
          <w:p w14:paraId="26E97372" w14:textId="77777777" w:rsidR="00CF7960" w:rsidRDefault="00000000">
            <w:pPr>
              <w:jc w:val="center"/>
              <w:rPr>
                <w:rFonts w:cs="Times New Roman"/>
                <w:szCs w:val="24"/>
              </w:rPr>
            </w:pPr>
            <w:r>
              <w:rPr>
                <w:rFonts w:cs="Times New Roman"/>
                <w:szCs w:val="24"/>
              </w:rPr>
              <w:t>currency / return</w:t>
            </w:r>
          </w:p>
        </w:tc>
        <w:tc>
          <w:tcPr>
            <w:tcW w:w="2401" w:type="dxa"/>
            <w:tcBorders>
              <w:top w:val="single" w:sz="4" w:space="0" w:color="808080"/>
              <w:left w:val="single" w:sz="4" w:space="0" w:color="808080"/>
              <w:bottom w:val="single" w:sz="4" w:space="0" w:color="808080"/>
              <w:right w:val="single" w:sz="4" w:space="0" w:color="808080"/>
            </w:tcBorders>
            <w:vAlign w:val="center"/>
          </w:tcPr>
          <w:p w14:paraId="64FE9A9A" w14:textId="77777777" w:rsidR="00CF7960" w:rsidRDefault="00000000">
            <w:pPr>
              <w:jc w:val="center"/>
              <w:rPr>
                <w:rFonts w:cs="Times New Roman"/>
                <w:szCs w:val="24"/>
              </w:rPr>
            </w:pPr>
            <w:r>
              <w:rPr>
                <w:rFonts w:cs="Times New Roman"/>
                <w:szCs w:val="24"/>
              </w:rPr>
              <w:t>Medium</w:t>
            </w:r>
          </w:p>
        </w:tc>
      </w:tr>
      <w:tr w:rsidR="00CF7960" w14:paraId="7DEA157D"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7A600140" w14:textId="77777777" w:rsidR="00CF7960" w:rsidRDefault="00000000">
            <w:pPr>
              <w:jc w:val="center"/>
              <w:rPr>
                <w:rFonts w:cs="Times New Roman"/>
                <w:szCs w:val="24"/>
              </w:rPr>
            </w:pPr>
            <w:r>
              <w:rPr>
                <w:rFonts w:cs="Times New Roman"/>
                <w:szCs w:val="24"/>
              </w:rPr>
              <w:t>Evaluation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501CF80C" w14:textId="77777777" w:rsidR="00CF7960" w:rsidRDefault="00000000">
            <w:pPr>
              <w:jc w:val="left"/>
              <w:rPr>
                <w:rFonts w:cs="Times New Roman"/>
                <w:szCs w:val="24"/>
              </w:rPr>
            </w:pPr>
            <w:r>
              <w:rPr>
                <w:rFonts w:cs="Times New Roman"/>
                <w:szCs w:val="24"/>
              </w:rPr>
              <w:t>Out-of-training evaluation required</w:t>
            </w:r>
          </w:p>
        </w:tc>
        <w:tc>
          <w:tcPr>
            <w:tcW w:w="2401" w:type="dxa"/>
            <w:tcBorders>
              <w:top w:val="single" w:sz="4" w:space="0" w:color="808080"/>
              <w:left w:val="single" w:sz="4" w:space="0" w:color="808080"/>
              <w:bottom w:val="single" w:sz="4" w:space="0" w:color="808080"/>
              <w:right w:val="single" w:sz="4" w:space="0" w:color="808080"/>
            </w:tcBorders>
            <w:vAlign w:val="center"/>
          </w:tcPr>
          <w:p w14:paraId="0264D1AF" w14:textId="77777777" w:rsidR="00CF7960" w:rsidRDefault="00000000">
            <w:pPr>
              <w:jc w:val="center"/>
              <w:rPr>
                <w:rFonts w:cs="Times New Roman"/>
                <w:szCs w:val="24"/>
              </w:rPr>
            </w:pPr>
            <w:r>
              <w:rPr>
                <w:rFonts w:cs="Times New Roman"/>
                <w:szCs w:val="24"/>
              </w:rPr>
              <w:t>metrics</w:t>
            </w:r>
          </w:p>
        </w:tc>
        <w:tc>
          <w:tcPr>
            <w:tcW w:w="2401" w:type="dxa"/>
            <w:tcBorders>
              <w:top w:val="single" w:sz="4" w:space="0" w:color="808080"/>
              <w:left w:val="single" w:sz="4" w:space="0" w:color="808080"/>
              <w:bottom w:val="single" w:sz="4" w:space="0" w:color="808080"/>
              <w:right w:val="single" w:sz="4" w:space="0" w:color="808080"/>
            </w:tcBorders>
            <w:vAlign w:val="center"/>
          </w:tcPr>
          <w:p w14:paraId="70CCDA92" w14:textId="77777777" w:rsidR="00CF7960" w:rsidRDefault="00000000">
            <w:pPr>
              <w:jc w:val="center"/>
              <w:rPr>
                <w:rFonts w:cs="Times New Roman"/>
                <w:szCs w:val="24"/>
              </w:rPr>
            </w:pPr>
            <w:r>
              <w:rPr>
                <w:rFonts w:cs="Times New Roman"/>
                <w:szCs w:val="24"/>
              </w:rPr>
              <w:t>High</w:t>
            </w:r>
          </w:p>
        </w:tc>
      </w:tr>
    </w:tbl>
    <w:p w14:paraId="18475652"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lastRenderedPageBreak/>
        <w:t>3.4 Alternative Solutions &amp; Evaluation</w:t>
      </w:r>
    </w:p>
    <w:p w14:paraId="03C74FA6" w14:textId="77777777" w:rsidR="00CF7960" w:rsidRDefault="00000000">
      <w:pPr>
        <w:rPr>
          <w:rFonts w:cs="Times New Roman"/>
        </w:rPr>
      </w:pPr>
      <w:r>
        <w:rPr>
          <w:rFonts w:cs="Times New Roman"/>
        </w:rPr>
        <w:t xml:space="preserve">Alternative 1 — Rule-based / </w:t>
      </w:r>
      <w:proofErr w:type="spellStart"/>
      <w:r>
        <w:rPr>
          <w:rFonts w:cs="Times New Roman"/>
        </w:rPr>
        <w:t>optimisation</w:t>
      </w:r>
      <w:proofErr w:type="spellEnd"/>
      <w:r>
        <w:rPr>
          <w:rFonts w:cs="Times New Roman"/>
        </w:rPr>
        <w:t xml:space="preserve"> baseline: allocation is generated using a fixed or </w:t>
      </w:r>
      <w:proofErr w:type="spellStart"/>
      <w:r>
        <w:rPr>
          <w:rFonts w:cs="Times New Roman"/>
        </w:rPr>
        <w:t>optimisation</w:t>
      </w:r>
      <w:proofErr w:type="spellEnd"/>
      <w:r>
        <w:rPr>
          <w:rFonts w:cs="Times New Roman"/>
        </w:rPr>
        <w:t>-based policy. This is useful as a benchmark because it does not learn sequentially from reward feedback.</w:t>
      </w:r>
    </w:p>
    <w:p w14:paraId="10474E34" w14:textId="77777777" w:rsidR="00CF7960" w:rsidRDefault="00000000">
      <w:pPr>
        <w:rPr>
          <w:rFonts w:cs="Times New Roman"/>
        </w:rPr>
      </w:pPr>
      <w:r>
        <w:rPr>
          <w:rFonts w:cs="Times New Roman"/>
        </w:rPr>
        <w:t xml:space="preserve">Alternative 2 — Value-based RL: a discrete allocation-action space can be handled with Q-learning or DQN. This may simplify action selection but can require an artificial </w:t>
      </w:r>
      <w:proofErr w:type="spellStart"/>
      <w:r>
        <w:rPr>
          <w:rFonts w:cs="Times New Roman"/>
        </w:rPr>
        <w:t>discretisation</w:t>
      </w:r>
      <w:proofErr w:type="spellEnd"/>
      <w:r>
        <w:rPr>
          <w:rFonts w:cs="Times New Roman"/>
        </w:rPr>
        <w:t xml:space="preserve"> of portfolio weights.</w:t>
      </w:r>
    </w:p>
    <w:tbl>
      <w:tblPr>
        <w:tblW w:w="0" w:type="auto"/>
        <w:jc w:val="center"/>
        <w:tblLook w:val="04A0" w:firstRow="1" w:lastRow="0" w:firstColumn="1" w:lastColumn="0" w:noHBand="0" w:noVBand="1"/>
      </w:tblPr>
      <w:tblGrid>
        <w:gridCol w:w="1921"/>
        <w:gridCol w:w="1921"/>
        <w:gridCol w:w="1921"/>
        <w:gridCol w:w="1921"/>
        <w:gridCol w:w="2110"/>
      </w:tblGrid>
      <w:tr w:rsidR="00CF7960" w14:paraId="6B39C111" w14:textId="77777777">
        <w:trPr>
          <w:jc w:val="center"/>
        </w:trPr>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1A8FCB87" w14:textId="77777777" w:rsidR="00CF7960" w:rsidRDefault="00000000">
            <w:pPr>
              <w:jc w:val="center"/>
              <w:rPr>
                <w:rFonts w:cs="Times New Roman"/>
                <w:szCs w:val="24"/>
              </w:rPr>
            </w:pPr>
            <w:r>
              <w:rPr>
                <w:rFonts w:cs="Times New Roman"/>
                <w:b/>
                <w:szCs w:val="24"/>
              </w:rPr>
              <w:t>Criterion</w:t>
            </w:r>
          </w:p>
        </w:tc>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197FBB15" w14:textId="77777777" w:rsidR="00CF7960" w:rsidRDefault="00000000">
            <w:pPr>
              <w:jc w:val="center"/>
              <w:rPr>
                <w:rFonts w:cs="Times New Roman"/>
                <w:szCs w:val="24"/>
              </w:rPr>
            </w:pPr>
            <w:r>
              <w:rPr>
                <w:rFonts w:cs="Times New Roman"/>
                <w:b/>
                <w:szCs w:val="24"/>
              </w:rPr>
              <w:t>Weight</w:t>
            </w:r>
          </w:p>
        </w:tc>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5438E194" w14:textId="77777777" w:rsidR="00CF7960" w:rsidRDefault="00000000">
            <w:pPr>
              <w:jc w:val="center"/>
              <w:rPr>
                <w:rFonts w:cs="Times New Roman"/>
                <w:szCs w:val="24"/>
              </w:rPr>
            </w:pPr>
            <w:r>
              <w:rPr>
                <w:rFonts w:cs="Times New Roman"/>
                <w:b/>
                <w:szCs w:val="24"/>
              </w:rPr>
              <w:t>Policy Gradient</w:t>
            </w:r>
          </w:p>
        </w:tc>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2532D983" w14:textId="77777777" w:rsidR="00CF7960" w:rsidRDefault="00000000">
            <w:pPr>
              <w:jc w:val="center"/>
              <w:rPr>
                <w:rFonts w:cs="Times New Roman"/>
                <w:szCs w:val="24"/>
              </w:rPr>
            </w:pPr>
            <w:r>
              <w:rPr>
                <w:rFonts w:cs="Times New Roman"/>
                <w:b/>
                <w:szCs w:val="24"/>
              </w:rPr>
              <w:t>Value-Based RL</w:t>
            </w:r>
          </w:p>
        </w:tc>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2ACF3BE6" w14:textId="77777777" w:rsidR="00CF7960" w:rsidRDefault="00000000">
            <w:pPr>
              <w:jc w:val="center"/>
              <w:rPr>
                <w:rFonts w:cs="Times New Roman"/>
                <w:szCs w:val="24"/>
              </w:rPr>
            </w:pPr>
            <w:r>
              <w:rPr>
                <w:rFonts w:cs="Times New Roman"/>
                <w:b/>
                <w:szCs w:val="24"/>
              </w:rPr>
              <w:t>Rule/</w:t>
            </w:r>
            <w:proofErr w:type="spellStart"/>
            <w:r>
              <w:rPr>
                <w:rFonts w:cs="Times New Roman"/>
                <w:b/>
                <w:szCs w:val="24"/>
              </w:rPr>
              <w:t>Optimisation</w:t>
            </w:r>
            <w:proofErr w:type="spellEnd"/>
            <w:r>
              <w:rPr>
                <w:rFonts w:cs="Times New Roman"/>
                <w:b/>
                <w:szCs w:val="24"/>
              </w:rPr>
              <w:t xml:space="preserve"> Baseline</w:t>
            </w:r>
          </w:p>
        </w:tc>
      </w:tr>
      <w:tr w:rsidR="00CF7960" w14:paraId="5BA05ABD"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21B09334" w14:textId="77777777" w:rsidR="00CF7960" w:rsidRDefault="00000000">
            <w:pPr>
              <w:jc w:val="center"/>
              <w:rPr>
                <w:rFonts w:cs="Times New Roman"/>
                <w:szCs w:val="24"/>
              </w:rPr>
            </w:pPr>
            <w:r>
              <w:rPr>
                <w:rFonts w:cs="Times New Roman"/>
                <w:szCs w:val="24"/>
              </w:rPr>
              <w:t>Continuous allocation flexibility</w:t>
            </w:r>
          </w:p>
        </w:tc>
        <w:tc>
          <w:tcPr>
            <w:tcW w:w="1921" w:type="dxa"/>
            <w:tcBorders>
              <w:top w:val="single" w:sz="4" w:space="0" w:color="808080"/>
              <w:left w:val="single" w:sz="4" w:space="0" w:color="808080"/>
              <w:bottom w:val="single" w:sz="4" w:space="0" w:color="808080"/>
              <w:right w:val="single" w:sz="4" w:space="0" w:color="808080"/>
            </w:tcBorders>
            <w:vAlign w:val="center"/>
          </w:tcPr>
          <w:p w14:paraId="0E0BE645" w14:textId="77777777" w:rsidR="00CF7960" w:rsidRDefault="00000000">
            <w:pPr>
              <w:jc w:val="left"/>
              <w:rPr>
                <w:rFonts w:cs="Times New Roman"/>
                <w:szCs w:val="24"/>
              </w:rPr>
            </w:pPr>
            <w:r>
              <w:rPr>
                <w:rFonts w:cs="Times New Roman"/>
                <w:szCs w:val="24"/>
              </w:rPr>
              <w:t>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798D9744" w14:textId="77777777" w:rsidR="00CF7960" w:rsidRDefault="00000000">
            <w:pPr>
              <w:jc w:val="center"/>
              <w:rPr>
                <w:rFonts w:cs="Times New Roman"/>
                <w:szCs w:val="24"/>
              </w:rPr>
            </w:pPr>
            <w:r>
              <w:rPr>
                <w:rFonts w:cs="Times New Roman"/>
                <w:szCs w:val="24"/>
              </w:rPr>
              <w:t>Strong</w:t>
            </w:r>
          </w:p>
        </w:tc>
        <w:tc>
          <w:tcPr>
            <w:tcW w:w="1921" w:type="dxa"/>
            <w:tcBorders>
              <w:top w:val="single" w:sz="4" w:space="0" w:color="808080"/>
              <w:left w:val="single" w:sz="4" w:space="0" w:color="808080"/>
              <w:bottom w:val="single" w:sz="4" w:space="0" w:color="808080"/>
              <w:right w:val="single" w:sz="4" w:space="0" w:color="808080"/>
            </w:tcBorders>
            <w:vAlign w:val="center"/>
          </w:tcPr>
          <w:p w14:paraId="47F1005E" w14:textId="77777777" w:rsidR="00CF7960" w:rsidRDefault="00000000">
            <w:pPr>
              <w:jc w:val="center"/>
              <w:rPr>
                <w:rFonts w:cs="Times New Roman"/>
                <w:szCs w:val="24"/>
              </w:rPr>
            </w:pPr>
            <w:r>
              <w:rPr>
                <w:rFonts w:cs="Times New Roman"/>
                <w:szCs w:val="24"/>
              </w:rPr>
              <w:t>Limited in basic form</w:t>
            </w:r>
          </w:p>
        </w:tc>
        <w:tc>
          <w:tcPr>
            <w:tcW w:w="1921" w:type="dxa"/>
            <w:tcBorders>
              <w:top w:val="single" w:sz="4" w:space="0" w:color="808080"/>
              <w:left w:val="single" w:sz="4" w:space="0" w:color="808080"/>
              <w:bottom w:val="single" w:sz="4" w:space="0" w:color="808080"/>
              <w:right w:val="single" w:sz="4" w:space="0" w:color="808080"/>
            </w:tcBorders>
            <w:vAlign w:val="center"/>
          </w:tcPr>
          <w:p w14:paraId="03A7E8F3" w14:textId="77777777" w:rsidR="00CF7960" w:rsidRDefault="00000000">
            <w:pPr>
              <w:jc w:val="center"/>
              <w:rPr>
                <w:rFonts w:cs="Times New Roman"/>
                <w:szCs w:val="24"/>
              </w:rPr>
            </w:pPr>
            <w:r>
              <w:rPr>
                <w:rFonts w:cs="Times New Roman"/>
                <w:szCs w:val="24"/>
              </w:rPr>
              <w:t>Strong</w:t>
            </w:r>
          </w:p>
        </w:tc>
      </w:tr>
      <w:tr w:rsidR="00CF7960" w14:paraId="6D847163"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31C5E1CC" w14:textId="77777777" w:rsidR="00CF7960" w:rsidRDefault="00000000">
            <w:pPr>
              <w:jc w:val="center"/>
              <w:rPr>
                <w:rFonts w:cs="Times New Roman"/>
                <w:szCs w:val="24"/>
              </w:rPr>
            </w:pPr>
            <w:r>
              <w:rPr>
                <w:rFonts w:cs="Times New Roman"/>
                <w:szCs w:val="24"/>
              </w:rPr>
              <w:t>Implementation complexity</w:t>
            </w:r>
          </w:p>
        </w:tc>
        <w:tc>
          <w:tcPr>
            <w:tcW w:w="1921" w:type="dxa"/>
            <w:tcBorders>
              <w:top w:val="single" w:sz="4" w:space="0" w:color="808080"/>
              <w:left w:val="single" w:sz="4" w:space="0" w:color="808080"/>
              <w:bottom w:val="single" w:sz="4" w:space="0" w:color="808080"/>
              <w:right w:val="single" w:sz="4" w:space="0" w:color="808080"/>
            </w:tcBorders>
            <w:vAlign w:val="center"/>
          </w:tcPr>
          <w:p w14:paraId="0F74207C" w14:textId="77777777" w:rsidR="00CF7960" w:rsidRDefault="00000000">
            <w:pPr>
              <w:jc w:val="left"/>
              <w:rPr>
                <w:rFonts w:cs="Times New Roman"/>
                <w:szCs w:val="24"/>
              </w:rPr>
            </w:pPr>
            <w:r>
              <w:rPr>
                <w:rFonts w:cs="Times New Roman"/>
                <w:szCs w:val="24"/>
              </w:rPr>
              <w:t>Medium</w:t>
            </w:r>
          </w:p>
        </w:tc>
        <w:tc>
          <w:tcPr>
            <w:tcW w:w="1921" w:type="dxa"/>
            <w:tcBorders>
              <w:top w:val="single" w:sz="4" w:space="0" w:color="808080"/>
              <w:left w:val="single" w:sz="4" w:space="0" w:color="808080"/>
              <w:bottom w:val="single" w:sz="4" w:space="0" w:color="808080"/>
              <w:right w:val="single" w:sz="4" w:space="0" w:color="808080"/>
            </w:tcBorders>
            <w:vAlign w:val="center"/>
          </w:tcPr>
          <w:p w14:paraId="750EF28F" w14:textId="77777777" w:rsidR="00CF7960" w:rsidRDefault="00000000">
            <w:pPr>
              <w:jc w:val="center"/>
              <w:rPr>
                <w:rFonts w:cs="Times New Roman"/>
                <w:szCs w:val="24"/>
              </w:rPr>
            </w:pPr>
            <w:r>
              <w:rPr>
                <w:rFonts w:cs="Times New Roman"/>
                <w:szCs w:val="24"/>
              </w:rPr>
              <w:t>Moderate/High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597C5D05" w14:textId="77777777" w:rsidR="00CF7960" w:rsidRDefault="00000000">
            <w:pPr>
              <w:jc w:val="center"/>
              <w:rPr>
                <w:rFonts w:cs="Times New Roman"/>
                <w:szCs w:val="24"/>
              </w:rPr>
            </w:pPr>
            <w:r>
              <w:rPr>
                <w:rFonts w:cs="Times New Roman"/>
                <w:szCs w:val="24"/>
              </w:rPr>
              <w:t>Moderate/High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13097970" w14:textId="77777777" w:rsidR="00CF7960" w:rsidRDefault="00000000">
            <w:pPr>
              <w:jc w:val="center"/>
              <w:rPr>
                <w:rFonts w:cs="Times New Roman"/>
                <w:szCs w:val="24"/>
              </w:rPr>
            </w:pPr>
            <w:r>
              <w:rPr>
                <w:rFonts w:cs="Times New Roman"/>
                <w:szCs w:val="24"/>
              </w:rPr>
              <w:t>Low/Medium</w:t>
            </w:r>
          </w:p>
        </w:tc>
      </w:tr>
      <w:tr w:rsidR="00CF7960" w14:paraId="34654D55"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0CFEC98C" w14:textId="77777777" w:rsidR="00CF7960" w:rsidRDefault="00000000">
            <w:pPr>
              <w:jc w:val="center"/>
              <w:rPr>
                <w:rFonts w:cs="Times New Roman"/>
                <w:szCs w:val="24"/>
              </w:rPr>
            </w:pPr>
            <w:r>
              <w:rPr>
                <w:rFonts w:cs="Times New Roman"/>
                <w:szCs w:val="24"/>
              </w:rPr>
              <w:t>Stochastic policy support</w:t>
            </w:r>
          </w:p>
        </w:tc>
        <w:tc>
          <w:tcPr>
            <w:tcW w:w="1921" w:type="dxa"/>
            <w:tcBorders>
              <w:top w:val="single" w:sz="4" w:space="0" w:color="808080"/>
              <w:left w:val="single" w:sz="4" w:space="0" w:color="808080"/>
              <w:bottom w:val="single" w:sz="4" w:space="0" w:color="808080"/>
              <w:right w:val="single" w:sz="4" w:space="0" w:color="808080"/>
            </w:tcBorders>
            <w:vAlign w:val="center"/>
          </w:tcPr>
          <w:p w14:paraId="2586A699" w14:textId="77777777" w:rsidR="00CF7960" w:rsidRDefault="00000000">
            <w:pPr>
              <w:jc w:val="left"/>
              <w:rPr>
                <w:rFonts w:cs="Times New Roman"/>
                <w:szCs w:val="24"/>
              </w:rPr>
            </w:pPr>
            <w:r>
              <w:rPr>
                <w:rFonts w:cs="Times New Roman"/>
                <w:szCs w:val="24"/>
              </w:rPr>
              <w:t>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39B211E6" w14:textId="77777777" w:rsidR="00CF7960" w:rsidRDefault="00000000">
            <w:pPr>
              <w:jc w:val="center"/>
              <w:rPr>
                <w:rFonts w:cs="Times New Roman"/>
                <w:szCs w:val="24"/>
              </w:rPr>
            </w:pPr>
            <w:r>
              <w:rPr>
                <w:rFonts w:cs="Times New Roman"/>
                <w:szCs w:val="24"/>
              </w:rPr>
              <w:t>Strong</w:t>
            </w:r>
          </w:p>
        </w:tc>
        <w:tc>
          <w:tcPr>
            <w:tcW w:w="1921" w:type="dxa"/>
            <w:tcBorders>
              <w:top w:val="single" w:sz="4" w:space="0" w:color="808080"/>
              <w:left w:val="single" w:sz="4" w:space="0" w:color="808080"/>
              <w:bottom w:val="single" w:sz="4" w:space="0" w:color="808080"/>
              <w:right w:val="single" w:sz="4" w:space="0" w:color="808080"/>
            </w:tcBorders>
            <w:vAlign w:val="center"/>
          </w:tcPr>
          <w:p w14:paraId="7F6587FB" w14:textId="77777777" w:rsidR="00CF7960" w:rsidRDefault="00000000">
            <w:pPr>
              <w:jc w:val="center"/>
              <w:rPr>
                <w:rFonts w:cs="Times New Roman"/>
                <w:szCs w:val="24"/>
              </w:rPr>
            </w:pPr>
            <w:r>
              <w:rPr>
                <w:rFonts w:cs="Times New Roman"/>
                <w:szCs w:val="24"/>
              </w:rPr>
              <w:t>Limited</w:t>
            </w:r>
          </w:p>
        </w:tc>
        <w:tc>
          <w:tcPr>
            <w:tcW w:w="1921" w:type="dxa"/>
            <w:tcBorders>
              <w:top w:val="single" w:sz="4" w:space="0" w:color="808080"/>
              <w:left w:val="single" w:sz="4" w:space="0" w:color="808080"/>
              <w:bottom w:val="single" w:sz="4" w:space="0" w:color="808080"/>
              <w:right w:val="single" w:sz="4" w:space="0" w:color="808080"/>
            </w:tcBorders>
            <w:vAlign w:val="center"/>
          </w:tcPr>
          <w:p w14:paraId="751EA9CE" w14:textId="77777777" w:rsidR="00CF7960" w:rsidRDefault="00000000">
            <w:pPr>
              <w:jc w:val="center"/>
              <w:rPr>
                <w:rFonts w:cs="Times New Roman"/>
                <w:szCs w:val="24"/>
              </w:rPr>
            </w:pPr>
            <w:r>
              <w:rPr>
                <w:rFonts w:cs="Times New Roman"/>
                <w:szCs w:val="24"/>
              </w:rPr>
              <w:t>Depends on method</w:t>
            </w:r>
          </w:p>
        </w:tc>
      </w:tr>
      <w:tr w:rsidR="00CF7960" w14:paraId="48A42348"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2D547558" w14:textId="77777777" w:rsidR="00CF7960" w:rsidRDefault="00000000">
            <w:pPr>
              <w:jc w:val="center"/>
              <w:rPr>
                <w:rFonts w:cs="Times New Roman"/>
                <w:szCs w:val="24"/>
              </w:rPr>
            </w:pPr>
            <w:r>
              <w:rPr>
                <w:rFonts w:cs="Times New Roman"/>
                <w:szCs w:val="24"/>
              </w:rPr>
              <w:t>Interpretability</w:t>
            </w:r>
          </w:p>
        </w:tc>
        <w:tc>
          <w:tcPr>
            <w:tcW w:w="1921" w:type="dxa"/>
            <w:tcBorders>
              <w:top w:val="single" w:sz="4" w:space="0" w:color="808080"/>
              <w:left w:val="single" w:sz="4" w:space="0" w:color="808080"/>
              <w:bottom w:val="single" w:sz="4" w:space="0" w:color="808080"/>
              <w:right w:val="single" w:sz="4" w:space="0" w:color="808080"/>
            </w:tcBorders>
            <w:vAlign w:val="center"/>
          </w:tcPr>
          <w:p w14:paraId="1C26850A" w14:textId="77777777" w:rsidR="00CF7960" w:rsidRDefault="00000000">
            <w:pPr>
              <w:jc w:val="left"/>
              <w:rPr>
                <w:rFonts w:cs="Times New Roman"/>
                <w:szCs w:val="24"/>
              </w:rPr>
            </w:pPr>
            <w:r>
              <w:rPr>
                <w:rFonts w:cs="Times New Roman"/>
                <w:szCs w:val="24"/>
              </w:rPr>
              <w:t>Medium</w:t>
            </w:r>
          </w:p>
        </w:tc>
        <w:tc>
          <w:tcPr>
            <w:tcW w:w="1921" w:type="dxa"/>
            <w:tcBorders>
              <w:top w:val="single" w:sz="4" w:space="0" w:color="808080"/>
              <w:left w:val="single" w:sz="4" w:space="0" w:color="808080"/>
              <w:bottom w:val="single" w:sz="4" w:space="0" w:color="808080"/>
              <w:right w:val="single" w:sz="4" w:space="0" w:color="808080"/>
            </w:tcBorders>
            <w:vAlign w:val="center"/>
          </w:tcPr>
          <w:p w14:paraId="0CCAA2D5" w14:textId="77777777" w:rsidR="00CF7960" w:rsidRDefault="00000000">
            <w:pPr>
              <w:jc w:val="center"/>
              <w:rPr>
                <w:rFonts w:cs="Times New Roman"/>
                <w:szCs w:val="24"/>
              </w:rPr>
            </w:pPr>
            <w:r>
              <w:rPr>
                <w:rFonts w:cs="Times New Roman"/>
                <w:szCs w:val="24"/>
              </w:rPr>
              <w:t>Moderate</w:t>
            </w:r>
          </w:p>
        </w:tc>
        <w:tc>
          <w:tcPr>
            <w:tcW w:w="1921" w:type="dxa"/>
            <w:tcBorders>
              <w:top w:val="single" w:sz="4" w:space="0" w:color="808080"/>
              <w:left w:val="single" w:sz="4" w:space="0" w:color="808080"/>
              <w:bottom w:val="single" w:sz="4" w:space="0" w:color="808080"/>
              <w:right w:val="single" w:sz="4" w:space="0" w:color="808080"/>
            </w:tcBorders>
            <w:vAlign w:val="center"/>
          </w:tcPr>
          <w:p w14:paraId="54D582D2" w14:textId="77777777" w:rsidR="00CF7960" w:rsidRDefault="00000000">
            <w:pPr>
              <w:jc w:val="center"/>
              <w:rPr>
                <w:rFonts w:cs="Times New Roman"/>
                <w:szCs w:val="24"/>
              </w:rPr>
            </w:pPr>
            <w:r>
              <w:rPr>
                <w:rFonts w:cs="Times New Roman"/>
                <w:szCs w:val="24"/>
              </w:rPr>
              <w:t>Moderate</w:t>
            </w:r>
          </w:p>
        </w:tc>
        <w:tc>
          <w:tcPr>
            <w:tcW w:w="1921" w:type="dxa"/>
            <w:tcBorders>
              <w:top w:val="single" w:sz="4" w:space="0" w:color="808080"/>
              <w:left w:val="single" w:sz="4" w:space="0" w:color="808080"/>
              <w:bottom w:val="single" w:sz="4" w:space="0" w:color="808080"/>
              <w:right w:val="single" w:sz="4" w:space="0" w:color="808080"/>
            </w:tcBorders>
            <w:vAlign w:val="center"/>
          </w:tcPr>
          <w:p w14:paraId="1E088A08" w14:textId="77777777" w:rsidR="00CF7960" w:rsidRDefault="00000000">
            <w:pPr>
              <w:jc w:val="center"/>
              <w:rPr>
                <w:rFonts w:cs="Times New Roman"/>
                <w:szCs w:val="24"/>
              </w:rPr>
            </w:pPr>
            <w:r>
              <w:rPr>
                <w:rFonts w:cs="Times New Roman"/>
                <w:szCs w:val="24"/>
              </w:rPr>
              <w:t>Often higher</w:t>
            </w:r>
          </w:p>
        </w:tc>
      </w:tr>
      <w:tr w:rsidR="00CF7960" w14:paraId="17AAF145"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5BEA5AD8" w14:textId="77777777" w:rsidR="00CF7960" w:rsidRDefault="00000000">
            <w:pPr>
              <w:jc w:val="center"/>
              <w:rPr>
                <w:rFonts w:cs="Times New Roman"/>
                <w:szCs w:val="24"/>
              </w:rPr>
            </w:pPr>
            <w:r>
              <w:rPr>
                <w:rFonts w:cs="Times New Roman"/>
                <w:szCs w:val="24"/>
              </w:rPr>
              <w:t>Financial feasibility constraints</w:t>
            </w:r>
          </w:p>
        </w:tc>
        <w:tc>
          <w:tcPr>
            <w:tcW w:w="1921" w:type="dxa"/>
            <w:tcBorders>
              <w:top w:val="single" w:sz="4" w:space="0" w:color="808080"/>
              <w:left w:val="single" w:sz="4" w:space="0" w:color="808080"/>
              <w:bottom w:val="single" w:sz="4" w:space="0" w:color="808080"/>
              <w:right w:val="single" w:sz="4" w:space="0" w:color="808080"/>
            </w:tcBorders>
            <w:vAlign w:val="center"/>
          </w:tcPr>
          <w:p w14:paraId="48ABFA91" w14:textId="77777777" w:rsidR="00CF7960" w:rsidRDefault="00000000">
            <w:pPr>
              <w:jc w:val="left"/>
              <w:rPr>
                <w:rFonts w:cs="Times New Roman"/>
                <w:szCs w:val="24"/>
              </w:rPr>
            </w:pPr>
            <w:r>
              <w:rPr>
                <w:rFonts w:cs="Times New Roman"/>
                <w:szCs w:val="24"/>
              </w:rPr>
              <w:t>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08B86E50" w14:textId="77777777" w:rsidR="00CF7960" w:rsidRDefault="00000000">
            <w:pPr>
              <w:jc w:val="center"/>
              <w:rPr>
                <w:rFonts w:cs="Times New Roman"/>
                <w:szCs w:val="24"/>
              </w:rPr>
            </w:pPr>
            <w:r>
              <w:rPr>
                <w:rFonts w:cs="Times New Roman"/>
                <w:szCs w:val="24"/>
              </w:rPr>
              <w:t>Must be explicitly enforced</w:t>
            </w:r>
          </w:p>
        </w:tc>
        <w:tc>
          <w:tcPr>
            <w:tcW w:w="1921" w:type="dxa"/>
            <w:tcBorders>
              <w:top w:val="single" w:sz="4" w:space="0" w:color="808080"/>
              <w:left w:val="single" w:sz="4" w:space="0" w:color="808080"/>
              <w:bottom w:val="single" w:sz="4" w:space="0" w:color="808080"/>
              <w:right w:val="single" w:sz="4" w:space="0" w:color="808080"/>
            </w:tcBorders>
            <w:vAlign w:val="center"/>
          </w:tcPr>
          <w:p w14:paraId="266C9A2D" w14:textId="77777777" w:rsidR="00CF7960" w:rsidRDefault="00000000">
            <w:pPr>
              <w:jc w:val="center"/>
              <w:rPr>
                <w:rFonts w:cs="Times New Roman"/>
                <w:szCs w:val="24"/>
              </w:rPr>
            </w:pPr>
            <w:r>
              <w:rPr>
                <w:rFonts w:cs="Times New Roman"/>
                <w:szCs w:val="24"/>
              </w:rPr>
              <w:t>Must be explicitly enforced</w:t>
            </w:r>
          </w:p>
        </w:tc>
        <w:tc>
          <w:tcPr>
            <w:tcW w:w="1921" w:type="dxa"/>
            <w:tcBorders>
              <w:top w:val="single" w:sz="4" w:space="0" w:color="808080"/>
              <w:left w:val="single" w:sz="4" w:space="0" w:color="808080"/>
              <w:bottom w:val="single" w:sz="4" w:space="0" w:color="808080"/>
              <w:right w:val="single" w:sz="4" w:space="0" w:color="808080"/>
            </w:tcBorders>
            <w:vAlign w:val="center"/>
          </w:tcPr>
          <w:p w14:paraId="2F638325" w14:textId="77777777" w:rsidR="00CF7960" w:rsidRDefault="00000000">
            <w:pPr>
              <w:jc w:val="center"/>
              <w:rPr>
                <w:rFonts w:cs="Times New Roman"/>
                <w:szCs w:val="24"/>
              </w:rPr>
            </w:pPr>
            <w:r>
              <w:rPr>
                <w:rFonts w:cs="Times New Roman"/>
                <w:szCs w:val="24"/>
              </w:rPr>
              <w:t xml:space="preserve">Can be built into </w:t>
            </w:r>
            <w:proofErr w:type="spellStart"/>
            <w:r>
              <w:rPr>
                <w:rFonts w:cs="Times New Roman"/>
                <w:szCs w:val="24"/>
              </w:rPr>
              <w:t>optimiser</w:t>
            </w:r>
            <w:proofErr w:type="spellEnd"/>
          </w:p>
        </w:tc>
      </w:tr>
      <w:tr w:rsidR="00CF7960" w14:paraId="1B443E77"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13F69AD8" w14:textId="77777777" w:rsidR="00CF7960" w:rsidRDefault="00000000">
            <w:pPr>
              <w:jc w:val="center"/>
              <w:rPr>
                <w:rFonts w:cs="Times New Roman"/>
                <w:szCs w:val="24"/>
              </w:rPr>
            </w:pPr>
            <w:r>
              <w:rPr>
                <w:rFonts w:cs="Times New Roman"/>
                <w:szCs w:val="24"/>
              </w:rPr>
              <w:t>Need for empirical validation</w:t>
            </w:r>
          </w:p>
        </w:tc>
        <w:tc>
          <w:tcPr>
            <w:tcW w:w="1921" w:type="dxa"/>
            <w:tcBorders>
              <w:top w:val="single" w:sz="4" w:space="0" w:color="808080"/>
              <w:left w:val="single" w:sz="4" w:space="0" w:color="808080"/>
              <w:bottom w:val="single" w:sz="4" w:space="0" w:color="808080"/>
              <w:right w:val="single" w:sz="4" w:space="0" w:color="808080"/>
            </w:tcBorders>
            <w:vAlign w:val="center"/>
          </w:tcPr>
          <w:p w14:paraId="769EFB79" w14:textId="77777777" w:rsidR="00CF7960" w:rsidRDefault="00000000">
            <w:pPr>
              <w:jc w:val="left"/>
              <w:rPr>
                <w:rFonts w:cs="Times New Roman"/>
                <w:szCs w:val="24"/>
              </w:rPr>
            </w:pPr>
            <w:r>
              <w:rPr>
                <w:rFonts w:cs="Times New Roman"/>
                <w:szCs w:val="24"/>
              </w:rPr>
              <w:t>High</w:t>
            </w:r>
          </w:p>
        </w:tc>
        <w:tc>
          <w:tcPr>
            <w:tcW w:w="1921" w:type="dxa"/>
            <w:tcBorders>
              <w:top w:val="single" w:sz="4" w:space="0" w:color="808080"/>
              <w:left w:val="single" w:sz="4" w:space="0" w:color="808080"/>
              <w:bottom w:val="single" w:sz="4" w:space="0" w:color="808080"/>
              <w:right w:val="single" w:sz="4" w:space="0" w:color="808080"/>
            </w:tcBorders>
            <w:vAlign w:val="center"/>
          </w:tcPr>
          <w:p w14:paraId="4C225B33" w14:textId="77777777" w:rsidR="00CF7960" w:rsidRDefault="00000000">
            <w:pPr>
              <w:jc w:val="center"/>
              <w:rPr>
                <w:rFonts w:cs="Times New Roman"/>
                <w:szCs w:val="24"/>
              </w:rPr>
            </w:pPr>
            <w:r>
              <w:rPr>
                <w:rFonts w:cs="Times New Roman"/>
                <w:szCs w:val="24"/>
              </w:rPr>
              <w:t>Required</w:t>
            </w:r>
          </w:p>
        </w:tc>
        <w:tc>
          <w:tcPr>
            <w:tcW w:w="1921" w:type="dxa"/>
            <w:tcBorders>
              <w:top w:val="single" w:sz="4" w:space="0" w:color="808080"/>
              <w:left w:val="single" w:sz="4" w:space="0" w:color="808080"/>
              <w:bottom w:val="single" w:sz="4" w:space="0" w:color="808080"/>
              <w:right w:val="single" w:sz="4" w:space="0" w:color="808080"/>
            </w:tcBorders>
            <w:vAlign w:val="center"/>
          </w:tcPr>
          <w:p w14:paraId="5D11924F" w14:textId="77777777" w:rsidR="00CF7960" w:rsidRDefault="00000000">
            <w:pPr>
              <w:jc w:val="center"/>
              <w:rPr>
                <w:rFonts w:cs="Times New Roman"/>
                <w:szCs w:val="24"/>
              </w:rPr>
            </w:pPr>
            <w:r>
              <w:rPr>
                <w:rFonts w:cs="Times New Roman"/>
                <w:szCs w:val="24"/>
              </w:rPr>
              <w:t>Required</w:t>
            </w:r>
          </w:p>
        </w:tc>
        <w:tc>
          <w:tcPr>
            <w:tcW w:w="1921" w:type="dxa"/>
            <w:tcBorders>
              <w:top w:val="single" w:sz="4" w:space="0" w:color="808080"/>
              <w:left w:val="single" w:sz="4" w:space="0" w:color="808080"/>
              <w:bottom w:val="single" w:sz="4" w:space="0" w:color="808080"/>
              <w:right w:val="single" w:sz="4" w:space="0" w:color="808080"/>
            </w:tcBorders>
            <w:vAlign w:val="center"/>
          </w:tcPr>
          <w:p w14:paraId="0626D84A" w14:textId="77777777" w:rsidR="00CF7960" w:rsidRDefault="00000000">
            <w:pPr>
              <w:jc w:val="center"/>
              <w:rPr>
                <w:rFonts w:cs="Times New Roman"/>
                <w:szCs w:val="24"/>
              </w:rPr>
            </w:pPr>
            <w:r>
              <w:rPr>
                <w:rFonts w:cs="Times New Roman"/>
                <w:szCs w:val="24"/>
              </w:rPr>
              <w:t>Required</w:t>
            </w:r>
          </w:p>
        </w:tc>
      </w:tr>
    </w:tbl>
    <w:p w14:paraId="241D1BD2"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3.5 Selected Design &amp; Detailed Design</w:t>
      </w:r>
    </w:p>
    <w:p w14:paraId="0BC110CC" w14:textId="77777777" w:rsidR="00CF7960" w:rsidRDefault="00000000">
      <w:pPr>
        <w:rPr>
          <w:rFonts w:cs="Times New Roman"/>
        </w:rPr>
      </w:pPr>
      <w:r>
        <w:rPr>
          <w:rFonts w:cs="Times New Roman"/>
        </w:rPr>
        <w:t>Policy Gradient is selected because the project title explicitly specifies policy-gradient reinforcement learning and because portfolio allocation can naturally be expressed as a continuous or stochastic decision. The selection is a design requirement from the project scope, while its empirical superiority over alternatives must be established experimentally rather than assumed.</w:t>
      </w:r>
    </w:p>
    <w:p w14:paraId="08AE1CDB" w14:textId="77777777" w:rsidR="00CF7960" w:rsidRDefault="00000000">
      <w:pPr>
        <w:rPr>
          <w:rFonts w:cs="Times New Roman"/>
        </w:rPr>
      </w:pPr>
      <w:r>
        <w:rPr>
          <w:rFonts w:cs="Times New Roman"/>
          <w:noProof/>
        </w:rPr>
        <w:lastRenderedPageBreak/>
        <w:drawing>
          <wp:inline distT="0" distB="0" distL="114300" distR="114300" wp14:anchorId="78DCA7CA" wp14:editId="441DFA07">
            <wp:extent cx="6035040" cy="2877820"/>
            <wp:effectExtent l="0" t="0" r="381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6035040" cy="2878207"/>
                    </a:xfrm>
                    <a:prstGeom prst="rect">
                      <a:avLst/>
                    </a:prstGeom>
                  </pic:spPr>
                </pic:pic>
              </a:graphicData>
            </a:graphic>
          </wp:inline>
        </w:drawing>
      </w:r>
    </w:p>
    <w:p w14:paraId="1A95C09F" w14:textId="77777777" w:rsidR="00CF7960" w:rsidRDefault="00000000">
      <w:pPr>
        <w:spacing w:after="160"/>
        <w:jc w:val="center"/>
        <w:rPr>
          <w:rFonts w:cs="Times New Roman"/>
        </w:rPr>
      </w:pPr>
      <w:r>
        <w:rPr>
          <w:rFonts w:cs="Times New Roman"/>
          <w:b/>
          <w:sz w:val="20"/>
        </w:rPr>
        <w:t>Figure 1. Proposed Portfolio Management &amp; Risk Analysis Architecture</w:t>
      </w:r>
    </w:p>
    <w:p w14:paraId="7E0B5D0A" w14:textId="77777777" w:rsidR="00CF7960" w:rsidRDefault="00000000">
      <w:pPr>
        <w:rPr>
          <w:rFonts w:cs="Times New Roman"/>
        </w:rPr>
      </w:pPr>
      <w:r>
        <w:rPr>
          <w:rFonts w:cs="Times New Roman"/>
        </w:rPr>
        <w:t>The architecture links the three supplied modules. User and portfolio information contributes to the portfolio state; market data and risk analysis provide market/risk features; the policy-gradient agent maps the combined state to an action; the environment evaluates the action and returns the next state and reward; and the decision-support layer communicates the resulting allocation and risk information.</w:t>
      </w:r>
    </w:p>
    <w:p w14:paraId="14FD3B33" w14:textId="77777777" w:rsidR="00CF7960" w:rsidRDefault="00000000">
      <w:pPr>
        <w:rPr>
          <w:rFonts w:cs="Times New Roman"/>
        </w:rPr>
      </w:pPr>
      <w:r>
        <w:rPr>
          <w:rFonts w:cs="Times New Roman"/>
        </w:rPr>
        <w:t>Essential mathematical formulation: for a policy πθ(</w:t>
      </w:r>
      <w:proofErr w:type="spellStart"/>
      <w:r>
        <w:rPr>
          <w:rFonts w:cs="Times New Roman"/>
        </w:rPr>
        <w:t>a|s</w:t>
      </w:r>
      <w:proofErr w:type="spellEnd"/>
      <w:r>
        <w:rPr>
          <w:rFonts w:cs="Times New Roman"/>
        </w:rPr>
        <w:t>), the objective is J(θ)=</w:t>
      </w:r>
      <w:proofErr w:type="spellStart"/>
      <w:r>
        <w:rPr>
          <w:rFonts w:cs="Times New Roman"/>
        </w:rPr>
        <w:t>Eτ</w:t>
      </w:r>
      <w:proofErr w:type="spellEnd"/>
      <w:r>
        <w:rPr>
          <w:rFonts w:cs="Times New Roman"/>
        </w:rPr>
        <w:t>∼πθ[G0], where τ denotes a trajectory and G0 is its discounted return. The standard score-function policy-gradient estimator is ∇</w:t>
      </w:r>
      <w:proofErr w:type="spellStart"/>
      <w:r>
        <w:rPr>
          <w:rFonts w:cs="Times New Roman"/>
        </w:rPr>
        <w:t>θJ</w:t>
      </w:r>
      <w:proofErr w:type="spellEnd"/>
      <w:r>
        <w:rPr>
          <w:rFonts w:cs="Times New Roman"/>
        </w:rPr>
        <w:t>(θ)=</w:t>
      </w:r>
      <w:proofErr w:type="gramStart"/>
      <w:r>
        <w:rPr>
          <w:rFonts w:cs="Times New Roman"/>
        </w:rPr>
        <w:t>E[</w:t>
      </w:r>
      <w:proofErr w:type="gramEnd"/>
      <w:r>
        <w:rPr>
          <w:rFonts w:cs="Times New Roman"/>
        </w:rPr>
        <w:t>∑t ∇θ log πθ(</w:t>
      </w:r>
      <w:proofErr w:type="spellStart"/>
      <w:r>
        <w:rPr>
          <w:rFonts w:cs="Times New Roman"/>
        </w:rPr>
        <w:t>at|st</w:t>
      </w:r>
      <w:proofErr w:type="spellEnd"/>
      <w:r>
        <w:rPr>
          <w:rFonts w:cs="Times New Roman"/>
        </w:rPr>
        <w:t>) Gt]. The exact estimator, baseline, entropy term, action constraints and loss implementation must match the actual source code.</w:t>
      </w:r>
    </w:p>
    <w:p w14:paraId="51D4E307"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3.6 Trade-off Analysis</w:t>
      </w:r>
    </w:p>
    <w:tbl>
      <w:tblPr>
        <w:tblW w:w="0" w:type="auto"/>
        <w:jc w:val="center"/>
        <w:tblLayout w:type="fixed"/>
        <w:tblLook w:val="04A0" w:firstRow="1" w:lastRow="0" w:firstColumn="1" w:lastColumn="0" w:noHBand="0" w:noVBand="1"/>
      </w:tblPr>
      <w:tblGrid>
        <w:gridCol w:w="1921"/>
        <w:gridCol w:w="1921"/>
        <w:gridCol w:w="1514"/>
        <w:gridCol w:w="1947"/>
        <w:gridCol w:w="2302"/>
      </w:tblGrid>
      <w:tr w:rsidR="00CF7960" w14:paraId="0E6D5151" w14:textId="77777777">
        <w:trPr>
          <w:jc w:val="center"/>
        </w:trPr>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6F1652AA" w14:textId="77777777" w:rsidR="00CF7960" w:rsidRDefault="00000000">
            <w:pPr>
              <w:jc w:val="center"/>
              <w:rPr>
                <w:rFonts w:cs="Times New Roman"/>
                <w:szCs w:val="24"/>
              </w:rPr>
            </w:pPr>
            <w:r>
              <w:rPr>
                <w:rFonts w:cs="Times New Roman"/>
                <w:b/>
                <w:szCs w:val="24"/>
              </w:rPr>
              <w:t>Design Decision</w:t>
            </w:r>
          </w:p>
        </w:tc>
        <w:tc>
          <w:tcPr>
            <w:tcW w:w="1921" w:type="dxa"/>
            <w:tcBorders>
              <w:top w:val="single" w:sz="4" w:space="0" w:color="808080"/>
              <w:left w:val="single" w:sz="4" w:space="0" w:color="808080"/>
              <w:bottom w:val="single" w:sz="4" w:space="0" w:color="808080"/>
              <w:right w:val="single" w:sz="4" w:space="0" w:color="808080"/>
            </w:tcBorders>
            <w:shd w:val="clear" w:color="auto" w:fill="D9EAF7"/>
          </w:tcPr>
          <w:p w14:paraId="466E3CC4" w14:textId="77777777" w:rsidR="00CF7960" w:rsidRDefault="00000000">
            <w:pPr>
              <w:jc w:val="center"/>
              <w:rPr>
                <w:rFonts w:cs="Times New Roman"/>
                <w:szCs w:val="24"/>
              </w:rPr>
            </w:pPr>
            <w:r>
              <w:rPr>
                <w:rFonts w:cs="Times New Roman"/>
                <w:b/>
                <w:szCs w:val="24"/>
              </w:rPr>
              <w:t>Alternative Considered</w:t>
            </w:r>
          </w:p>
        </w:tc>
        <w:tc>
          <w:tcPr>
            <w:tcW w:w="1514" w:type="dxa"/>
            <w:tcBorders>
              <w:top w:val="single" w:sz="4" w:space="0" w:color="808080"/>
              <w:left w:val="single" w:sz="4" w:space="0" w:color="808080"/>
              <w:bottom w:val="single" w:sz="4" w:space="0" w:color="808080"/>
              <w:right w:val="single" w:sz="4" w:space="0" w:color="808080"/>
            </w:tcBorders>
            <w:shd w:val="clear" w:color="auto" w:fill="D9EAF7"/>
          </w:tcPr>
          <w:p w14:paraId="0E1E1288" w14:textId="77777777" w:rsidR="00CF7960" w:rsidRDefault="00000000">
            <w:pPr>
              <w:jc w:val="center"/>
              <w:rPr>
                <w:rFonts w:cs="Times New Roman"/>
                <w:szCs w:val="24"/>
              </w:rPr>
            </w:pPr>
            <w:r>
              <w:rPr>
                <w:rFonts w:cs="Times New Roman"/>
                <w:b/>
                <w:szCs w:val="24"/>
              </w:rPr>
              <w:t>Benefit</w:t>
            </w:r>
          </w:p>
        </w:tc>
        <w:tc>
          <w:tcPr>
            <w:tcW w:w="1947" w:type="dxa"/>
            <w:tcBorders>
              <w:top w:val="single" w:sz="4" w:space="0" w:color="808080"/>
              <w:left w:val="single" w:sz="4" w:space="0" w:color="808080"/>
              <w:bottom w:val="single" w:sz="4" w:space="0" w:color="808080"/>
              <w:right w:val="single" w:sz="4" w:space="0" w:color="808080"/>
            </w:tcBorders>
            <w:shd w:val="clear" w:color="auto" w:fill="D9EAF7"/>
          </w:tcPr>
          <w:p w14:paraId="32B9B164" w14:textId="77777777" w:rsidR="00CF7960" w:rsidRDefault="00000000">
            <w:pPr>
              <w:jc w:val="center"/>
              <w:rPr>
                <w:rFonts w:cs="Times New Roman"/>
                <w:szCs w:val="24"/>
              </w:rPr>
            </w:pPr>
            <w:r>
              <w:rPr>
                <w:rFonts w:cs="Times New Roman"/>
                <w:b/>
                <w:szCs w:val="24"/>
              </w:rPr>
              <w:t>Disadvantage</w:t>
            </w:r>
          </w:p>
        </w:tc>
        <w:tc>
          <w:tcPr>
            <w:tcW w:w="2302" w:type="dxa"/>
            <w:tcBorders>
              <w:top w:val="single" w:sz="4" w:space="0" w:color="808080"/>
              <w:left w:val="single" w:sz="4" w:space="0" w:color="808080"/>
              <w:bottom w:val="single" w:sz="4" w:space="0" w:color="808080"/>
              <w:right w:val="single" w:sz="4" w:space="0" w:color="808080"/>
            </w:tcBorders>
            <w:shd w:val="clear" w:color="auto" w:fill="D9EAF7"/>
          </w:tcPr>
          <w:p w14:paraId="18D715D5" w14:textId="77777777" w:rsidR="00CF7960" w:rsidRDefault="00000000">
            <w:pPr>
              <w:jc w:val="center"/>
              <w:rPr>
                <w:rFonts w:cs="Times New Roman"/>
                <w:szCs w:val="24"/>
              </w:rPr>
            </w:pPr>
            <w:r>
              <w:rPr>
                <w:rFonts w:cs="Times New Roman"/>
                <w:b/>
                <w:szCs w:val="24"/>
              </w:rPr>
              <w:t>Final Decision &amp; Justification</w:t>
            </w:r>
          </w:p>
        </w:tc>
      </w:tr>
      <w:tr w:rsidR="00CF7960" w14:paraId="0F0A18A0"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12D5481A" w14:textId="77777777" w:rsidR="00CF7960" w:rsidRDefault="00000000">
            <w:pPr>
              <w:jc w:val="center"/>
              <w:rPr>
                <w:rFonts w:cs="Times New Roman"/>
                <w:szCs w:val="24"/>
              </w:rPr>
            </w:pPr>
            <w:r>
              <w:rPr>
                <w:rFonts w:cs="Times New Roman"/>
                <w:szCs w:val="24"/>
              </w:rPr>
              <w:t>Policy-based learning</w:t>
            </w:r>
          </w:p>
        </w:tc>
        <w:tc>
          <w:tcPr>
            <w:tcW w:w="1921" w:type="dxa"/>
            <w:tcBorders>
              <w:top w:val="single" w:sz="4" w:space="0" w:color="808080"/>
              <w:left w:val="single" w:sz="4" w:space="0" w:color="808080"/>
              <w:bottom w:val="single" w:sz="4" w:space="0" w:color="808080"/>
              <w:right w:val="single" w:sz="4" w:space="0" w:color="808080"/>
            </w:tcBorders>
            <w:vAlign w:val="center"/>
          </w:tcPr>
          <w:p w14:paraId="1B3BBF5A" w14:textId="77777777" w:rsidR="00CF7960" w:rsidRDefault="00000000">
            <w:pPr>
              <w:jc w:val="left"/>
              <w:rPr>
                <w:rFonts w:cs="Times New Roman"/>
                <w:szCs w:val="24"/>
              </w:rPr>
            </w:pPr>
            <w:r>
              <w:rPr>
                <w:rFonts w:cs="Times New Roman"/>
                <w:szCs w:val="24"/>
              </w:rPr>
              <w:t>Q-learning / DQN</w:t>
            </w:r>
          </w:p>
        </w:tc>
        <w:tc>
          <w:tcPr>
            <w:tcW w:w="1514" w:type="dxa"/>
            <w:tcBorders>
              <w:top w:val="single" w:sz="4" w:space="0" w:color="808080"/>
              <w:left w:val="single" w:sz="4" w:space="0" w:color="808080"/>
              <w:bottom w:val="single" w:sz="4" w:space="0" w:color="808080"/>
              <w:right w:val="single" w:sz="4" w:space="0" w:color="808080"/>
            </w:tcBorders>
            <w:vAlign w:val="center"/>
          </w:tcPr>
          <w:p w14:paraId="5E28921F" w14:textId="77777777" w:rsidR="00CF7960" w:rsidRDefault="00000000">
            <w:pPr>
              <w:jc w:val="center"/>
              <w:rPr>
                <w:rFonts w:cs="Times New Roman"/>
                <w:szCs w:val="24"/>
              </w:rPr>
            </w:pPr>
            <w:r>
              <w:rPr>
                <w:rFonts w:cs="Times New Roman"/>
                <w:szCs w:val="24"/>
              </w:rPr>
              <w:t>Direct stochastic allocation policy</w:t>
            </w:r>
          </w:p>
        </w:tc>
        <w:tc>
          <w:tcPr>
            <w:tcW w:w="1947" w:type="dxa"/>
            <w:tcBorders>
              <w:top w:val="single" w:sz="4" w:space="0" w:color="808080"/>
              <w:left w:val="single" w:sz="4" w:space="0" w:color="808080"/>
              <w:bottom w:val="single" w:sz="4" w:space="0" w:color="808080"/>
              <w:right w:val="single" w:sz="4" w:space="0" w:color="808080"/>
            </w:tcBorders>
            <w:vAlign w:val="center"/>
          </w:tcPr>
          <w:p w14:paraId="557A9277" w14:textId="77777777" w:rsidR="00CF7960" w:rsidRDefault="00000000">
            <w:pPr>
              <w:jc w:val="center"/>
              <w:rPr>
                <w:rFonts w:cs="Times New Roman"/>
                <w:szCs w:val="24"/>
              </w:rPr>
            </w:pPr>
            <w:r>
              <w:rPr>
                <w:rFonts w:cs="Times New Roman"/>
                <w:szCs w:val="24"/>
              </w:rPr>
              <w:t>Higher variance and tuning sensitivity</w:t>
            </w:r>
          </w:p>
        </w:tc>
        <w:tc>
          <w:tcPr>
            <w:tcW w:w="2302" w:type="dxa"/>
            <w:tcBorders>
              <w:top w:val="single" w:sz="4" w:space="0" w:color="808080"/>
              <w:left w:val="single" w:sz="4" w:space="0" w:color="808080"/>
              <w:bottom w:val="single" w:sz="4" w:space="0" w:color="808080"/>
              <w:right w:val="single" w:sz="4" w:space="0" w:color="808080"/>
            </w:tcBorders>
            <w:vAlign w:val="center"/>
          </w:tcPr>
          <w:p w14:paraId="5A51CBF3" w14:textId="77777777" w:rsidR="00CF7960" w:rsidRDefault="00000000">
            <w:pPr>
              <w:jc w:val="center"/>
              <w:rPr>
                <w:rFonts w:cs="Times New Roman"/>
                <w:szCs w:val="24"/>
              </w:rPr>
            </w:pPr>
            <w:r>
              <w:rPr>
                <w:rFonts w:cs="Times New Roman"/>
                <w:szCs w:val="24"/>
              </w:rPr>
              <w:t>Policy Gradient retained because it is the named project approach and supports policy-based allocation.</w:t>
            </w:r>
          </w:p>
        </w:tc>
      </w:tr>
      <w:tr w:rsidR="00CF7960" w14:paraId="492F2281"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115F6275" w14:textId="77777777" w:rsidR="00CF7960" w:rsidRDefault="00000000">
            <w:pPr>
              <w:jc w:val="center"/>
              <w:rPr>
                <w:rFonts w:cs="Times New Roman"/>
                <w:szCs w:val="24"/>
              </w:rPr>
            </w:pPr>
            <w:r>
              <w:rPr>
                <w:rFonts w:cs="Times New Roman"/>
                <w:szCs w:val="24"/>
              </w:rPr>
              <w:t>Risk-aware reward</w:t>
            </w:r>
          </w:p>
        </w:tc>
        <w:tc>
          <w:tcPr>
            <w:tcW w:w="1921" w:type="dxa"/>
            <w:tcBorders>
              <w:top w:val="single" w:sz="4" w:space="0" w:color="808080"/>
              <w:left w:val="single" w:sz="4" w:space="0" w:color="808080"/>
              <w:bottom w:val="single" w:sz="4" w:space="0" w:color="808080"/>
              <w:right w:val="single" w:sz="4" w:space="0" w:color="808080"/>
            </w:tcBorders>
            <w:vAlign w:val="center"/>
          </w:tcPr>
          <w:p w14:paraId="1350DC0D" w14:textId="77777777" w:rsidR="00CF7960" w:rsidRDefault="00000000">
            <w:pPr>
              <w:jc w:val="left"/>
              <w:rPr>
                <w:rFonts w:cs="Times New Roman"/>
                <w:szCs w:val="24"/>
              </w:rPr>
            </w:pPr>
            <w:r>
              <w:rPr>
                <w:rFonts w:cs="Times New Roman"/>
                <w:szCs w:val="24"/>
              </w:rPr>
              <w:t>Return-only reward</w:t>
            </w:r>
          </w:p>
        </w:tc>
        <w:tc>
          <w:tcPr>
            <w:tcW w:w="1514" w:type="dxa"/>
            <w:tcBorders>
              <w:top w:val="single" w:sz="4" w:space="0" w:color="808080"/>
              <w:left w:val="single" w:sz="4" w:space="0" w:color="808080"/>
              <w:bottom w:val="single" w:sz="4" w:space="0" w:color="808080"/>
              <w:right w:val="single" w:sz="4" w:space="0" w:color="808080"/>
            </w:tcBorders>
            <w:vAlign w:val="center"/>
          </w:tcPr>
          <w:p w14:paraId="2016A562" w14:textId="77777777" w:rsidR="00CF7960" w:rsidRDefault="00000000">
            <w:pPr>
              <w:jc w:val="center"/>
              <w:rPr>
                <w:rFonts w:cs="Times New Roman"/>
                <w:szCs w:val="24"/>
              </w:rPr>
            </w:pPr>
            <w:r>
              <w:rPr>
                <w:rFonts w:cs="Times New Roman"/>
                <w:szCs w:val="24"/>
              </w:rPr>
              <w:t>Simpler objective</w:t>
            </w:r>
          </w:p>
        </w:tc>
        <w:tc>
          <w:tcPr>
            <w:tcW w:w="1947" w:type="dxa"/>
            <w:tcBorders>
              <w:top w:val="single" w:sz="4" w:space="0" w:color="808080"/>
              <w:left w:val="single" w:sz="4" w:space="0" w:color="808080"/>
              <w:bottom w:val="single" w:sz="4" w:space="0" w:color="808080"/>
              <w:right w:val="single" w:sz="4" w:space="0" w:color="808080"/>
            </w:tcBorders>
            <w:vAlign w:val="center"/>
          </w:tcPr>
          <w:p w14:paraId="1FD35F18" w14:textId="77777777" w:rsidR="00CF7960" w:rsidRDefault="00000000">
            <w:pPr>
              <w:jc w:val="center"/>
              <w:rPr>
                <w:rFonts w:cs="Times New Roman"/>
                <w:szCs w:val="24"/>
              </w:rPr>
            </w:pPr>
            <w:r>
              <w:rPr>
                <w:rFonts w:cs="Times New Roman"/>
                <w:szCs w:val="24"/>
              </w:rPr>
              <w:t>May encourage excessive risk</w:t>
            </w:r>
          </w:p>
        </w:tc>
        <w:tc>
          <w:tcPr>
            <w:tcW w:w="2302" w:type="dxa"/>
            <w:tcBorders>
              <w:top w:val="single" w:sz="4" w:space="0" w:color="808080"/>
              <w:left w:val="single" w:sz="4" w:space="0" w:color="808080"/>
              <w:bottom w:val="single" w:sz="4" w:space="0" w:color="808080"/>
              <w:right w:val="single" w:sz="4" w:space="0" w:color="808080"/>
            </w:tcBorders>
            <w:vAlign w:val="center"/>
          </w:tcPr>
          <w:p w14:paraId="0AF3E1EE" w14:textId="77777777" w:rsidR="00CF7960" w:rsidRDefault="00000000">
            <w:pPr>
              <w:jc w:val="center"/>
              <w:rPr>
                <w:rFonts w:cs="Times New Roman"/>
                <w:szCs w:val="24"/>
              </w:rPr>
            </w:pPr>
            <w:r>
              <w:rPr>
                <w:rFonts w:cs="Times New Roman"/>
                <w:szCs w:val="24"/>
              </w:rPr>
              <w:t>Risk-aware formulation preferred; exact terms require project evidence.</w:t>
            </w:r>
          </w:p>
        </w:tc>
      </w:tr>
      <w:tr w:rsidR="00CF7960" w14:paraId="652F7948"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304B8DCC" w14:textId="77777777" w:rsidR="00CF7960" w:rsidRDefault="00000000">
            <w:pPr>
              <w:jc w:val="center"/>
              <w:rPr>
                <w:rFonts w:cs="Times New Roman"/>
                <w:szCs w:val="24"/>
              </w:rPr>
            </w:pPr>
            <w:r>
              <w:rPr>
                <w:rFonts w:cs="Times New Roman"/>
                <w:szCs w:val="24"/>
              </w:rPr>
              <w:t>Constraint handling</w:t>
            </w:r>
          </w:p>
        </w:tc>
        <w:tc>
          <w:tcPr>
            <w:tcW w:w="1921" w:type="dxa"/>
            <w:tcBorders>
              <w:top w:val="single" w:sz="4" w:space="0" w:color="808080"/>
              <w:left w:val="single" w:sz="4" w:space="0" w:color="808080"/>
              <w:bottom w:val="single" w:sz="4" w:space="0" w:color="808080"/>
              <w:right w:val="single" w:sz="4" w:space="0" w:color="808080"/>
            </w:tcBorders>
            <w:vAlign w:val="center"/>
          </w:tcPr>
          <w:p w14:paraId="5D8BAA44" w14:textId="77777777" w:rsidR="00CF7960" w:rsidRDefault="00000000">
            <w:pPr>
              <w:jc w:val="left"/>
              <w:rPr>
                <w:rFonts w:cs="Times New Roman"/>
                <w:szCs w:val="24"/>
              </w:rPr>
            </w:pPr>
            <w:r>
              <w:rPr>
                <w:rFonts w:cs="Times New Roman"/>
                <w:szCs w:val="24"/>
              </w:rPr>
              <w:t>Unconstrained action</w:t>
            </w:r>
          </w:p>
        </w:tc>
        <w:tc>
          <w:tcPr>
            <w:tcW w:w="1514" w:type="dxa"/>
            <w:tcBorders>
              <w:top w:val="single" w:sz="4" w:space="0" w:color="808080"/>
              <w:left w:val="single" w:sz="4" w:space="0" w:color="808080"/>
              <w:bottom w:val="single" w:sz="4" w:space="0" w:color="808080"/>
              <w:right w:val="single" w:sz="4" w:space="0" w:color="808080"/>
            </w:tcBorders>
            <w:vAlign w:val="center"/>
          </w:tcPr>
          <w:p w14:paraId="520FE6C4" w14:textId="77777777" w:rsidR="00CF7960" w:rsidRDefault="00000000">
            <w:pPr>
              <w:jc w:val="center"/>
              <w:rPr>
                <w:rFonts w:cs="Times New Roman"/>
                <w:szCs w:val="24"/>
              </w:rPr>
            </w:pPr>
            <w:r>
              <w:rPr>
                <w:rFonts w:cs="Times New Roman"/>
                <w:szCs w:val="24"/>
              </w:rPr>
              <w:t>Simple implementation</w:t>
            </w:r>
          </w:p>
        </w:tc>
        <w:tc>
          <w:tcPr>
            <w:tcW w:w="1947" w:type="dxa"/>
            <w:tcBorders>
              <w:top w:val="single" w:sz="4" w:space="0" w:color="808080"/>
              <w:left w:val="single" w:sz="4" w:space="0" w:color="808080"/>
              <w:bottom w:val="single" w:sz="4" w:space="0" w:color="808080"/>
              <w:right w:val="single" w:sz="4" w:space="0" w:color="808080"/>
            </w:tcBorders>
            <w:vAlign w:val="center"/>
          </w:tcPr>
          <w:p w14:paraId="4714D4E7" w14:textId="77777777" w:rsidR="00CF7960" w:rsidRDefault="00000000">
            <w:pPr>
              <w:jc w:val="center"/>
              <w:rPr>
                <w:rFonts w:cs="Times New Roman"/>
                <w:szCs w:val="24"/>
              </w:rPr>
            </w:pPr>
            <w:r>
              <w:rPr>
                <w:rFonts w:cs="Times New Roman"/>
                <w:szCs w:val="24"/>
              </w:rPr>
              <w:t>Can produce infeasible allocations</w:t>
            </w:r>
          </w:p>
        </w:tc>
        <w:tc>
          <w:tcPr>
            <w:tcW w:w="2302" w:type="dxa"/>
            <w:tcBorders>
              <w:top w:val="single" w:sz="4" w:space="0" w:color="808080"/>
              <w:left w:val="single" w:sz="4" w:space="0" w:color="808080"/>
              <w:bottom w:val="single" w:sz="4" w:space="0" w:color="808080"/>
              <w:right w:val="single" w:sz="4" w:space="0" w:color="808080"/>
            </w:tcBorders>
            <w:vAlign w:val="center"/>
          </w:tcPr>
          <w:p w14:paraId="05388ABF" w14:textId="77777777" w:rsidR="00CF7960" w:rsidRDefault="00000000">
            <w:pPr>
              <w:jc w:val="center"/>
              <w:rPr>
                <w:rFonts w:cs="Times New Roman"/>
                <w:szCs w:val="24"/>
              </w:rPr>
            </w:pPr>
            <w:r>
              <w:rPr>
                <w:rFonts w:cs="Times New Roman"/>
                <w:szCs w:val="24"/>
              </w:rPr>
              <w:t xml:space="preserve">Feasibility constraints should be enforced before </w:t>
            </w:r>
            <w:r>
              <w:rPr>
                <w:rFonts w:cs="Times New Roman"/>
                <w:szCs w:val="24"/>
              </w:rPr>
              <w:lastRenderedPageBreak/>
              <w:t>deployment.</w:t>
            </w:r>
          </w:p>
        </w:tc>
      </w:tr>
      <w:tr w:rsidR="00CF7960" w14:paraId="4D024AF1" w14:textId="77777777">
        <w:trPr>
          <w:jc w:val="center"/>
        </w:trPr>
        <w:tc>
          <w:tcPr>
            <w:tcW w:w="1921" w:type="dxa"/>
            <w:tcBorders>
              <w:top w:val="single" w:sz="4" w:space="0" w:color="808080"/>
              <w:left w:val="single" w:sz="4" w:space="0" w:color="808080"/>
              <w:bottom w:val="single" w:sz="4" w:space="0" w:color="808080"/>
              <w:right w:val="single" w:sz="4" w:space="0" w:color="808080"/>
            </w:tcBorders>
            <w:vAlign w:val="center"/>
          </w:tcPr>
          <w:p w14:paraId="694CAC53" w14:textId="77777777" w:rsidR="00CF7960" w:rsidRDefault="00000000">
            <w:pPr>
              <w:jc w:val="center"/>
              <w:rPr>
                <w:rFonts w:cs="Times New Roman"/>
                <w:szCs w:val="24"/>
              </w:rPr>
            </w:pPr>
            <w:r>
              <w:rPr>
                <w:rFonts w:cs="Times New Roman"/>
                <w:szCs w:val="24"/>
              </w:rPr>
              <w:t>Historical back-test</w:t>
            </w:r>
          </w:p>
        </w:tc>
        <w:tc>
          <w:tcPr>
            <w:tcW w:w="1921" w:type="dxa"/>
            <w:tcBorders>
              <w:top w:val="single" w:sz="4" w:space="0" w:color="808080"/>
              <w:left w:val="single" w:sz="4" w:space="0" w:color="808080"/>
              <w:bottom w:val="single" w:sz="4" w:space="0" w:color="808080"/>
              <w:right w:val="single" w:sz="4" w:space="0" w:color="808080"/>
            </w:tcBorders>
            <w:vAlign w:val="center"/>
          </w:tcPr>
          <w:p w14:paraId="3D7BDEF1" w14:textId="77777777" w:rsidR="00CF7960" w:rsidRDefault="00000000">
            <w:pPr>
              <w:jc w:val="left"/>
              <w:rPr>
                <w:rFonts w:cs="Times New Roman"/>
                <w:szCs w:val="24"/>
              </w:rPr>
            </w:pPr>
            <w:r>
              <w:rPr>
                <w:rFonts w:cs="Times New Roman"/>
                <w:szCs w:val="24"/>
              </w:rPr>
              <w:t>Training-only evaluation</w:t>
            </w:r>
          </w:p>
        </w:tc>
        <w:tc>
          <w:tcPr>
            <w:tcW w:w="1514" w:type="dxa"/>
            <w:tcBorders>
              <w:top w:val="single" w:sz="4" w:space="0" w:color="808080"/>
              <w:left w:val="single" w:sz="4" w:space="0" w:color="808080"/>
              <w:bottom w:val="single" w:sz="4" w:space="0" w:color="808080"/>
              <w:right w:val="single" w:sz="4" w:space="0" w:color="808080"/>
            </w:tcBorders>
            <w:vAlign w:val="center"/>
          </w:tcPr>
          <w:p w14:paraId="5424A7E1" w14:textId="77777777" w:rsidR="00CF7960" w:rsidRDefault="00000000">
            <w:pPr>
              <w:jc w:val="center"/>
              <w:rPr>
                <w:rFonts w:cs="Times New Roman"/>
                <w:szCs w:val="24"/>
              </w:rPr>
            </w:pPr>
            <w:r>
              <w:rPr>
                <w:rFonts w:cs="Times New Roman"/>
                <w:szCs w:val="24"/>
              </w:rPr>
              <w:t>Easy to run</w:t>
            </w:r>
          </w:p>
        </w:tc>
        <w:tc>
          <w:tcPr>
            <w:tcW w:w="1947" w:type="dxa"/>
            <w:tcBorders>
              <w:top w:val="single" w:sz="4" w:space="0" w:color="808080"/>
              <w:left w:val="single" w:sz="4" w:space="0" w:color="808080"/>
              <w:bottom w:val="single" w:sz="4" w:space="0" w:color="808080"/>
              <w:right w:val="single" w:sz="4" w:space="0" w:color="808080"/>
            </w:tcBorders>
            <w:vAlign w:val="center"/>
          </w:tcPr>
          <w:p w14:paraId="1D4944E6" w14:textId="77777777" w:rsidR="00CF7960" w:rsidRDefault="00000000">
            <w:pPr>
              <w:jc w:val="center"/>
              <w:rPr>
                <w:rFonts w:cs="Times New Roman"/>
                <w:szCs w:val="24"/>
              </w:rPr>
            </w:pPr>
            <w:r>
              <w:rPr>
                <w:rFonts w:cs="Times New Roman"/>
                <w:szCs w:val="24"/>
              </w:rPr>
              <w:t xml:space="preserve">Cannot demonstrate </w:t>
            </w:r>
            <w:proofErr w:type="spellStart"/>
            <w:r>
              <w:rPr>
                <w:rFonts w:cs="Times New Roman"/>
                <w:szCs w:val="24"/>
              </w:rPr>
              <w:t>generalisation</w:t>
            </w:r>
            <w:proofErr w:type="spellEnd"/>
          </w:p>
        </w:tc>
        <w:tc>
          <w:tcPr>
            <w:tcW w:w="2302" w:type="dxa"/>
            <w:tcBorders>
              <w:top w:val="single" w:sz="4" w:space="0" w:color="808080"/>
              <w:left w:val="single" w:sz="4" w:space="0" w:color="808080"/>
              <w:bottom w:val="single" w:sz="4" w:space="0" w:color="808080"/>
              <w:right w:val="single" w:sz="4" w:space="0" w:color="808080"/>
            </w:tcBorders>
            <w:vAlign w:val="center"/>
          </w:tcPr>
          <w:p w14:paraId="1EE4DD16" w14:textId="77777777" w:rsidR="00CF7960" w:rsidRDefault="00000000">
            <w:pPr>
              <w:jc w:val="center"/>
              <w:rPr>
                <w:rFonts w:cs="Times New Roman"/>
                <w:szCs w:val="24"/>
              </w:rPr>
            </w:pPr>
            <w:r>
              <w:rPr>
                <w:rFonts w:cs="Times New Roman"/>
                <w:szCs w:val="24"/>
              </w:rPr>
              <w:t>Separate evaluation period is required when data are available.</w:t>
            </w:r>
          </w:p>
        </w:tc>
      </w:tr>
    </w:tbl>
    <w:p w14:paraId="6C01D0FF"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3.7 Sustainability, Ethics, Safety, Risk &amp; Security</w:t>
      </w:r>
    </w:p>
    <w:tbl>
      <w:tblPr>
        <w:tblW w:w="0" w:type="auto"/>
        <w:jc w:val="center"/>
        <w:tblLook w:val="04A0" w:firstRow="1" w:lastRow="0" w:firstColumn="1" w:lastColumn="0" w:noHBand="0" w:noVBand="1"/>
      </w:tblPr>
      <w:tblGrid>
        <w:gridCol w:w="2140"/>
        <w:gridCol w:w="2663"/>
        <w:gridCol w:w="2401"/>
        <w:gridCol w:w="2402"/>
      </w:tblGrid>
      <w:tr w:rsidR="00CF7960" w14:paraId="368B0178" w14:textId="77777777">
        <w:trPr>
          <w:jc w:val="center"/>
        </w:trPr>
        <w:tc>
          <w:tcPr>
            <w:tcW w:w="2140" w:type="dxa"/>
            <w:tcBorders>
              <w:top w:val="single" w:sz="4" w:space="0" w:color="808080"/>
              <w:left w:val="single" w:sz="4" w:space="0" w:color="808080"/>
              <w:bottom w:val="single" w:sz="4" w:space="0" w:color="808080"/>
              <w:right w:val="single" w:sz="4" w:space="0" w:color="808080"/>
            </w:tcBorders>
            <w:shd w:val="clear" w:color="auto" w:fill="D9EAF7"/>
          </w:tcPr>
          <w:p w14:paraId="1CBBB17D" w14:textId="77777777" w:rsidR="00CF7960" w:rsidRDefault="00000000">
            <w:pPr>
              <w:jc w:val="center"/>
              <w:rPr>
                <w:rFonts w:cs="Times New Roman"/>
                <w:szCs w:val="24"/>
              </w:rPr>
            </w:pPr>
            <w:r>
              <w:rPr>
                <w:rFonts w:cs="Times New Roman"/>
                <w:b/>
                <w:szCs w:val="24"/>
              </w:rPr>
              <w:t>Domain</w:t>
            </w:r>
          </w:p>
        </w:tc>
        <w:tc>
          <w:tcPr>
            <w:tcW w:w="2663" w:type="dxa"/>
            <w:tcBorders>
              <w:top w:val="single" w:sz="4" w:space="0" w:color="808080"/>
              <w:left w:val="single" w:sz="4" w:space="0" w:color="808080"/>
              <w:bottom w:val="single" w:sz="4" w:space="0" w:color="808080"/>
              <w:right w:val="single" w:sz="4" w:space="0" w:color="808080"/>
            </w:tcBorders>
            <w:shd w:val="clear" w:color="auto" w:fill="D9EAF7"/>
          </w:tcPr>
          <w:p w14:paraId="6794BCC8" w14:textId="77777777" w:rsidR="00CF7960" w:rsidRDefault="00000000">
            <w:pPr>
              <w:jc w:val="center"/>
              <w:rPr>
                <w:rFonts w:cs="Times New Roman"/>
                <w:szCs w:val="24"/>
              </w:rPr>
            </w:pPr>
            <w:r>
              <w:rPr>
                <w:rFonts w:cs="Times New Roman"/>
                <w:b/>
                <w:szCs w:val="24"/>
              </w:rPr>
              <w:t>Consideration</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501B4396" w14:textId="77777777" w:rsidR="00CF7960" w:rsidRDefault="00000000">
            <w:pPr>
              <w:jc w:val="center"/>
              <w:rPr>
                <w:rFonts w:cs="Times New Roman"/>
                <w:szCs w:val="24"/>
              </w:rPr>
            </w:pPr>
            <w:r>
              <w:rPr>
                <w:rFonts w:cs="Times New Roman"/>
                <w:b/>
                <w:szCs w:val="24"/>
              </w:rPr>
              <w:t>Evidence Evaluated</w:t>
            </w:r>
          </w:p>
        </w:tc>
        <w:tc>
          <w:tcPr>
            <w:tcW w:w="2402" w:type="dxa"/>
            <w:tcBorders>
              <w:top w:val="single" w:sz="4" w:space="0" w:color="808080"/>
              <w:left w:val="single" w:sz="4" w:space="0" w:color="808080"/>
              <w:bottom w:val="single" w:sz="4" w:space="0" w:color="808080"/>
              <w:right w:val="single" w:sz="4" w:space="0" w:color="808080"/>
            </w:tcBorders>
            <w:shd w:val="clear" w:color="auto" w:fill="D9EAF7"/>
          </w:tcPr>
          <w:p w14:paraId="40FC9FCB" w14:textId="77777777" w:rsidR="00CF7960" w:rsidRDefault="00000000">
            <w:pPr>
              <w:jc w:val="center"/>
              <w:rPr>
                <w:rFonts w:cs="Times New Roman"/>
                <w:szCs w:val="24"/>
              </w:rPr>
            </w:pPr>
            <w:r>
              <w:rPr>
                <w:rFonts w:cs="Times New Roman"/>
                <w:b/>
                <w:szCs w:val="24"/>
              </w:rPr>
              <w:t>Impact on Final Decision</w:t>
            </w:r>
          </w:p>
        </w:tc>
      </w:tr>
      <w:tr w:rsidR="00CF7960" w14:paraId="04623BC4" w14:textId="77777777">
        <w:trPr>
          <w:jc w:val="center"/>
        </w:trPr>
        <w:tc>
          <w:tcPr>
            <w:tcW w:w="2140" w:type="dxa"/>
            <w:tcBorders>
              <w:top w:val="single" w:sz="4" w:space="0" w:color="808080"/>
              <w:left w:val="single" w:sz="4" w:space="0" w:color="808080"/>
              <w:bottom w:val="single" w:sz="4" w:space="0" w:color="808080"/>
              <w:right w:val="single" w:sz="4" w:space="0" w:color="808080"/>
            </w:tcBorders>
            <w:vAlign w:val="center"/>
          </w:tcPr>
          <w:p w14:paraId="0DC42074" w14:textId="77777777" w:rsidR="00CF7960" w:rsidRDefault="00000000">
            <w:pPr>
              <w:jc w:val="center"/>
              <w:rPr>
                <w:rFonts w:cs="Times New Roman"/>
                <w:szCs w:val="24"/>
              </w:rPr>
            </w:pPr>
            <w:r>
              <w:rPr>
                <w:rFonts w:cs="Times New Roman"/>
                <w:szCs w:val="24"/>
              </w:rPr>
              <w:t>Sustainability</w:t>
            </w:r>
          </w:p>
        </w:tc>
        <w:tc>
          <w:tcPr>
            <w:tcW w:w="2663" w:type="dxa"/>
            <w:tcBorders>
              <w:top w:val="single" w:sz="4" w:space="0" w:color="808080"/>
              <w:left w:val="single" w:sz="4" w:space="0" w:color="808080"/>
              <w:bottom w:val="single" w:sz="4" w:space="0" w:color="808080"/>
              <w:right w:val="single" w:sz="4" w:space="0" w:color="808080"/>
            </w:tcBorders>
            <w:vAlign w:val="center"/>
          </w:tcPr>
          <w:p w14:paraId="381DBD09" w14:textId="77777777" w:rsidR="00CF7960" w:rsidRDefault="00000000">
            <w:pPr>
              <w:jc w:val="left"/>
              <w:rPr>
                <w:rFonts w:cs="Times New Roman"/>
                <w:szCs w:val="24"/>
              </w:rPr>
            </w:pPr>
            <w:r>
              <w:rPr>
                <w:rFonts w:cs="Times New Roman"/>
                <w:szCs w:val="24"/>
              </w:rPr>
              <w:t>Training computational cost</w:t>
            </w:r>
          </w:p>
        </w:tc>
        <w:tc>
          <w:tcPr>
            <w:tcW w:w="2401" w:type="dxa"/>
            <w:tcBorders>
              <w:top w:val="single" w:sz="4" w:space="0" w:color="808080"/>
              <w:left w:val="single" w:sz="4" w:space="0" w:color="808080"/>
              <w:bottom w:val="single" w:sz="4" w:space="0" w:color="808080"/>
              <w:right w:val="single" w:sz="4" w:space="0" w:color="808080"/>
            </w:tcBorders>
            <w:vAlign w:val="center"/>
          </w:tcPr>
          <w:p w14:paraId="67E9D344" w14:textId="77777777" w:rsidR="00CF7960" w:rsidRDefault="00000000">
            <w:pPr>
              <w:jc w:val="center"/>
              <w:rPr>
                <w:rFonts w:cs="Times New Roman"/>
                <w:szCs w:val="24"/>
              </w:rPr>
            </w:pPr>
            <w:r>
              <w:rPr>
                <w:rFonts w:cs="Times New Roman"/>
                <w:szCs w:val="24"/>
              </w:rPr>
              <w:t>Actual hardware/runtime not supplied</w:t>
            </w:r>
          </w:p>
        </w:tc>
        <w:tc>
          <w:tcPr>
            <w:tcW w:w="2402" w:type="dxa"/>
            <w:tcBorders>
              <w:top w:val="single" w:sz="4" w:space="0" w:color="808080"/>
              <w:left w:val="single" w:sz="4" w:space="0" w:color="808080"/>
              <w:bottom w:val="single" w:sz="4" w:space="0" w:color="808080"/>
              <w:right w:val="single" w:sz="4" w:space="0" w:color="808080"/>
            </w:tcBorders>
            <w:vAlign w:val="center"/>
          </w:tcPr>
          <w:p w14:paraId="105ABF1B" w14:textId="77777777" w:rsidR="00CF7960" w:rsidRDefault="00000000">
            <w:pPr>
              <w:jc w:val="center"/>
              <w:rPr>
                <w:rFonts w:cs="Times New Roman"/>
                <w:szCs w:val="24"/>
              </w:rPr>
            </w:pPr>
            <w:r>
              <w:rPr>
                <w:rFonts w:cs="Times New Roman"/>
                <w:szCs w:val="24"/>
              </w:rPr>
              <w:t>Measure runtime before claiming efficiency.</w:t>
            </w:r>
          </w:p>
        </w:tc>
      </w:tr>
      <w:tr w:rsidR="00CF7960" w14:paraId="7BD22AC6" w14:textId="77777777">
        <w:trPr>
          <w:jc w:val="center"/>
        </w:trPr>
        <w:tc>
          <w:tcPr>
            <w:tcW w:w="2140" w:type="dxa"/>
            <w:tcBorders>
              <w:top w:val="single" w:sz="4" w:space="0" w:color="808080"/>
              <w:left w:val="single" w:sz="4" w:space="0" w:color="808080"/>
              <w:bottom w:val="single" w:sz="4" w:space="0" w:color="808080"/>
              <w:right w:val="single" w:sz="4" w:space="0" w:color="808080"/>
            </w:tcBorders>
            <w:vAlign w:val="center"/>
          </w:tcPr>
          <w:p w14:paraId="479B7038" w14:textId="77777777" w:rsidR="00CF7960" w:rsidRDefault="00000000">
            <w:pPr>
              <w:jc w:val="center"/>
              <w:rPr>
                <w:rFonts w:cs="Times New Roman"/>
                <w:szCs w:val="24"/>
              </w:rPr>
            </w:pPr>
            <w:r>
              <w:rPr>
                <w:rFonts w:cs="Times New Roman"/>
                <w:szCs w:val="24"/>
              </w:rPr>
              <w:t>Ethics</w:t>
            </w:r>
          </w:p>
        </w:tc>
        <w:tc>
          <w:tcPr>
            <w:tcW w:w="2663" w:type="dxa"/>
            <w:tcBorders>
              <w:top w:val="single" w:sz="4" w:space="0" w:color="808080"/>
              <w:left w:val="single" w:sz="4" w:space="0" w:color="808080"/>
              <w:bottom w:val="single" w:sz="4" w:space="0" w:color="808080"/>
              <w:right w:val="single" w:sz="4" w:space="0" w:color="808080"/>
            </w:tcBorders>
            <w:vAlign w:val="center"/>
          </w:tcPr>
          <w:p w14:paraId="312D0004" w14:textId="77777777" w:rsidR="00CF7960" w:rsidRDefault="00000000">
            <w:pPr>
              <w:jc w:val="left"/>
              <w:rPr>
                <w:rFonts w:cs="Times New Roman"/>
                <w:szCs w:val="24"/>
              </w:rPr>
            </w:pPr>
            <w:r>
              <w:rPr>
                <w:rFonts w:cs="Times New Roman"/>
                <w:szCs w:val="24"/>
              </w:rPr>
              <w:t>Financial harm from misleading outputs</w:t>
            </w:r>
          </w:p>
        </w:tc>
        <w:tc>
          <w:tcPr>
            <w:tcW w:w="2401" w:type="dxa"/>
            <w:tcBorders>
              <w:top w:val="single" w:sz="4" w:space="0" w:color="808080"/>
              <w:left w:val="single" w:sz="4" w:space="0" w:color="808080"/>
              <w:bottom w:val="single" w:sz="4" w:space="0" w:color="808080"/>
              <w:right w:val="single" w:sz="4" w:space="0" w:color="808080"/>
            </w:tcBorders>
            <w:vAlign w:val="center"/>
          </w:tcPr>
          <w:p w14:paraId="266673F8" w14:textId="77777777" w:rsidR="00CF7960" w:rsidRDefault="00000000">
            <w:pPr>
              <w:jc w:val="center"/>
              <w:rPr>
                <w:rFonts w:cs="Times New Roman"/>
                <w:szCs w:val="24"/>
              </w:rPr>
            </w:pPr>
            <w:r>
              <w:rPr>
                <w:rFonts w:cs="Times New Roman"/>
                <w:szCs w:val="24"/>
              </w:rPr>
              <w:t>Decision-support framing</w:t>
            </w:r>
          </w:p>
        </w:tc>
        <w:tc>
          <w:tcPr>
            <w:tcW w:w="2402" w:type="dxa"/>
            <w:tcBorders>
              <w:top w:val="single" w:sz="4" w:space="0" w:color="808080"/>
              <w:left w:val="single" w:sz="4" w:space="0" w:color="808080"/>
              <w:bottom w:val="single" w:sz="4" w:space="0" w:color="808080"/>
              <w:right w:val="single" w:sz="4" w:space="0" w:color="808080"/>
            </w:tcBorders>
            <w:vAlign w:val="center"/>
          </w:tcPr>
          <w:p w14:paraId="437BB4C1" w14:textId="77777777" w:rsidR="00CF7960" w:rsidRDefault="00000000">
            <w:pPr>
              <w:jc w:val="center"/>
              <w:rPr>
                <w:rFonts w:cs="Times New Roman"/>
                <w:szCs w:val="24"/>
              </w:rPr>
            </w:pPr>
            <w:r>
              <w:rPr>
                <w:rFonts w:cs="Times New Roman"/>
                <w:szCs w:val="24"/>
              </w:rPr>
              <w:t>No guaranteed-return language; human oversight required.</w:t>
            </w:r>
          </w:p>
        </w:tc>
      </w:tr>
      <w:tr w:rsidR="00CF7960" w14:paraId="6D452C11" w14:textId="77777777">
        <w:trPr>
          <w:jc w:val="center"/>
        </w:trPr>
        <w:tc>
          <w:tcPr>
            <w:tcW w:w="2140" w:type="dxa"/>
            <w:tcBorders>
              <w:top w:val="single" w:sz="4" w:space="0" w:color="808080"/>
              <w:left w:val="single" w:sz="4" w:space="0" w:color="808080"/>
              <w:bottom w:val="single" w:sz="4" w:space="0" w:color="808080"/>
              <w:right w:val="single" w:sz="4" w:space="0" w:color="808080"/>
            </w:tcBorders>
            <w:vAlign w:val="center"/>
          </w:tcPr>
          <w:p w14:paraId="48BFE5E4" w14:textId="77777777" w:rsidR="00CF7960" w:rsidRDefault="00000000">
            <w:pPr>
              <w:jc w:val="center"/>
              <w:rPr>
                <w:rFonts w:cs="Times New Roman"/>
                <w:szCs w:val="24"/>
              </w:rPr>
            </w:pPr>
            <w:r>
              <w:rPr>
                <w:rFonts w:cs="Times New Roman"/>
                <w:szCs w:val="24"/>
              </w:rPr>
              <w:t>Safety</w:t>
            </w:r>
          </w:p>
        </w:tc>
        <w:tc>
          <w:tcPr>
            <w:tcW w:w="2663" w:type="dxa"/>
            <w:tcBorders>
              <w:top w:val="single" w:sz="4" w:space="0" w:color="808080"/>
              <w:left w:val="single" w:sz="4" w:space="0" w:color="808080"/>
              <w:bottom w:val="single" w:sz="4" w:space="0" w:color="808080"/>
              <w:right w:val="single" w:sz="4" w:space="0" w:color="808080"/>
            </w:tcBorders>
            <w:vAlign w:val="center"/>
          </w:tcPr>
          <w:p w14:paraId="04E32E54" w14:textId="77777777" w:rsidR="00CF7960" w:rsidRDefault="00000000">
            <w:pPr>
              <w:jc w:val="left"/>
              <w:rPr>
                <w:rFonts w:cs="Times New Roman"/>
                <w:szCs w:val="24"/>
              </w:rPr>
            </w:pPr>
            <w:r>
              <w:rPr>
                <w:rFonts w:cs="Times New Roman"/>
                <w:szCs w:val="24"/>
              </w:rPr>
              <w:t>Large or infeasible allocations</w:t>
            </w:r>
          </w:p>
        </w:tc>
        <w:tc>
          <w:tcPr>
            <w:tcW w:w="2401" w:type="dxa"/>
            <w:tcBorders>
              <w:top w:val="single" w:sz="4" w:space="0" w:color="808080"/>
              <w:left w:val="single" w:sz="4" w:space="0" w:color="808080"/>
              <w:bottom w:val="single" w:sz="4" w:space="0" w:color="808080"/>
              <w:right w:val="single" w:sz="4" w:space="0" w:color="808080"/>
            </w:tcBorders>
            <w:vAlign w:val="center"/>
          </w:tcPr>
          <w:p w14:paraId="1A74FF78" w14:textId="77777777" w:rsidR="00CF7960" w:rsidRDefault="00000000">
            <w:pPr>
              <w:jc w:val="center"/>
              <w:rPr>
                <w:rFonts w:cs="Times New Roman"/>
                <w:szCs w:val="24"/>
              </w:rPr>
            </w:pPr>
            <w:r>
              <w:rPr>
                <w:rFonts w:cs="Times New Roman"/>
                <w:szCs w:val="24"/>
              </w:rPr>
              <w:t>Action constraints</w:t>
            </w:r>
          </w:p>
        </w:tc>
        <w:tc>
          <w:tcPr>
            <w:tcW w:w="2402" w:type="dxa"/>
            <w:tcBorders>
              <w:top w:val="single" w:sz="4" w:space="0" w:color="808080"/>
              <w:left w:val="single" w:sz="4" w:space="0" w:color="808080"/>
              <w:bottom w:val="single" w:sz="4" w:space="0" w:color="808080"/>
              <w:right w:val="single" w:sz="4" w:space="0" w:color="808080"/>
            </w:tcBorders>
            <w:vAlign w:val="center"/>
          </w:tcPr>
          <w:p w14:paraId="157965DA" w14:textId="77777777" w:rsidR="00CF7960" w:rsidRDefault="00000000">
            <w:pPr>
              <w:jc w:val="center"/>
              <w:rPr>
                <w:rFonts w:cs="Times New Roman"/>
                <w:szCs w:val="24"/>
              </w:rPr>
            </w:pPr>
            <w:r>
              <w:rPr>
                <w:rFonts w:cs="Times New Roman"/>
                <w:szCs w:val="24"/>
              </w:rPr>
              <w:t>Reject/clip/</w:t>
            </w:r>
            <w:proofErr w:type="spellStart"/>
            <w:r>
              <w:rPr>
                <w:rFonts w:cs="Times New Roman"/>
                <w:szCs w:val="24"/>
              </w:rPr>
              <w:t>normalise</w:t>
            </w:r>
            <w:proofErr w:type="spellEnd"/>
            <w:r>
              <w:rPr>
                <w:rFonts w:cs="Times New Roman"/>
                <w:szCs w:val="24"/>
              </w:rPr>
              <w:t xml:space="preserve"> actions according to verified implementation.</w:t>
            </w:r>
          </w:p>
        </w:tc>
      </w:tr>
      <w:tr w:rsidR="00CF7960" w14:paraId="436724FC" w14:textId="77777777">
        <w:trPr>
          <w:jc w:val="center"/>
        </w:trPr>
        <w:tc>
          <w:tcPr>
            <w:tcW w:w="2140" w:type="dxa"/>
            <w:tcBorders>
              <w:top w:val="single" w:sz="4" w:space="0" w:color="808080"/>
              <w:left w:val="single" w:sz="4" w:space="0" w:color="808080"/>
              <w:bottom w:val="single" w:sz="4" w:space="0" w:color="808080"/>
              <w:right w:val="single" w:sz="4" w:space="0" w:color="808080"/>
            </w:tcBorders>
            <w:vAlign w:val="center"/>
          </w:tcPr>
          <w:p w14:paraId="11B87A25" w14:textId="77777777" w:rsidR="00CF7960" w:rsidRDefault="00000000">
            <w:pPr>
              <w:jc w:val="center"/>
              <w:rPr>
                <w:rFonts w:cs="Times New Roman"/>
                <w:szCs w:val="24"/>
              </w:rPr>
            </w:pPr>
            <w:r>
              <w:rPr>
                <w:rFonts w:cs="Times New Roman"/>
                <w:szCs w:val="24"/>
              </w:rPr>
              <w:t>Security</w:t>
            </w:r>
          </w:p>
        </w:tc>
        <w:tc>
          <w:tcPr>
            <w:tcW w:w="2663" w:type="dxa"/>
            <w:tcBorders>
              <w:top w:val="single" w:sz="4" w:space="0" w:color="808080"/>
              <w:left w:val="single" w:sz="4" w:space="0" w:color="808080"/>
              <w:bottom w:val="single" w:sz="4" w:space="0" w:color="808080"/>
              <w:right w:val="single" w:sz="4" w:space="0" w:color="808080"/>
            </w:tcBorders>
            <w:vAlign w:val="center"/>
          </w:tcPr>
          <w:p w14:paraId="6D329B8E" w14:textId="77777777" w:rsidR="00CF7960" w:rsidRDefault="00000000">
            <w:pPr>
              <w:jc w:val="left"/>
              <w:rPr>
                <w:rFonts w:cs="Times New Roman"/>
                <w:szCs w:val="24"/>
              </w:rPr>
            </w:pPr>
            <w:r>
              <w:rPr>
                <w:rFonts w:cs="Times New Roman"/>
                <w:szCs w:val="24"/>
              </w:rPr>
              <w:t>Portfolio/user data exposure</w:t>
            </w:r>
          </w:p>
        </w:tc>
        <w:tc>
          <w:tcPr>
            <w:tcW w:w="2401" w:type="dxa"/>
            <w:tcBorders>
              <w:top w:val="single" w:sz="4" w:space="0" w:color="808080"/>
              <w:left w:val="single" w:sz="4" w:space="0" w:color="808080"/>
              <w:bottom w:val="single" w:sz="4" w:space="0" w:color="808080"/>
              <w:right w:val="single" w:sz="4" w:space="0" w:color="808080"/>
            </w:tcBorders>
            <w:vAlign w:val="center"/>
          </w:tcPr>
          <w:p w14:paraId="498686AE" w14:textId="77777777" w:rsidR="00CF7960" w:rsidRDefault="00000000">
            <w:pPr>
              <w:jc w:val="center"/>
              <w:rPr>
                <w:rFonts w:cs="Times New Roman"/>
                <w:szCs w:val="24"/>
              </w:rPr>
            </w:pPr>
            <w:r>
              <w:rPr>
                <w:rFonts w:cs="Times New Roman"/>
                <w:szCs w:val="24"/>
              </w:rPr>
              <w:t>No user-data implementation supplied</w:t>
            </w:r>
          </w:p>
        </w:tc>
        <w:tc>
          <w:tcPr>
            <w:tcW w:w="2402" w:type="dxa"/>
            <w:tcBorders>
              <w:top w:val="single" w:sz="4" w:space="0" w:color="808080"/>
              <w:left w:val="single" w:sz="4" w:space="0" w:color="808080"/>
              <w:bottom w:val="single" w:sz="4" w:space="0" w:color="808080"/>
              <w:right w:val="single" w:sz="4" w:space="0" w:color="808080"/>
            </w:tcBorders>
            <w:vAlign w:val="center"/>
          </w:tcPr>
          <w:p w14:paraId="48E990DC" w14:textId="77777777" w:rsidR="00CF7960" w:rsidRDefault="00000000">
            <w:pPr>
              <w:jc w:val="center"/>
              <w:rPr>
                <w:rFonts w:cs="Times New Roman"/>
                <w:szCs w:val="24"/>
              </w:rPr>
            </w:pPr>
            <w:proofErr w:type="spellStart"/>
            <w:r>
              <w:rPr>
                <w:rFonts w:cs="Times New Roman"/>
                <w:szCs w:val="24"/>
              </w:rPr>
              <w:t>Minimise</w:t>
            </w:r>
            <w:proofErr w:type="spellEnd"/>
            <w:r>
              <w:rPr>
                <w:rFonts w:cs="Times New Roman"/>
                <w:szCs w:val="24"/>
              </w:rPr>
              <w:t xml:space="preserve"> stored personal information and validate inputs.</w:t>
            </w:r>
          </w:p>
        </w:tc>
      </w:tr>
      <w:tr w:rsidR="00CF7960" w14:paraId="1F5B8762" w14:textId="77777777">
        <w:trPr>
          <w:jc w:val="center"/>
        </w:trPr>
        <w:tc>
          <w:tcPr>
            <w:tcW w:w="2140" w:type="dxa"/>
            <w:tcBorders>
              <w:top w:val="single" w:sz="4" w:space="0" w:color="808080"/>
              <w:left w:val="single" w:sz="4" w:space="0" w:color="808080"/>
              <w:bottom w:val="single" w:sz="4" w:space="0" w:color="808080"/>
              <w:right w:val="single" w:sz="4" w:space="0" w:color="808080"/>
            </w:tcBorders>
            <w:vAlign w:val="center"/>
          </w:tcPr>
          <w:p w14:paraId="6702A1F3" w14:textId="77777777" w:rsidR="00CF7960" w:rsidRDefault="00000000">
            <w:pPr>
              <w:jc w:val="center"/>
              <w:rPr>
                <w:rFonts w:cs="Times New Roman"/>
                <w:szCs w:val="24"/>
              </w:rPr>
            </w:pPr>
            <w:r>
              <w:rPr>
                <w:rFonts w:cs="Times New Roman"/>
                <w:szCs w:val="24"/>
              </w:rPr>
              <w:t>Risk</w:t>
            </w:r>
          </w:p>
        </w:tc>
        <w:tc>
          <w:tcPr>
            <w:tcW w:w="2663" w:type="dxa"/>
            <w:tcBorders>
              <w:top w:val="single" w:sz="4" w:space="0" w:color="808080"/>
              <w:left w:val="single" w:sz="4" w:space="0" w:color="808080"/>
              <w:bottom w:val="single" w:sz="4" w:space="0" w:color="808080"/>
              <w:right w:val="single" w:sz="4" w:space="0" w:color="808080"/>
            </w:tcBorders>
            <w:vAlign w:val="center"/>
          </w:tcPr>
          <w:p w14:paraId="6B0BCF47" w14:textId="77777777" w:rsidR="00CF7960" w:rsidRDefault="00000000">
            <w:pPr>
              <w:jc w:val="left"/>
              <w:rPr>
                <w:rFonts w:cs="Times New Roman"/>
                <w:szCs w:val="24"/>
              </w:rPr>
            </w:pPr>
            <w:r>
              <w:rPr>
                <w:rFonts w:cs="Times New Roman"/>
                <w:szCs w:val="24"/>
              </w:rPr>
              <w:t>Overfitting and regime change</w:t>
            </w:r>
          </w:p>
        </w:tc>
        <w:tc>
          <w:tcPr>
            <w:tcW w:w="2401" w:type="dxa"/>
            <w:tcBorders>
              <w:top w:val="single" w:sz="4" w:space="0" w:color="808080"/>
              <w:left w:val="single" w:sz="4" w:space="0" w:color="808080"/>
              <w:bottom w:val="single" w:sz="4" w:space="0" w:color="808080"/>
              <w:right w:val="single" w:sz="4" w:space="0" w:color="808080"/>
            </w:tcBorders>
            <w:vAlign w:val="center"/>
          </w:tcPr>
          <w:p w14:paraId="3F1BB521" w14:textId="77777777" w:rsidR="00CF7960" w:rsidRDefault="00000000">
            <w:pPr>
              <w:jc w:val="center"/>
              <w:rPr>
                <w:rFonts w:cs="Times New Roman"/>
                <w:szCs w:val="24"/>
              </w:rPr>
            </w:pPr>
            <w:r>
              <w:rPr>
                <w:rFonts w:cs="Times New Roman"/>
                <w:szCs w:val="24"/>
              </w:rPr>
              <w:t>No experiment results supplied</w:t>
            </w:r>
          </w:p>
        </w:tc>
        <w:tc>
          <w:tcPr>
            <w:tcW w:w="2402" w:type="dxa"/>
            <w:tcBorders>
              <w:top w:val="single" w:sz="4" w:space="0" w:color="808080"/>
              <w:left w:val="single" w:sz="4" w:space="0" w:color="808080"/>
              <w:bottom w:val="single" w:sz="4" w:space="0" w:color="808080"/>
              <w:right w:val="single" w:sz="4" w:space="0" w:color="808080"/>
            </w:tcBorders>
            <w:vAlign w:val="center"/>
          </w:tcPr>
          <w:p w14:paraId="250080D7" w14:textId="77777777" w:rsidR="00CF7960" w:rsidRDefault="00000000">
            <w:pPr>
              <w:jc w:val="center"/>
              <w:rPr>
                <w:rFonts w:cs="Times New Roman"/>
                <w:szCs w:val="24"/>
              </w:rPr>
            </w:pPr>
            <w:r>
              <w:rPr>
                <w:rFonts w:cs="Times New Roman"/>
                <w:szCs w:val="24"/>
              </w:rPr>
              <w:t>Use time-aware evaluation and stress testing when implemented.</w:t>
            </w:r>
          </w:p>
        </w:tc>
      </w:tr>
    </w:tbl>
    <w:tbl>
      <w:tblPr>
        <w:tblpPr w:leftFromText="180" w:rightFromText="180" w:vertAnchor="text" w:horzAnchor="page" w:tblpX="1354" w:tblpY="435"/>
        <w:tblOverlap w:val="never"/>
        <w:tblW w:w="0" w:type="auto"/>
        <w:tblLayout w:type="fixed"/>
        <w:tblLook w:val="04A0" w:firstRow="1" w:lastRow="0" w:firstColumn="1" w:lastColumn="0" w:noHBand="0" w:noVBand="1"/>
      </w:tblPr>
      <w:tblGrid>
        <w:gridCol w:w="1856"/>
        <w:gridCol w:w="1335"/>
        <w:gridCol w:w="1268"/>
        <w:gridCol w:w="1232"/>
        <w:gridCol w:w="2429"/>
        <w:gridCol w:w="1482"/>
      </w:tblGrid>
      <w:tr w:rsidR="00CF7960" w14:paraId="1526E64E" w14:textId="77777777">
        <w:tc>
          <w:tcPr>
            <w:tcW w:w="1856" w:type="dxa"/>
            <w:tcBorders>
              <w:top w:val="single" w:sz="4" w:space="0" w:color="808080"/>
              <w:left w:val="single" w:sz="4" w:space="0" w:color="808080"/>
              <w:bottom w:val="single" w:sz="4" w:space="0" w:color="808080"/>
              <w:right w:val="single" w:sz="4" w:space="0" w:color="808080"/>
            </w:tcBorders>
            <w:shd w:val="clear" w:color="auto" w:fill="D9EAF7"/>
          </w:tcPr>
          <w:p w14:paraId="156574D3" w14:textId="77777777" w:rsidR="00CF7960" w:rsidRDefault="00000000">
            <w:pPr>
              <w:jc w:val="center"/>
              <w:rPr>
                <w:rFonts w:cs="Times New Roman"/>
                <w:szCs w:val="24"/>
              </w:rPr>
            </w:pPr>
            <w:r>
              <w:rPr>
                <w:rFonts w:cs="Times New Roman"/>
                <w:b/>
                <w:szCs w:val="24"/>
              </w:rPr>
              <w:t>Risk</w:t>
            </w:r>
          </w:p>
        </w:tc>
        <w:tc>
          <w:tcPr>
            <w:tcW w:w="1335" w:type="dxa"/>
            <w:tcBorders>
              <w:top w:val="single" w:sz="4" w:space="0" w:color="808080"/>
              <w:left w:val="single" w:sz="4" w:space="0" w:color="808080"/>
              <w:bottom w:val="single" w:sz="4" w:space="0" w:color="808080"/>
              <w:right w:val="single" w:sz="4" w:space="0" w:color="808080"/>
            </w:tcBorders>
            <w:shd w:val="clear" w:color="auto" w:fill="D9EAF7"/>
          </w:tcPr>
          <w:p w14:paraId="703F7B4C" w14:textId="77777777" w:rsidR="00CF7960" w:rsidRDefault="00000000">
            <w:pPr>
              <w:jc w:val="center"/>
              <w:rPr>
                <w:rFonts w:cs="Times New Roman"/>
                <w:szCs w:val="24"/>
              </w:rPr>
            </w:pPr>
            <w:r>
              <w:rPr>
                <w:rFonts w:cs="Times New Roman"/>
                <w:b/>
                <w:szCs w:val="24"/>
              </w:rPr>
              <w:t>Likelihood</w:t>
            </w:r>
          </w:p>
        </w:tc>
        <w:tc>
          <w:tcPr>
            <w:tcW w:w="1268" w:type="dxa"/>
            <w:tcBorders>
              <w:top w:val="single" w:sz="4" w:space="0" w:color="808080"/>
              <w:left w:val="single" w:sz="4" w:space="0" w:color="808080"/>
              <w:bottom w:val="single" w:sz="4" w:space="0" w:color="808080"/>
              <w:right w:val="single" w:sz="4" w:space="0" w:color="808080"/>
            </w:tcBorders>
            <w:shd w:val="clear" w:color="auto" w:fill="D9EAF7"/>
          </w:tcPr>
          <w:p w14:paraId="4E69F8BC" w14:textId="77777777" w:rsidR="00CF7960" w:rsidRDefault="00000000">
            <w:pPr>
              <w:jc w:val="center"/>
              <w:rPr>
                <w:rFonts w:cs="Times New Roman"/>
                <w:szCs w:val="24"/>
              </w:rPr>
            </w:pPr>
            <w:r>
              <w:rPr>
                <w:rFonts w:cs="Times New Roman"/>
                <w:b/>
                <w:szCs w:val="24"/>
              </w:rPr>
              <w:t>Severity</w:t>
            </w:r>
          </w:p>
        </w:tc>
        <w:tc>
          <w:tcPr>
            <w:tcW w:w="1232" w:type="dxa"/>
            <w:tcBorders>
              <w:top w:val="single" w:sz="4" w:space="0" w:color="808080"/>
              <w:left w:val="single" w:sz="4" w:space="0" w:color="808080"/>
              <w:bottom w:val="single" w:sz="4" w:space="0" w:color="808080"/>
              <w:right w:val="single" w:sz="4" w:space="0" w:color="808080"/>
            </w:tcBorders>
            <w:shd w:val="clear" w:color="auto" w:fill="D9EAF7"/>
          </w:tcPr>
          <w:p w14:paraId="52783450" w14:textId="77777777" w:rsidR="00CF7960" w:rsidRDefault="00000000">
            <w:pPr>
              <w:jc w:val="center"/>
              <w:rPr>
                <w:rFonts w:cs="Times New Roman"/>
                <w:szCs w:val="24"/>
              </w:rPr>
            </w:pPr>
            <w:r>
              <w:rPr>
                <w:rFonts w:cs="Times New Roman"/>
                <w:b/>
                <w:szCs w:val="24"/>
              </w:rPr>
              <w:t>Risk Level</w:t>
            </w:r>
          </w:p>
        </w:tc>
        <w:tc>
          <w:tcPr>
            <w:tcW w:w="2429" w:type="dxa"/>
            <w:tcBorders>
              <w:top w:val="single" w:sz="4" w:space="0" w:color="808080"/>
              <w:left w:val="single" w:sz="4" w:space="0" w:color="808080"/>
              <w:bottom w:val="single" w:sz="4" w:space="0" w:color="808080"/>
              <w:right w:val="single" w:sz="4" w:space="0" w:color="808080"/>
            </w:tcBorders>
            <w:shd w:val="clear" w:color="auto" w:fill="D9EAF7"/>
          </w:tcPr>
          <w:p w14:paraId="687BD01B" w14:textId="77777777" w:rsidR="00CF7960" w:rsidRDefault="00000000">
            <w:pPr>
              <w:jc w:val="center"/>
              <w:rPr>
                <w:rFonts w:cs="Times New Roman"/>
                <w:szCs w:val="24"/>
              </w:rPr>
            </w:pPr>
            <w:r>
              <w:rPr>
                <w:rFonts w:cs="Times New Roman"/>
                <w:b/>
                <w:szCs w:val="24"/>
              </w:rPr>
              <w:t>Mitigation</w:t>
            </w:r>
          </w:p>
        </w:tc>
        <w:tc>
          <w:tcPr>
            <w:tcW w:w="1482" w:type="dxa"/>
            <w:tcBorders>
              <w:top w:val="single" w:sz="4" w:space="0" w:color="808080"/>
              <w:left w:val="single" w:sz="4" w:space="0" w:color="808080"/>
              <w:bottom w:val="single" w:sz="4" w:space="0" w:color="808080"/>
              <w:right w:val="single" w:sz="4" w:space="0" w:color="808080"/>
            </w:tcBorders>
            <w:shd w:val="clear" w:color="auto" w:fill="D9EAF7"/>
          </w:tcPr>
          <w:p w14:paraId="70EB7CFD" w14:textId="77777777" w:rsidR="00CF7960" w:rsidRDefault="00000000">
            <w:pPr>
              <w:jc w:val="center"/>
              <w:rPr>
                <w:rFonts w:cs="Times New Roman"/>
                <w:szCs w:val="24"/>
              </w:rPr>
            </w:pPr>
            <w:r>
              <w:rPr>
                <w:rFonts w:cs="Times New Roman"/>
                <w:b/>
                <w:szCs w:val="24"/>
              </w:rPr>
              <w:t>Residual Risk</w:t>
            </w:r>
          </w:p>
        </w:tc>
      </w:tr>
      <w:tr w:rsidR="00CF7960" w14:paraId="301AC672"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105E037F" w14:textId="77777777" w:rsidR="00CF7960" w:rsidRDefault="00000000">
            <w:pPr>
              <w:jc w:val="center"/>
              <w:rPr>
                <w:rFonts w:cs="Times New Roman"/>
                <w:szCs w:val="24"/>
              </w:rPr>
            </w:pPr>
            <w:r>
              <w:rPr>
                <w:rFonts w:cs="Times New Roman"/>
                <w:szCs w:val="24"/>
              </w:rPr>
              <w:t>Overfitting to historical market data</w:t>
            </w:r>
          </w:p>
        </w:tc>
        <w:tc>
          <w:tcPr>
            <w:tcW w:w="1335" w:type="dxa"/>
            <w:tcBorders>
              <w:top w:val="single" w:sz="4" w:space="0" w:color="808080"/>
              <w:left w:val="single" w:sz="4" w:space="0" w:color="808080"/>
              <w:bottom w:val="single" w:sz="4" w:space="0" w:color="808080"/>
              <w:right w:val="single" w:sz="4" w:space="0" w:color="808080"/>
            </w:tcBorders>
            <w:vAlign w:val="center"/>
          </w:tcPr>
          <w:p w14:paraId="01B8EBB8" w14:textId="77777777" w:rsidR="00CF7960" w:rsidRDefault="00000000">
            <w:pPr>
              <w:jc w:val="left"/>
              <w:rPr>
                <w:rFonts w:cs="Times New Roman"/>
                <w:szCs w:val="24"/>
              </w:rPr>
            </w:pPr>
            <w:r>
              <w:rPr>
                <w:rFonts w:cs="Times New Roman"/>
                <w:szCs w:val="24"/>
              </w:rPr>
              <w:t>Medium</w:t>
            </w:r>
          </w:p>
        </w:tc>
        <w:tc>
          <w:tcPr>
            <w:tcW w:w="1268" w:type="dxa"/>
            <w:tcBorders>
              <w:top w:val="single" w:sz="4" w:space="0" w:color="808080"/>
              <w:left w:val="single" w:sz="4" w:space="0" w:color="808080"/>
              <w:bottom w:val="single" w:sz="4" w:space="0" w:color="808080"/>
              <w:right w:val="single" w:sz="4" w:space="0" w:color="808080"/>
            </w:tcBorders>
            <w:vAlign w:val="center"/>
          </w:tcPr>
          <w:p w14:paraId="2E379762"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25B76485"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07980B9A" w14:textId="77777777" w:rsidR="00CF7960" w:rsidRDefault="00000000">
            <w:pPr>
              <w:jc w:val="center"/>
              <w:rPr>
                <w:rFonts w:cs="Times New Roman"/>
                <w:szCs w:val="24"/>
              </w:rPr>
            </w:pPr>
            <w:r>
              <w:rPr>
                <w:rFonts w:cs="Times New Roman"/>
                <w:szCs w:val="24"/>
              </w:rPr>
              <w:t>Separate train/test periods; walk-forward validation where feasible</w:t>
            </w:r>
          </w:p>
        </w:tc>
        <w:tc>
          <w:tcPr>
            <w:tcW w:w="1482" w:type="dxa"/>
            <w:tcBorders>
              <w:top w:val="single" w:sz="4" w:space="0" w:color="808080"/>
              <w:left w:val="single" w:sz="4" w:space="0" w:color="808080"/>
              <w:bottom w:val="single" w:sz="4" w:space="0" w:color="808080"/>
              <w:right w:val="single" w:sz="4" w:space="0" w:color="808080"/>
            </w:tcBorders>
            <w:vAlign w:val="center"/>
          </w:tcPr>
          <w:p w14:paraId="6F01B8C8" w14:textId="77777777" w:rsidR="00CF7960" w:rsidRDefault="00000000">
            <w:pPr>
              <w:jc w:val="center"/>
              <w:rPr>
                <w:rFonts w:cs="Times New Roman"/>
                <w:szCs w:val="24"/>
              </w:rPr>
            </w:pPr>
            <w:r>
              <w:rPr>
                <w:rFonts w:cs="Times New Roman"/>
                <w:szCs w:val="24"/>
              </w:rPr>
              <w:t>Medium</w:t>
            </w:r>
          </w:p>
        </w:tc>
      </w:tr>
      <w:tr w:rsidR="00CF7960" w14:paraId="7B144F23"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0E3BCB93" w14:textId="77777777" w:rsidR="00CF7960" w:rsidRDefault="00000000">
            <w:pPr>
              <w:jc w:val="center"/>
              <w:rPr>
                <w:rFonts w:cs="Times New Roman"/>
                <w:szCs w:val="24"/>
              </w:rPr>
            </w:pPr>
            <w:r>
              <w:rPr>
                <w:rFonts w:cs="Times New Roman"/>
                <w:szCs w:val="24"/>
              </w:rPr>
              <w:t>Data leakage</w:t>
            </w:r>
          </w:p>
        </w:tc>
        <w:tc>
          <w:tcPr>
            <w:tcW w:w="1335" w:type="dxa"/>
            <w:tcBorders>
              <w:top w:val="single" w:sz="4" w:space="0" w:color="808080"/>
              <w:left w:val="single" w:sz="4" w:space="0" w:color="808080"/>
              <w:bottom w:val="single" w:sz="4" w:space="0" w:color="808080"/>
              <w:right w:val="single" w:sz="4" w:space="0" w:color="808080"/>
            </w:tcBorders>
            <w:vAlign w:val="center"/>
          </w:tcPr>
          <w:p w14:paraId="26FD76CF" w14:textId="77777777" w:rsidR="00CF7960" w:rsidRDefault="00000000">
            <w:pPr>
              <w:jc w:val="left"/>
              <w:rPr>
                <w:rFonts w:cs="Times New Roman"/>
                <w:szCs w:val="24"/>
              </w:rPr>
            </w:pPr>
            <w:r>
              <w:rPr>
                <w:rFonts w:cs="Times New Roman"/>
                <w:szCs w:val="24"/>
              </w:rPr>
              <w:t>Medium</w:t>
            </w:r>
          </w:p>
        </w:tc>
        <w:tc>
          <w:tcPr>
            <w:tcW w:w="1268" w:type="dxa"/>
            <w:tcBorders>
              <w:top w:val="single" w:sz="4" w:space="0" w:color="808080"/>
              <w:left w:val="single" w:sz="4" w:space="0" w:color="808080"/>
              <w:bottom w:val="single" w:sz="4" w:space="0" w:color="808080"/>
              <w:right w:val="single" w:sz="4" w:space="0" w:color="808080"/>
            </w:tcBorders>
            <w:vAlign w:val="center"/>
          </w:tcPr>
          <w:p w14:paraId="64C3A3B6"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406C6604"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19928CAF" w14:textId="77777777" w:rsidR="00CF7960" w:rsidRDefault="00000000">
            <w:pPr>
              <w:jc w:val="center"/>
              <w:rPr>
                <w:rFonts w:cs="Times New Roman"/>
                <w:szCs w:val="24"/>
              </w:rPr>
            </w:pPr>
            <w:r>
              <w:rPr>
                <w:rFonts w:cs="Times New Roman"/>
                <w:szCs w:val="24"/>
              </w:rPr>
              <w:t>Fit preprocessing only on training information</w:t>
            </w:r>
          </w:p>
        </w:tc>
        <w:tc>
          <w:tcPr>
            <w:tcW w:w="1482" w:type="dxa"/>
            <w:tcBorders>
              <w:top w:val="single" w:sz="4" w:space="0" w:color="808080"/>
              <w:left w:val="single" w:sz="4" w:space="0" w:color="808080"/>
              <w:bottom w:val="single" w:sz="4" w:space="0" w:color="808080"/>
              <w:right w:val="single" w:sz="4" w:space="0" w:color="808080"/>
            </w:tcBorders>
            <w:vAlign w:val="center"/>
          </w:tcPr>
          <w:p w14:paraId="262BD843" w14:textId="77777777" w:rsidR="00CF7960" w:rsidRDefault="00000000">
            <w:pPr>
              <w:jc w:val="center"/>
              <w:rPr>
                <w:rFonts w:cs="Times New Roman"/>
                <w:szCs w:val="24"/>
              </w:rPr>
            </w:pPr>
            <w:r>
              <w:rPr>
                <w:rFonts w:cs="Times New Roman"/>
                <w:szCs w:val="24"/>
              </w:rPr>
              <w:t>Low/Medium</w:t>
            </w:r>
          </w:p>
        </w:tc>
      </w:tr>
      <w:tr w:rsidR="00CF7960" w14:paraId="2B666690"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552CF8E2" w14:textId="77777777" w:rsidR="00CF7960" w:rsidRDefault="00000000">
            <w:pPr>
              <w:jc w:val="center"/>
              <w:rPr>
                <w:rFonts w:cs="Times New Roman"/>
                <w:szCs w:val="24"/>
              </w:rPr>
            </w:pPr>
            <w:r>
              <w:rPr>
                <w:rFonts w:cs="Times New Roman"/>
                <w:szCs w:val="24"/>
              </w:rPr>
              <w:t>Excessive portfolio risk</w:t>
            </w:r>
          </w:p>
        </w:tc>
        <w:tc>
          <w:tcPr>
            <w:tcW w:w="1335" w:type="dxa"/>
            <w:tcBorders>
              <w:top w:val="single" w:sz="4" w:space="0" w:color="808080"/>
              <w:left w:val="single" w:sz="4" w:space="0" w:color="808080"/>
              <w:bottom w:val="single" w:sz="4" w:space="0" w:color="808080"/>
              <w:right w:val="single" w:sz="4" w:space="0" w:color="808080"/>
            </w:tcBorders>
            <w:vAlign w:val="center"/>
          </w:tcPr>
          <w:p w14:paraId="3954EA04" w14:textId="77777777" w:rsidR="00CF7960" w:rsidRDefault="00000000">
            <w:pPr>
              <w:jc w:val="left"/>
              <w:rPr>
                <w:rFonts w:cs="Times New Roman"/>
                <w:szCs w:val="24"/>
              </w:rPr>
            </w:pPr>
            <w:r>
              <w:rPr>
                <w:rFonts w:cs="Times New Roman"/>
                <w:szCs w:val="24"/>
              </w:rPr>
              <w:t>Medium</w:t>
            </w:r>
          </w:p>
        </w:tc>
        <w:tc>
          <w:tcPr>
            <w:tcW w:w="1268" w:type="dxa"/>
            <w:tcBorders>
              <w:top w:val="single" w:sz="4" w:space="0" w:color="808080"/>
              <w:left w:val="single" w:sz="4" w:space="0" w:color="808080"/>
              <w:bottom w:val="single" w:sz="4" w:space="0" w:color="808080"/>
              <w:right w:val="single" w:sz="4" w:space="0" w:color="808080"/>
            </w:tcBorders>
            <w:vAlign w:val="center"/>
          </w:tcPr>
          <w:p w14:paraId="09A27539"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3877B00C"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62A999DE" w14:textId="77777777" w:rsidR="00CF7960" w:rsidRDefault="00000000">
            <w:pPr>
              <w:jc w:val="center"/>
              <w:rPr>
                <w:rFonts w:cs="Times New Roman"/>
                <w:szCs w:val="24"/>
              </w:rPr>
            </w:pPr>
            <w:r>
              <w:rPr>
                <w:rFonts w:cs="Times New Roman"/>
                <w:szCs w:val="24"/>
              </w:rPr>
              <w:t>Explicit allocation/risk constraints</w:t>
            </w:r>
          </w:p>
        </w:tc>
        <w:tc>
          <w:tcPr>
            <w:tcW w:w="1482" w:type="dxa"/>
            <w:tcBorders>
              <w:top w:val="single" w:sz="4" w:space="0" w:color="808080"/>
              <w:left w:val="single" w:sz="4" w:space="0" w:color="808080"/>
              <w:bottom w:val="single" w:sz="4" w:space="0" w:color="808080"/>
              <w:right w:val="single" w:sz="4" w:space="0" w:color="808080"/>
            </w:tcBorders>
            <w:vAlign w:val="center"/>
          </w:tcPr>
          <w:p w14:paraId="1F80CDDD" w14:textId="77777777" w:rsidR="00CF7960" w:rsidRDefault="00000000">
            <w:pPr>
              <w:jc w:val="center"/>
              <w:rPr>
                <w:rFonts w:cs="Times New Roman"/>
                <w:szCs w:val="24"/>
              </w:rPr>
            </w:pPr>
            <w:r>
              <w:rPr>
                <w:rFonts w:cs="Times New Roman"/>
                <w:szCs w:val="24"/>
              </w:rPr>
              <w:t>Medium</w:t>
            </w:r>
          </w:p>
        </w:tc>
      </w:tr>
      <w:tr w:rsidR="00CF7960" w14:paraId="5E9E16DF"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12795C89" w14:textId="77777777" w:rsidR="00CF7960" w:rsidRDefault="00000000">
            <w:pPr>
              <w:jc w:val="center"/>
              <w:rPr>
                <w:rFonts w:cs="Times New Roman"/>
                <w:szCs w:val="24"/>
              </w:rPr>
            </w:pPr>
            <w:r>
              <w:rPr>
                <w:rFonts w:cs="Times New Roman"/>
                <w:szCs w:val="24"/>
              </w:rPr>
              <w:t>Reward mis-specification</w:t>
            </w:r>
          </w:p>
        </w:tc>
        <w:tc>
          <w:tcPr>
            <w:tcW w:w="1335" w:type="dxa"/>
            <w:tcBorders>
              <w:top w:val="single" w:sz="4" w:space="0" w:color="808080"/>
              <w:left w:val="single" w:sz="4" w:space="0" w:color="808080"/>
              <w:bottom w:val="single" w:sz="4" w:space="0" w:color="808080"/>
              <w:right w:val="single" w:sz="4" w:space="0" w:color="808080"/>
            </w:tcBorders>
            <w:vAlign w:val="center"/>
          </w:tcPr>
          <w:p w14:paraId="54DFAC6A" w14:textId="77777777" w:rsidR="00CF7960" w:rsidRDefault="00000000">
            <w:pPr>
              <w:jc w:val="left"/>
              <w:rPr>
                <w:rFonts w:cs="Times New Roman"/>
                <w:szCs w:val="24"/>
              </w:rPr>
            </w:pPr>
            <w:r>
              <w:rPr>
                <w:rFonts w:cs="Times New Roman"/>
                <w:szCs w:val="24"/>
              </w:rPr>
              <w:t>Medium</w:t>
            </w:r>
          </w:p>
        </w:tc>
        <w:tc>
          <w:tcPr>
            <w:tcW w:w="1268" w:type="dxa"/>
            <w:tcBorders>
              <w:top w:val="single" w:sz="4" w:space="0" w:color="808080"/>
              <w:left w:val="single" w:sz="4" w:space="0" w:color="808080"/>
              <w:bottom w:val="single" w:sz="4" w:space="0" w:color="808080"/>
              <w:right w:val="single" w:sz="4" w:space="0" w:color="808080"/>
            </w:tcBorders>
            <w:vAlign w:val="center"/>
          </w:tcPr>
          <w:p w14:paraId="23E644A3"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53E3EACB"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69B355D2" w14:textId="77777777" w:rsidR="00CF7960" w:rsidRDefault="00000000">
            <w:pPr>
              <w:jc w:val="center"/>
              <w:rPr>
                <w:rFonts w:cs="Times New Roman"/>
                <w:szCs w:val="24"/>
              </w:rPr>
            </w:pPr>
            <w:r>
              <w:rPr>
                <w:rFonts w:cs="Times New Roman"/>
                <w:szCs w:val="24"/>
              </w:rPr>
              <w:t>Ablation/sensitivity analysis</w:t>
            </w:r>
          </w:p>
        </w:tc>
        <w:tc>
          <w:tcPr>
            <w:tcW w:w="1482" w:type="dxa"/>
            <w:tcBorders>
              <w:top w:val="single" w:sz="4" w:space="0" w:color="808080"/>
              <w:left w:val="single" w:sz="4" w:space="0" w:color="808080"/>
              <w:bottom w:val="single" w:sz="4" w:space="0" w:color="808080"/>
              <w:right w:val="single" w:sz="4" w:space="0" w:color="808080"/>
            </w:tcBorders>
            <w:vAlign w:val="center"/>
          </w:tcPr>
          <w:p w14:paraId="1FF03E98" w14:textId="77777777" w:rsidR="00CF7960" w:rsidRDefault="00000000">
            <w:pPr>
              <w:jc w:val="center"/>
              <w:rPr>
                <w:rFonts w:cs="Times New Roman"/>
                <w:szCs w:val="24"/>
              </w:rPr>
            </w:pPr>
            <w:r>
              <w:rPr>
                <w:rFonts w:cs="Times New Roman"/>
                <w:szCs w:val="24"/>
              </w:rPr>
              <w:t>Medium</w:t>
            </w:r>
          </w:p>
        </w:tc>
      </w:tr>
      <w:tr w:rsidR="00CF7960" w14:paraId="0ADDF29E"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71E0580D" w14:textId="77777777" w:rsidR="00CF7960" w:rsidRDefault="00000000">
            <w:pPr>
              <w:jc w:val="center"/>
              <w:rPr>
                <w:rFonts w:cs="Times New Roman"/>
                <w:szCs w:val="24"/>
              </w:rPr>
            </w:pPr>
            <w:r>
              <w:rPr>
                <w:rFonts w:cs="Times New Roman"/>
                <w:szCs w:val="24"/>
              </w:rPr>
              <w:lastRenderedPageBreak/>
              <w:t>Non-stationary market regime</w:t>
            </w:r>
          </w:p>
        </w:tc>
        <w:tc>
          <w:tcPr>
            <w:tcW w:w="1335" w:type="dxa"/>
            <w:tcBorders>
              <w:top w:val="single" w:sz="4" w:space="0" w:color="808080"/>
              <w:left w:val="single" w:sz="4" w:space="0" w:color="808080"/>
              <w:bottom w:val="single" w:sz="4" w:space="0" w:color="808080"/>
              <w:right w:val="single" w:sz="4" w:space="0" w:color="808080"/>
            </w:tcBorders>
            <w:vAlign w:val="center"/>
          </w:tcPr>
          <w:p w14:paraId="469EF245" w14:textId="77777777" w:rsidR="00CF7960" w:rsidRDefault="00000000">
            <w:pPr>
              <w:jc w:val="left"/>
              <w:rPr>
                <w:rFonts w:cs="Times New Roman"/>
                <w:szCs w:val="24"/>
              </w:rPr>
            </w:pPr>
            <w:r>
              <w:rPr>
                <w:rFonts w:cs="Times New Roman"/>
                <w:szCs w:val="24"/>
              </w:rPr>
              <w:t>High</w:t>
            </w:r>
          </w:p>
        </w:tc>
        <w:tc>
          <w:tcPr>
            <w:tcW w:w="1268" w:type="dxa"/>
            <w:tcBorders>
              <w:top w:val="single" w:sz="4" w:space="0" w:color="808080"/>
              <w:left w:val="single" w:sz="4" w:space="0" w:color="808080"/>
              <w:bottom w:val="single" w:sz="4" w:space="0" w:color="808080"/>
              <w:right w:val="single" w:sz="4" w:space="0" w:color="808080"/>
            </w:tcBorders>
            <w:vAlign w:val="center"/>
          </w:tcPr>
          <w:p w14:paraId="5AC10B2B"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3AD6631D"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4DA517FE" w14:textId="77777777" w:rsidR="00CF7960" w:rsidRDefault="00000000">
            <w:pPr>
              <w:jc w:val="center"/>
              <w:rPr>
                <w:rFonts w:cs="Times New Roman"/>
                <w:szCs w:val="24"/>
              </w:rPr>
            </w:pPr>
            <w:r>
              <w:rPr>
                <w:rFonts w:cs="Times New Roman"/>
                <w:szCs w:val="24"/>
              </w:rPr>
              <w:t>Stress tests and periodic reassessment</w:t>
            </w:r>
          </w:p>
        </w:tc>
        <w:tc>
          <w:tcPr>
            <w:tcW w:w="1482" w:type="dxa"/>
            <w:tcBorders>
              <w:top w:val="single" w:sz="4" w:space="0" w:color="808080"/>
              <w:left w:val="single" w:sz="4" w:space="0" w:color="808080"/>
              <w:bottom w:val="single" w:sz="4" w:space="0" w:color="808080"/>
              <w:right w:val="single" w:sz="4" w:space="0" w:color="808080"/>
            </w:tcBorders>
            <w:vAlign w:val="center"/>
          </w:tcPr>
          <w:p w14:paraId="5196378D" w14:textId="77777777" w:rsidR="00CF7960" w:rsidRDefault="00000000">
            <w:pPr>
              <w:jc w:val="center"/>
              <w:rPr>
                <w:rFonts w:cs="Times New Roman"/>
                <w:szCs w:val="24"/>
              </w:rPr>
            </w:pPr>
            <w:r>
              <w:rPr>
                <w:rFonts w:cs="Times New Roman"/>
                <w:szCs w:val="24"/>
              </w:rPr>
              <w:t>High</w:t>
            </w:r>
          </w:p>
        </w:tc>
      </w:tr>
      <w:tr w:rsidR="00CF7960" w14:paraId="3B70E568" w14:textId="77777777">
        <w:tc>
          <w:tcPr>
            <w:tcW w:w="1856" w:type="dxa"/>
            <w:tcBorders>
              <w:top w:val="single" w:sz="4" w:space="0" w:color="808080"/>
              <w:left w:val="single" w:sz="4" w:space="0" w:color="808080"/>
              <w:bottom w:val="single" w:sz="4" w:space="0" w:color="808080"/>
              <w:right w:val="single" w:sz="4" w:space="0" w:color="808080"/>
            </w:tcBorders>
            <w:vAlign w:val="center"/>
          </w:tcPr>
          <w:p w14:paraId="7FB15B6E" w14:textId="77777777" w:rsidR="00CF7960" w:rsidRDefault="00000000">
            <w:pPr>
              <w:jc w:val="center"/>
              <w:rPr>
                <w:rFonts w:cs="Times New Roman"/>
                <w:szCs w:val="24"/>
              </w:rPr>
            </w:pPr>
            <w:r>
              <w:rPr>
                <w:rFonts w:cs="Times New Roman"/>
                <w:szCs w:val="24"/>
              </w:rPr>
              <w:t>User misinterpretation</w:t>
            </w:r>
          </w:p>
        </w:tc>
        <w:tc>
          <w:tcPr>
            <w:tcW w:w="1335" w:type="dxa"/>
            <w:tcBorders>
              <w:top w:val="single" w:sz="4" w:space="0" w:color="808080"/>
              <w:left w:val="single" w:sz="4" w:space="0" w:color="808080"/>
              <w:bottom w:val="single" w:sz="4" w:space="0" w:color="808080"/>
              <w:right w:val="single" w:sz="4" w:space="0" w:color="808080"/>
            </w:tcBorders>
            <w:vAlign w:val="center"/>
          </w:tcPr>
          <w:p w14:paraId="520D8877" w14:textId="77777777" w:rsidR="00CF7960" w:rsidRDefault="00000000">
            <w:pPr>
              <w:jc w:val="left"/>
              <w:rPr>
                <w:rFonts w:cs="Times New Roman"/>
                <w:szCs w:val="24"/>
              </w:rPr>
            </w:pPr>
            <w:r>
              <w:rPr>
                <w:rFonts w:cs="Times New Roman"/>
                <w:szCs w:val="24"/>
              </w:rPr>
              <w:t>Medium</w:t>
            </w:r>
          </w:p>
        </w:tc>
        <w:tc>
          <w:tcPr>
            <w:tcW w:w="1268" w:type="dxa"/>
            <w:tcBorders>
              <w:top w:val="single" w:sz="4" w:space="0" w:color="808080"/>
              <w:left w:val="single" w:sz="4" w:space="0" w:color="808080"/>
              <w:bottom w:val="single" w:sz="4" w:space="0" w:color="808080"/>
              <w:right w:val="single" w:sz="4" w:space="0" w:color="808080"/>
            </w:tcBorders>
            <w:vAlign w:val="center"/>
          </w:tcPr>
          <w:p w14:paraId="6C3920A8" w14:textId="77777777" w:rsidR="00CF7960" w:rsidRDefault="00000000">
            <w:pPr>
              <w:jc w:val="center"/>
              <w:rPr>
                <w:rFonts w:cs="Times New Roman"/>
                <w:szCs w:val="24"/>
              </w:rPr>
            </w:pPr>
            <w:r>
              <w:rPr>
                <w:rFonts w:cs="Times New Roman"/>
                <w:szCs w:val="24"/>
              </w:rPr>
              <w:t>High</w:t>
            </w:r>
          </w:p>
        </w:tc>
        <w:tc>
          <w:tcPr>
            <w:tcW w:w="1232" w:type="dxa"/>
            <w:tcBorders>
              <w:top w:val="single" w:sz="4" w:space="0" w:color="808080"/>
              <w:left w:val="single" w:sz="4" w:space="0" w:color="808080"/>
              <w:bottom w:val="single" w:sz="4" w:space="0" w:color="808080"/>
              <w:right w:val="single" w:sz="4" w:space="0" w:color="808080"/>
            </w:tcBorders>
            <w:vAlign w:val="center"/>
          </w:tcPr>
          <w:p w14:paraId="66A6CEA8" w14:textId="77777777" w:rsidR="00CF7960" w:rsidRDefault="00000000">
            <w:pPr>
              <w:jc w:val="center"/>
              <w:rPr>
                <w:rFonts w:cs="Times New Roman"/>
                <w:szCs w:val="24"/>
              </w:rPr>
            </w:pPr>
            <w:r>
              <w:rPr>
                <w:rFonts w:cs="Times New Roman"/>
                <w:szCs w:val="24"/>
              </w:rPr>
              <w:t>High</w:t>
            </w:r>
          </w:p>
        </w:tc>
        <w:tc>
          <w:tcPr>
            <w:tcW w:w="2429" w:type="dxa"/>
            <w:tcBorders>
              <w:top w:val="single" w:sz="4" w:space="0" w:color="808080"/>
              <w:left w:val="single" w:sz="4" w:space="0" w:color="808080"/>
              <w:bottom w:val="single" w:sz="4" w:space="0" w:color="808080"/>
              <w:right w:val="single" w:sz="4" w:space="0" w:color="808080"/>
            </w:tcBorders>
            <w:vAlign w:val="center"/>
          </w:tcPr>
          <w:p w14:paraId="2852E62A" w14:textId="77777777" w:rsidR="00CF7960" w:rsidRDefault="00000000">
            <w:pPr>
              <w:jc w:val="center"/>
              <w:rPr>
                <w:rFonts w:cs="Times New Roman"/>
                <w:szCs w:val="24"/>
              </w:rPr>
            </w:pPr>
            <w:r>
              <w:rPr>
                <w:rFonts w:cs="Times New Roman"/>
                <w:szCs w:val="24"/>
              </w:rPr>
              <w:t>Decision-support disclaimer and explainable metrics</w:t>
            </w:r>
          </w:p>
        </w:tc>
        <w:tc>
          <w:tcPr>
            <w:tcW w:w="1482" w:type="dxa"/>
            <w:tcBorders>
              <w:top w:val="single" w:sz="4" w:space="0" w:color="808080"/>
              <w:left w:val="single" w:sz="4" w:space="0" w:color="808080"/>
              <w:bottom w:val="single" w:sz="4" w:space="0" w:color="808080"/>
              <w:right w:val="single" w:sz="4" w:space="0" w:color="808080"/>
            </w:tcBorders>
            <w:vAlign w:val="center"/>
          </w:tcPr>
          <w:p w14:paraId="0F5498A7" w14:textId="77777777" w:rsidR="00CF7960" w:rsidRDefault="00000000">
            <w:pPr>
              <w:jc w:val="center"/>
              <w:rPr>
                <w:rFonts w:cs="Times New Roman"/>
                <w:szCs w:val="24"/>
              </w:rPr>
            </w:pPr>
            <w:r>
              <w:rPr>
                <w:rFonts w:cs="Times New Roman"/>
                <w:szCs w:val="24"/>
              </w:rPr>
              <w:t>Medium</w:t>
            </w:r>
          </w:p>
        </w:tc>
      </w:tr>
    </w:tbl>
    <w:p w14:paraId="751D9D19" w14:textId="77777777" w:rsidR="00CF7960" w:rsidRDefault="00CF7960">
      <w:pPr>
        <w:rPr>
          <w:rFonts w:cs="Times New Roman"/>
        </w:rPr>
      </w:pPr>
    </w:p>
    <w:p w14:paraId="0C20AB84" w14:textId="77777777" w:rsidR="00CF7960" w:rsidRDefault="00CF7960">
      <w:pPr>
        <w:rPr>
          <w:rFonts w:cs="Times New Roman"/>
        </w:rPr>
      </w:pPr>
    </w:p>
    <w:p w14:paraId="5C609BED" w14:textId="77777777" w:rsidR="00CF7960" w:rsidRDefault="00CF7960">
      <w:pPr>
        <w:rPr>
          <w:rFonts w:cs="Times New Roman"/>
        </w:rPr>
      </w:pPr>
    </w:p>
    <w:p w14:paraId="014ABD0D" w14:textId="77777777" w:rsidR="00CF7960" w:rsidRDefault="00CF7960">
      <w:pPr>
        <w:rPr>
          <w:rFonts w:cs="Times New Roman"/>
        </w:rPr>
      </w:pPr>
    </w:p>
    <w:p w14:paraId="2B43490E" w14:textId="77777777" w:rsidR="00CF7960" w:rsidRDefault="00CF7960">
      <w:pPr>
        <w:rPr>
          <w:rFonts w:cs="Times New Roman"/>
        </w:rPr>
      </w:pPr>
    </w:p>
    <w:p w14:paraId="4F5673CE" w14:textId="77777777" w:rsidR="00CF7960" w:rsidRDefault="00CF7960">
      <w:pPr>
        <w:rPr>
          <w:rFonts w:cs="Times New Roman"/>
        </w:rPr>
      </w:pPr>
    </w:p>
    <w:p w14:paraId="42A58362" w14:textId="77777777" w:rsidR="00CF7960" w:rsidRDefault="00CF7960">
      <w:pPr>
        <w:rPr>
          <w:rFonts w:cs="Times New Roman"/>
        </w:rPr>
      </w:pPr>
    </w:p>
    <w:p w14:paraId="62AE2B27" w14:textId="77777777" w:rsidR="00CF7960" w:rsidRDefault="00CF7960">
      <w:pPr>
        <w:rPr>
          <w:rFonts w:cs="Times New Roman"/>
        </w:rPr>
      </w:pPr>
    </w:p>
    <w:p w14:paraId="4EBA6E3A" w14:textId="77777777" w:rsidR="00CF7960" w:rsidRDefault="00CF7960">
      <w:pPr>
        <w:rPr>
          <w:rFonts w:cs="Times New Roman"/>
        </w:rPr>
      </w:pPr>
    </w:p>
    <w:p w14:paraId="612398F6" w14:textId="77777777" w:rsidR="00CF7960" w:rsidRDefault="00CF7960">
      <w:pPr>
        <w:rPr>
          <w:rFonts w:cs="Times New Roman"/>
        </w:rPr>
      </w:pPr>
    </w:p>
    <w:p w14:paraId="2DAFF2CE" w14:textId="77777777" w:rsidR="00CF7960" w:rsidRDefault="00CF7960">
      <w:pPr>
        <w:rPr>
          <w:rFonts w:cs="Times New Roman"/>
        </w:rPr>
      </w:pPr>
    </w:p>
    <w:p w14:paraId="52028FB8" w14:textId="77777777" w:rsidR="00CF7960" w:rsidRDefault="00CF7960">
      <w:pPr>
        <w:rPr>
          <w:rFonts w:cs="Times New Roman"/>
        </w:rPr>
      </w:pPr>
    </w:p>
    <w:p w14:paraId="4750593D" w14:textId="77777777" w:rsidR="00CF7960" w:rsidRDefault="00CF7960">
      <w:pPr>
        <w:rPr>
          <w:rFonts w:cs="Times New Roman"/>
        </w:rPr>
      </w:pPr>
    </w:p>
    <w:p w14:paraId="707C595E" w14:textId="77777777" w:rsidR="00CF7960" w:rsidRDefault="00CF7960">
      <w:pPr>
        <w:rPr>
          <w:rFonts w:cs="Times New Roman"/>
        </w:rPr>
      </w:pPr>
    </w:p>
    <w:p w14:paraId="6D7D4DAD" w14:textId="77777777" w:rsidR="00CF7960" w:rsidRDefault="00CF7960">
      <w:pPr>
        <w:rPr>
          <w:rFonts w:cs="Times New Roman"/>
        </w:rPr>
      </w:pPr>
    </w:p>
    <w:p w14:paraId="7B19E0A7" w14:textId="77777777" w:rsidR="00CF7960" w:rsidRDefault="00CF7960">
      <w:pPr>
        <w:rPr>
          <w:rFonts w:cs="Times New Roman"/>
        </w:rPr>
      </w:pPr>
    </w:p>
    <w:p w14:paraId="2ACC5BC8" w14:textId="77777777" w:rsidR="00CF7960" w:rsidRDefault="00CF7960">
      <w:pPr>
        <w:rPr>
          <w:rFonts w:cs="Times New Roman"/>
        </w:rPr>
      </w:pPr>
    </w:p>
    <w:p w14:paraId="7CE9DDE5" w14:textId="77777777" w:rsidR="00CF7960" w:rsidRDefault="00CF7960">
      <w:pPr>
        <w:rPr>
          <w:rFonts w:cs="Times New Roman"/>
        </w:rPr>
      </w:pPr>
    </w:p>
    <w:p w14:paraId="32F29D04" w14:textId="77777777" w:rsidR="00CF7960" w:rsidRDefault="00CF7960">
      <w:pPr>
        <w:rPr>
          <w:rFonts w:cs="Times New Roman"/>
        </w:rPr>
      </w:pPr>
    </w:p>
    <w:p w14:paraId="207E81FD" w14:textId="77777777" w:rsidR="00CF7960" w:rsidRDefault="00CF7960">
      <w:pPr>
        <w:rPr>
          <w:rFonts w:cs="Times New Roman"/>
        </w:rPr>
      </w:pPr>
    </w:p>
    <w:p w14:paraId="304D9117" w14:textId="77777777" w:rsidR="00CF7960" w:rsidRDefault="00CF7960">
      <w:pPr>
        <w:rPr>
          <w:rFonts w:cs="Times New Roman"/>
        </w:rPr>
      </w:pPr>
    </w:p>
    <w:p w14:paraId="2AC3F274" w14:textId="77777777" w:rsidR="00CF7960" w:rsidRDefault="00CF7960">
      <w:pPr>
        <w:rPr>
          <w:rFonts w:cs="Times New Roman"/>
        </w:rPr>
      </w:pPr>
    </w:p>
    <w:p w14:paraId="3A39107A" w14:textId="77777777" w:rsidR="00CF7960" w:rsidRDefault="00CF7960">
      <w:pPr>
        <w:rPr>
          <w:rFonts w:cs="Times New Roman"/>
        </w:rPr>
      </w:pPr>
    </w:p>
    <w:p w14:paraId="3A39E4F9" w14:textId="77777777" w:rsidR="00CF7960" w:rsidRDefault="00CF7960">
      <w:pPr>
        <w:rPr>
          <w:rFonts w:cs="Times New Roman"/>
        </w:rPr>
      </w:pPr>
    </w:p>
    <w:p w14:paraId="5A11F754" w14:textId="77777777" w:rsidR="00CF7960" w:rsidRDefault="00CF7960">
      <w:pPr>
        <w:rPr>
          <w:rFonts w:cs="Times New Roman"/>
        </w:rPr>
      </w:pPr>
    </w:p>
    <w:p w14:paraId="7E4A274E" w14:textId="77777777" w:rsidR="00CF7960" w:rsidRDefault="00CF7960">
      <w:pPr>
        <w:rPr>
          <w:rFonts w:cs="Times New Roman"/>
        </w:rPr>
      </w:pPr>
    </w:p>
    <w:p w14:paraId="7DD2DAB6" w14:textId="77777777" w:rsidR="00CF7960" w:rsidRDefault="00CF7960">
      <w:pPr>
        <w:rPr>
          <w:rFonts w:cs="Times New Roman"/>
        </w:rPr>
      </w:pPr>
    </w:p>
    <w:p w14:paraId="1D1D703B" w14:textId="77777777" w:rsidR="00CF7960" w:rsidRDefault="00CF7960">
      <w:pPr>
        <w:rPr>
          <w:rFonts w:cs="Times New Roman"/>
        </w:rPr>
      </w:pPr>
    </w:p>
    <w:p w14:paraId="0D674182" w14:textId="77777777" w:rsidR="00CF7960" w:rsidRDefault="00000000">
      <w:pPr>
        <w:spacing w:before="400" w:after="100"/>
        <w:jc w:val="center"/>
        <w:rPr>
          <w:rFonts w:cs="Times New Roman"/>
        </w:rPr>
      </w:pPr>
      <w:r>
        <w:rPr>
          <w:rFonts w:cs="Times New Roman"/>
          <w:b/>
          <w:sz w:val="32"/>
        </w:rPr>
        <w:lastRenderedPageBreak/>
        <w:t>CHAPTER 4</w:t>
      </w:r>
    </w:p>
    <w:p w14:paraId="4D48C2EF" w14:textId="77777777" w:rsidR="00CF7960" w:rsidRDefault="00000000">
      <w:pPr>
        <w:spacing w:after="300"/>
        <w:jc w:val="center"/>
        <w:rPr>
          <w:rFonts w:cs="Times New Roman"/>
        </w:rPr>
      </w:pPr>
      <w:r>
        <w:rPr>
          <w:rFonts w:cs="Times New Roman"/>
          <w:b/>
          <w:sz w:val="26"/>
        </w:rPr>
        <w:t>IMPLEMENTATION, TESTING &amp; RESULTS, PROJECT MANAGEMENT</w:t>
      </w:r>
    </w:p>
    <w:p w14:paraId="7B6B3931"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4.1 Development Approach &amp; Resources</w:t>
      </w:r>
    </w:p>
    <w:p w14:paraId="5B7DFBFE" w14:textId="77777777" w:rsidR="00CF7960" w:rsidRDefault="00000000">
      <w:pPr>
        <w:rPr>
          <w:rFonts w:cs="Times New Roman"/>
        </w:rPr>
      </w:pPr>
      <w:r>
        <w:rPr>
          <w:rFonts w:cs="Times New Roman"/>
        </w:rPr>
        <w:t>The recommended development sequence is: define the data contract; construct portfolio and risk features; define state, action and reward; implement the environment; implement the policy-gradient agent; train on the designated training period; evaluate on an unseen period; and document engineering decisions. This sequence prevents the RL algorithm from being specified independently of the portfolio constraints and evaluation design.</w:t>
      </w:r>
    </w:p>
    <w:p w14:paraId="0B392E65" w14:textId="77777777" w:rsidR="00CF7960" w:rsidRDefault="00000000">
      <w:pPr>
        <w:rPr>
          <w:rFonts w:cs="Times New Roman"/>
        </w:rPr>
      </w:pPr>
      <w:r>
        <w:rPr>
          <w:rFonts w:cs="Times New Roman"/>
        </w:rPr>
        <w:t>Actual programming language, libraries, hardware, dataset source, sample count, time period and repository information were not supplied in the current project description. These fields must be populated from the actual implementation before final submission.</w:t>
      </w:r>
    </w:p>
    <w:tbl>
      <w:tblPr>
        <w:tblW w:w="0" w:type="auto"/>
        <w:jc w:val="center"/>
        <w:tblLook w:val="04A0" w:firstRow="1" w:lastRow="0" w:firstColumn="1" w:lastColumn="0" w:noHBand="0" w:noVBand="1"/>
      </w:tblPr>
      <w:tblGrid>
        <w:gridCol w:w="3202"/>
        <w:gridCol w:w="3202"/>
        <w:gridCol w:w="3202"/>
      </w:tblGrid>
      <w:tr w:rsidR="00CF7960" w14:paraId="079B672C"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2BB59A7B" w14:textId="77777777" w:rsidR="00CF7960" w:rsidRDefault="00000000">
            <w:pPr>
              <w:jc w:val="center"/>
              <w:rPr>
                <w:rFonts w:cs="Times New Roman"/>
                <w:szCs w:val="24"/>
              </w:rPr>
            </w:pPr>
            <w:r>
              <w:rPr>
                <w:rFonts w:cs="Times New Roman"/>
                <w:b/>
                <w:szCs w:val="24"/>
              </w:rPr>
              <w:t>Resource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70F42697" w14:textId="77777777" w:rsidR="00CF7960" w:rsidRDefault="00000000">
            <w:pPr>
              <w:jc w:val="center"/>
              <w:rPr>
                <w:rFonts w:cs="Times New Roman"/>
                <w:szCs w:val="24"/>
              </w:rPr>
            </w:pPr>
            <w:r>
              <w:rPr>
                <w:rFonts w:cs="Times New Roman"/>
                <w:b/>
                <w:szCs w:val="24"/>
              </w:rPr>
              <w:t>Purpose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61795AC0" w14:textId="77777777" w:rsidR="00CF7960" w:rsidRDefault="00000000">
            <w:pPr>
              <w:jc w:val="center"/>
              <w:rPr>
                <w:rFonts w:cs="Times New Roman"/>
                <w:szCs w:val="24"/>
              </w:rPr>
            </w:pPr>
            <w:r>
              <w:rPr>
                <w:rFonts w:cs="Times New Roman"/>
                <w:b/>
                <w:szCs w:val="24"/>
              </w:rPr>
              <w:t>Evidence Status</w:t>
            </w:r>
          </w:p>
        </w:tc>
      </w:tr>
      <w:tr w:rsidR="00CF7960" w14:paraId="6F4AD61D"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FD1BA47" w14:textId="77777777" w:rsidR="00CF7960" w:rsidRDefault="00000000">
            <w:pPr>
              <w:jc w:val="center"/>
              <w:rPr>
                <w:rFonts w:cs="Times New Roman"/>
                <w:szCs w:val="24"/>
              </w:rPr>
            </w:pPr>
            <w:r>
              <w:rPr>
                <w:rFonts w:cs="Times New Roman"/>
                <w:szCs w:val="24"/>
              </w:rPr>
              <w:t>Dataset / market data</w:t>
            </w:r>
          </w:p>
        </w:tc>
        <w:tc>
          <w:tcPr>
            <w:tcW w:w="3202" w:type="dxa"/>
            <w:tcBorders>
              <w:top w:val="single" w:sz="4" w:space="0" w:color="808080"/>
              <w:left w:val="single" w:sz="4" w:space="0" w:color="808080"/>
              <w:bottom w:val="single" w:sz="4" w:space="0" w:color="808080"/>
              <w:right w:val="single" w:sz="4" w:space="0" w:color="808080"/>
            </w:tcBorders>
            <w:vAlign w:val="center"/>
          </w:tcPr>
          <w:p w14:paraId="5BE437F1" w14:textId="77777777" w:rsidR="00CF7960" w:rsidRDefault="00000000">
            <w:pPr>
              <w:jc w:val="left"/>
              <w:rPr>
                <w:rFonts w:cs="Times New Roman"/>
                <w:szCs w:val="24"/>
              </w:rPr>
            </w:pPr>
            <w:r>
              <w:rPr>
                <w:rFonts w:cs="Times New Roman"/>
                <w:szCs w:val="24"/>
              </w:rPr>
              <w:t>State and environment inputs</w:t>
            </w:r>
          </w:p>
        </w:tc>
        <w:tc>
          <w:tcPr>
            <w:tcW w:w="3202" w:type="dxa"/>
            <w:tcBorders>
              <w:top w:val="single" w:sz="4" w:space="0" w:color="808080"/>
              <w:left w:val="single" w:sz="4" w:space="0" w:color="808080"/>
              <w:bottom w:val="single" w:sz="4" w:space="0" w:color="808080"/>
              <w:right w:val="single" w:sz="4" w:space="0" w:color="808080"/>
            </w:tcBorders>
            <w:vAlign w:val="center"/>
          </w:tcPr>
          <w:p w14:paraId="5D430605" w14:textId="77777777" w:rsidR="00CF7960" w:rsidRDefault="00000000">
            <w:pPr>
              <w:jc w:val="center"/>
              <w:rPr>
                <w:rFonts w:cs="Times New Roman"/>
                <w:szCs w:val="24"/>
              </w:rPr>
            </w:pPr>
            <w:r>
              <w:rPr>
                <w:rFonts w:cs="Times New Roman"/>
                <w:szCs w:val="24"/>
              </w:rPr>
              <w:t>Not provided</w:t>
            </w:r>
          </w:p>
        </w:tc>
      </w:tr>
      <w:tr w:rsidR="00CF7960" w14:paraId="093EAEF7"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50510BF" w14:textId="77777777" w:rsidR="00CF7960" w:rsidRDefault="00000000">
            <w:pPr>
              <w:jc w:val="center"/>
              <w:rPr>
                <w:rFonts w:cs="Times New Roman"/>
                <w:szCs w:val="24"/>
              </w:rPr>
            </w:pPr>
            <w:r>
              <w:rPr>
                <w:rFonts w:cs="Times New Roman"/>
                <w:szCs w:val="24"/>
              </w:rPr>
              <w:t>Source code</w:t>
            </w:r>
          </w:p>
        </w:tc>
        <w:tc>
          <w:tcPr>
            <w:tcW w:w="3202" w:type="dxa"/>
            <w:tcBorders>
              <w:top w:val="single" w:sz="4" w:space="0" w:color="808080"/>
              <w:left w:val="single" w:sz="4" w:space="0" w:color="808080"/>
              <w:bottom w:val="single" w:sz="4" w:space="0" w:color="808080"/>
              <w:right w:val="single" w:sz="4" w:space="0" w:color="808080"/>
            </w:tcBorders>
            <w:vAlign w:val="center"/>
          </w:tcPr>
          <w:p w14:paraId="4E602CC1" w14:textId="77777777" w:rsidR="00CF7960" w:rsidRDefault="00000000">
            <w:pPr>
              <w:jc w:val="left"/>
              <w:rPr>
                <w:rFonts w:cs="Times New Roman"/>
                <w:szCs w:val="24"/>
              </w:rPr>
            </w:pPr>
            <w:r>
              <w:rPr>
                <w:rFonts w:cs="Times New Roman"/>
                <w:szCs w:val="24"/>
              </w:rPr>
              <w:t>Environment, policy and training implementation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5AA1B8E2" w14:textId="77777777" w:rsidR="00CF7960" w:rsidRDefault="00000000">
            <w:pPr>
              <w:jc w:val="center"/>
              <w:rPr>
                <w:rFonts w:cs="Times New Roman"/>
                <w:szCs w:val="24"/>
              </w:rPr>
            </w:pPr>
            <w:r>
              <w:rPr>
                <w:rFonts w:cs="Times New Roman"/>
                <w:szCs w:val="24"/>
              </w:rPr>
              <w:t>Not provided</w:t>
            </w:r>
          </w:p>
        </w:tc>
      </w:tr>
      <w:tr w:rsidR="00CF7960" w14:paraId="1F0E143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4CAECAF" w14:textId="77777777" w:rsidR="00CF7960" w:rsidRDefault="00000000">
            <w:pPr>
              <w:jc w:val="center"/>
              <w:rPr>
                <w:rFonts w:cs="Times New Roman"/>
                <w:szCs w:val="24"/>
              </w:rPr>
            </w:pPr>
            <w:r>
              <w:rPr>
                <w:rFonts w:cs="Times New Roman"/>
                <w:szCs w:val="24"/>
              </w:rPr>
              <w:t>Computational environment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37E6BCD5" w14:textId="77777777" w:rsidR="00CF7960" w:rsidRDefault="00000000">
            <w:pPr>
              <w:jc w:val="left"/>
              <w:rPr>
                <w:rFonts w:cs="Times New Roman"/>
                <w:szCs w:val="24"/>
              </w:rPr>
            </w:pPr>
            <w:r>
              <w:rPr>
                <w:rFonts w:cs="Times New Roman"/>
                <w:szCs w:val="24"/>
              </w:rPr>
              <w:t>Training and evaluation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29E70741" w14:textId="77777777" w:rsidR="00CF7960" w:rsidRDefault="00000000">
            <w:pPr>
              <w:jc w:val="center"/>
              <w:rPr>
                <w:rFonts w:cs="Times New Roman"/>
                <w:szCs w:val="24"/>
              </w:rPr>
            </w:pPr>
            <w:r>
              <w:rPr>
                <w:rFonts w:cs="Times New Roman"/>
                <w:szCs w:val="24"/>
              </w:rPr>
              <w:t>Not provided</w:t>
            </w:r>
          </w:p>
        </w:tc>
      </w:tr>
      <w:tr w:rsidR="00CF7960" w14:paraId="27DE232A"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A2A6662" w14:textId="77777777" w:rsidR="00CF7960" w:rsidRDefault="00000000">
            <w:pPr>
              <w:jc w:val="center"/>
              <w:rPr>
                <w:rFonts w:cs="Times New Roman"/>
                <w:szCs w:val="24"/>
              </w:rPr>
            </w:pPr>
            <w:r>
              <w:rPr>
                <w:rFonts w:cs="Times New Roman"/>
                <w:szCs w:val="24"/>
              </w:rPr>
              <w:t>User interface / dashboard</w:t>
            </w:r>
          </w:p>
        </w:tc>
        <w:tc>
          <w:tcPr>
            <w:tcW w:w="3202" w:type="dxa"/>
            <w:tcBorders>
              <w:top w:val="single" w:sz="4" w:space="0" w:color="808080"/>
              <w:left w:val="single" w:sz="4" w:space="0" w:color="808080"/>
              <w:bottom w:val="single" w:sz="4" w:space="0" w:color="808080"/>
              <w:right w:val="single" w:sz="4" w:space="0" w:color="808080"/>
            </w:tcBorders>
            <w:vAlign w:val="center"/>
          </w:tcPr>
          <w:p w14:paraId="47A6A6BA" w14:textId="77777777" w:rsidR="00CF7960" w:rsidRDefault="00000000">
            <w:pPr>
              <w:jc w:val="left"/>
              <w:rPr>
                <w:rFonts w:cs="Times New Roman"/>
                <w:szCs w:val="24"/>
              </w:rPr>
            </w:pPr>
            <w:r>
              <w:rPr>
                <w:rFonts w:cs="Times New Roman"/>
                <w:szCs w:val="24"/>
              </w:rPr>
              <w:t>Decision-support presentation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5F57016A" w14:textId="77777777" w:rsidR="00CF7960" w:rsidRDefault="00000000">
            <w:pPr>
              <w:jc w:val="center"/>
              <w:rPr>
                <w:rFonts w:cs="Times New Roman"/>
                <w:szCs w:val="24"/>
              </w:rPr>
            </w:pPr>
            <w:r>
              <w:rPr>
                <w:rFonts w:cs="Times New Roman"/>
                <w:szCs w:val="24"/>
              </w:rPr>
              <w:t>Not provided</w:t>
            </w:r>
          </w:p>
        </w:tc>
      </w:tr>
    </w:tbl>
    <w:p w14:paraId="0FF7CC11"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4.2 Hardware / Software / Fabrication Implementation &amp; Modern Tools Used</w:t>
      </w:r>
    </w:p>
    <w:p w14:paraId="305C586E" w14:textId="77777777" w:rsidR="00CF7960" w:rsidRDefault="00000000">
      <w:pPr>
        <w:pStyle w:val="Heading3"/>
        <w:jc w:val="left"/>
        <w:rPr>
          <w:rFonts w:ascii="Times New Roman" w:hAnsi="Times New Roman" w:cs="Times New Roman"/>
          <w:color w:val="auto"/>
        </w:rPr>
      </w:pPr>
      <w:r>
        <w:rPr>
          <w:rFonts w:ascii="Times New Roman" w:hAnsi="Times New Roman" w:cs="Times New Roman"/>
          <w:color w:val="auto"/>
        </w:rPr>
        <w:t>Software Implementation</w:t>
      </w:r>
    </w:p>
    <w:p w14:paraId="61B94CE6" w14:textId="77777777" w:rsidR="00CF7960" w:rsidRDefault="00000000">
      <w:pPr>
        <w:rPr>
          <w:rFonts w:cs="Times New Roman"/>
        </w:rPr>
      </w:pPr>
      <w:r>
        <w:rPr>
          <w:rFonts w:cs="Times New Roman"/>
        </w:rPr>
        <w:t>Module 1 — User &amp; Portfolio Management: manages user/portfolio inputs that are necessary to construct the portfolio state. The exact fields and storage mechanism are not supplied.</w:t>
      </w:r>
    </w:p>
    <w:p w14:paraId="1CC804B3" w14:textId="77777777" w:rsidR="00CF7960" w:rsidRDefault="00000000">
      <w:pPr>
        <w:rPr>
          <w:rFonts w:cs="Times New Roman"/>
        </w:rPr>
      </w:pPr>
      <w:r>
        <w:rPr>
          <w:rFonts w:cs="Times New Roman"/>
        </w:rPr>
        <w:t>Module 2 — Market Data &amp; Risk Analysis: obtains or loads market information and calculates the risk/market features used by the environment. The exact data source and metrics are not supplied.</w:t>
      </w:r>
    </w:p>
    <w:p w14:paraId="40690525" w14:textId="77777777" w:rsidR="00CF7960" w:rsidRDefault="00000000">
      <w:pPr>
        <w:rPr>
          <w:rFonts w:cs="Times New Roman"/>
        </w:rPr>
      </w:pPr>
      <w:r>
        <w:rPr>
          <w:rFonts w:cs="Times New Roman"/>
        </w:rPr>
        <w:t>Module 3 — Policy Gradient Reinforcement Learning &amp; Decision Support: constructs the RL environment, represents the policy, samples actions, calculates reward, updates policy parameters and presents decisions. The exact framework/library and network architecture are not supplied.</w:t>
      </w:r>
    </w:p>
    <w:tbl>
      <w:tblPr>
        <w:tblW w:w="0" w:type="auto"/>
        <w:jc w:val="center"/>
        <w:tblLook w:val="04A0" w:firstRow="1" w:lastRow="0" w:firstColumn="1" w:lastColumn="0" w:noHBand="0" w:noVBand="1"/>
      </w:tblPr>
      <w:tblGrid>
        <w:gridCol w:w="2401"/>
        <w:gridCol w:w="2401"/>
        <w:gridCol w:w="2401"/>
        <w:gridCol w:w="2401"/>
      </w:tblGrid>
      <w:tr w:rsidR="00CF7960" w14:paraId="43EF76F6" w14:textId="77777777">
        <w:trPr>
          <w:jc w:val="center"/>
        </w:trPr>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17F7262C" w14:textId="77777777" w:rsidR="00CF7960" w:rsidRDefault="00000000">
            <w:pPr>
              <w:jc w:val="center"/>
              <w:rPr>
                <w:rFonts w:cs="Times New Roman"/>
                <w:szCs w:val="24"/>
              </w:rPr>
            </w:pPr>
            <w:r>
              <w:rPr>
                <w:rFonts w:cs="Times New Roman"/>
                <w:b/>
                <w:szCs w:val="24"/>
              </w:rPr>
              <w:t>Tool / Software / Equipment</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7F8035A1" w14:textId="77777777" w:rsidR="00CF7960" w:rsidRDefault="00000000">
            <w:pPr>
              <w:jc w:val="center"/>
              <w:rPr>
                <w:rFonts w:cs="Times New Roman"/>
                <w:szCs w:val="24"/>
              </w:rPr>
            </w:pPr>
            <w:r>
              <w:rPr>
                <w:rFonts w:cs="Times New Roman"/>
                <w:b/>
                <w:szCs w:val="24"/>
              </w:rPr>
              <w:t>Purpose</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749664E9" w14:textId="77777777" w:rsidR="00CF7960" w:rsidRDefault="00000000">
            <w:pPr>
              <w:jc w:val="center"/>
              <w:rPr>
                <w:rFonts w:cs="Times New Roman"/>
                <w:szCs w:val="24"/>
              </w:rPr>
            </w:pPr>
            <w:r>
              <w:rPr>
                <w:rFonts w:cs="Times New Roman"/>
                <w:b/>
                <w:szCs w:val="24"/>
              </w:rPr>
              <w:t>Stage Used</w:t>
            </w:r>
          </w:p>
        </w:tc>
        <w:tc>
          <w:tcPr>
            <w:tcW w:w="2401" w:type="dxa"/>
            <w:tcBorders>
              <w:top w:val="single" w:sz="4" w:space="0" w:color="808080"/>
              <w:left w:val="single" w:sz="4" w:space="0" w:color="808080"/>
              <w:bottom w:val="single" w:sz="4" w:space="0" w:color="808080"/>
              <w:right w:val="single" w:sz="4" w:space="0" w:color="808080"/>
            </w:tcBorders>
            <w:shd w:val="clear" w:color="auto" w:fill="D9EAF7"/>
          </w:tcPr>
          <w:p w14:paraId="48AA2F90" w14:textId="77777777" w:rsidR="00CF7960" w:rsidRDefault="00000000">
            <w:pPr>
              <w:jc w:val="center"/>
              <w:rPr>
                <w:rFonts w:cs="Times New Roman"/>
                <w:szCs w:val="24"/>
              </w:rPr>
            </w:pPr>
            <w:r>
              <w:rPr>
                <w:rFonts w:cs="Times New Roman"/>
                <w:b/>
                <w:szCs w:val="24"/>
              </w:rPr>
              <w:t>Evidence Status</w:t>
            </w:r>
          </w:p>
        </w:tc>
      </w:tr>
      <w:tr w:rsidR="00CF7960" w14:paraId="5E1D9ED5"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54B3986D" w14:textId="77777777" w:rsidR="00CF7960" w:rsidRDefault="00000000">
            <w:pPr>
              <w:jc w:val="center"/>
              <w:rPr>
                <w:rFonts w:cs="Times New Roman"/>
                <w:szCs w:val="24"/>
              </w:rPr>
            </w:pPr>
            <w:r>
              <w:rPr>
                <w:rFonts w:cs="Times New Roman"/>
                <w:szCs w:val="24"/>
              </w:rPr>
              <w:t>Python</w:t>
            </w:r>
          </w:p>
        </w:tc>
        <w:tc>
          <w:tcPr>
            <w:tcW w:w="2401" w:type="dxa"/>
            <w:tcBorders>
              <w:top w:val="single" w:sz="4" w:space="0" w:color="808080"/>
              <w:left w:val="single" w:sz="4" w:space="0" w:color="808080"/>
              <w:bottom w:val="single" w:sz="4" w:space="0" w:color="808080"/>
              <w:right w:val="single" w:sz="4" w:space="0" w:color="808080"/>
            </w:tcBorders>
            <w:vAlign w:val="center"/>
          </w:tcPr>
          <w:p w14:paraId="08EB7E5E" w14:textId="77777777" w:rsidR="00CF7960" w:rsidRDefault="00000000">
            <w:pPr>
              <w:jc w:val="left"/>
              <w:rPr>
                <w:rFonts w:cs="Times New Roman"/>
                <w:szCs w:val="24"/>
              </w:rPr>
            </w:pPr>
            <w:r>
              <w:rPr>
                <w:rFonts w:cs="Times New Roman"/>
                <w:szCs w:val="24"/>
              </w:rPr>
              <w:t>Potential implementation language</w:t>
            </w:r>
          </w:p>
        </w:tc>
        <w:tc>
          <w:tcPr>
            <w:tcW w:w="2401" w:type="dxa"/>
            <w:tcBorders>
              <w:top w:val="single" w:sz="4" w:space="0" w:color="808080"/>
              <w:left w:val="single" w:sz="4" w:space="0" w:color="808080"/>
              <w:bottom w:val="single" w:sz="4" w:space="0" w:color="808080"/>
              <w:right w:val="single" w:sz="4" w:space="0" w:color="808080"/>
            </w:tcBorders>
            <w:vAlign w:val="center"/>
          </w:tcPr>
          <w:p w14:paraId="4D5B9DC9" w14:textId="77777777" w:rsidR="00CF7960" w:rsidRDefault="00000000">
            <w:pPr>
              <w:jc w:val="center"/>
              <w:rPr>
                <w:rFonts w:cs="Times New Roman"/>
                <w:szCs w:val="24"/>
              </w:rPr>
            </w:pPr>
            <w:r>
              <w:rPr>
                <w:rFonts w:cs="Times New Roman"/>
                <w:szCs w:val="24"/>
              </w:rPr>
              <w:t>Not confirmed</w:t>
            </w:r>
          </w:p>
        </w:tc>
        <w:tc>
          <w:tcPr>
            <w:tcW w:w="2401" w:type="dxa"/>
            <w:tcBorders>
              <w:top w:val="single" w:sz="4" w:space="0" w:color="808080"/>
              <w:left w:val="single" w:sz="4" w:space="0" w:color="808080"/>
              <w:bottom w:val="single" w:sz="4" w:space="0" w:color="808080"/>
              <w:right w:val="single" w:sz="4" w:space="0" w:color="808080"/>
            </w:tcBorders>
            <w:vAlign w:val="center"/>
          </w:tcPr>
          <w:p w14:paraId="4EC1065B" w14:textId="77777777" w:rsidR="00CF7960" w:rsidRDefault="00000000">
            <w:pPr>
              <w:jc w:val="center"/>
              <w:rPr>
                <w:rFonts w:cs="Times New Roman"/>
                <w:szCs w:val="24"/>
              </w:rPr>
            </w:pPr>
            <w:r>
              <w:rPr>
                <w:rFonts w:cs="Times New Roman"/>
                <w:szCs w:val="24"/>
              </w:rPr>
              <w:t>Not provided</w:t>
            </w:r>
          </w:p>
        </w:tc>
      </w:tr>
      <w:tr w:rsidR="00CF7960" w14:paraId="4E580026"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3163400D" w14:textId="77777777" w:rsidR="00CF7960" w:rsidRDefault="00000000">
            <w:pPr>
              <w:jc w:val="center"/>
              <w:rPr>
                <w:rFonts w:cs="Times New Roman"/>
                <w:szCs w:val="24"/>
              </w:rPr>
            </w:pPr>
            <w:r>
              <w:rPr>
                <w:rFonts w:cs="Times New Roman"/>
                <w:szCs w:val="24"/>
              </w:rPr>
              <w:t>NumPy / Pandas</w:t>
            </w:r>
          </w:p>
        </w:tc>
        <w:tc>
          <w:tcPr>
            <w:tcW w:w="2401" w:type="dxa"/>
            <w:tcBorders>
              <w:top w:val="single" w:sz="4" w:space="0" w:color="808080"/>
              <w:left w:val="single" w:sz="4" w:space="0" w:color="808080"/>
              <w:bottom w:val="single" w:sz="4" w:space="0" w:color="808080"/>
              <w:right w:val="single" w:sz="4" w:space="0" w:color="808080"/>
            </w:tcBorders>
            <w:vAlign w:val="center"/>
          </w:tcPr>
          <w:p w14:paraId="479CF110" w14:textId="77777777" w:rsidR="00CF7960" w:rsidRDefault="00000000">
            <w:pPr>
              <w:jc w:val="left"/>
              <w:rPr>
                <w:rFonts w:cs="Times New Roman"/>
                <w:szCs w:val="24"/>
              </w:rPr>
            </w:pPr>
            <w:r>
              <w:rPr>
                <w:rFonts w:cs="Times New Roman"/>
                <w:szCs w:val="24"/>
              </w:rPr>
              <w:t>Potential numerical/data processing</w:t>
            </w:r>
          </w:p>
        </w:tc>
        <w:tc>
          <w:tcPr>
            <w:tcW w:w="2401" w:type="dxa"/>
            <w:tcBorders>
              <w:top w:val="single" w:sz="4" w:space="0" w:color="808080"/>
              <w:left w:val="single" w:sz="4" w:space="0" w:color="808080"/>
              <w:bottom w:val="single" w:sz="4" w:space="0" w:color="808080"/>
              <w:right w:val="single" w:sz="4" w:space="0" w:color="808080"/>
            </w:tcBorders>
            <w:vAlign w:val="center"/>
          </w:tcPr>
          <w:p w14:paraId="6AD8D172" w14:textId="77777777" w:rsidR="00CF7960" w:rsidRDefault="00000000">
            <w:pPr>
              <w:jc w:val="center"/>
              <w:rPr>
                <w:rFonts w:cs="Times New Roman"/>
                <w:szCs w:val="24"/>
              </w:rPr>
            </w:pPr>
            <w:r>
              <w:rPr>
                <w:rFonts w:cs="Times New Roman"/>
                <w:szCs w:val="24"/>
              </w:rPr>
              <w:t>Not confirmed</w:t>
            </w:r>
          </w:p>
        </w:tc>
        <w:tc>
          <w:tcPr>
            <w:tcW w:w="2401" w:type="dxa"/>
            <w:tcBorders>
              <w:top w:val="single" w:sz="4" w:space="0" w:color="808080"/>
              <w:left w:val="single" w:sz="4" w:space="0" w:color="808080"/>
              <w:bottom w:val="single" w:sz="4" w:space="0" w:color="808080"/>
              <w:right w:val="single" w:sz="4" w:space="0" w:color="808080"/>
            </w:tcBorders>
            <w:vAlign w:val="center"/>
          </w:tcPr>
          <w:p w14:paraId="1AE7EC11" w14:textId="77777777" w:rsidR="00CF7960" w:rsidRDefault="00000000">
            <w:pPr>
              <w:jc w:val="center"/>
              <w:rPr>
                <w:rFonts w:cs="Times New Roman"/>
                <w:szCs w:val="24"/>
              </w:rPr>
            </w:pPr>
            <w:r>
              <w:rPr>
                <w:rFonts w:cs="Times New Roman"/>
                <w:szCs w:val="24"/>
              </w:rPr>
              <w:t>Not provided</w:t>
            </w:r>
          </w:p>
        </w:tc>
      </w:tr>
      <w:tr w:rsidR="00CF7960" w14:paraId="6C1840FF"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210A7F95" w14:textId="77777777" w:rsidR="00CF7960" w:rsidRDefault="00000000">
            <w:pPr>
              <w:jc w:val="center"/>
              <w:rPr>
                <w:rFonts w:cs="Times New Roman"/>
                <w:szCs w:val="24"/>
              </w:rPr>
            </w:pPr>
            <w:proofErr w:type="spellStart"/>
            <w:r>
              <w:rPr>
                <w:rFonts w:cs="Times New Roman"/>
                <w:szCs w:val="24"/>
              </w:rPr>
              <w:t>PyTorch</w:t>
            </w:r>
            <w:proofErr w:type="spellEnd"/>
            <w:r>
              <w:rPr>
                <w:rFonts w:cs="Times New Roman"/>
                <w:szCs w:val="24"/>
              </w:rPr>
              <w:t xml:space="preserve"> / TensorFlow</w:t>
            </w:r>
          </w:p>
        </w:tc>
        <w:tc>
          <w:tcPr>
            <w:tcW w:w="2401" w:type="dxa"/>
            <w:tcBorders>
              <w:top w:val="single" w:sz="4" w:space="0" w:color="808080"/>
              <w:left w:val="single" w:sz="4" w:space="0" w:color="808080"/>
              <w:bottom w:val="single" w:sz="4" w:space="0" w:color="808080"/>
              <w:right w:val="single" w:sz="4" w:space="0" w:color="808080"/>
            </w:tcBorders>
            <w:vAlign w:val="center"/>
          </w:tcPr>
          <w:p w14:paraId="2ACD3F70" w14:textId="77777777" w:rsidR="00CF7960" w:rsidRDefault="00000000">
            <w:pPr>
              <w:jc w:val="left"/>
              <w:rPr>
                <w:rFonts w:cs="Times New Roman"/>
                <w:szCs w:val="24"/>
              </w:rPr>
            </w:pPr>
            <w:r>
              <w:rPr>
                <w:rFonts w:cs="Times New Roman"/>
                <w:szCs w:val="24"/>
              </w:rPr>
              <w:t>Potential policy implementation</w:t>
            </w:r>
          </w:p>
        </w:tc>
        <w:tc>
          <w:tcPr>
            <w:tcW w:w="2401" w:type="dxa"/>
            <w:tcBorders>
              <w:top w:val="single" w:sz="4" w:space="0" w:color="808080"/>
              <w:left w:val="single" w:sz="4" w:space="0" w:color="808080"/>
              <w:bottom w:val="single" w:sz="4" w:space="0" w:color="808080"/>
              <w:right w:val="single" w:sz="4" w:space="0" w:color="808080"/>
            </w:tcBorders>
            <w:vAlign w:val="center"/>
          </w:tcPr>
          <w:p w14:paraId="1F076A08" w14:textId="77777777" w:rsidR="00CF7960" w:rsidRDefault="00000000">
            <w:pPr>
              <w:jc w:val="center"/>
              <w:rPr>
                <w:rFonts w:cs="Times New Roman"/>
                <w:szCs w:val="24"/>
              </w:rPr>
            </w:pPr>
            <w:r>
              <w:rPr>
                <w:rFonts w:cs="Times New Roman"/>
                <w:szCs w:val="24"/>
              </w:rPr>
              <w:t>Not confirmed</w:t>
            </w:r>
          </w:p>
        </w:tc>
        <w:tc>
          <w:tcPr>
            <w:tcW w:w="2401" w:type="dxa"/>
            <w:tcBorders>
              <w:top w:val="single" w:sz="4" w:space="0" w:color="808080"/>
              <w:left w:val="single" w:sz="4" w:space="0" w:color="808080"/>
              <w:bottom w:val="single" w:sz="4" w:space="0" w:color="808080"/>
              <w:right w:val="single" w:sz="4" w:space="0" w:color="808080"/>
            </w:tcBorders>
            <w:vAlign w:val="center"/>
          </w:tcPr>
          <w:p w14:paraId="7A7B6D2D" w14:textId="77777777" w:rsidR="00CF7960" w:rsidRDefault="00000000">
            <w:pPr>
              <w:jc w:val="center"/>
              <w:rPr>
                <w:rFonts w:cs="Times New Roman"/>
                <w:szCs w:val="24"/>
              </w:rPr>
            </w:pPr>
            <w:r>
              <w:rPr>
                <w:rFonts w:cs="Times New Roman"/>
                <w:szCs w:val="24"/>
              </w:rPr>
              <w:t>Not provided</w:t>
            </w:r>
          </w:p>
        </w:tc>
      </w:tr>
      <w:tr w:rsidR="00CF7960" w14:paraId="7D9E4C87"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798254F8" w14:textId="77777777" w:rsidR="00CF7960" w:rsidRDefault="00000000">
            <w:pPr>
              <w:jc w:val="center"/>
              <w:rPr>
                <w:rFonts w:cs="Times New Roman"/>
                <w:szCs w:val="24"/>
              </w:rPr>
            </w:pPr>
            <w:r>
              <w:rPr>
                <w:rFonts w:cs="Times New Roman"/>
                <w:szCs w:val="24"/>
              </w:rPr>
              <w:lastRenderedPageBreak/>
              <w:t>Matplotlib</w:t>
            </w:r>
          </w:p>
        </w:tc>
        <w:tc>
          <w:tcPr>
            <w:tcW w:w="2401" w:type="dxa"/>
            <w:tcBorders>
              <w:top w:val="single" w:sz="4" w:space="0" w:color="808080"/>
              <w:left w:val="single" w:sz="4" w:space="0" w:color="808080"/>
              <w:bottom w:val="single" w:sz="4" w:space="0" w:color="808080"/>
              <w:right w:val="single" w:sz="4" w:space="0" w:color="808080"/>
            </w:tcBorders>
            <w:vAlign w:val="center"/>
          </w:tcPr>
          <w:p w14:paraId="1802A24F" w14:textId="77777777" w:rsidR="00CF7960" w:rsidRDefault="00000000">
            <w:pPr>
              <w:jc w:val="left"/>
              <w:rPr>
                <w:rFonts w:cs="Times New Roman"/>
                <w:szCs w:val="24"/>
              </w:rPr>
            </w:pPr>
            <w:r>
              <w:rPr>
                <w:rFonts w:cs="Times New Roman"/>
                <w:szCs w:val="24"/>
              </w:rPr>
              <w:t xml:space="preserve">Potential </w:t>
            </w:r>
            <w:proofErr w:type="spellStart"/>
            <w:r>
              <w:rPr>
                <w:rFonts w:cs="Times New Roman"/>
                <w:szCs w:val="24"/>
              </w:rPr>
              <w:t>visualisation</w:t>
            </w:r>
            <w:proofErr w:type="spellEnd"/>
          </w:p>
        </w:tc>
        <w:tc>
          <w:tcPr>
            <w:tcW w:w="2401" w:type="dxa"/>
            <w:tcBorders>
              <w:top w:val="single" w:sz="4" w:space="0" w:color="808080"/>
              <w:left w:val="single" w:sz="4" w:space="0" w:color="808080"/>
              <w:bottom w:val="single" w:sz="4" w:space="0" w:color="808080"/>
              <w:right w:val="single" w:sz="4" w:space="0" w:color="808080"/>
            </w:tcBorders>
            <w:vAlign w:val="center"/>
          </w:tcPr>
          <w:p w14:paraId="3819800D" w14:textId="77777777" w:rsidR="00CF7960" w:rsidRDefault="00000000">
            <w:pPr>
              <w:jc w:val="center"/>
              <w:rPr>
                <w:rFonts w:cs="Times New Roman"/>
                <w:szCs w:val="24"/>
              </w:rPr>
            </w:pPr>
            <w:r>
              <w:rPr>
                <w:rFonts w:cs="Times New Roman"/>
                <w:szCs w:val="24"/>
              </w:rPr>
              <w:t>Not confirmed</w:t>
            </w:r>
          </w:p>
        </w:tc>
        <w:tc>
          <w:tcPr>
            <w:tcW w:w="2401" w:type="dxa"/>
            <w:tcBorders>
              <w:top w:val="single" w:sz="4" w:space="0" w:color="808080"/>
              <w:left w:val="single" w:sz="4" w:space="0" w:color="808080"/>
              <w:bottom w:val="single" w:sz="4" w:space="0" w:color="808080"/>
              <w:right w:val="single" w:sz="4" w:space="0" w:color="808080"/>
            </w:tcBorders>
            <w:vAlign w:val="center"/>
          </w:tcPr>
          <w:p w14:paraId="455233E9" w14:textId="77777777" w:rsidR="00CF7960" w:rsidRDefault="00000000">
            <w:pPr>
              <w:jc w:val="center"/>
              <w:rPr>
                <w:rFonts w:cs="Times New Roman"/>
                <w:szCs w:val="24"/>
              </w:rPr>
            </w:pPr>
            <w:r>
              <w:rPr>
                <w:rFonts w:cs="Times New Roman"/>
                <w:szCs w:val="24"/>
              </w:rPr>
              <w:t>Not provided</w:t>
            </w:r>
          </w:p>
        </w:tc>
      </w:tr>
      <w:tr w:rsidR="00CF7960" w14:paraId="28368F7E" w14:textId="77777777">
        <w:trPr>
          <w:jc w:val="center"/>
        </w:trPr>
        <w:tc>
          <w:tcPr>
            <w:tcW w:w="2401" w:type="dxa"/>
            <w:tcBorders>
              <w:top w:val="single" w:sz="4" w:space="0" w:color="808080"/>
              <w:left w:val="single" w:sz="4" w:space="0" w:color="808080"/>
              <w:bottom w:val="single" w:sz="4" w:space="0" w:color="808080"/>
              <w:right w:val="single" w:sz="4" w:space="0" w:color="808080"/>
            </w:tcBorders>
            <w:vAlign w:val="center"/>
          </w:tcPr>
          <w:p w14:paraId="3CEAE3E9" w14:textId="77777777" w:rsidR="00CF7960" w:rsidRDefault="00000000">
            <w:pPr>
              <w:jc w:val="center"/>
              <w:rPr>
                <w:rFonts w:cs="Times New Roman"/>
                <w:szCs w:val="24"/>
              </w:rPr>
            </w:pPr>
            <w:r>
              <w:rPr>
                <w:rFonts w:cs="Times New Roman"/>
                <w:szCs w:val="24"/>
              </w:rPr>
              <w:t>Other tools</w:t>
            </w:r>
          </w:p>
        </w:tc>
        <w:tc>
          <w:tcPr>
            <w:tcW w:w="2401" w:type="dxa"/>
            <w:tcBorders>
              <w:top w:val="single" w:sz="4" w:space="0" w:color="808080"/>
              <w:left w:val="single" w:sz="4" w:space="0" w:color="808080"/>
              <w:bottom w:val="single" w:sz="4" w:space="0" w:color="808080"/>
              <w:right w:val="single" w:sz="4" w:space="0" w:color="808080"/>
            </w:tcBorders>
            <w:vAlign w:val="center"/>
          </w:tcPr>
          <w:p w14:paraId="1A3627B5" w14:textId="77777777" w:rsidR="00CF7960" w:rsidRDefault="00000000">
            <w:pPr>
              <w:jc w:val="left"/>
              <w:rPr>
                <w:rFonts w:cs="Times New Roman"/>
                <w:szCs w:val="24"/>
              </w:rPr>
            </w:pPr>
            <w:r>
              <w:rPr>
                <w:rFonts w:cs="Times New Roman"/>
                <w:szCs w:val="24"/>
              </w:rPr>
              <w:t>Must be extracted from source code</w:t>
            </w:r>
          </w:p>
        </w:tc>
        <w:tc>
          <w:tcPr>
            <w:tcW w:w="2401" w:type="dxa"/>
            <w:tcBorders>
              <w:top w:val="single" w:sz="4" w:space="0" w:color="808080"/>
              <w:left w:val="single" w:sz="4" w:space="0" w:color="808080"/>
              <w:bottom w:val="single" w:sz="4" w:space="0" w:color="808080"/>
              <w:right w:val="single" w:sz="4" w:space="0" w:color="808080"/>
            </w:tcBorders>
            <w:vAlign w:val="center"/>
          </w:tcPr>
          <w:p w14:paraId="2A9DF7DD" w14:textId="77777777" w:rsidR="00CF7960" w:rsidRDefault="00000000">
            <w:pPr>
              <w:jc w:val="center"/>
              <w:rPr>
                <w:rFonts w:cs="Times New Roman"/>
                <w:szCs w:val="24"/>
              </w:rPr>
            </w:pPr>
            <w:r>
              <w:rPr>
                <w:rFonts w:cs="Times New Roman"/>
                <w:szCs w:val="24"/>
              </w:rPr>
              <w:t>Unknown</w:t>
            </w:r>
          </w:p>
        </w:tc>
        <w:tc>
          <w:tcPr>
            <w:tcW w:w="2401" w:type="dxa"/>
            <w:tcBorders>
              <w:top w:val="single" w:sz="4" w:space="0" w:color="808080"/>
              <w:left w:val="single" w:sz="4" w:space="0" w:color="808080"/>
              <w:bottom w:val="single" w:sz="4" w:space="0" w:color="808080"/>
              <w:right w:val="single" w:sz="4" w:space="0" w:color="808080"/>
            </w:tcBorders>
            <w:vAlign w:val="center"/>
          </w:tcPr>
          <w:p w14:paraId="093A9A1A" w14:textId="77777777" w:rsidR="00CF7960" w:rsidRDefault="00000000">
            <w:pPr>
              <w:jc w:val="center"/>
              <w:rPr>
                <w:rFonts w:cs="Times New Roman"/>
                <w:szCs w:val="24"/>
              </w:rPr>
            </w:pPr>
            <w:r>
              <w:rPr>
                <w:rFonts w:cs="Times New Roman"/>
                <w:szCs w:val="24"/>
              </w:rPr>
              <w:t>Not provided</w:t>
            </w:r>
          </w:p>
        </w:tc>
      </w:tr>
    </w:tbl>
    <w:p w14:paraId="502BA984" w14:textId="77777777" w:rsidR="00CF7960" w:rsidRDefault="00000000">
      <w:pPr>
        <w:rPr>
          <w:rFonts w:cs="Times New Roman"/>
        </w:rPr>
      </w:pPr>
      <w:r>
        <w:rPr>
          <w:rFonts w:cs="Times New Roman"/>
          <w:noProof/>
        </w:rPr>
        <w:drawing>
          <wp:inline distT="0" distB="0" distL="114300" distR="114300" wp14:anchorId="4D0DABF2" wp14:editId="208A2EBE">
            <wp:extent cx="5303520" cy="3092450"/>
            <wp:effectExtent l="0" t="0" r="1143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303520" cy="3092523"/>
                    </a:xfrm>
                    <a:prstGeom prst="rect">
                      <a:avLst/>
                    </a:prstGeom>
                  </pic:spPr>
                </pic:pic>
              </a:graphicData>
            </a:graphic>
          </wp:inline>
        </w:drawing>
      </w:r>
    </w:p>
    <w:p w14:paraId="36131781" w14:textId="77777777" w:rsidR="00CF7960" w:rsidRDefault="00000000">
      <w:pPr>
        <w:spacing w:after="160"/>
        <w:jc w:val="center"/>
        <w:rPr>
          <w:rFonts w:cs="Times New Roman"/>
        </w:rPr>
      </w:pPr>
      <w:r>
        <w:rPr>
          <w:rFonts w:cs="Times New Roman"/>
          <w:b/>
          <w:sz w:val="20"/>
        </w:rPr>
        <w:t>Figure 3. Conceptual Policy Network / Action-Distribution Flow</w:t>
      </w:r>
    </w:p>
    <w:p w14:paraId="15796E95"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4.3 Test Plan &amp; Verification</w:t>
      </w:r>
    </w:p>
    <w:tbl>
      <w:tblPr>
        <w:tblW w:w="0" w:type="auto"/>
        <w:jc w:val="center"/>
        <w:tblLook w:val="04A0" w:firstRow="1" w:lastRow="0" w:firstColumn="1" w:lastColumn="0" w:noHBand="0" w:noVBand="1"/>
      </w:tblPr>
      <w:tblGrid>
        <w:gridCol w:w="1598"/>
        <w:gridCol w:w="1789"/>
        <w:gridCol w:w="1590"/>
        <w:gridCol w:w="1723"/>
        <w:gridCol w:w="1564"/>
        <w:gridCol w:w="1557"/>
      </w:tblGrid>
      <w:tr w:rsidR="00CF7960" w14:paraId="0B6A2A29" w14:textId="77777777">
        <w:trPr>
          <w:jc w:val="center"/>
        </w:trPr>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6E93FEE0" w14:textId="77777777" w:rsidR="00CF7960" w:rsidRDefault="00000000">
            <w:pPr>
              <w:jc w:val="center"/>
              <w:rPr>
                <w:rFonts w:cs="Times New Roman"/>
                <w:szCs w:val="24"/>
              </w:rPr>
            </w:pPr>
            <w:r>
              <w:rPr>
                <w:rFonts w:cs="Times New Roman"/>
                <w:b/>
                <w:szCs w:val="24"/>
              </w:rPr>
              <w:t>Requirement</w:t>
            </w:r>
          </w:p>
        </w:tc>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3EA5D2C8" w14:textId="77777777" w:rsidR="00CF7960" w:rsidRDefault="00000000">
            <w:pPr>
              <w:jc w:val="center"/>
              <w:rPr>
                <w:rFonts w:cs="Times New Roman"/>
                <w:szCs w:val="24"/>
              </w:rPr>
            </w:pPr>
            <w:r>
              <w:rPr>
                <w:rFonts w:cs="Times New Roman"/>
                <w:b/>
                <w:szCs w:val="24"/>
              </w:rPr>
              <w:t>Test Method</w:t>
            </w:r>
          </w:p>
        </w:tc>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7A9422C9" w14:textId="77777777" w:rsidR="00CF7960" w:rsidRDefault="00000000">
            <w:pPr>
              <w:jc w:val="center"/>
              <w:rPr>
                <w:rFonts w:cs="Times New Roman"/>
                <w:szCs w:val="24"/>
              </w:rPr>
            </w:pPr>
            <w:r>
              <w:rPr>
                <w:rFonts w:cs="Times New Roman"/>
                <w:b/>
                <w:szCs w:val="24"/>
              </w:rPr>
              <w:t>Acceptance Criterion</w:t>
            </w:r>
          </w:p>
        </w:tc>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20077AF3" w14:textId="77777777" w:rsidR="00CF7960" w:rsidRDefault="00000000">
            <w:pPr>
              <w:jc w:val="center"/>
              <w:rPr>
                <w:rFonts w:cs="Times New Roman"/>
                <w:szCs w:val="24"/>
              </w:rPr>
            </w:pPr>
            <w:r>
              <w:rPr>
                <w:rFonts w:cs="Times New Roman"/>
                <w:b/>
                <w:szCs w:val="24"/>
              </w:rPr>
              <w:t>Specification Required Value</w:t>
            </w:r>
          </w:p>
        </w:tc>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5A046E8E" w14:textId="77777777" w:rsidR="00CF7960" w:rsidRDefault="00000000">
            <w:pPr>
              <w:jc w:val="center"/>
              <w:rPr>
                <w:rFonts w:cs="Times New Roman"/>
                <w:szCs w:val="24"/>
              </w:rPr>
            </w:pPr>
            <w:r>
              <w:rPr>
                <w:rFonts w:cs="Times New Roman"/>
                <w:b/>
                <w:szCs w:val="24"/>
              </w:rPr>
              <w:t>Achieved Value</w:t>
            </w:r>
          </w:p>
        </w:tc>
        <w:tc>
          <w:tcPr>
            <w:tcW w:w="1601" w:type="dxa"/>
            <w:tcBorders>
              <w:top w:val="single" w:sz="4" w:space="0" w:color="808080"/>
              <w:left w:val="single" w:sz="4" w:space="0" w:color="808080"/>
              <w:bottom w:val="single" w:sz="4" w:space="0" w:color="808080"/>
              <w:right w:val="single" w:sz="4" w:space="0" w:color="808080"/>
            </w:tcBorders>
            <w:shd w:val="clear" w:color="auto" w:fill="D9EAF7"/>
          </w:tcPr>
          <w:p w14:paraId="771212DA" w14:textId="77777777" w:rsidR="00CF7960" w:rsidRDefault="00000000">
            <w:pPr>
              <w:jc w:val="center"/>
              <w:rPr>
                <w:rFonts w:cs="Times New Roman"/>
                <w:szCs w:val="24"/>
              </w:rPr>
            </w:pPr>
            <w:r>
              <w:rPr>
                <w:rFonts w:cs="Times New Roman"/>
                <w:b/>
                <w:szCs w:val="24"/>
              </w:rPr>
              <w:t>Status</w:t>
            </w:r>
          </w:p>
        </w:tc>
      </w:tr>
      <w:tr w:rsidR="00CF7960" w14:paraId="0D8AA4B7"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02E02F34" w14:textId="77777777" w:rsidR="00CF7960" w:rsidRDefault="00000000">
            <w:pPr>
              <w:jc w:val="center"/>
              <w:rPr>
                <w:rFonts w:cs="Times New Roman"/>
                <w:szCs w:val="24"/>
              </w:rPr>
            </w:pPr>
            <w:r>
              <w:rPr>
                <w:rFonts w:cs="Times New Roman"/>
                <w:szCs w:val="24"/>
              </w:rPr>
              <w:t>State generation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6D7F9C3B" w14:textId="77777777" w:rsidR="00CF7960" w:rsidRDefault="00000000">
            <w:pPr>
              <w:jc w:val="left"/>
              <w:rPr>
                <w:rFonts w:cs="Times New Roman"/>
                <w:szCs w:val="24"/>
              </w:rPr>
            </w:pPr>
            <w:r>
              <w:rPr>
                <w:rFonts w:cs="Times New Roman"/>
                <w:szCs w:val="24"/>
              </w:rPr>
              <w:t>Feed valid market/portfolio input</w:t>
            </w:r>
          </w:p>
        </w:tc>
        <w:tc>
          <w:tcPr>
            <w:tcW w:w="1601" w:type="dxa"/>
            <w:tcBorders>
              <w:top w:val="single" w:sz="4" w:space="0" w:color="808080"/>
              <w:left w:val="single" w:sz="4" w:space="0" w:color="808080"/>
              <w:bottom w:val="single" w:sz="4" w:space="0" w:color="808080"/>
              <w:right w:val="single" w:sz="4" w:space="0" w:color="808080"/>
            </w:tcBorders>
            <w:vAlign w:val="center"/>
          </w:tcPr>
          <w:p w14:paraId="53996212" w14:textId="77777777" w:rsidR="00CF7960" w:rsidRDefault="00000000">
            <w:pPr>
              <w:jc w:val="center"/>
              <w:rPr>
                <w:rFonts w:cs="Times New Roman"/>
                <w:szCs w:val="24"/>
              </w:rPr>
            </w:pPr>
            <w:r>
              <w:rPr>
                <w:rFonts w:cs="Times New Roman"/>
                <w:szCs w:val="24"/>
              </w:rPr>
              <w:t>Correct state shape and values</w:t>
            </w:r>
          </w:p>
        </w:tc>
        <w:tc>
          <w:tcPr>
            <w:tcW w:w="1601" w:type="dxa"/>
            <w:tcBorders>
              <w:top w:val="single" w:sz="4" w:space="0" w:color="808080"/>
              <w:left w:val="single" w:sz="4" w:space="0" w:color="808080"/>
              <w:bottom w:val="single" w:sz="4" w:space="0" w:color="808080"/>
              <w:right w:val="single" w:sz="4" w:space="0" w:color="808080"/>
            </w:tcBorders>
            <w:vAlign w:val="center"/>
          </w:tcPr>
          <w:p w14:paraId="3E5426D4" w14:textId="77777777" w:rsidR="00CF7960" w:rsidRDefault="00000000">
            <w:pPr>
              <w:jc w:val="center"/>
              <w:rPr>
                <w:rFonts w:cs="Times New Roman"/>
                <w:szCs w:val="24"/>
              </w:rPr>
            </w:pPr>
            <w:r>
              <w:rPr>
                <w:rFonts w:cs="Times New Roman"/>
                <w:szCs w:val="24"/>
              </w:rPr>
              <w:t>Defined in implementation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3D626822"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0341C762" w14:textId="77777777" w:rsidR="00CF7960" w:rsidRDefault="00000000">
            <w:pPr>
              <w:jc w:val="center"/>
              <w:rPr>
                <w:rFonts w:cs="Times New Roman"/>
                <w:szCs w:val="24"/>
              </w:rPr>
            </w:pPr>
            <w:r>
              <w:rPr>
                <w:rFonts w:cs="Times New Roman"/>
                <w:szCs w:val="24"/>
              </w:rPr>
              <w:t>Pending evidence</w:t>
            </w:r>
          </w:p>
        </w:tc>
      </w:tr>
      <w:tr w:rsidR="00CF7960" w14:paraId="2C036DF0"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1ADDB71C" w14:textId="77777777" w:rsidR="00CF7960" w:rsidRDefault="00000000">
            <w:pPr>
              <w:jc w:val="center"/>
              <w:rPr>
                <w:rFonts w:cs="Times New Roman"/>
                <w:szCs w:val="24"/>
              </w:rPr>
            </w:pPr>
            <w:r>
              <w:rPr>
                <w:rFonts w:cs="Times New Roman"/>
                <w:szCs w:val="24"/>
              </w:rPr>
              <w:t>Action selection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46C6613F" w14:textId="77777777" w:rsidR="00CF7960" w:rsidRDefault="00000000">
            <w:pPr>
              <w:jc w:val="left"/>
              <w:rPr>
                <w:rFonts w:cs="Times New Roman"/>
                <w:szCs w:val="24"/>
              </w:rPr>
            </w:pPr>
            <w:r>
              <w:rPr>
                <w:rFonts w:cs="Times New Roman"/>
                <w:szCs w:val="24"/>
              </w:rPr>
              <w:t>Sample policy action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438D90F1" w14:textId="77777777" w:rsidR="00CF7960" w:rsidRDefault="00000000">
            <w:pPr>
              <w:jc w:val="center"/>
              <w:rPr>
                <w:rFonts w:cs="Times New Roman"/>
                <w:szCs w:val="24"/>
              </w:rPr>
            </w:pPr>
            <w:r>
              <w:rPr>
                <w:rFonts w:cs="Times New Roman"/>
                <w:szCs w:val="24"/>
              </w:rPr>
              <w:t>Action satisfies constraints</w:t>
            </w:r>
          </w:p>
        </w:tc>
        <w:tc>
          <w:tcPr>
            <w:tcW w:w="1601" w:type="dxa"/>
            <w:tcBorders>
              <w:top w:val="single" w:sz="4" w:space="0" w:color="808080"/>
              <w:left w:val="single" w:sz="4" w:space="0" w:color="808080"/>
              <w:bottom w:val="single" w:sz="4" w:space="0" w:color="808080"/>
              <w:right w:val="single" w:sz="4" w:space="0" w:color="808080"/>
            </w:tcBorders>
            <w:vAlign w:val="center"/>
          </w:tcPr>
          <w:p w14:paraId="28FE4C56" w14:textId="77777777" w:rsidR="00CF7960" w:rsidRDefault="00000000">
            <w:pPr>
              <w:jc w:val="center"/>
              <w:rPr>
                <w:rFonts w:cs="Times New Roman"/>
                <w:szCs w:val="24"/>
              </w:rPr>
            </w:pPr>
            <w:r>
              <w:rPr>
                <w:rFonts w:cs="Times New Roman"/>
                <w:szCs w:val="24"/>
              </w:rPr>
              <w:t>Feasible allocation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3EC35077"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65F2BB2C" w14:textId="77777777" w:rsidR="00CF7960" w:rsidRDefault="00000000">
            <w:pPr>
              <w:jc w:val="center"/>
              <w:rPr>
                <w:rFonts w:cs="Times New Roman"/>
                <w:szCs w:val="24"/>
              </w:rPr>
            </w:pPr>
            <w:r>
              <w:rPr>
                <w:rFonts w:cs="Times New Roman"/>
                <w:szCs w:val="24"/>
              </w:rPr>
              <w:t>Pending evidence</w:t>
            </w:r>
          </w:p>
        </w:tc>
      </w:tr>
      <w:tr w:rsidR="00CF7960" w14:paraId="054F7143"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1A9D59B2" w14:textId="77777777" w:rsidR="00CF7960" w:rsidRDefault="00000000">
            <w:pPr>
              <w:jc w:val="center"/>
              <w:rPr>
                <w:rFonts w:cs="Times New Roman"/>
                <w:szCs w:val="24"/>
              </w:rPr>
            </w:pPr>
            <w:r>
              <w:rPr>
                <w:rFonts w:cs="Times New Roman"/>
                <w:szCs w:val="24"/>
              </w:rPr>
              <w:t>Reward calculation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2186BC69" w14:textId="77777777" w:rsidR="00CF7960" w:rsidRDefault="00000000">
            <w:pPr>
              <w:jc w:val="left"/>
              <w:rPr>
                <w:rFonts w:cs="Times New Roman"/>
                <w:szCs w:val="24"/>
              </w:rPr>
            </w:pPr>
            <w:r>
              <w:rPr>
                <w:rFonts w:cs="Times New Roman"/>
                <w:szCs w:val="24"/>
              </w:rPr>
              <w:t>Manually verify selected transition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48F6CB35" w14:textId="77777777" w:rsidR="00CF7960" w:rsidRDefault="00000000">
            <w:pPr>
              <w:jc w:val="center"/>
              <w:rPr>
                <w:rFonts w:cs="Times New Roman"/>
                <w:szCs w:val="24"/>
              </w:rPr>
            </w:pPr>
            <w:r>
              <w:rPr>
                <w:rFonts w:cs="Times New Roman"/>
                <w:szCs w:val="24"/>
              </w:rPr>
              <w:t>Reward matches implemented formula</w:t>
            </w:r>
          </w:p>
        </w:tc>
        <w:tc>
          <w:tcPr>
            <w:tcW w:w="1601" w:type="dxa"/>
            <w:tcBorders>
              <w:top w:val="single" w:sz="4" w:space="0" w:color="808080"/>
              <w:left w:val="single" w:sz="4" w:space="0" w:color="808080"/>
              <w:bottom w:val="single" w:sz="4" w:space="0" w:color="808080"/>
              <w:right w:val="single" w:sz="4" w:space="0" w:color="808080"/>
            </w:tcBorders>
            <w:vAlign w:val="center"/>
          </w:tcPr>
          <w:p w14:paraId="3EDE7989" w14:textId="77777777" w:rsidR="00CF7960" w:rsidRDefault="00000000">
            <w:pPr>
              <w:jc w:val="center"/>
              <w:rPr>
                <w:rFonts w:cs="Times New Roman"/>
                <w:szCs w:val="24"/>
              </w:rPr>
            </w:pPr>
            <w:r>
              <w:rPr>
                <w:rFonts w:cs="Times New Roman"/>
                <w:szCs w:val="24"/>
              </w:rPr>
              <w:t>Formula-consistent</w:t>
            </w:r>
          </w:p>
        </w:tc>
        <w:tc>
          <w:tcPr>
            <w:tcW w:w="1601" w:type="dxa"/>
            <w:tcBorders>
              <w:top w:val="single" w:sz="4" w:space="0" w:color="808080"/>
              <w:left w:val="single" w:sz="4" w:space="0" w:color="808080"/>
              <w:bottom w:val="single" w:sz="4" w:space="0" w:color="808080"/>
              <w:right w:val="single" w:sz="4" w:space="0" w:color="808080"/>
            </w:tcBorders>
            <w:vAlign w:val="center"/>
          </w:tcPr>
          <w:p w14:paraId="77E948F8"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4BA147E1" w14:textId="77777777" w:rsidR="00CF7960" w:rsidRDefault="00000000">
            <w:pPr>
              <w:jc w:val="center"/>
              <w:rPr>
                <w:rFonts w:cs="Times New Roman"/>
                <w:szCs w:val="24"/>
              </w:rPr>
            </w:pPr>
            <w:r>
              <w:rPr>
                <w:rFonts w:cs="Times New Roman"/>
                <w:szCs w:val="24"/>
              </w:rPr>
              <w:t>Pending evidence</w:t>
            </w:r>
          </w:p>
        </w:tc>
      </w:tr>
      <w:tr w:rsidR="00CF7960" w14:paraId="31EAE053"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53B8C7BE" w14:textId="77777777" w:rsidR="00CF7960" w:rsidRDefault="00000000">
            <w:pPr>
              <w:jc w:val="center"/>
              <w:rPr>
                <w:rFonts w:cs="Times New Roman"/>
                <w:szCs w:val="24"/>
              </w:rPr>
            </w:pPr>
            <w:r>
              <w:rPr>
                <w:rFonts w:cs="Times New Roman"/>
                <w:szCs w:val="24"/>
              </w:rPr>
              <w:t>Training loop</w:t>
            </w:r>
          </w:p>
        </w:tc>
        <w:tc>
          <w:tcPr>
            <w:tcW w:w="1601" w:type="dxa"/>
            <w:tcBorders>
              <w:top w:val="single" w:sz="4" w:space="0" w:color="808080"/>
              <w:left w:val="single" w:sz="4" w:space="0" w:color="808080"/>
              <w:bottom w:val="single" w:sz="4" w:space="0" w:color="808080"/>
              <w:right w:val="single" w:sz="4" w:space="0" w:color="808080"/>
            </w:tcBorders>
            <w:vAlign w:val="center"/>
          </w:tcPr>
          <w:p w14:paraId="72D3AAE6" w14:textId="77777777" w:rsidR="00CF7960" w:rsidRDefault="00000000">
            <w:pPr>
              <w:jc w:val="left"/>
              <w:rPr>
                <w:rFonts w:cs="Times New Roman"/>
                <w:szCs w:val="24"/>
              </w:rPr>
            </w:pPr>
            <w:r>
              <w:rPr>
                <w:rFonts w:cs="Times New Roman"/>
                <w:szCs w:val="24"/>
              </w:rPr>
              <w:t>Run controlled training</w:t>
            </w:r>
          </w:p>
        </w:tc>
        <w:tc>
          <w:tcPr>
            <w:tcW w:w="1601" w:type="dxa"/>
            <w:tcBorders>
              <w:top w:val="single" w:sz="4" w:space="0" w:color="808080"/>
              <w:left w:val="single" w:sz="4" w:space="0" w:color="808080"/>
              <w:bottom w:val="single" w:sz="4" w:space="0" w:color="808080"/>
              <w:right w:val="single" w:sz="4" w:space="0" w:color="808080"/>
            </w:tcBorders>
            <w:vAlign w:val="center"/>
          </w:tcPr>
          <w:p w14:paraId="3D502274" w14:textId="77777777" w:rsidR="00CF7960" w:rsidRDefault="00000000">
            <w:pPr>
              <w:jc w:val="center"/>
              <w:rPr>
                <w:rFonts w:cs="Times New Roman"/>
                <w:szCs w:val="24"/>
              </w:rPr>
            </w:pPr>
            <w:r>
              <w:rPr>
                <w:rFonts w:cs="Times New Roman"/>
                <w:szCs w:val="24"/>
              </w:rPr>
              <w:t>Episodes complete without undefined values</w:t>
            </w:r>
          </w:p>
        </w:tc>
        <w:tc>
          <w:tcPr>
            <w:tcW w:w="1601" w:type="dxa"/>
            <w:tcBorders>
              <w:top w:val="single" w:sz="4" w:space="0" w:color="808080"/>
              <w:left w:val="single" w:sz="4" w:space="0" w:color="808080"/>
              <w:bottom w:val="single" w:sz="4" w:space="0" w:color="808080"/>
              <w:right w:val="single" w:sz="4" w:space="0" w:color="808080"/>
            </w:tcBorders>
            <w:vAlign w:val="center"/>
          </w:tcPr>
          <w:p w14:paraId="4646A15E" w14:textId="77777777" w:rsidR="00CF7960" w:rsidRDefault="00000000">
            <w:pPr>
              <w:jc w:val="center"/>
              <w:rPr>
                <w:rFonts w:cs="Times New Roman"/>
                <w:szCs w:val="24"/>
              </w:rPr>
            </w:pPr>
            <w:r>
              <w:rPr>
                <w:rFonts w:cs="Times New Roman"/>
                <w:szCs w:val="24"/>
              </w:rPr>
              <w:t>Successful run</w:t>
            </w:r>
          </w:p>
        </w:tc>
        <w:tc>
          <w:tcPr>
            <w:tcW w:w="1601" w:type="dxa"/>
            <w:tcBorders>
              <w:top w:val="single" w:sz="4" w:space="0" w:color="808080"/>
              <w:left w:val="single" w:sz="4" w:space="0" w:color="808080"/>
              <w:bottom w:val="single" w:sz="4" w:space="0" w:color="808080"/>
              <w:right w:val="single" w:sz="4" w:space="0" w:color="808080"/>
            </w:tcBorders>
            <w:vAlign w:val="center"/>
          </w:tcPr>
          <w:p w14:paraId="1EA97C33"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670E7D54" w14:textId="77777777" w:rsidR="00CF7960" w:rsidRDefault="00000000">
            <w:pPr>
              <w:jc w:val="center"/>
              <w:rPr>
                <w:rFonts w:cs="Times New Roman"/>
                <w:szCs w:val="24"/>
              </w:rPr>
            </w:pPr>
            <w:r>
              <w:rPr>
                <w:rFonts w:cs="Times New Roman"/>
                <w:szCs w:val="24"/>
              </w:rPr>
              <w:t>Pending evidence</w:t>
            </w:r>
          </w:p>
        </w:tc>
      </w:tr>
      <w:tr w:rsidR="00CF7960" w14:paraId="73C538EB"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1AAC9DB5" w14:textId="77777777" w:rsidR="00CF7960" w:rsidRDefault="00000000">
            <w:pPr>
              <w:jc w:val="center"/>
              <w:rPr>
                <w:rFonts w:cs="Times New Roman"/>
                <w:szCs w:val="24"/>
              </w:rPr>
            </w:pPr>
            <w:r>
              <w:rPr>
                <w:rFonts w:cs="Times New Roman"/>
                <w:szCs w:val="24"/>
              </w:rPr>
              <w:t>Data separation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6B2ADC27" w14:textId="77777777" w:rsidR="00CF7960" w:rsidRDefault="00000000">
            <w:pPr>
              <w:jc w:val="left"/>
              <w:rPr>
                <w:rFonts w:cs="Times New Roman"/>
                <w:szCs w:val="24"/>
              </w:rPr>
            </w:pPr>
            <w:r>
              <w:rPr>
                <w:rFonts w:cs="Times New Roman"/>
                <w:szCs w:val="24"/>
              </w:rPr>
              <w:t>Inspect preprocessing and split</w:t>
            </w:r>
          </w:p>
        </w:tc>
        <w:tc>
          <w:tcPr>
            <w:tcW w:w="1601" w:type="dxa"/>
            <w:tcBorders>
              <w:top w:val="single" w:sz="4" w:space="0" w:color="808080"/>
              <w:left w:val="single" w:sz="4" w:space="0" w:color="808080"/>
              <w:bottom w:val="single" w:sz="4" w:space="0" w:color="808080"/>
              <w:right w:val="single" w:sz="4" w:space="0" w:color="808080"/>
            </w:tcBorders>
            <w:vAlign w:val="center"/>
          </w:tcPr>
          <w:p w14:paraId="664CB53C" w14:textId="77777777" w:rsidR="00CF7960" w:rsidRDefault="00000000">
            <w:pPr>
              <w:jc w:val="center"/>
              <w:rPr>
                <w:rFonts w:cs="Times New Roman"/>
                <w:szCs w:val="24"/>
              </w:rPr>
            </w:pPr>
            <w:r>
              <w:rPr>
                <w:rFonts w:cs="Times New Roman"/>
                <w:szCs w:val="24"/>
              </w:rPr>
              <w:t xml:space="preserve">No future information used in </w:t>
            </w:r>
            <w:r>
              <w:rPr>
                <w:rFonts w:cs="Times New Roman"/>
                <w:szCs w:val="24"/>
              </w:rPr>
              <w:lastRenderedPageBreak/>
              <w:t>training</w:t>
            </w:r>
          </w:p>
        </w:tc>
        <w:tc>
          <w:tcPr>
            <w:tcW w:w="1601" w:type="dxa"/>
            <w:tcBorders>
              <w:top w:val="single" w:sz="4" w:space="0" w:color="808080"/>
              <w:left w:val="single" w:sz="4" w:space="0" w:color="808080"/>
              <w:bottom w:val="single" w:sz="4" w:space="0" w:color="808080"/>
              <w:right w:val="single" w:sz="4" w:space="0" w:color="808080"/>
            </w:tcBorders>
            <w:vAlign w:val="center"/>
          </w:tcPr>
          <w:p w14:paraId="27D19C62" w14:textId="77777777" w:rsidR="00CF7960" w:rsidRDefault="00000000">
            <w:pPr>
              <w:jc w:val="center"/>
              <w:rPr>
                <w:rFonts w:cs="Times New Roman"/>
                <w:szCs w:val="24"/>
              </w:rPr>
            </w:pPr>
            <w:r>
              <w:rPr>
                <w:rFonts w:cs="Times New Roman"/>
                <w:szCs w:val="24"/>
              </w:rPr>
              <w:lastRenderedPageBreak/>
              <w:t>No leakage</w:t>
            </w:r>
          </w:p>
        </w:tc>
        <w:tc>
          <w:tcPr>
            <w:tcW w:w="1601" w:type="dxa"/>
            <w:tcBorders>
              <w:top w:val="single" w:sz="4" w:space="0" w:color="808080"/>
              <w:left w:val="single" w:sz="4" w:space="0" w:color="808080"/>
              <w:bottom w:val="single" w:sz="4" w:space="0" w:color="808080"/>
              <w:right w:val="single" w:sz="4" w:space="0" w:color="808080"/>
            </w:tcBorders>
            <w:vAlign w:val="center"/>
          </w:tcPr>
          <w:p w14:paraId="2F69306C"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71736A62" w14:textId="77777777" w:rsidR="00CF7960" w:rsidRDefault="00000000">
            <w:pPr>
              <w:jc w:val="center"/>
              <w:rPr>
                <w:rFonts w:cs="Times New Roman"/>
                <w:szCs w:val="24"/>
              </w:rPr>
            </w:pPr>
            <w:r>
              <w:rPr>
                <w:rFonts w:cs="Times New Roman"/>
                <w:szCs w:val="24"/>
              </w:rPr>
              <w:t>Pending evidence</w:t>
            </w:r>
          </w:p>
        </w:tc>
      </w:tr>
      <w:tr w:rsidR="00CF7960" w14:paraId="2A1055AE" w14:textId="77777777">
        <w:trPr>
          <w:jc w:val="center"/>
        </w:trPr>
        <w:tc>
          <w:tcPr>
            <w:tcW w:w="1601" w:type="dxa"/>
            <w:tcBorders>
              <w:top w:val="single" w:sz="4" w:space="0" w:color="808080"/>
              <w:left w:val="single" w:sz="4" w:space="0" w:color="808080"/>
              <w:bottom w:val="single" w:sz="4" w:space="0" w:color="808080"/>
              <w:right w:val="single" w:sz="4" w:space="0" w:color="808080"/>
            </w:tcBorders>
            <w:vAlign w:val="center"/>
          </w:tcPr>
          <w:p w14:paraId="7025915E" w14:textId="77777777" w:rsidR="00CF7960" w:rsidRDefault="00000000">
            <w:pPr>
              <w:jc w:val="center"/>
              <w:rPr>
                <w:rFonts w:cs="Times New Roman"/>
                <w:szCs w:val="24"/>
              </w:rPr>
            </w:pPr>
            <w:r>
              <w:rPr>
                <w:rFonts w:cs="Times New Roman"/>
                <w:szCs w:val="24"/>
              </w:rPr>
              <w:t>Evaluation</w:t>
            </w:r>
          </w:p>
        </w:tc>
        <w:tc>
          <w:tcPr>
            <w:tcW w:w="1601" w:type="dxa"/>
            <w:tcBorders>
              <w:top w:val="single" w:sz="4" w:space="0" w:color="808080"/>
              <w:left w:val="single" w:sz="4" w:space="0" w:color="808080"/>
              <w:bottom w:val="single" w:sz="4" w:space="0" w:color="808080"/>
              <w:right w:val="single" w:sz="4" w:space="0" w:color="808080"/>
            </w:tcBorders>
            <w:vAlign w:val="center"/>
          </w:tcPr>
          <w:p w14:paraId="6C46C90B" w14:textId="77777777" w:rsidR="00CF7960" w:rsidRDefault="00000000">
            <w:pPr>
              <w:jc w:val="left"/>
              <w:rPr>
                <w:rFonts w:cs="Times New Roman"/>
                <w:szCs w:val="24"/>
              </w:rPr>
            </w:pPr>
            <w:r>
              <w:rPr>
                <w:rFonts w:cs="Times New Roman"/>
                <w:szCs w:val="24"/>
              </w:rPr>
              <w:t>Run on unseen data</w:t>
            </w:r>
          </w:p>
        </w:tc>
        <w:tc>
          <w:tcPr>
            <w:tcW w:w="1601" w:type="dxa"/>
            <w:tcBorders>
              <w:top w:val="single" w:sz="4" w:space="0" w:color="808080"/>
              <w:left w:val="single" w:sz="4" w:space="0" w:color="808080"/>
              <w:bottom w:val="single" w:sz="4" w:space="0" w:color="808080"/>
              <w:right w:val="single" w:sz="4" w:space="0" w:color="808080"/>
            </w:tcBorders>
            <w:vAlign w:val="center"/>
          </w:tcPr>
          <w:p w14:paraId="729B9B9C" w14:textId="77777777" w:rsidR="00CF7960" w:rsidRDefault="00000000">
            <w:pPr>
              <w:jc w:val="center"/>
              <w:rPr>
                <w:rFonts w:cs="Times New Roman"/>
                <w:szCs w:val="24"/>
              </w:rPr>
            </w:pPr>
            <w:r>
              <w:rPr>
                <w:rFonts w:cs="Times New Roman"/>
                <w:szCs w:val="24"/>
              </w:rPr>
              <w:t>Metrics generated correctly</w:t>
            </w:r>
          </w:p>
        </w:tc>
        <w:tc>
          <w:tcPr>
            <w:tcW w:w="1601" w:type="dxa"/>
            <w:tcBorders>
              <w:top w:val="single" w:sz="4" w:space="0" w:color="808080"/>
              <w:left w:val="single" w:sz="4" w:space="0" w:color="808080"/>
              <w:bottom w:val="single" w:sz="4" w:space="0" w:color="808080"/>
              <w:right w:val="single" w:sz="4" w:space="0" w:color="808080"/>
            </w:tcBorders>
            <w:vAlign w:val="center"/>
          </w:tcPr>
          <w:p w14:paraId="56ADB02C" w14:textId="77777777" w:rsidR="00CF7960" w:rsidRDefault="00000000">
            <w:pPr>
              <w:jc w:val="center"/>
              <w:rPr>
                <w:rFonts w:cs="Times New Roman"/>
                <w:szCs w:val="24"/>
              </w:rPr>
            </w:pPr>
            <w:r>
              <w:rPr>
                <w:rFonts w:cs="Times New Roman"/>
                <w:szCs w:val="24"/>
              </w:rPr>
              <w:t>Return + risk metrics</w:t>
            </w:r>
          </w:p>
        </w:tc>
        <w:tc>
          <w:tcPr>
            <w:tcW w:w="1601" w:type="dxa"/>
            <w:tcBorders>
              <w:top w:val="single" w:sz="4" w:space="0" w:color="808080"/>
              <w:left w:val="single" w:sz="4" w:space="0" w:color="808080"/>
              <w:bottom w:val="single" w:sz="4" w:space="0" w:color="808080"/>
              <w:right w:val="single" w:sz="4" w:space="0" w:color="808080"/>
            </w:tcBorders>
            <w:vAlign w:val="center"/>
          </w:tcPr>
          <w:p w14:paraId="604C759A" w14:textId="77777777" w:rsidR="00CF7960" w:rsidRDefault="00000000">
            <w:pPr>
              <w:jc w:val="center"/>
              <w:rPr>
                <w:rFonts w:cs="Times New Roman"/>
                <w:szCs w:val="24"/>
              </w:rPr>
            </w:pPr>
            <w:r>
              <w:rPr>
                <w:rFonts w:cs="Times New Roman"/>
                <w:szCs w:val="24"/>
              </w:rPr>
              <w:t>Not provided</w:t>
            </w:r>
          </w:p>
        </w:tc>
        <w:tc>
          <w:tcPr>
            <w:tcW w:w="1601" w:type="dxa"/>
            <w:tcBorders>
              <w:top w:val="single" w:sz="4" w:space="0" w:color="808080"/>
              <w:left w:val="single" w:sz="4" w:space="0" w:color="808080"/>
              <w:bottom w:val="single" w:sz="4" w:space="0" w:color="808080"/>
              <w:right w:val="single" w:sz="4" w:space="0" w:color="808080"/>
            </w:tcBorders>
            <w:vAlign w:val="center"/>
          </w:tcPr>
          <w:p w14:paraId="70488B2E" w14:textId="77777777" w:rsidR="00CF7960" w:rsidRDefault="00000000">
            <w:pPr>
              <w:jc w:val="center"/>
              <w:rPr>
                <w:rFonts w:cs="Times New Roman"/>
                <w:szCs w:val="24"/>
              </w:rPr>
            </w:pPr>
            <w:r>
              <w:rPr>
                <w:rFonts w:cs="Times New Roman"/>
                <w:szCs w:val="24"/>
              </w:rPr>
              <w:t>Pending evidence</w:t>
            </w:r>
          </w:p>
        </w:tc>
      </w:tr>
    </w:tbl>
    <w:p w14:paraId="4FB3B253"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4.4 Results</w:t>
      </w:r>
    </w:p>
    <w:p w14:paraId="3BCD0A3F" w14:textId="77777777" w:rsidR="00CF7960" w:rsidRDefault="00000000">
      <w:pPr>
        <w:rPr>
          <w:rFonts w:cs="Times New Roman"/>
        </w:rPr>
      </w:pPr>
      <w:r>
        <w:rPr>
          <w:rFonts w:cs="Times New Roman"/>
        </w:rPr>
        <w:t xml:space="preserve">No experimental results, training logs, dataset files, screenshots, or source-code outputs were supplied with the current project description. Therefore, no numerical result is reported in this draft. In particular, it would be inappropriate to invent episode rewards, portfolio returns, Sharpe ratio, maximum drawdown, volatility, success rate, convergence </w:t>
      </w:r>
      <w:proofErr w:type="spellStart"/>
      <w:r>
        <w:rPr>
          <w:rFonts w:cs="Times New Roman"/>
        </w:rPr>
        <w:t>behaviour</w:t>
      </w:r>
      <w:proofErr w:type="spellEnd"/>
      <w:r>
        <w:rPr>
          <w:rFonts w:cs="Times New Roman"/>
        </w:rPr>
        <w:t>, training time or comparison results.</w:t>
      </w:r>
    </w:p>
    <w:tbl>
      <w:tblPr>
        <w:tblW w:w="0" w:type="auto"/>
        <w:jc w:val="center"/>
        <w:tblLook w:val="04A0" w:firstRow="1" w:lastRow="0" w:firstColumn="1" w:lastColumn="0" w:noHBand="0" w:noVBand="1"/>
      </w:tblPr>
      <w:tblGrid>
        <w:gridCol w:w="3202"/>
        <w:gridCol w:w="3202"/>
        <w:gridCol w:w="3202"/>
      </w:tblGrid>
      <w:tr w:rsidR="00CF7960" w14:paraId="682C8FA8"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40EE289" w14:textId="77777777" w:rsidR="00CF7960" w:rsidRDefault="00000000">
            <w:pPr>
              <w:jc w:val="center"/>
              <w:rPr>
                <w:rFonts w:cs="Times New Roman"/>
                <w:szCs w:val="24"/>
              </w:rPr>
            </w:pPr>
            <w:r>
              <w:rPr>
                <w:rFonts w:cs="Times New Roman"/>
                <w:b/>
                <w:szCs w:val="24"/>
              </w:rPr>
              <w:t>Metric</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0A157ED6" w14:textId="77777777" w:rsidR="00CF7960" w:rsidRDefault="00000000">
            <w:pPr>
              <w:jc w:val="center"/>
              <w:rPr>
                <w:rFonts w:cs="Times New Roman"/>
                <w:szCs w:val="24"/>
              </w:rPr>
            </w:pPr>
            <w:r>
              <w:rPr>
                <w:rFonts w:cs="Times New Roman"/>
                <w:b/>
                <w:szCs w:val="24"/>
              </w:rPr>
              <w:t>Purpose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75AF7BC8" w14:textId="77777777" w:rsidR="00CF7960" w:rsidRDefault="00000000">
            <w:pPr>
              <w:jc w:val="center"/>
              <w:rPr>
                <w:rFonts w:cs="Times New Roman"/>
                <w:szCs w:val="24"/>
              </w:rPr>
            </w:pPr>
            <w:r>
              <w:rPr>
                <w:rFonts w:cs="Times New Roman"/>
                <w:b/>
                <w:szCs w:val="24"/>
              </w:rPr>
              <w:t>Actual Result</w:t>
            </w:r>
          </w:p>
        </w:tc>
      </w:tr>
      <w:tr w:rsidR="00CF7960" w14:paraId="50E3213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08FFE5F" w14:textId="77777777" w:rsidR="00CF7960" w:rsidRDefault="00000000">
            <w:pPr>
              <w:jc w:val="center"/>
              <w:rPr>
                <w:rFonts w:cs="Times New Roman"/>
                <w:szCs w:val="24"/>
              </w:rPr>
            </w:pPr>
            <w:r>
              <w:rPr>
                <w:rFonts w:cs="Times New Roman"/>
                <w:szCs w:val="24"/>
              </w:rPr>
              <w:t>Cumulative return</w:t>
            </w:r>
          </w:p>
        </w:tc>
        <w:tc>
          <w:tcPr>
            <w:tcW w:w="3202" w:type="dxa"/>
            <w:tcBorders>
              <w:top w:val="single" w:sz="4" w:space="0" w:color="808080"/>
              <w:left w:val="single" w:sz="4" w:space="0" w:color="808080"/>
              <w:bottom w:val="single" w:sz="4" w:space="0" w:color="808080"/>
              <w:right w:val="single" w:sz="4" w:space="0" w:color="808080"/>
            </w:tcBorders>
            <w:vAlign w:val="center"/>
          </w:tcPr>
          <w:p w14:paraId="7F1E29EC" w14:textId="77777777" w:rsidR="00CF7960" w:rsidRDefault="00000000">
            <w:pPr>
              <w:jc w:val="left"/>
              <w:rPr>
                <w:rFonts w:cs="Times New Roman"/>
                <w:szCs w:val="24"/>
              </w:rPr>
            </w:pPr>
            <w:r>
              <w:rPr>
                <w:rFonts w:cs="Times New Roman"/>
                <w:szCs w:val="24"/>
              </w:rPr>
              <w:t>Measure portfolio growth over evaluation period</w:t>
            </w:r>
          </w:p>
        </w:tc>
        <w:tc>
          <w:tcPr>
            <w:tcW w:w="3202" w:type="dxa"/>
            <w:tcBorders>
              <w:top w:val="single" w:sz="4" w:space="0" w:color="808080"/>
              <w:left w:val="single" w:sz="4" w:space="0" w:color="808080"/>
              <w:bottom w:val="single" w:sz="4" w:space="0" w:color="808080"/>
              <w:right w:val="single" w:sz="4" w:space="0" w:color="808080"/>
            </w:tcBorders>
            <w:vAlign w:val="center"/>
          </w:tcPr>
          <w:p w14:paraId="433B3167" w14:textId="77777777" w:rsidR="00CF7960" w:rsidRDefault="00000000">
            <w:pPr>
              <w:jc w:val="center"/>
              <w:rPr>
                <w:rFonts w:cs="Times New Roman"/>
                <w:szCs w:val="24"/>
              </w:rPr>
            </w:pPr>
            <w:r>
              <w:rPr>
                <w:rFonts w:cs="Times New Roman"/>
                <w:szCs w:val="24"/>
              </w:rPr>
              <w:t>Not provided</w:t>
            </w:r>
          </w:p>
        </w:tc>
      </w:tr>
      <w:tr w:rsidR="00CF7960" w14:paraId="68A8DC7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47D60C5" w14:textId="77777777" w:rsidR="00CF7960" w:rsidRDefault="00000000">
            <w:pPr>
              <w:jc w:val="center"/>
              <w:rPr>
                <w:rFonts w:cs="Times New Roman"/>
                <w:szCs w:val="24"/>
              </w:rPr>
            </w:pPr>
            <w:proofErr w:type="spellStart"/>
            <w:r>
              <w:rPr>
                <w:rFonts w:cs="Times New Roman"/>
                <w:szCs w:val="24"/>
              </w:rPr>
              <w:t>Annualised</w:t>
            </w:r>
            <w:proofErr w:type="spellEnd"/>
            <w:r>
              <w:rPr>
                <w:rFonts w:cs="Times New Roman"/>
                <w:szCs w:val="24"/>
              </w:rPr>
              <w:t xml:space="preserve"> return</w:t>
            </w:r>
          </w:p>
        </w:tc>
        <w:tc>
          <w:tcPr>
            <w:tcW w:w="3202" w:type="dxa"/>
            <w:tcBorders>
              <w:top w:val="single" w:sz="4" w:space="0" w:color="808080"/>
              <w:left w:val="single" w:sz="4" w:space="0" w:color="808080"/>
              <w:bottom w:val="single" w:sz="4" w:space="0" w:color="808080"/>
              <w:right w:val="single" w:sz="4" w:space="0" w:color="808080"/>
            </w:tcBorders>
            <w:vAlign w:val="center"/>
          </w:tcPr>
          <w:p w14:paraId="48F624BB" w14:textId="77777777" w:rsidR="00CF7960" w:rsidRDefault="00000000">
            <w:pPr>
              <w:jc w:val="left"/>
              <w:rPr>
                <w:rFonts w:cs="Times New Roman"/>
                <w:szCs w:val="24"/>
              </w:rPr>
            </w:pPr>
            <w:r>
              <w:rPr>
                <w:rFonts w:cs="Times New Roman"/>
                <w:szCs w:val="24"/>
              </w:rPr>
              <w:t>Compare performance across periods</w:t>
            </w:r>
          </w:p>
        </w:tc>
        <w:tc>
          <w:tcPr>
            <w:tcW w:w="3202" w:type="dxa"/>
            <w:tcBorders>
              <w:top w:val="single" w:sz="4" w:space="0" w:color="808080"/>
              <w:left w:val="single" w:sz="4" w:space="0" w:color="808080"/>
              <w:bottom w:val="single" w:sz="4" w:space="0" w:color="808080"/>
              <w:right w:val="single" w:sz="4" w:space="0" w:color="808080"/>
            </w:tcBorders>
            <w:vAlign w:val="center"/>
          </w:tcPr>
          <w:p w14:paraId="25EBF87F" w14:textId="77777777" w:rsidR="00CF7960" w:rsidRDefault="00000000">
            <w:pPr>
              <w:jc w:val="center"/>
              <w:rPr>
                <w:rFonts w:cs="Times New Roman"/>
                <w:szCs w:val="24"/>
              </w:rPr>
            </w:pPr>
            <w:r>
              <w:rPr>
                <w:rFonts w:cs="Times New Roman"/>
                <w:szCs w:val="24"/>
              </w:rPr>
              <w:t>Not provided</w:t>
            </w:r>
          </w:p>
        </w:tc>
      </w:tr>
      <w:tr w:rsidR="00CF7960" w14:paraId="0790829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11E3073" w14:textId="77777777" w:rsidR="00CF7960" w:rsidRDefault="00000000">
            <w:pPr>
              <w:jc w:val="center"/>
              <w:rPr>
                <w:rFonts w:cs="Times New Roman"/>
                <w:szCs w:val="24"/>
              </w:rPr>
            </w:pPr>
            <w:r>
              <w:rPr>
                <w:rFonts w:cs="Times New Roman"/>
                <w:szCs w:val="24"/>
              </w:rPr>
              <w:t>Volatility</w:t>
            </w:r>
          </w:p>
        </w:tc>
        <w:tc>
          <w:tcPr>
            <w:tcW w:w="3202" w:type="dxa"/>
            <w:tcBorders>
              <w:top w:val="single" w:sz="4" w:space="0" w:color="808080"/>
              <w:left w:val="single" w:sz="4" w:space="0" w:color="808080"/>
              <w:bottom w:val="single" w:sz="4" w:space="0" w:color="808080"/>
              <w:right w:val="single" w:sz="4" w:space="0" w:color="808080"/>
            </w:tcBorders>
            <w:vAlign w:val="center"/>
          </w:tcPr>
          <w:p w14:paraId="6E356B3D" w14:textId="77777777" w:rsidR="00CF7960" w:rsidRDefault="00000000">
            <w:pPr>
              <w:jc w:val="left"/>
              <w:rPr>
                <w:rFonts w:cs="Times New Roman"/>
                <w:szCs w:val="24"/>
              </w:rPr>
            </w:pPr>
            <w:r>
              <w:rPr>
                <w:rFonts w:cs="Times New Roman"/>
                <w:szCs w:val="24"/>
              </w:rPr>
              <w:t>Measure variability of returns</w:t>
            </w:r>
          </w:p>
        </w:tc>
        <w:tc>
          <w:tcPr>
            <w:tcW w:w="3202" w:type="dxa"/>
            <w:tcBorders>
              <w:top w:val="single" w:sz="4" w:space="0" w:color="808080"/>
              <w:left w:val="single" w:sz="4" w:space="0" w:color="808080"/>
              <w:bottom w:val="single" w:sz="4" w:space="0" w:color="808080"/>
              <w:right w:val="single" w:sz="4" w:space="0" w:color="808080"/>
            </w:tcBorders>
            <w:vAlign w:val="center"/>
          </w:tcPr>
          <w:p w14:paraId="125FFD99" w14:textId="77777777" w:rsidR="00CF7960" w:rsidRDefault="00000000">
            <w:pPr>
              <w:jc w:val="center"/>
              <w:rPr>
                <w:rFonts w:cs="Times New Roman"/>
                <w:szCs w:val="24"/>
              </w:rPr>
            </w:pPr>
            <w:r>
              <w:rPr>
                <w:rFonts w:cs="Times New Roman"/>
                <w:szCs w:val="24"/>
              </w:rPr>
              <w:t>Not provided</w:t>
            </w:r>
          </w:p>
        </w:tc>
      </w:tr>
      <w:tr w:rsidR="00CF7960" w14:paraId="0F6CED0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DEDC00E" w14:textId="77777777" w:rsidR="00CF7960" w:rsidRDefault="00000000">
            <w:pPr>
              <w:jc w:val="center"/>
              <w:rPr>
                <w:rFonts w:cs="Times New Roman"/>
                <w:szCs w:val="24"/>
              </w:rPr>
            </w:pPr>
            <w:r>
              <w:rPr>
                <w:rFonts w:cs="Times New Roman"/>
                <w:szCs w:val="24"/>
              </w:rPr>
              <w:t>Sharpe ratio</w:t>
            </w:r>
          </w:p>
        </w:tc>
        <w:tc>
          <w:tcPr>
            <w:tcW w:w="3202" w:type="dxa"/>
            <w:tcBorders>
              <w:top w:val="single" w:sz="4" w:space="0" w:color="808080"/>
              <w:left w:val="single" w:sz="4" w:space="0" w:color="808080"/>
              <w:bottom w:val="single" w:sz="4" w:space="0" w:color="808080"/>
              <w:right w:val="single" w:sz="4" w:space="0" w:color="808080"/>
            </w:tcBorders>
            <w:vAlign w:val="center"/>
          </w:tcPr>
          <w:p w14:paraId="34EDA896" w14:textId="77777777" w:rsidR="00CF7960" w:rsidRDefault="00000000">
            <w:pPr>
              <w:jc w:val="left"/>
              <w:rPr>
                <w:rFonts w:cs="Times New Roman"/>
                <w:szCs w:val="24"/>
              </w:rPr>
            </w:pPr>
            <w:r>
              <w:rPr>
                <w:rFonts w:cs="Times New Roman"/>
                <w:szCs w:val="24"/>
              </w:rPr>
              <w:t>Risk-adjusted return metric</w:t>
            </w:r>
          </w:p>
        </w:tc>
        <w:tc>
          <w:tcPr>
            <w:tcW w:w="3202" w:type="dxa"/>
            <w:tcBorders>
              <w:top w:val="single" w:sz="4" w:space="0" w:color="808080"/>
              <w:left w:val="single" w:sz="4" w:space="0" w:color="808080"/>
              <w:bottom w:val="single" w:sz="4" w:space="0" w:color="808080"/>
              <w:right w:val="single" w:sz="4" w:space="0" w:color="808080"/>
            </w:tcBorders>
            <w:vAlign w:val="center"/>
          </w:tcPr>
          <w:p w14:paraId="1C69519E" w14:textId="77777777" w:rsidR="00CF7960" w:rsidRDefault="00000000">
            <w:pPr>
              <w:jc w:val="center"/>
              <w:rPr>
                <w:rFonts w:cs="Times New Roman"/>
                <w:szCs w:val="24"/>
              </w:rPr>
            </w:pPr>
            <w:r>
              <w:rPr>
                <w:rFonts w:cs="Times New Roman"/>
                <w:szCs w:val="24"/>
              </w:rPr>
              <w:t>Not provided</w:t>
            </w:r>
          </w:p>
        </w:tc>
      </w:tr>
      <w:tr w:rsidR="00CF7960" w14:paraId="705B7C13"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0CEA63F" w14:textId="77777777" w:rsidR="00CF7960" w:rsidRDefault="00000000">
            <w:pPr>
              <w:jc w:val="center"/>
              <w:rPr>
                <w:rFonts w:cs="Times New Roman"/>
                <w:szCs w:val="24"/>
              </w:rPr>
            </w:pPr>
            <w:r>
              <w:rPr>
                <w:rFonts w:cs="Times New Roman"/>
                <w:szCs w:val="24"/>
              </w:rPr>
              <w:t>Maximum drawdown</w:t>
            </w:r>
          </w:p>
        </w:tc>
        <w:tc>
          <w:tcPr>
            <w:tcW w:w="3202" w:type="dxa"/>
            <w:tcBorders>
              <w:top w:val="single" w:sz="4" w:space="0" w:color="808080"/>
              <w:left w:val="single" w:sz="4" w:space="0" w:color="808080"/>
              <w:bottom w:val="single" w:sz="4" w:space="0" w:color="808080"/>
              <w:right w:val="single" w:sz="4" w:space="0" w:color="808080"/>
            </w:tcBorders>
            <w:vAlign w:val="center"/>
          </w:tcPr>
          <w:p w14:paraId="72CCA443" w14:textId="77777777" w:rsidR="00CF7960" w:rsidRDefault="00000000">
            <w:pPr>
              <w:jc w:val="left"/>
              <w:rPr>
                <w:rFonts w:cs="Times New Roman"/>
                <w:szCs w:val="24"/>
              </w:rPr>
            </w:pPr>
            <w:r>
              <w:rPr>
                <w:rFonts w:cs="Times New Roman"/>
                <w:szCs w:val="24"/>
              </w:rPr>
              <w:t>Measure peak-to-trough loss</w:t>
            </w:r>
          </w:p>
        </w:tc>
        <w:tc>
          <w:tcPr>
            <w:tcW w:w="3202" w:type="dxa"/>
            <w:tcBorders>
              <w:top w:val="single" w:sz="4" w:space="0" w:color="808080"/>
              <w:left w:val="single" w:sz="4" w:space="0" w:color="808080"/>
              <w:bottom w:val="single" w:sz="4" w:space="0" w:color="808080"/>
              <w:right w:val="single" w:sz="4" w:space="0" w:color="808080"/>
            </w:tcBorders>
            <w:vAlign w:val="center"/>
          </w:tcPr>
          <w:p w14:paraId="2FC69554" w14:textId="77777777" w:rsidR="00CF7960" w:rsidRDefault="00000000">
            <w:pPr>
              <w:jc w:val="center"/>
              <w:rPr>
                <w:rFonts w:cs="Times New Roman"/>
                <w:szCs w:val="24"/>
              </w:rPr>
            </w:pPr>
            <w:r>
              <w:rPr>
                <w:rFonts w:cs="Times New Roman"/>
                <w:szCs w:val="24"/>
              </w:rPr>
              <w:t>Not provided</w:t>
            </w:r>
          </w:p>
        </w:tc>
      </w:tr>
      <w:tr w:rsidR="00CF7960" w14:paraId="158F897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0B3C677" w14:textId="77777777" w:rsidR="00CF7960" w:rsidRDefault="00000000">
            <w:pPr>
              <w:jc w:val="center"/>
              <w:rPr>
                <w:rFonts w:cs="Times New Roman"/>
                <w:szCs w:val="24"/>
              </w:rPr>
            </w:pPr>
            <w:r>
              <w:rPr>
                <w:rFonts w:cs="Times New Roman"/>
                <w:szCs w:val="24"/>
              </w:rPr>
              <w:t xml:space="preserve">CVaR / </w:t>
            </w:r>
            <w:proofErr w:type="spellStart"/>
            <w:r>
              <w:rPr>
                <w:rFonts w:cs="Times New Roman"/>
                <w:szCs w:val="24"/>
              </w:rPr>
              <w:t>VaR</w:t>
            </w:r>
            <w:proofErr w:type="spellEnd"/>
          </w:p>
        </w:tc>
        <w:tc>
          <w:tcPr>
            <w:tcW w:w="3202" w:type="dxa"/>
            <w:tcBorders>
              <w:top w:val="single" w:sz="4" w:space="0" w:color="808080"/>
              <w:left w:val="single" w:sz="4" w:space="0" w:color="808080"/>
              <w:bottom w:val="single" w:sz="4" w:space="0" w:color="808080"/>
              <w:right w:val="single" w:sz="4" w:space="0" w:color="808080"/>
            </w:tcBorders>
            <w:vAlign w:val="center"/>
          </w:tcPr>
          <w:p w14:paraId="0BD16387" w14:textId="77777777" w:rsidR="00CF7960" w:rsidRDefault="00000000">
            <w:pPr>
              <w:jc w:val="left"/>
              <w:rPr>
                <w:rFonts w:cs="Times New Roman"/>
                <w:szCs w:val="24"/>
              </w:rPr>
            </w:pPr>
            <w:r>
              <w:rPr>
                <w:rFonts w:cs="Times New Roman"/>
                <w:szCs w:val="24"/>
              </w:rPr>
              <w:t>Tail-risk analysis when implemented</w:t>
            </w:r>
          </w:p>
        </w:tc>
        <w:tc>
          <w:tcPr>
            <w:tcW w:w="3202" w:type="dxa"/>
            <w:tcBorders>
              <w:top w:val="single" w:sz="4" w:space="0" w:color="808080"/>
              <w:left w:val="single" w:sz="4" w:space="0" w:color="808080"/>
              <w:bottom w:val="single" w:sz="4" w:space="0" w:color="808080"/>
              <w:right w:val="single" w:sz="4" w:space="0" w:color="808080"/>
            </w:tcBorders>
            <w:vAlign w:val="center"/>
          </w:tcPr>
          <w:p w14:paraId="7AE3F088" w14:textId="77777777" w:rsidR="00CF7960" w:rsidRDefault="00000000">
            <w:pPr>
              <w:jc w:val="center"/>
              <w:rPr>
                <w:rFonts w:cs="Times New Roman"/>
                <w:szCs w:val="24"/>
              </w:rPr>
            </w:pPr>
            <w:r>
              <w:rPr>
                <w:rFonts w:cs="Times New Roman"/>
                <w:szCs w:val="24"/>
              </w:rPr>
              <w:t>Not provided</w:t>
            </w:r>
          </w:p>
        </w:tc>
      </w:tr>
      <w:tr w:rsidR="00CF7960" w14:paraId="156723D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E99FD7D" w14:textId="77777777" w:rsidR="00CF7960" w:rsidRDefault="00000000">
            <w:pPr>
              <w:jc w:val="center"/>
              <w:rPr>
                <w:rFonts w:cs="Times New Roman"/>
                <w:szCs w:val="24"/>
              </w:rPr>
            </w:pPr>
            <w:r>
              <w:rPr>
                <w:rFonts w:cs="Times New Roman"/>
                <w:szCs w:val="24"/>
              </w:rPr>
              <w:t>Average episode reward</w:t>
            </w:r>
          </w:p>
        </w:tc>
        <w:tc>
          <w:tcPr>
            <w:tcW w:w="3202" w:type="dxa"/>
            <w:tcBorders>
              <w:top w:val="single" w:sz="4" w:space="0" w:color="808080"/>
              <w:left w:val="single" w:sz="4" w:space="0" w:color="808080"/>
              <w:bottom w:val="single" w:sz="4" w:space="0" w:color="808080"/>
              <w:right w:val="single" w:sz="4" w:space="0" w:color="808080"/>
            </w:tcBorders>
            <w:vAlign w:val="center"/>
          </w:tcPr>
          <w:p w14:paraId="349E7B07" w14:textId="77777777" w:rsidR="00CF7960" w:rsidRDefault="00000000">
            <w:pPr>
              <w:jc w:val="left"/>
              <w:rPr>
                <w:rFonts w:cs="Times New Roman"/>
                <w:szCs w:val="24"/>
              </w:rPr>
            </w:pPr>
            <w:r>
              <w:rPr>
                <w:rFonts w:cs="Times New Roman"/>
                <w:szCs w:val="24"/>
              </w:rPr>
              <w:t>Assess RL learning objective</w:t>
            </w:r>
          </w:p>
        </w:tc>
        <w:tc>
          <w:tcPr>
            <w:tcW w:w="3202" w:type="dxa"/>
            <w:tcBorders>
              <w:top w:val="single" w:sz="4" w:space="0" w:color="808080"/>
              <w:left w:val="single" w:sz="4" w:space="0" w:color="808080"/>
              <w:bottom w:val="single" w:sz="4" w:space="0" w:color="808080"/>
              <w:right w:val="single" w:sz="4" w:space="0" w:color="808080"/>
            </w:tcBorders>
            <w:vAlign w:val="center"/>
          </w:tcPr>
          <w:p w14:paraId="3EE2947C" w14:textId="77777777" w:rsidR="00CF7960" w:rsidRDefault="00000000">
            <w:pPr>
              <w:jc w:val="center"/>
              <w:rPr>
                <w:rFonts w:cs="Times New Roman"/>
                <w:szCs w:val="24"/>
              </w:rPr>
            </w:pPr>
            <w:r>
              <w:rPr>
                <w:rFonts w:cs="Times New Roman"/>
                <w:szCs w:val="24"/>
              </w:rPr>
              <w:t>Not provided</w:t>
            </w:r>
          </w:p>
        </w:tc>
      </w:tr>
      <w:tr w:rsidR="00CF7960" w14:paraId="00A515D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0D63A22" w14:textId="77777777" w:rsidR="00CF7960" w:rsidRDefault="00000000">
            <w:pPr>
              <w:jc w:val="center"/>
              <w:rPr>
                <w:rFonts w:cs="Times New Roman"/>
                <w:szCs w:val="24"/>
              </w:rPr>
            </w:pPr>
            <w:r>
              <w:rPr>
                <w:rFonts w:cs="Times New Roman"/>
                <w:szCs w:val="24"/>
              </w:rPr>
              <w:t>Training time</w:t>
            </w:r>
          </w:p>
        </w:tc>
        <w:tc>
          <w:tcPr>
            <w:tcW w:w="3202" w:type="dxa"/>
            <w:tcBorders>
              <w:top w:val="single" w:sz="4" w:space="0" w:color="808080"/>
              <w:left w:val="single" w:sz="4" w:space="0" w:color="808080"/>
              <w:bottom w:val="single" w:sz="4" w:space="0" w:color="808080"/>
              <w:right w:val="single" w:sz="4" w:space="0" w:color="808080"/>
            </w:tcBorders>
            <w:vAlign w:val="center"/>
          </w:tcPr>
          <w:p w14:paraId="2580F415" w14:textId="77777777" w:rsidR="00CF7960" w:rsidRDefault="00000000">
            <w:pPr>
              <w:jc w:val="left"/>
              <w:rPr>
                <w:rFonts w:cs="Times New Roman"/>
                <w:szCs w:val="24"/>
              </w:rPr>
            </w:pPr>
            <w:r>
              <w:rPr>
                <w:rFonts w:cs="Times New Roman"/>
                <w:szCs w:val="24"/>
              </w:rPr>
              <w:t>Assess computational cost</w:t>
            </w:r>
          </w:p>
        </w:tc>
        <w:tc>
          <w:tcPr>
            <w:tcW w:w="3202" w:type="dxa"/>
            <w:tcBorders>
              <w:top w:val="single" w:sz="4" w:space="0" w:color="808080"/>
              <w:left w:val="single" w:sz="4" w:space="0" w:color="808080"/>
              <w:bottom w:val="single" w:sz="4" w:space="0" w:color="808080"/>
              <w:right w:val="single" w:sz="4" w:space="0" w:color="808080"/>
            </w:tcBorders>
            <w:vAlign w:val="center"/>
          </w:tcPr>
          <w:p w14:paraId="5F209947" w14:textId="77777777" w:rsidR="00CF7960" w:rsidRDefault="00000000">
            <w:pPr>
              <w:jc w:val="center"/>
              <w:rPr>
                <w:rFonts w:cs="Times New Roman"/>
                <w:szCs w:val="24"/>
              </w:rPr>
            </w:pPr>
            <w:r>
              <w:rPr>
                <w:rFonts w:cs="Times New Roman"/>
                <w:szCs w:val="24"/>
              </w:rPr>
              <w:t>Not provided</w:t>
            </w:r>
          </w:p>
        </w:tc>
      </w:tr>
    </w:tbl>
    <w:p w14:paraId="58443CF6" w14:textId="77777777" w:rsidR="00CF7960" w:rsidRDefault="00000000">
      <w:pPr>
        <w:rPr>
          <w:rFonts w:cs="Times New Roman"/>
        </w:rPr>
      </w:pPr>
      <w:r>
        <w:rPr>
          <w:rFonts w:cs="Times New Roman"/>
          <w:noProof/>
        </w:rPr>
        <w:drawing>
          <wp:inline distT="0" distB="0" distL="114300" distR="114300" wp14:anchorId="703001F7" wp14:editId="7CC863DA">
            <wp:extent cx="5669280" cy="2992120"/>
            <wp:effectExtent l="0" t="0" r="762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669280" cy="2992522"/>
                    </a:xfrm>
                    <a:prstGeom prst="rect">
                      <a:avLst/>
                    </a:prstGeom>
                  </pic:spPr>
                </pic:pic>
              </a:graphicData>
            </a:graphic>
          </wp:inline>
        </w:drawing>
      </w:r>
    </w:p>
    <w:p w14:paraId="4CE3915E" w14:textId="77777777" w:rsidR="00CF7960" w:rsidRDefault="00000000">
      <w:pPr>
        <w:spacing w:after="160"/>
        <w:jc w:val="center"/>
        <w:rPr>
          <w:rFonts w:cs="Times New Roman"/>
        </w:rPr>
      </w:pPr>
      <w:r>
        <w:rPr>
          <w:rFonts w:cs="Times New Roman"/>
          <w:b/>
          <w:sz w:val="20"/>
        </w:rPr>
        <w:t>Figure 2. Policy Gradient Training Loop</w:t>
      </w:r>
    </w:p>
    <w:p w14:paraId="514CACF2"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lastRenderedPageBreak/>
        <w:t>4.5 Data Analysis &amp; Engineering Judgment</w:t>
      </w:r>
    </w:p>
    <w:p w14:paraId="0593AC0A" w14:textId="77777777" w:rsidR="00CF7960" w:rsidRDefault="00000000">
      <w:pPr>
        <w:rPr>
          <w:rFonts w:cs="Times New Roman"/>
        </w:rPr>
      </w:pPr>
      <w:r>
        <w:rPr>
          <w:rFonts w:cs="Times New Roman"/>
        </w:rPr>
        <w:t xml:space="preserve">The engineering judgment should be based on whether the trained policy improves the intended objective while remaining within portfolio and risk constraints. A higher return alone is not sufficient evidence of a better portfolio policy if it is accompanied by materially higher drawdown or unstable </w:t>
      </w:r>
      <w:proofErr w:type="spellStart"/>
      <w:r>
        <w:rPr>
          <w:rFonts w:cs="Times New Roman"/>
        </w:rPr>
        <w:t>behaviour</w:t>
      </w:r>
      <w:proofErr w:type="spellEnd"/>
      <w:r>
        <w:rPr>
          <w:rFonts w:cs="Times New Roman"/>
        </w:rPr>
        <w:t>. Likewise, a smoother reward curve does not establish financial usefulness unless the evaluation uses unseen data and appropriate benchmarks.</w:t>
      </w:r>
    </w:p>
    <w:p w14:paraId="0D3BB33C" w14:textId="77777777" w:rsidR="00CF7960" w:rsidRDefault="00000000">
      <w:pPr>
        <w:rPr>
          <w:rFonts w:cs="Times New Roman"/>
        </w:rPr>
      </w:pPr>
      <w:r>
        <w:rPr>
          <w:rFonts w:cs="Times New Roman"/>
        </w:rPr>
        <w:t>Required evidence for final judgment includes the actual train/test split, preprocessing sequence, reward formula, policy-gradient estimator, hyperparameters, benchmark definition, transaction-cost treatment, and evaluation metrics. These items were not included in the supplied project information and therefore remain open evidence requirements.</w:t>
      </w:r>
    </w:p>
    <w:p w14:paraId="4657AFBB"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4.6 Comparison with Existing Solutions &amp; Achievement of Objectives</w:t>
      </w:r>
    </w:p>
    <w:tbl>
      <w:tblPr>
        <w:tblW w:w="0" w:type="auto"/>
        <w:jc w:val="center"/>
        <w:tblLook w:val="04A0" w:firstRow="1" w:lastRow="0" w:firstColumn="1" w:lastColumn="0" w:noHBand="0" w:noVBand="1"/>
      </w:tblPr>
      <w:tblGrid>
        <w:gridCol w:w="3202"/>
        <w:gridCol w:w="3202"/>
        <w:gridCol w:w="3202"/>
      </w:tblGrid>
      <w:tr w:rsidR="00CF7960" w14:paraId="213601C8"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2CFD75D9" w14:textId="77777777" w:rsidR="00CF7960" w:rsidRDefault="00000000">
            <w:pPr>
              <w:jc w:val="center"/>
              <w:rPr>
                <w:rFonts w:cs="Times New Roman"/>
                <w:szCs w:val="24"/>
              </w:rPr>
            </w:pPr>
            <w:r>
              <w:rPr>
                <w:rFonts w:cs="Times New Roman"/>
                <w:b/>
                <w:szCs w:val="24"/>
              </w:rPr>
              <w:t>Objective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129EC24D" w14:textId="77777777" w:rsidR="00CF7960" w:rsidRDefault="00000000">
            <w:pPr>
              <w:jc w:val="center"/>
              <w:rPr>
                <w:rFonts w:cs="Times New Roman"/>
                <w:szCs w:val="24"/>
              </w:rPr>
            </w:pPr>
            <w:r>
              <w:rPr>
                <w:rFonts w:cs="Times New Roman"/>
                <w:b/>
                <w:szCs w:val="24"/>
              </w:rPr>
              <w:t>Evidence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6F90CDD9" w14:textId="77777777" w:rsidR="00CF7960" w:rsidRDefault="00000000">
            <w:pPr>
              <w:jc w:val="center"/>
              <w:rPr>
                <w:rFonts w:cs="Times New Roman"/>
                <w:szCs w:val="24"/>
              </w:rPr>
            </w:pPr>
            <w:r>
              <w:rPr>
                <w:rFonts w:cs="Times New Roman"/>
                <w:b/>
                <w:szCs w:val="24"/>
              </w:rPr>
              <w:t>Achievement (Fully/Partially/Not Achieved)</w:t>
            </w:r>
          </w:p>
        </w:tc>
      </w:tr>
      <w:tr w:rsidR="00CF7960" w14:paraId="62F4B3B2"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2FEF2A8D" w14:textId="77777777" w:rsidR="00CF7960" w:rsidRDefault="00000000">
            <w:pPr>
              <w:jc w:val="center"/>
              <w:rPr>
                <w:rFonts w:cs="Times New Roman"/>
                <w:szCs w:val="24"/>
              </w:rPr>
            </w:pPr>
            <w:r>
              <w:rPr>
                <w:rFonts w:cs="Times New Roman"/>
                <w:szCs w:val="24"/>
              </w:rPr>
              <w:t>Define RL state</w:t>
            </w:r>
          </w:p>
        </w:tc>
        <w:tc>
          <w:tcPr>
            <w:tcW w:w="3202" w:type="dxa"/>
            <w:tcBorders>
              <w:top w:val="single" w:sz="4" w:space="0" w:color="808080"/>
              <w:left w:val="single" w:sz="4" w:space="0" w:color="808080"/>
              <w:bottom w:val="single" w:sz="4" w:space="0" w:color="808080"/>
              <w:right w:val="single" w:sz="4" w:space="0" w:color="808080"/>
            </w:tcBorders>
            <w:vAlign w:val="center"/>
          </w:tcPr>
          <w:p w14:paraId="05403559" w14:textId="77777777" w:rsidR="00CF7960" w:rsidRDefault="00000000">
            <w:pPr>
              <w:jc w:val="left"/>
              <w:rPr>
                <w:rFonts w:cs="Times New Roman"/>
                <w:szCs w:val="24"/>
              </w:rPr>
            </w:pPr>
            <w:r>
              <w:rPr>
                <w:rFonts w:cs="Times New Roman"/>
                <w:szCs w:val="24"/>
              </w:rPr>
              <w:t>State specification required; exact variables not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0B4B4DCF" w14:textId="77777777" w:rsidR="00CF7960" w:rsidRDefault="00000000">
            <w:pPr>
              <w:jc w:val="center"/>
              <w:rPr>
                <w:rFonts w:cs="Times New Roman"/>
                <w:szCs w:val="24"/>
              </w:rPr>
            </w:pPr>
            <w:r>
              <w:rPr>
                <w:rFonts w:cs="Times New Roman"/>
                <w:szCs w:val="24"/>
              </w:rPr>
              <w:t>Partially — design defined, implementation evidence pending</w:t>
            </w:r>
          </w:p>
        </w:tc>
      </w:tr>
      <w:tr w:rsidR="00CF7960" w14:paraId="54ACAEE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09EA807" w14:textId="77777777" w:rsidR="00CF7960" w:rsidRDefault="00000000">
            <w:pPr>
              <w:jc w:val="center"/>
              <w:rPr>
                <w:rFonts w:cs="Times New Roman"/>
                <w:szCs w:val="24"/>
              </w:rPr>
            </w:pPr>
            <w:r>
              <w:rPr>
                <w:rFonts w:cs="Times New Roman"/>
                <w:szCs w:val="24"/>
              </w:rPr>
              <w:t>Design portfolio action space</w:t>
            </w:r>
          </w:p>
        </w:tc>
        <w:tc>
          <w:tcPr>
            <w:tcW w:w="3202" w:type="dxa"/>
            <w:tcBorders>
              <w:top w:val="single" w:sz="4" w:space="0" w:color="808080"/>
              <w:left w:val="single" w:sz="4" w:space="0" w:color="808080"/>
              <w:bottom w:val="single" w:sz="4" w:space="0" w:color="808080"/>
              <w:right w:val="single" w:sz="4" w:space="0" w:color="808080"/>
            </w:tcBorders>
            <w:vAlign w:val="center"/>
          </w:tcPr>
          <w:p w14:paraId="41A0F1C1" w14:textId="77777777" w:rsidR="00CF7960" w:rsidRDefault="00000000">
            <w:pPr>
              <w:jc w:val="left"/>
              <w:rPr>
                <w:rFonts w:cs="Times New Roman"/>
                <w:szCs w:val="24"/>
              </w:rPr>
            </w:pPr>
            <w:r>
              <w:rPr>
                <w:rFonts w:cs="Times New Roman"/>
                <w:szCs w:val="24"/>
              </w:rPr>
              <w:t>Action concept defined; exact encoding not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56675174" w14:textId="77777777" w:rsidR="00CF7960" w:rsidRDefault="00000000">
            <w:pPr>
              <w:jc w:val="center"/>
              <w:rPr>
                <w:rFonts w:cs="Times New Roman"/>
                <w:szCs w:val="24"/>
              </w:rPr>
            </w:pPr>
            <w:r>
              <w:rPr>
                <w:rFonts w:cs="Times New Roman"/>
                <w:szCs w:val="24"/>
              </w:rPr>
              <w:t>Partially</w:t>
            </w:r>
          </w:p>
        </w:tc>
      </w:tr>
      <w:tr w:rsidR="00CF7960" w14:paraId="69C9B6C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FBE8CA3" w14:textId="77777777" w:rsidR="00CF7960" w:rsidRDefault="00000000">
            <w:pPr>
              <w:jc w:val="center"/>
              <w:rPr>
                <w:rFonts w:cs="Times New Roman"/>
                <w:szCs w:val="24"/>
              </w:rPr>
            </w:pPr>
            <w:r>
              <w:rPr>
                <w:rFonts w:cs="Times New Roman"/>
                <w:szCs w:val="24"/>
              </w:rPr>
              <w:t>Formulate risk-aware reward</w:t>
            </w:r>
          </w:p>
        </w:tc>
        <w:tc>
          <w:tcPr>
            <w:tcW w:w="3202" w:type="dxa"/>
            <w:tcBorders>
              <w:top w:val="single" w:sz="4" w:space="0" w:color="808080"/>
              <w:left w:val="single" w:sz="4" w:space="0" w:color="808080"/>
              <w:bottom w:val="single" w:sz="4" w:space="0" w:color="808080"/>
              <w:right w:val="single" w:sz="4" w:space="0" w:color="808080"/>
            </w:tcBorders>
            <w:vAlign w:val="center"/>
          </w:tcPr>
          <w:p w14:paraId="4C26364F" w14:textId="77777777" w:rsidR="00CF7960" w:rsidRDefault="00000000">
            <w:pPr>
              <w:jc w:val="left"/>
              <w:rPr>
                <w:rFonts w:cs="Times New Roman"/>
                <w:szCs w:val="24"/>
              </w:rPr>
            </w:pPr>
            <w:r>
              <w:rPr>
                <w:rFonts w:cs="Times New Roman"/>
                <w:szCs w:val="24"/>
              </w:rPr>
              <w:t>Risk-aware requirement established; exact formula not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70FE6085" w14:textId="77777777" w:rsidR="00CF7960" w:rsidRDefault="00000000">
            <w:pPr>
              <w:jc w:val="center"/>
              <w:rPr>
                <w:rFonts w:cs="Times New Roman"/>
                <w:szCs w:val="24"/>
              </w:rPr>
            </w:pPr>
            <w:r>
              <w:rPr>
                <w:rFonts w:cs="Times New Roman"/>
                <w:szCs w:val="24"/>
              </w:rPr>
              <w:t>Partially</w:t>
            </w:r>
          </w:p>
        </w:tc>
      </w:tr>
      <w:tr w:rsidR="00CF7960" w14:paraId="0CC11C7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A755F22" w14:textId="77777777" w:rsidR="00CF7960" w:rsidRDefault="00000000">
            <w:pPr>
              <w:jc w:val="center"/>
              <w:rPr>
                <w:rFonts w:cs="Times New Roman"/>
                <w:szCs w:val="24"/>
              </w:rPr>
            </w:pPr>
            <w:r>
              <w:rPr>
                <w:rFonts w:cs="Times New Roman"/>
                <w:szCs w:val="24"/>
              </w:rPr>
              <w:t>Implement policy-gradient learning</w:t>
            </w:r>
          </w:p>
        </w:tc>
        <w:tc>
          <w:tcPr>
            <w:tcW w:w="3202" w:type="dxa"/>
            <w:tcBorders>
              <w:top w:val="single" w:sz="4" w:space="0" w:color="808080"/>
              <w:left w:val="single" w:sz="4" w:space="0" w:color="808080"/>
              <w:bottom w:val="single" w:sz="4" w:space="0" w:color="808080"/>
              <w:right w:val="single" w:sz="4" w:space="0" w:color="808080"/>
            </w:tcBorders>
            <w:vAlign w:val="center"/>
          </w:tcPr>
          <w:p w14:paraId="03CF84B4" w14:textId="77777777" w:rsidR="00CF7960" w:rsidRDefault="00000000">
            <w:pPr>
              <w:jc w:val="left"/>
              <w:rPr>
                <w:rFonts w:cs="Times New Roman"/>
                <w:szCs w:val="24"/>
              </w:rPr>
            </w:pPr>
            <w:r>
              <w:rPr>
                <w:rFonts w:cs="Times New Roman"/>
                <w:szCs w:val="24"/>
              </w:rPr>
              <w:t>Selected approach identified; source code not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4B22AFDA" w14:textId="77777777" w:rsidR="00CF7960" w:rsidRDefault="00000000">
            <w:pPr>
              <w:jc w:val="center"/>
              <w:rPr>
                <w:rFonts w:cs="Times New Roman"/>
                <w:szCs w:val="24"/>
              </w:rPr>
            </w:pPr>
            <w:r>
              <w:rPr>
                <w:rFonts w:cs="Times New Roman"/>
                <w:szCs w:val="24"/>
              </w:rPr>
              <w:t>Not verifiable</w:t>
            </w:r>
          </w:p>
        </w:tc>
      </w:tr>
      <w:tr w:rsidR="00CF7960" w14:paraId="1F562FE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76D7B4F" w14:textId="77777777" w:rsidR="00CF7960" w:rsidRDefault="00000000">
            <w:pPr>
              <w:jc w:val="center"/>
              <w:rPr>
                <w:rFonts w:cs="Times New Roman"/>
                <w:szCs w:val="24"/>
              </w:rPr>
            </w:pPr>
            <w:r>
              <w:rPr>
                <w:rFonts w:cs="Times New Roman"/>
                <w:szCs w:val="24"/>
              </w:rPr>
              <w:t>Train and evaluate agent</w:t>
            </w:r>
          </w:p>
        </w:tc>
        <w:tc>
          <w:tcPr>
            <w:tcW w:w="3202" w:type="dxa"/>
            <w:tcBorders>
              <w:top w:val="single" w:sz="4" w:space="0" w:color="808080"/>
              <w:left w:val="single" w:sz="4" w:space="0" w:color="808080"/>
              <w:bottom w:val="single" w:sz="4" w:space="0" w:color="808080"/>
              <w:right w:val="single" w:sz="4" w:space="0" w:color="808080"/>
            </w:tcBorders>
            <w:vAlign w:val="center"/>
          </w:tcPr>
          <w:p w14:paraId="6E20787D" w14:textId="77777777" w:rsidR="00CF7960" w:rsidRDefault="00000000">
            <w:pPr>
              <w:jc w:val="left"/>
              <w:rPr>
                <w:rFonts w:cs="Times New Roman"/>
                <w:szCs w:val="24"/>
              </w:rPr>
            </w:pPr>
            <w:r>
              <w:rPr>
                <w:rFonts w:cs="Times New Roman"/>
                <w:szCs w:val="24"/>
              </w:rPr>
              <w:t>No training logs/results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6EBB37BD" w14:textId="77777777" w:rsidR="00CF7960" w:rsidRDefault="00000000">
            <w:pPr>
              <w:jc w:val="center"/>
              <w:rPr>
                <w:rFonts w:cs="Times New Roman"/>
                <w:szCs w:val="24"/>
              </w:rPr>
            </w:pPr>
            <w:r>
              <w:rPr>
                <w:rFonts w:cs="Times New Roman"/>
                <w:szCs w:val="24"/>
              </w:rPr>
              <w:t>Not verifiable</w:t>
            </w:r>
          </w:p>
        </w:tc>
      </w:tr>
      <w:tr w:rsidR="00CF7960" w14:paraId="793997BA"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8781CC3" w14:textId="77777777" w:rsidR="00CF7960" w:rsidRDefault="00000000">
            <w:pPr>
              <w:jc w:val="center"/>
              <w:rPr>
                <w:rFonts w:cs="Times New Roman"/>
                <w:szCs w:val="24"/>
              </w:rPr>
            </w:pPr>
            <w:r>
              <w:rPr>
                <w:rFonts w:cs="Times New Roman"/>
                <w:szCs w:val="24"/>
              </w:rPr>
              <w:t>Evaluate return and risk</w:t>
            </w:r>
          </w:p>
        </w:tc>
        <w:tc>
          <w:tcPr>
            <w:tcW w:w="3202" w:type="dxa"/>
            <w:tcBorders>
              <w:top w:val="single" w:sz="4" w:space="0" w:color="808080"/>
              <w:left w:val="single" w:sz="4" w:space="0" w:color="808080"/>
              <w:bottom w:val="single" w:sz="4" w:space="0" w:color="808080"/>
              <w:right w:val="single" w:sz="4" w:space="0" w:color="808080"/>
            </w:tcBorders>
            <w:vAlign w:val="center"/>
          </w:tcPr>
          <w:p w14:paraId="42F44400" w14:textId="77777777" w:rsidR="00CF7960" w:rsidRDefault="00000000">
            <w:pPr>
              <w:jc w:val="left"/>
              <w:rPr>
                <w:rFonts w:cs="Times New Roman"/>
                <w:szCs w:val="24"/>
              </w:rPr>
            </w:pPr>
            <w:r>
              <w:rPr>
                <w:rFonts w:cs="Times New Roman"/>
                <w:szCs w:val="24"/>
              </w:rPr>
              <w:t>Metrics identified; values not supplied</w:t>
            </w:r>
          </w:p>
        </w:tc>
        <w:tc>
          <w:tcPr>
            <w:tcW w:w="3202" w:type="dxa"/>
            <w:tcBorders>
              <w:top w:val="single" w:sz="4" w:space="0" w:color="808080"/>
              <w:left w:val="single" w:sz="4" w:space="0" w:color="808080"/>
              <w:bottom w:val="single" w:sz="4" w:space="0" w:color="808080"/>
              <w:right w:val="single" w:sz="4" w:space="0" w:color="808080"/>
            </w:tcBorders>
            <w:vAlign w:val="center"/>
          </w:tcPr>
          <w:p w14:paraId="2FE181B4" w14:textId="77777777" w:rsidR="00CF7960" w:rsidRDefault="00000000">
            <w:pPr>
              <w:jc w:val="center"/>
              <w:rPr>
                <w:rFonts w:cs="Times New Roman"/>
                <w:szCs w:val="24"/>
              </w:rPr>
            </w:pPr>
            <w:r>
              <w:rPr>
                <w:rFonts w:cs="Times New Roman"/>
                <w:szCs w:val="24"/>
              </w:rPr>
              <w:t>Not verifiable</w:t>
            </w:r>
          </w:p>
        </w:tc>
      </w:tr>
      <w:tr w:rsidR="00CF7960" w14:paraId="72083C1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317EA365" w14:textId="77777777" w:rsidR="00CF7960" w:rsidRDefault="00000000">
            <w:pPr>
              <w:jc w:val="center"/>
              <w:rPr>
                <w:rFonts w:cs="Times New Roman"/>
                <w:szCs w:val="24"/>
              </w:rPr>
            </w:pPr>
            <w:r>
              <w:rPr>
                <w:rFonts w:cs="Times New Roman"/>
                <w:szCs w:val="24"/>
              </w:rPr>
              <w:t>Provide responsible decision support</w:t>
            </w:r>
          </w:p>
        </w:tc>
        <w:tc>
          <w:tcPr>
            <w:tcW w:w="3202" w:type="dxa"/>
            <w:tcBorders>
              <w:top w:val="single" w:sz="4" w:space="0" w:color="808080"/>
              <w:left w:val="single" w:sz="4" w:space="0" w:color="808080"/>
              <w:bottom w:val="single" w:sz="4" w:space="0" w:color="808080"/>
              <w:right w:val="single" w:sz="4" w:space="0" w:color="808080"/>
            </w:tcBorders>
            <w:vAlign w:val="center"/>
          </w:tcPr>
          <w:p w14:paraId="624F3806" w14:textId="77777777" w:rsidR="00CF7960" w:rsidRDefault="00000000">
            <w:pPr>
              <w:jc w:val="left"/>
              <w:rPr>
                <w:rFonts w:cs="Times New Roman"/>
                <w:szCs w:val="24"/>
              </w:rPr>
            </w:pPr>
            <w:r>
              <w:rPr>
                <w:rFonts w:cs="Times New Roman"/>
                <w:szCs w:val="24"/>
              </w:rPr>
              <w:t>Decision-support framing established</w:t>
            </w:r>
          </w:p>
        </w:tc>
        <w:tc>
          <w:tcPr>
            <w:tcW w:w="3202" w:type="dxa"/>
            <w:tcBorders>
              <w:top w:val="single" w:sz="4" w:space="0" w:color="808080"/>
              <w:left w:val="single" w:sz="4" w:space="0" w:color="808080"/>
              <w:bottom w:val="single" w:sz="4" w:space="0" w:color="808080"/>
              <w:right w:val="single" w:sz="4" w:space="0" w:color="808080"/>
            </w:tcBorders>
            <w:vAlign w:val="center"/>
          </w:tcPr>
          <w:p w14:paraId="14253252" w14:textId="77777777" w:rsidR="00CF7960" w:rsidRDefault="00000000">
            <w:pPr>
              <w:jc w:val="center"/>
              <w:rPr>
                <w:rFonts w:cs="Times New Roman"/>
                <w:szCs w:val="24"/>
              </w:rPr>
            </w:pPr>
            <w:r>
              <w:rPr>
                <w:rFonts w:cs="Times New Roman"/>
                <w:szCs w:val="24"/>
              </w:rPr>
              <w:t>Partially</w:t>
            </w:r>
          </w:p>
        </w:tc>
      </w:tr>
    </w:tbl>
    <w:p w14:paraId="40F6496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4.7 Strengths &amp; Limitations</w:t>
      </w:r>
    </w:p>
    <w:p w14:paraId="436B92DE" w14:textId="77777777" w:rsidR="00CF7960" w:rsidRDefault="00000000">
      <w:pPr>
        <w:rPr>
          <w:rFonts w:cs="Times New Roman"/>
        </w:rPr>
      </w:pPr>
      <w:r>
        <w:rPr>
          <w:rFonts w:cs="Times New Roman"/>
        </w:rPr>
        <w:t>Strengths: (1) the project has a clear three-module functional decomposition; (2) policy-gradient learning is appropriate to a policy-based sequential allocation formulation; (3) risk analysis is explicitly part of the project rather than an afterthought; and (4) the proposed architecture can be extended to realistic constraints and decision-support outputs.</w:t>
      </w:r>
    </w:p>
    <w:p w14:paraId="10EE384D" w14:textId="77777777" w:rsidR="00CF7960" w:rsidRDefault="00000000">
      <w:pPr>
        <w:rPr>
          <w:rFonts w:cs="Times New Roman"/>
        </w:rPr>
      </w:pPr>
      <w:r>
        <w:rPr>
          <w:rFonts w:cs="Times New Roman"/>
        </w:rPr>
        <w:t>Limitations: (1) no dataset or experimental evidence was supplied; (2) no actual policy network, hyperparameters or software stack can be verified; (3) no benchmark or baseline result is available; (4) historical financial data may not represent future regimes; and (5) without transaction-cost and constraint modelling, a back-test may overstate practical performance.</w:t>
      </w:r>
    </w:p>
    <w:p w14:paraId="1DF299CC"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lastRenderedPageBreak/>
        <w:t>4.8 Project Planning, Roles &amp; Budget</w:t>
      </w:r>
    </w:p>
    <w:tbl>
      <w:tblPr>
        <w:tblW w:w="0" w:type="auto"/>
        <w:jc w:val="center"/>
        <w:tblLook w:val="04A0" w:firstRow="1" w:lastRow="0" w:firstColumn="1" w:lastColumn="0" w:noHBand="0" w:noVBand="1"/>
      </w:tblPr>
      <w:tblGrid>
        <w:gridCol w:w="3202"/>
        <w:gridCol w:w="3202"/>
        <w:gridCol w:w="3202"/>
      </w:tblGrid>
      <w:tr w:rsidR="00CF7960" w14:paraId="5DD541DB"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7F02E6F2" w14:textId="77777777" w:rsidR="00CF7960" w:rsidRDefault="00000000">
            <w:pPr>
              <w:jc w:val="center"/>
              <w:rPr>
                <w:rFonts w:cs="Times New Roman"/>
                <w:szCs w:val="24"/>
              </w:rPr>
            </w:pPr>
            <w:r>
              <w:rPr>
                <w:rFonts w:cs="Times New Roman"/>
                <w:b/>
                <w:szCs w:val="24"/>
              </w:rPr>
              <w:t>Milestone</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2D62C8D4" w14:textId="77777777" w:rsidR="00CF7960" w:rsidRDefault="00000000">
            <w:pPr>
              <w:jc w:val="center"/>
              <w:rPr>
                <w:rFonts w:cs="Times New Roman"/>
                <w:szCs w:val="24"/>
              </w:rPr>
            </w:pPr>
            <w:r>
              <w:rPr>
                <w:rFonts w:cs="Times New Roman"/>
                <w:b/>
                <w:szCs w:val="24"/>
              </w:rPr>
              <w:t>Planned Activity</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1BF2AAF" w14:textId="77777777" w:rsidR="00CF7960" w:rsidRDefault="00000000">
            <w:pPr>
              <w:jc w:val="center"/>
              <w:rPr>
                <w:rFonts w:cs="Times New Roman"/>
                <w:szCs w:val="24"/>
              </w:rPr>
            </w:pPr>
            <w:r>
              <w:rPr>
                <w:rFonts w:cs="Times New Roman"/>
                <w:b/>
                <w:szCs w:val="24"/>
              </w:rPr>
              <w:t>Evidence / Status</w:t>
            </w:r>
          </w:p>
        </w:tc>
      </w:tr>
      <w:tr w:rsidR="00CF7960" w14:paraId="21211CEE"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594C56EF" w14:textId="77777777" w:rsidR="00CF7960" w:rsidRDefault="00000000">
            <w:pPr>
              <w:jc w:val="center"/>
              <w:rPr>
                <w:rFonts w:cs="Times New Roman"/>
                <w:szCs w:val="24"/>
              </w:rPr>
            </w:pPr>
            <w:r>
              <w:rPr>
                <w:rFonts w:cs="Times New Roman"/>
                <w:szCs w:val="24"/>
              </w:rPr>
              <w:t>M1</w:t>
            </w:r>
          </w:p>
        </w:tc>
        <w:tc>
          <w:tcPr>
            <w:tcW w:w="3202" w:type="dxa"/>
            <w:tcBorders>
              <w:top w:val="single" w:sz="4" w:space="0" w:color="808080"/>
              <w:left w:val="single" w:sz="4" w:space="0" w:color="808080"/>
              <w:bottom w:val="single" w:sz="4" w:space="0" w:color="808080"/>
              <w:right w:val="single" w:sz="4" w:space="0" w:color="808080"/>
            </w:tcBorders>
            <w:vAlign w:val="center"/>
          </w:tcPr>
          <w:p w14:paraId="60AFE9A3" w14:textId="77777777" w:rsidR="00CF7960" w:rsidRDefault="00000000">
            <w:pPr>
              <w:jc w:val="left"/>
              <w:rPr>
                <w:rFonts w:cs="Times New Roman"/>
                <w:szCs w:val="24"/>
              </w:rPr>
            </w:pPr>
            <w:r>
              <w:rPr>
                <w:rFonts w:cs="Times New Roman"/>
                <w:szCs w:val="24"/>
              </w:rPr>
              <w:t>Requirements and project scope</w:t>
            </w:r>
          </w:p>
        </w:tc>
        <w:tc>
          <w:tcPr>
            <w:tcW w:w="3202" w:type="dxa"/>
            <w:tcBorders>
              <w:top w:val="single" w:sz="4" w:space="0" w:color="808080"/>
              <w:left w:val="single" w:sz="4" w:space="0" w:color="808080"/>
              <w:bottom w:val="single" w:sz="4" w:space="0" w:color="808080"/>
              <w:right w:val="single" w:sz="4" w:space="0" w:color="808080"/>
            </w:tcBorders>
            <w:vAlign w:val="center"/>
          </w:tcPr>
          <w:p w14:paraId="57A2F1BF" w14:textId="77777777" w:rsidR="00CF7960" w:rsidRDefault="00000000">
            <w:pPr>
              <w:jc w:val="center"/>
              <w:rPr>
                <w:rFonts w:cs="Times New Roman"/>
                <w:szCs w:val="24"/>
              </w:rPr>
            </w:pPr>
            <w:r>
              <w:rPr>
                <w:rFonts w:cs="Times New Roman"/>
                <w:szCs w:val="24"/>
              </w:rPr>
              <w:t>Project title + 3 modules supplied</w:t>
            </w:r>
          </w:p>
        </w:tc>
      </w:tr>
      <w:tr w:rsidR="00CF7960" w14:paraId="226AA2DB"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E5FA98F" w14:textId="77777777" w:rsidR="00CF7960" w:rsidRDefault="00000000">
            <w:pPr>
              <w:jc w:val="center"/>
              <w:rPr>
                <w:rFonts w:cs="Times New Roman"/>
                <w:szCs w:val="24"/>
              </w:rPr>
            </w:pPr>
            <w:r>
              <w:rPr>
                <w:rFonts w:cs="Times New Roman"/>
                <w:szCs w:val="24"/>
              </w:rPr>
              <w:t>M2</w:t>
            </w:r>
          </w:p>
        </w:tc>
        <w:tc>
          <w:tcPr>
            <w:tcW w:w="3202" w:type="dxa"/>
            <w:tcBorders>
              <w:top w:val="single" w:sz="4" w:space="0" w:color="808080"/>
              <w:left w:val="single" w:sz="4" w:space="0" w:color="808080"/>
              <w:bottom w:val="single" w:sz="4" w:space="0" w:color="808080"/>
              <w:right w:val="single" w:sz="4" w:space="0" w:color="808080"/>
            </w:tcBorders>
            <w:vAlign w:val="center"/>
          </w:tcPr>
          <w:p w14:paraId="06F8974A" w14:textId="77777777" w:rsidR="00CF7960" w:rsidRDefault="00000000">
            <w:pPr>
              <w:jc w:val="left"/>
              <w:rPr>
                <w:rFonts w:cs="Times New Roman"/>
                <w:szCs w:val="24"/>
              </w:rPr>
            </w:pPr>
            <w:r>
              <w:rPr>
                <w:rFonts w:cs="Times New Roman"/>
                <w:szCs w:val="24"/>
              </w:rPr>
              <w:t>Market data and risk pipeline</w:t>
            </w:r>
          </w:p>
        </w:tc>
        <w:tc>
          <w:tcPr>
            <w:tcW w:w="3202" w:type="dxa"/>
            <w:tcBorders>
              <w:top w:val="single" w:sz="4" w:space="0" w:color="808080"/>
              <w:left w:val="single" w:sz="4" w:space="0" w:color="808080"/>
              <w:bottom w:val="single" w:sz="4" w:space="0" w:color="808080"/>
              <w:right w:val="single" w:sz="4" w:space="0" w:color="808080"/>
            </w:tcBorders>
            <w:vAlign w:val="center"/>
          </w:tcPr>
          <w:p w14:paraId="09D0982D" w14:textId="77777777" w:rsidR="00CF7960" w:rsidRDefault="00000000">
            <w:pPr>
              <w:jc w:val="center"/>
              <w:rPr>
                <w:rFonts w:cs="Times New Roman"/>
                <w:szCs w:val="24"/>
              </w:rPr>
            </w:pPr>
            <w:r>
              <w:rPr>
                <w:rFonts w:cs="Times New Roman"/>
                <w:szCs w:val="24"/>
              </w:rPr>
              <w:t>Pending project files</w:t>
            </w:r>
          </w:p>
        </w:tc>
      </w:tr>
      <w:tr w:rsidR="00CF7960" w14:paraId="272E9BA5"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FF68159" w14:textId="77777777" w:rsidR="00CF7960" w:rsidRDefault="00000000">
            <w:pPr>
              <w:jc w:val="center"/>
              <w:rPr>
                <w:rFonts w:cs="Times New Roman"/>
                <w:szCs w:val="24"/>
              </w:rPr>
            </w:pPr>
            <w:r>
              <w:rPr>
                <w:rFonts w:cs="Times New Roman"/>
                <w:szCs w:val="24"/>
              </w:rPr>
              <w:t>M3</w:t>
            </w:r>
          </w:p>
        </w:tc>
        <w:tc>
          <w:tcPr>
            <w:tcW w:w="3202" w:type="dxa"/>
            <w:tcBorders>
              <w:top w:val="single" w:sz="4" w:space="0" w:color="808080"/>
              <w:left w:val="single" w:sz="4" w:space="0" w:color="808080"/>
              <w:bottom w:val="single" w:sz="4" w:space="0" w:color="808080"/>
              <w:right w:val="single" w:sz="4" w:space="0" w:color="808080"/>
            </w:tcBorders>
            <w:vAlign w:val="center"/>
          </w:tcPr>
          <w:p w14:paraId="5ECD32B5" w14:textId="77777777" w:rsidR="00CF7960" w:rsidRDefault="00000000">
            <w:pPr>
              <w:jc w:val="left"/>
              <w:rPr>
                <w:rFonts w:cs="Times New Roman"/>
                <w:szCs w:val="24"/>
              </w:rPr>
            </w:pPr>
            <w:r>
              <w:rPr>
                <w:rFonts w:cs="Times New Roman"/>
                <w:szCs w:val="24"/>
              </w:rPr>
              <w:t>RL environment and reward design</w:t>
            </w:r>
          </w:p>
        </w:tc>
        <w:tc>
          <w:tcPr>
            <w:tcW w:w="3202" w:type="dxa"/>
            <w:tcBorders>
              <w:top w:val="single" w:sz="4" w:space="0" w:color="808080"/>
              <w:left w:val="single" w:sz="4" w:space="0" w:color="808080"/>
              <w:bottom w:val="single" w:sz="4" w:space="0" w:color="808080"/>
              <w:right w:val="single" w:sz="4" w:space="0" w:color="808080"/>
            </w:tcBorders>
            <w:vAlign w:val="center"/>
          </w:tcPr>
          <w:p w14:paraId="011F41DE" w14:textId="77777777" w:rsidR="00CF7960" w:rsidRDefault="00000000">
            <w:pPr>
              <w:jc w:val="center"/>
              <w:rPr>
                <w:rFonts w:cs="Times New Roman"/>
                <w:szCs w:val="24"/>
              </w:rPr>
            </w:pPr>
            <w:r>
              <w:rPr>
                <w:rFonts w:cs="Times New Roman"/>
                <w:szCs w:val="24"/>
              </w:rPr>
              <w:t>Pending source code/specification</w:t>
            </w:r>
          </w:p>
        </w:tc>
      </w:tr>
      <w:tr w:rsidR="00CF7960" w14:paraId="6F3C2D34"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4215D30C" w14:textId="77777777" w:rsidR="00CF7960" w:rsidRDefault="00000000">
            <w:pPr>
              <w:jc w:val="center"/>
              <w:rPr>
                <w:rFonts w:cs="Times New Roman"/>
                <w:szCs w:val="24"/>
              </w:rPr>
            </w:pPr>
            <w:r>
              <w:rPr>
                <w:rFonts w:cs="Times New Roman"/>
                <w:szCs w:val="24"/>
              </w:rPr>
              <w:t>M4</w:t>
            </w:r>
          </w:p>
        </w:tc>
        <w:tc>
          <w:tcPr>
            <w:tcW w:w="3202" w:type="dxa"/>
            <w:tcBorders>
              <w:top w:val="single" w:sz="4" w:space="0" w:color="808080"/>
              <w:left w:val="single" w:sz="4" w:space="0" w:color="808080"/>
              <w:bottom w:val="single" w:sz="4" w:space="0" w:color="808080"/>
              <w:right w:val="single" w:sz="4" w:space="0" w:color="808080"/>
            </w:tcBorders>
            <w:vAlign w:val="center"/>
          </w:tcPr>
          <w:p w14:paraId="5A4E4AFD" w14:textId="77777777" w:rsidR="00CF7960" w:rsidRDefault="00000000">
            <w:pPr>
              <w:jc w:val="left"/>
              <w:rPr>
                <w:rFonts w:cs="Times New Roman"/>
                <w:szCs w:val="24"/>
              </w:rPr>
            </w:pPr>
            <w:r>
              <w:rPr>
                <w:rFonts w:cs="Times New Roman"/>
                <w:szCs w:val="24"/>
              </w:rPr>
              <w:t>Policy-gradient implementation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089FA2FB" w14:textId="77777777" w:rsidR="00CF7960" w:rsidRDefault="00000000">
            <w:pPr>
              <w:jc w:val="center"/>
              <w:rPr>
                <w:rFonts w:cs="Times New Roman"/>
                <w:szCs w:val="24"/>
              </w:rPr>
            </w:pPr>
            <w:r>
              <w:rPr>
                <w:rFonts w:cs="Times New Roman"/>
                <w:szCs w:val="24"/>
              </w:rPr>
              <w:t>Pending source code</w:t>
            </w:r>
          </w:p>
        </w:tc>
      </w:tr>
      <w:tr w:rsidR="00CF7960" w14:paraId="089C9C17"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29F22AB" w14:textId="77777777" w:rsidR="00CF7960" w:rsidRDefault="00000000">
            <w:pPr>
              <w:jc w:val="center"/>
              <w:rPr>
                <w:rFonts w:cs="Times New Roman"/>
                <w:szCs w:val="24"/>
              </w:rPr>
            </w:pPr>
            <w:r>
              <w:rPr>
                <w:rFonts w:cs="Times New Roman"/>
                <w:szCs w:val="24"/>
              </w:rPr>
              <w:t>M5</w:t>
            </w:r>
          </w:p>
        </w:tc>
        <w:tc>
          <w:tcPr>
            <w:tcW w:w="3202" w:type="dxa"/>
            <w:tcBorders>
              <w:top w:val="single" w:sz="4" w:space="0" w:color="808080"/>
              <w:left w:val="single" w:sz="4" w:space="0" w:color="808080"/>
              <w:bottom w:val="single" w:sz="4" w:space="0" w:color="808080"/>
              <w:right w:val="single" w:sz="4" w:space="0" w:color="808080"/>
            </w:tcBorders>
            <w:vAlign w:val="center"/>
          </w:tcPr>
          <w:p w14:paraId="5E01E0D9" w14:textId="77777777" w:rsidR="00CF7960" w:rsidRDefault="00000000">
            <w:pPr>
              <w:jc w:val="left"/>
              <w:rPr>
                <w:rFonts w:cs="Times New Roman"/>
                <w:szCs w:val="24"/>
              </w:rPr>
            </w:pPr>
            <w:r>
              <w:rPr>
                <w:rFonts w:cs="Times New Roman"/>
                <w:szCs w:val="24"/>
              </w:rPr>
              <w:t>Training and validation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091BBFE0" w14:textId="77777777" w:rsidR="00CF7960" w:rsidRDefault="00000000">
            <w:pPr>
              <w:jc w:val="center"/>
              <w:rPr>
                <w:rFonts w:cs="Times New Roman"/>
                <w:szCs w:val="24"/>
              </w:rPr>
            </w:pPr>
            <w:r>
              <w:rPr>
                <w:rFonts w:cs="Times New Roman"/>
                <w:szCs w:val="24"/>
              </w:rPr>
              <w:t>Pending training logs</w:t>
            </w:r>
          </w:p>
        </w:tc>
      </w:tr>
      <w:tr w:rsidR="00CF7960" w14:paraId="775DF8BD"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B1CDC2B" w14:textId="77777777" w:rsidR="00CF7960" w:rsidRDefault="00000000">
            <w:pPr>
              <w:jc w:val="center"/>
              <w:rPr>
                <w:rFonts w:cs="Times New Roman"/>
                <w:szCs w:val="24"/>
              </w:rPr>
            </w:pPr>
            <w:r>
              <w:rPr>
                <w:rFonts w:cs="Times New Roman"/>
                <w:szCs w:val="24"/>
              </w:rPr>
              <w:t>M6</w:t>
            </w:r>
          </w:p>
        </w:tc>
        <w:tc>
          <w:tcPr>
            <w:tcW w:w="3202" w:type="dxa"/>
            <w:tcBorders>
              <w:top w:val="single" w:sz="4" w:space="0" w:color="808080"/>
              <w:left w:val="single" w:sz="4" w:space="0" w:color="808080"/>
              <w:bottom w:val="single" w:sz="4" w:space="0" w:color="808080"/>
              <w:right w:val="single" w:sz="4" w:space="0" w:color="808080"/>
            </w:tcBorders>
            <w:vAlign w:val="center"/>
          </w:tcPr>
          <w:p w14:paraId="1D375835" w14:textId="77777777" w:rsidR="00CF7960" w:rsidRDefault="00000000">
            <w:pPr>
              <w:jc w:val="left"/>
              <w:rPr>
                <w:rFonts w:cs="Times New Roman"/>
                <w:szCs w:val="24"/>
              </w:rPr>
            </w:pPr>
            <w:r>
              <w:rPr>
                <w:rFonts w:cs="Times New Roman"/>
                <w:szCs w:val="24"/>
              </w:rPr>
              <w:t>Evaluation and documentation</w:t>
            </w:r>
          </w:p>
        </w:tc>
        <w:tc>
          <w:tcPr>
            <w:tcW w:w="3202" w:type="dxa"/>
            <w:tcBorders>
              <w:top w:val="single" w:sz="4" w:space="0" w:color="808080"/>
              <w:left w:val="single" w:sz="4" w:space="0" w:color="808080"/>
              <w:bottom w:val="single" w:sz="4" w:space="0" w:color="808080"/>
              <w:right w:val="single" w:sz="4" w:space="0" w:color="808080"/>
            </w:tcBorders>
            <w:vAlign w:val="center"/>
          </w:tcPr>
          <w:p w14:paraId="6F3FA305" w14:textId="77777777" w:rsidR="00CF7960" w:rsidRDefault="00000000">
            <w:pPr>
              <w:jc w:val="center"/>
              <w:rPr>
                <w:rFonts w:cs="Times New Roman"/>
                <w:szCs w:val="24"/>
              </w:rPr>
            </w:pPr>
            <w:r>
              <w:rPr>
                <w:rFonts w:cs="Times New Roman"/>
                <w:szCs w:val="24"/>
              </w:rPr>
              <w:t>Pending experimental results</w:t>
            </w:r>
          </w:p>
        </w:tc>
      </w:tr>
      <w:tr w:rsidR="00CF7960" w14:paraId="4AE3406F"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6B1C69A9" w14:textId="77777777" w:rsidR="00CF7960" w:rsidRDefault="00000000">
            <w:pPr>
              <w:jc w:val="center"/>
              <w:rPr>
                <w:rFonts w:cs="Times New Roman"/>
                <w:szCs w:val="24"/>
              </w:rPr>
            </w:pPr>
            <w:r>
              <w:rPr>
                <w:rFonts w:cs="Times New Roman"/>
                <w:b/>
                <w:szCs w:val="24"/>
              </w:rPr>
              <w:t>Student</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3C0E741A" w14:textId="77777777" w:rsidR="00CF7960" w:rsidRDefault="00000000">
            <w:pPr>
              <w:jc w:val="center"/>
              <w:rPr>
                <w:rFonts w:cs="Times New Roman"/>
                <w:szCs w:val="24"/>
              </w:rPr>
            </w:pPr>
            <w:r>
              <w:rPr>
                <w:rFonts w:cs="Times New Roman"/>
                <w:b/>
                <w:szCs w:val="24"/>
              </w:rPr>
              <w:t>Assigned Responsibility</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1188DF17" w14:textId="77777777" w:rsidR="00CF7960" w:rsidRDefault="00000000">
            <w:pPr>
              <w:jc w:val="center"/>
              <w:rPr>
                <w:rFonts w:cs="Times New Roman"/>
                <w:szCs w:val="24"/>
              </w:rPr>
            </w:pPr>
            <w:r>
              <w:rPr>
                <w:rFonts w:cs="Times New Roman"/>
                <w:b/>
                <w:szCs w:val="24"/>
              </w:rPr>
              <w:t>Actual Contribution</w:t>
            </w:r>
          </w:p>
        </w:tc>
      </w:tr>
      <w:tr w:rsidR="00CF7960" w14:paraId="4E3F58D3"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B2BBC51" w14:textId="77777777" w:rsidR="00CF7960" w:rsidRDefault="00000000">
            <w:pPr>
              <w:jc w:val="center"/>
              <w:rPr>
                <w:rFonts w:cs="Times New Roman"/>
                <w:szCs w:val="24"/>
              </w:rPr>
            </w:pPr>
            <w:r>
              <w:rPr>
                <w:rFonts w:cs="Times New Roman"/>
                <w:szCs w:val="24"/>
              </w:rPr>
              <w:t>[Student 1]</w:t>
            </w:r>
          </w:p>
        </w:tc>
        <w:tc>
          <w:tcPr>
            <w:tcW w:w="3202" w:type="dxa"/>
            <w:tcBorders>
              <w:top w:val="single" w:sz="4" w:space="0" w:color="808080"/>
              <w:left w:val="single" w:sz="4" w:space="0" w:color="808080"/>
              <w:bottom w:val="single" w:sz="4" w:space="0" w:color="808080"/>
              <w:right w:val="single" w:sz="4" w:space="0" w:color="808080"/>
            </w:tcBorders>
            <w:vAlign w:val="center"/>
          </w:tcPr>
          <w:p w14:paraId="27E428AC" w14:textId="77777777" w:rsidR="00CF7960" w:rsidRDefault="00000000">
            <w:pPr>
              <w:jc w:val="left"/>
              <w:rPr>
                <w:rFonts w:cs="Times New Roman"/>
                <w:szCs w:val="24"/>
              </w:rPr>
            </w:pPr>
            <w:r>
              <w:rPr>
                <w:rFonts w:cs="Times New Roman"/>
                <w:szCs w:val="24"/>
              </w:rPr>
              <w:t>[To be extracted]</w:t>
            </w:r>
          </w:p>
        </w:tc>
        <w:tc>
          <w:tcPr>
            <w:tcW w:w="3202" w:type="dxa"/>
            <w:tcBorders>
              <w:top w:val="single" w:sz="4" w:space="0" w:color="808080"/>
              <w:left w:val="single" w:sz="4" w:space="0" w:color="808080"/>
              <w:bottom w:val="single" w:sz="4" w:space="0" w:color="808080"/>
              <w:right w:val="single" w:sz="4" w:space="0" w:color="808080"/>
            </w:tcBorders>
            <w:vAlign w:val="center"/>
          </w:tcPr>
          <w:p w14:paraId="76F91FA1" w14:textId="77777777" w:rsidR="00CF7960" w:rsidRDefault="00000000">
            <w:pPr>
              <w:jc w:val="center"/>
              <w:rPr>
                <w:rFonts w:cs="Times New Roman"/>
                <w:szCs w:val="24"/>
              </w:rPr>
            </w:pPr>
            <w:r>
              <w:rPr>
                <w:rFonts w:cs="Times New Roman"/>
                <w:szCs w:val="24"/>
              </w:rPr>
              <w:t>[Not provided]</w:t>
            </w:r>
          </w:p>
        </w:tc>
      </w:tr>
      <w:tr w:rsidR="00CF7960" w14:paraId="2F554CEC"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F3F81DF" w14:textId="77777777" w:rsidR="00CF7960" w:rsidRDefault="00000000">
            <w:pPr>
              <w:jc w:val="center"/>
              <w:rPr>
                <w:rFonts w:cs="Times New Roman"/>
                <w:szCs w:val="24"/>
              </w:rPr>
            </w:pPr>
            <w:r>
              <w:rPr>
                <w:rFonts w:cs="Times New Roman"/>
                <w:szCs w:val="24"/>
              </w:rPr>
              <w:t>[Student 2]</w:t>
            </w:r>
          </w:p>
        </w:tc>
        <w:tc>
          <w:tcPr>
            <w:tcW w:w="3202" w:type="dxa"/>
            <w:tcBorders>
              <w:top w:val="single" w:sz="4" w:space="0" w:color="808080"/>
              <w:left w:val="single" w:sz="4" w:space="0" w:color="808080"/>
              <w:bottom w:val="single" w:sz="4" w:space="0" w:color="808080"/>
              <w:right w:val="single" w:sz="4" w:space="0" w:color="808080"/>
            </w:tcBorders>
            <w:vAlign w:val="center"/>
          </w:tcPr>
          <w:p w14:paraId="72664570" w14:textId="77777777" w:rsidR="00CF7960" w:rsidRDefault="00000000">
            <w:pPr>
              <w:jc w:val="left"/>
              <w:rPr>
                <w:rFonts w:cs="Times New Roman"/>
                <w:szCs w:val="24"/>
              </w:rPr>
            </w:pPr>
            <w:r>
              <w:rPr>
                <w:rFonts w:cs="Times New Roman"/>
                <w:szCs w:val="24"/>
              </w:rPr>
              <w:t>[To be extracted]</w:t>
            </w:r>
          </w:p>
        </w:tc>
        <w:tc>
          <w:tcPr>
            <w:tcW w:w="3202" w:type="dxa"/>
            <w:tcBorders>
              <w:top w:val="single" w:sz="4" w:space="0" w:color="808080"/>
              <w:left w:val="single" w:sz="4" w:space="0" w:color="808080"/>
              <w:bottom w:val="single" w:sz="4" w:space="0" w:color="808080"/>
              <w:right w:val="single" w:sz="4" w:space="0" w:color="808080"/>
            </w:tcBorders>
            <w:vAlign w:val="center"/>
          </w:tcPr>
          <w:p w14:paraId="5882DC96" w14:textId="77777777" w:rsidR="00CF7960" w:rsidRDefault="00000000">
            <w:pPr>
              <w:jc w:val="center"/>
              <w:rPr>
                <w:rFonts w:cs="Times New Roman"/>
                <w:szCs w:val="24"/>
              </w:rPr>
            </w:pPr>
            <w:r>
              <w:rPr>
                <w:rFonts w:cs="Times New Roman"/>
                <w:szCs w:val="24"/>
              </w:rPr>
              <w:t>[Not provided]</w:t>
            </w:r>
          </w:p>
        </w:tc>
      </w:tr>
      <w:tr w:rsidR="00CF7960" w14:paraId="18803D0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674B8D2" w14:textId="77777777" w:rsidR="00CF7960" w:rsidRDefault="00000000">
            <w:pPr>
              <w:jc w:val="center"/>
              <w:rPr>
                <w:rFonts w:cs="Times New Roman"/>
                <w:szCs w:val="24"/>
              </w:rPr>
            </w:pPr>
            <w:r>
              <w:rPr>
                <w:rFonts w:cs="Times New Roman"/>
                <w:szCs w:val="24"/>
              </w:rPr>
              <w:t>[Student 3, if applicable]</w:t>
            </w:r>
          </w:p>
        </w:tc>
        <w:tc>
          <w:tcPr>
            <w:tcW w:w="3202" w:type="dxa"/>
            <w:tcBorders>
              <w:top w:val="single" w:sz="4" w:space="0" w:color="808080"/>
              <w:left w:val="single" w:sz="4" w:space="0" w:color="808080"/>
              <w:bottom w:val="single" w:sz="4" w:space="0" w:color="808080"/>
              <w:right w:val="single" w:sz="4" w:space="0" w:color="808080"/>
            </w:tcBorders>
            <w:vAlign w:val="center"/>
          </w:tcPr>
          <w:p w14:paraId="76E34E3E" w14:textId="77777777" w:rsidR="00CF7960" w:rsidRDefault="00000000">
            <w:pPr>
              <w:jc w:val="left"/>
              <w:rPr>
                <w:rFonts w:cs="Times New Roman"/>
                <w:szCs w:val="24"/>
              </w:rPr>
            </w:pPr>
            <w:r>
              <w:rPr>
                <w:rFonts w:cs="Times New Roman"/>
                <w:szCs w:val="24"/>
              </w:rPr>
              <w:t>[To be extracted]</w:t>
            </w:r>
          </w:p>
        </w:tc>
        <w:tc>
          <w:tcPr>
            <w:tcW w:w="3202" w:type="dxa"/>
            <w:tcBorders>
              <w:top w:val="single" w:sz="4" w:space="0" w:color="808080"/>
              <w:left w:val="single" w:sz="4" w:space="0" w:color="808080"/>
              <w:bottom w:val="single" w:sz="4" w:space="0" w:color="808080"/>
              <w:right w:val="single" w:sz="4" w:space="0" w:color="808080"/>
            </w:tcBorders>
            <w:vAlign w:val="center"/>
          </w:tcPr>
          <w:p w14:paraId="093D8767" w14:textId="77777777" w:rsidR="00CF7960" w:rsidRDefault="00000000">
            <w:pPr>
              <w:jc w:val="center"/>
              <w:rPr>
                <w:rFonts w:cs="Times New Roman"/>
                <w:szCs w:val="24"/>
              </w:rPr>
            </w:pPr>
            <w:r>
              <w:rPr>
                <w:rFonts w:cs="Times New Roman"/>
                <w:szCs w:val="24"/>
              </w:rPr>
              <w:t>[Not provided]</w:t>
            </w:r>
          </w:p>
        </w:tc>
      </w:tr>
      <w:tr w:rsidR="00CF7960" w14:paraId="157ADA5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AB221BE" w14:textId="77777777" w:rsidR="00CF7960" w:rsidRDefault="00000000">
            <w:pPr>
              <w:jc w:val="center"/>
              <w:rPr>
                <w:rFonts w:cs="Times New Roman"/>
                <w:szCs w:val="24"/>
              </w:rPr>
            </w:pPr>
            <w:r>
              <w:rPr>
                <w:rFonts w:cs="Times New Roman"/>
                <w:szCs w:val="24"/>
              </w:rPr>
              <w:t>[Student 4, if applicable]</w:t>
            </w:r>
          </w:p>
        </w:tc>
        <w:tc>
          <w:tcPr>
            <w:tcW w:w="3202" w:type="dxa"/>
            <w:tcBorders>
              <w:top w:val="single" w:sz="4" w:space="0" w:color="808080"/>
              <w:left w:val="single" w:sz="4" w:space="0" w:color="808080"/>
              <w:bottom w:val="single" w:sz="4" w:space="0" w:color="808080"/>
              <w:right w:val="single" w:sz="4" w:space="0" w:color="808080"/>
            </w:tcBorders>
            <w:vAlign w:val="center"/>
          </w:tcPr>
          <w:p w14:paraId="6EC53496" w14:textId="77777777" w:rsidR="00CF7960" w:rsidRDefault="00000000">
            <w:pPr>
              <w:jc w:val="left"/>
              <w:rPr>
                <w:rFonts w:cs="Times New Roman"/>
                <w:szCs w:val="24"/>
              </w:rPr>
            </w:pPr>
            <w:r>
              <w:rPr>
                <w:rFonts w:cs="Times New Roman"/>
                <w:szCs w:val="24"/>
              </w:rPr>
              <w:t>[To be extracted]</w:t>
            </w:r>
          </w:p>
        </w:tc>
        <w:tc>
          <w:tcPr>
            <w:tcW w:w="3202" w:type="dxa"/>
            <w:tcBorders>
              <w:top w:val="single" w:sz="4" w:space="0" w:color="808080"/>
              <w:left w:val="single" w:sz="4" w:space="0" w:color="808080"/>
              <w:bottom w:val="single" w:sz="4" w:space="0" w:color="808080"/>
              <w:right w:val="single" w:sz="4" w:space="0" w:color="808080"/>
            </w:tcBorders>
            <w:vAlign w:val="center"/>
          </w:tcPr>
          <w:p w14:paraId="1E7F5209" w14:textId="77777777" w:rsidR="00CF7960" w:rsidRDefault="00000000">
            <w:pPr>
              <w:jc w:val="center"/>
              <w:rPr>
                <w:rFonts w:cs="Times New Roman"/>
                <w:szCs w:val="24"/>
              </w:rPr>
            </w:pPr>
            <w:r>
              <w:rPr>
                <w:rFonts w:cs="Times New Roman"/>
                <w:szCs w:val="24"/>
              </w:rPr>
              <w:t>[Not provided]</w:t>
            </w:r>
          </w:p>
        </w:tc>
      </w:tr>
      <w:tr w:rsidR="00CF7960" w14:paraId="738CDB57" w14:textId="77777777">
        <w:trPr>
          <w:jc w:val="center"/>
        </w:trPr>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251728DA" w14:textId="77777777" w:rsidR="00CF7960" w:rsidRDefault="00000000">
            <w:pPr>
              <w:jc w:val="center"/>
              <w:rPr>
                <w:rFonts w:cs="Times New Roman"/>
                <w:szCs w:val="24"/>
              </w:rPr>
            </w:pPr>
            <w:r>
              <w:rPr>
                <w:rFonts w:cs="Times New Roman"/>
                <w:b/>
                <w:szCs w:val="24"/>
              </w:rPr>
              <w:t>Item</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04870698" w14:textId="77777777" w:rsidR="00CF7960" w:rsidRDefault="00000000">
            <w:pPr>
              <w:jc w:val="center"/>
              <w:rPr>
                <w:rFonts w:cs="Times New Roman"/>
                <w:szCs w:val="24"/>
              </w:rPr>
            </w:pPr>
            <w:r>
              <w:rPr>
                <w:rFonts w:cs="Times New Roman"/>
                <w:b/>
                <w:szCs w:val="24"/>
              </w:rPr>
              <w:t>Estimated Cost</w:t>
            </w:r>
          </w:p>
        </w:tc>
        <w:tc>
          <w:tcPr>
            <w:tcW w:w="3202" w:type="dxa"/>
            <w:tcBorders>
              <w:top w:val="single" w:sz="4" w:space="0" w:color="808080"/>
              <w:left w:val="single" w:sz="4" w:space="0" w:color="808080"/>
              <w:bottom w:val="single" w:sz="4" w:space="0" w:color="808080"/>
              <w:right w:val="single" w:sz="4" w:space="0" w:color="808080"/>
            </w:tcBorders>
            <w:shd w:val="clear" w:color="auto" w:fill="D9EAF7"/>
          </w:tcPr>
          <w:p w14:paraId="4B14AF10" w14:textId="77777777" w:rsidR="00CF7960" w:rsidRDefault="00000000">
            <w:pPr>
              <w:jc w:val="center"/>
              <w:rPr>
                <w:rFonts w:cs="Times New Roman"/>
                <w:szCs w:val="24"/>
              </w:rPr>
            </w:pPr>
            <w:r>
              <w:rPr>
                <w:rFonts w:cs="Times New Roman"/>
                <w:b/>
                <w:szCs w:val="24"/>
              </w:rPr>
              <w:t>Actual Cost</w:t>
            </w:r>
          </w:p>
        </w:tc>
      </w:tr>
      <w:tr w:rsidR="00CF7960" w14:paraId="4CDEC491"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7DC79356" w14:textId="77777777" w:rsidR="00CF7960" w:rsidRDefault="00000000">
            <w:pPr>
              <w:jc w:val="center"/>
              <w:rPr>
                <w:rFonts w:cs="Times New Roman"/>
                <w:szCs w:val="24"/>
              </w:rPr>
            </w:pPr>
            <w:r>
              <w:rPr>
                <w:rFonts w:cs="Times New Roman"/>
                <w:szCs w:val="24"/>
              </w:rPr>
              <w:t>Computational resources</w:t>
            </w:r>
          </w:p>
        </w:tc>
        <w:tc>
          <w:tcPr>
            <w:tcW w:w="3202" w:type="dxa"/>
            <w:tcBorders>
              <w:top w:val="single" w:sz="4" w:space="0" w:color="808080"/>
              <w:left w:val="single" w:sz="4" w:space="0" w:color="808080"/>
              <w:bottom w:val="single" w:sz="4" w:space="0" w:color="808080"/>
              <w:right w:val="single" w:sz="4" w:space="0" w:color="808080"/>
            </w:tcBorders>
            <w:vAlign w:val="center"/>
          </w:tcPr>
          <w:p w14:paraId="6C6C3876" w14:textId="77777777" w:rsidR="00CF7960" w:rsidRDefault="00000000">
            <w:pPr>
              <w:jc w:val="left"/>
              <w:rPr>
                <w:rFonts w:cs="Times New Roman"/>
                <w:szCs w:val="24"/>
              </w:rPr>
            </w:pPr>
            <w:r>
              <w:rPr>
                <w:rFonts w:cs="Times New Roman"/>
                <w:szCs w:val="24"/>
              </w:rPr>
              <w:t>Not provided</w:t>
            </w:r>
          </w:p>
        </w:tc>
        <w:tc>
          <w:tcPr>
            <w:tcW w:w="3202" w:type="dxa"/>
            <w:tcBorders>
              <w:top w:val="single" w:sz="4" w:space="0" w:color="808080"/>
              <w:left w:val="single" w:sz="4" w:space="0" w:color="808080"/>
              <w:bottom w:val="single" w:sz="4" w:space="0" w:color="808080"/>
              <w:right w:val="single" w:sz="4" w:space="0" w:color="808080"/>
            </w:tcBorders>
            <w:vAlign w:val="center"/>
          </w:tcPr>
          <w:p w14:paraId="0EBEE834" w14:textId="77777777" w:rsidR="00CF7960" w:rsidRDefault="00000000">
            <w:pPr>
              <w:jc w:val="center"/>
              <w:rPr>
                <w:rFonts w:cs="Times New Roman"/>
                <w:szCs w:val="24"/>
              </w:rPr>
            </w:pPr>
            <w:r>
              <w:rPr>
                <w:rFonts w:cs="Times New Roman"/>
                <w:szCs w:val="24"/>
              </w:rPr>
              <w:t>Not provided</w:t>
            </w:r>
          </w:p>
        </w:tc>
      </w:tr>
      <w:tr w:rsidR="00CF7960" w14:paraId="2FAFE296"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1927D8ED" w14:textId="77777777" w:rsidR="00CF7960" w:rsidRDefault="00000000">
            <w:pPr>
              <w:jc w:val="center"/>
              <w:rPr>
                <w:rFonts w:cs="Times New Roman"/>
                <w:szCs w:val="24"/>
              </w:rPr>
            </w:pPr>
            <w:r>
              <w:rPr>
                <w:rFonts w:cs="Times New Roman"/>
                <w:szCs w:val="24"/>
              </w:rPr>
              <w:t>Dataset / data access</w:t>
            </w:r>
          </w:p>
        </w:tc>
        <w:tc>
          <w:tcPr>
            <w:tcW w:w="3202" w:type="dxa"/>
            <w:tcBorders>
              <w:top w:val="single" w:sz="4" w:space="0" w:color="808080"/>
              <w:left w:val="single" w:sz="4" w:space="0" w:color="808080"/>
              <w:bottom w:val="single" w:sz="4" w:space="0" w:color="808080"/>
              <w:right w:val="single" w:sz="4" w:space="0" w:color="808080"/>
            </w:tcBorders>
            <w:vAlign w:val="center"/>
          </w:tcPr>
          <w:p w14:paraId="28B9C54E" w14:textId="77777777" w:rsidR="00CF7960" w:rsidRDefault="00000000">
            <w:pPr>
              <w:jc w:val="left"/>
              <w:rPr>
                <w:rFonts w:cs="Times New Roman"/>
                <w:szCs w:val="24"/>
              </w:rPr>
            </w:pPr>
            <w:r>
              <w:rPr>
                <w:rFonts w:cs="Times New Roman"/>
                <w:szCs w:val="24"/>
              </w:rPr>
              <w:t>Not provided</w:t>
            </w:r>
          </w:p>
        </w:tc>
        <w:tc>
          <w:tcPr>
            <w:tcW w:w="3202" w:type="dxa"/>
            <w:tcBorders>
              <w:top w:val="single" w:sz="4" w:space="0" w:color="808080"/>
              <w:left w:val="single" w:sz="4" w:space="0" w:color="808080"/>
              <w:bottom w:val="single" w:sz="4" w:space="0" w:color="808080"/>
              <w:right w:val="single" w:sz="4" w:space="0" w:color="808080"/>
            </w:tcBorders>
            <w:vAlign w:val="center"/>
          </w:tcPr>
          <w:p w14:paraId="79D30691" w14:textId="77777777" w:rsidR="00CF7960" w:rsidRDefault="00000000">
            <w:pPr>
              <w:jc w:val="center"/>
              <w:rPr>
                <w:rFonts w:cs="Times New Roman"/>
                <w:szCs w:val="24"/>
              </w:rPr>
            </w:pPr>
            <w:r>
              <w:rPr>
                <w:rFonts w:cs="Times New Roman"/>
                <w:szCs w:val="24"/>
              </w:rPr>
              <w:t>Not provided</w:t>
            </w:r>
          </w:p>
        </w:tc>
      </w:tr>
      <w:tr w:rsidR="00CF7960" w14:paraId="50C99A9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09945C5A" w14:textId="77777777" w:rsidR="00CF7960" w:rsidRDefault="00000000">
            <w:pPr>
              <w:jc w:val="center"/>
              <w:rPr>
                <w:rFonts w:cs="Times New Roman"/>
                <w:szCs w:val="24"/>
              </w:rPr>
            </w:pPr>
            <w:r>
              <w:rPr>
                <w:rFonts w:cs="Times New Roman"/>
                <w:szCs w:val="24"/>
              </w:rPr>
              <w:t>Software / services</w:t>
            </w:r>
          </w:p>
        </w:tc>
        <w:tc>
          <w:tcPr>
            <w:tcW w:w="3202" w:type="dxa"/>
            <w:tcBorders>
              <w:top w:val="single" w:sz="4" w:space="0" w:color="808080"/>
              <w:left w:val="single" w:sz="4" w:space="0" w:color="808080"/>
              <w:bottom w:val="single" w:sz="4" w:space="0" w:color="808080"/>
              <w:right w:val="single" w:sz="4" w:space="0" w:color="808080"/>
            </w:tcBorders>
            <w:vAlign w:val="center"/>
          </w:tcPr>
          <w:p w14:paraId="1BA7A397" w14:textId="77777777" w:rsidR="00CF7960" w:rsidRDefault="00000000">
            <w:pPr>
              <w:jc w:val="left"/>
              <w:rPr>
                <w:rFonts w:cs="Times New Roman"/>
                <w:szCs w:val="24"/>
              </w:rPr>
            </w:pPr>
            <w:r>
              <w:rPr>
                <w:rFonts w:cs="Times New Roman"/>
                <w:szCs w:val="24"/>
              </w:rPr>
              <w:t>Not provided</w:t>
            </w:r>
          </w:p>
        </w:tc>
        <w:tc>
          <w:tcPr>
            <w:tcW w:w="3202" w:type="dxa"/>
            <w:tcBorders>
              <w:top w:val="single" w:sz="4" w:space="0" w:color="808080"/>
              <w:left w:val="single" w:sz="4" w:space="0" w:color="808080"/>
              <w:bottom w:val="single" w:sz="4" w:space="0" w:color="808080"/>
              <w:right w:val="single" w:sz="4" w:space="0" w:color="808080"/>
            </w:tcBorders>
            <w:vAlign w:val="center"/>
          </w:tcPr>
          <w:p w14:paraId="093BA8DB" w14:textId="77777777" w:rsidR="00CF7960" w:rsidRDefault="00000000">
            <w:pPr>
              <w:jc w:val="center"/>
              <w:rPr>
                <w:rFonts w:cs="Times New Roman"/>
                <w:szCs w:val="24"/>
              </w:rPr>
            </w:pPr>
            <w:r>
              <w:rPr>
                <w:rFonts w:cs="Times New Roman"/>
                <w:szCs w:val="24"/>
              </w:rPr>
              <w:t>Not provided</w:t>
            </w:r>
          </w:p>
        </w:tc>
      </w:tr>
      <w:tr w:rsidR="00CF7960" w14:paraId="59F757E8" w14:textId="77777777">
        <w:trPr>
          <w:jc w:val="center"/>
        </w:trPr>
        <w:tc>
          <w:tcPr>
            <w:tcW w:w="3202" w:type="dxa"/>
            <w:tcBorders>
              <w:top w:val="single" w:sz="4" w:space="0" w:color="808080"/>
              <w:left w:val="single" w:sz="4" w:space="0" w:color="808080"/>
              <w:bottom w:val="single" w:sz="4" w:space="0" w:color="808080"/>
              <w:right w:val="single" w:sz="4" w:space="0" w:color="808080"/>
            </w:tcBorders>
            <w:vAlign w:val="center"/>
          </w:tcPr>
          <w:p w14:paraId="613CAC88" w14:textId="77777777" w:rsidR="00CF7960" w:rsidRDefault="00000000">
            <w:pPr>
              <w:jc w:val="center"/>
              <w:rPr>
                <w:rFonts w:cs="Times New Roman"/>
                <w:szCs w:val="24"/>
              </w:rPr>
            </w:pPr>
            <w:r>
              <w:rPr>
                <w:rFonts w:cs="Times New Roman"/>
                <w:szCs w:val="24"/>
              </w:rPr>
              <w:t>Other project expenses</w:t>
            </w:r>
          </w:p>
        </w:tc>
        <w:tc>
          <w:tcPr>
            <w:tcW w:w="3202" w:type="dxa"/>
            <w:tcBorders>
              <w:top w:val="single" w:sz="4" w:space="0" w:color="808080"/>
              <w:left w:val="single" w:sz="4" w:space="0" w:color="808080"/>
              <w:bottom w:val="single" w:sz="4" w:space="0" w:color="808080"/>
              <w:right w:val="single" w:sz="4" w:space="0" w:color="808080"/>
            </w:tcBorders>
            <w:vAlign w:val="center"/>
          </w:tcPr>
          <w:p w14:paraId="6FB3CC26" w14:textId="77777777" w:rsidR="00CF7960" w:rsidRDefault="00000000">
            <w:pPr>
              <w:jc w:val="left"/>
              <w:rPr>
                <w:rFonts w:cs="Times New Roman"/>
                <w:szCs w:val="24"/>
              </w:rPr>
            </w:pPr>
            <w:r>
              <w:rPr>
                <w:rFonts w:cs="Times New Roman"/>
                <w:szCs w:val="24"/>
              </w:rPr>
              <w:t>Not provided</w:t>
            </w:r>
          </w:p>
        </w:tc>
        <w:tc>
          <w:tcPr>
            <w:tcW w:w="3202" w:type="dxa"/>
            <w:tcBorders>
              <w:top w:val="single" w:sz="4" w:space="0" w:color="808080"/>
              <w:left w:val="single" w:sz="4" w:space="0" w:color="808080"/>
              <w:bottom w:val="single" w:sz="4" w:space="0" w:color="808080"/>
              <w:right w:val="single" w:sz="4" w:space="0" w:color="808080"/>
            </w:tcBorders>
            <w:vAlign w:val="center"/>
          </w:tcPr>
          <w:p w14:paraId="5FABB97A" w14:textId="77777777" w:rsidR="00CF7960" w:rsidRDefault="00000000">
            <w:pPr>
              <w:jc w:val="center"/>
              <w:rPr>
                <w:rFonts w:cs="Times New Roman"/>
                <w:szCs w:val="24"/>
              </w:rPr>
            </w:pPr>
            <w:r>
              <w:rPr>
                <w:rFonts w:cs="Times New Roman"/>
                <w:szCs w:val="24"/>
              </w:rPr>
              <w:t>Not provided</w:t>
            </w:r>
          </w:p>
        </w:tc>
      </w:tr>
    </w:tbl>
    <w:p w14:paraId="00F45047" w14:textId="77777777" w:rsidR="00CF7960" w:rsidRDefault="00000000">
      <w:pPr>
        <w:rPr>
          <w:rFonts w:cs="Times New Roman"/>
        </w:rPr>
      </w:pPr>
      <w:r>
        <w:rPr>
          <w:rFonts w:cs="Times New Roman"/>
        </w:rPr>
        <w:br w:type="page"/>
      </w:r>
    </w:p>
    <w:p w14:paraId="37B863F9" w14:textId="77777777" w:rsidR="00CF7960" w:rsidRDefault="00000000">
      <w:pPr>
        <w:spacing w:before="400" w:after="100"/>
        <w:jc w:val="center"/>
        <w:rPr>
          <w:rFonts w:cs="Times New Roman"/>
        </w:rPr>
      </w:pPr>
      <w:r>
        <w:rPr>
          <w:rFonts w:cs="Times New Roman"/>
          <w:b/>
          <w:sz w:val="32"/>
        </w:rPr>
        <w:lastRenderedPageBreak/>
        <w:t>CHAPTER 5</w:t>
      </w:r>
    </w:p>
    <w:p w14:paraId="37E0196E" w14:textId="77777777" w:rsidR="00CF7960" w:rsidRDefault="00000000">
      <w:pPr>
        <w:spacing w:after="300"/>
        <w:jc w:val="center"/>
        <w:rPr>
          <w:rFonts w:cs="Times New Roman"/>
        </w:rPr>
      </w:pPr>
      <w:r>
        <w:rPr>
          <w:rFonts w:cs="Times New Roman"/>
          <w:b/>
          <w:sz w:val="28"/>
        </w:rPr>
        <w:t>CONCLUSION, FUTURE WORK AND REFLECTION</w:t>
      </w:r>
    </w:p>
    <w:p w14:paraId="2B3C6B53"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5.1 Conclusion</w:t>
      </w:r>
    </w:p>
    <w:p w14:paraId="47EE2B3D" w14:textId="77777777" w:rsidR="00CF7960" w:rsidRDefault="00000000">
      <w:pPr>
        <w:rPr>
          <w:rFonts w:cs="Times New Roman"/>
        </w:rPr>
      </w:pPr>
      <w:r>
        <w:rPr>
          <w:rFonts w:cs="Times New Roman"/>
        </w:rPr>
        <w:t>The project proposes a financial portfolio-management and risk-analysis framework based on policy-gradient reinforcement learning. The engineering problem is formulated as sequential decision-making in which market and portfolio information forms the state, the policy generates an allocation decision, the environment produces a financial response, and a reward evaluates the decision with performance and risk considerations. The three supplied modules—User &amp; Portfolio Management, Market Data &amp; Risk Analysis, and Policy Gradient Reinforcement Learning &amp; Decision Support—provide the intended functional structure.</w:t>
      </w:r>
    </w:p>
    <w:p w14:paraId="16FDA611" w14:textId="77777777" w:rsidR="00CF7960" w:rsidRDefault="00000000">
      <w:pPr>
        <w:rPr>
          <w:rFonts w:cs="Times New Roman"/>
        </w:rPr>
      </w:pPr>
      <w:r>
        <w:rPr>
          <w:rFonts w:cs="Times New Roman"/>
        </w:rPr>
        <w:t>At the present evidence level, the report establishes the RL formulation, architecture, requirements, trade-offs, risk controls and evaluation methodology, but it does not claim experimental success. Dataset details, implementation configuration, training records and measured results were not supplied. Consequently, conclusions about profitability, risk reduction, convergence or superiority over other methods must be added only after the actual project evidence is available.</w:t>
      </w:r>
    </w:p>
    <w:p w14:paraId="1BD8AB07"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5.2 Future Work</w:t>
      </w:r>
    </w:p>
    <w:p w14:paraId="6225DEA4" w14:textId="77777777" w:rsidR="00CF7960" w:rsidRDefault="00000000">
      <w:pPr>
        <w:pStyle w:val="ListBullet"/>
        <w:rPr>
          <w:rFonts w:cs="Times New Roman"/>
        </w:rPr>
      </w:pPr>
      <w:r>
        <w:rPr>
          <w:rFonts w:cs="Times New Roman"/>
        </w:rPr>
        <w:t>Perform walk-forward or time-aware validation across multiple market regimes.</w:t>
      </w:r>
    </w:p>
    <w:p w14:paraId="61DB3522" w14:textId="77777777" w:rsidR="00CF7960" w:rsidRDefault="00000000">
      <w:pPr>
        <w:pStyle w:val="ListBullet"/>
        <w:rPr>
          <w:rFonts w:cs="Times New Roman"/>
        </w:rPr>
      </w:pPr>
      <w:r>
        <w:rPr>
          <w:rFonts w:cs="Times New Roman"/>
        </w:rPr>
        <w:t>Include realistic transaction costs, turnover constraints and portfolio allocation limits in the environment.</w:t>
      </w:r>
    </w:p>
    <w:p w14:paraId="31924759" w14:textId="77777777" w:rsidR="00CF7960" w:rsidRDefault="00000000">
      <w:pPr>
        <w:pStyle w:val="ListBullet"/>
        <w:rPr>
          <w:rFonts w:cs="Times New Roman"/>
        </w:rPr>
      </w:pPr>
      <w:r>
        <w:rPr>
          <w:rFonts w:cs="Times New Roman"/>
        </w:rPr>
        <w:t>Compare the policy-gradient agent experimentally with a rule-based/</w:t>
      </w:r>
      <w:proofErr w:type="spellStart"/>
      <w:r>
        <w:rPr>
          <w:rFonts w:cs="Times New Roman"/>
        </w:rPr>
        <w:t>optimisation</w:t>
      </w:r>
      <w:proofErr w:type="spellEnd"/>
      <w:r>
        <w:rPr>
          <w:rFonts w:cs="Times New Roman"/>
        </w:rPr>
        <w:t xml:space="preserve"> baseline and at least one relevant RL baseline.</w:t>
      </w:r>
    </w:p>
    <w:p w14:paraId="53C7EDAF" w14:textId="77777777" w:rsidR="00CF7960" w:rsidRDefault="00000000">
      <w:pPr>
        <w:pStyle w:val="ListBullet"/>
        <w:rPr>
          <w:rFonts w:cs="Times New Roman"/>
        </w:rPr>
      </w:pPr>
      <w:r>
        <w:rPr>
          <w:rFonts w:cs="Times New Roman"/>
        </w:rPr>
        <w:t>Investigate reward sensitivity, policy-gradient variance reduction and risk-aware objectives such as drawdown or CVaR-aware formulations.</w:t>
      </w:r>
    </w:p>
    <w:p w14:paraId="37F62FF0" w14:textId="77777777" w:rsidR="00CF7960" w:rsidRDefault="00000000">
      <w:pPr>
        <w:pStyle w:val="ListBullet"/>
        <w:rPr>
          <w:rFonts w:cs="Times New Roman"/>
        </w:rPr>
      </w:pPr>
      <w:r>
        <w:rPr>
          <w:rFonts w:cs="Times New Roman"/>
        </w:rPr>
        <w:t xml:space="preserve">Develop explainable decision-support </w:t>
      </w:r>
      <w:proofErr w:type="spellStart"/>
      <w:r>
        <w:rPr>
          <w:rFonts w:cs="Times New Roman"/>
        </w:rPr>
        <w:t>visualisations</w:t>
      </w:r>
      <w:proofErr w:type="spellEnd"/>
      <w:r>
        <w:rPr>
          <w:rFonts w:cs="Times New Roman"/>
        </w:rPr>
        <w:t xml:space="preserve"> that show the selected allocation, relevant state features and associated risk metrics.</w:t>
      </w:r>
    </w:p>
    <w:p w14:paraId="7A99CA19" w14:textId="77777777" w:rsidR="00CF7960" w:rsidRDefault="00000000">
      <w:pPr>
        <w:pStyle w:val="Heading2"/>
        <w:jc w:val="left"/>
        <w:rPr>
          <w:rFonts w:ascii="Times New Roman" w:hAnsi="Times New Roman" w:cs="Times New Roman"/>
          <w:color w:val="auto"/>
        </w:rPr>
      </w:pPr>
      <w:r>
        <w:rPr>
          <w:rFonts w:ascii="Times New Roman" w:hAnsi="Times New Roman" w:cs="Times New Roman"/>
          <w:color w:val="auto"/>
        </w:rPr>
        <w:t>5.3 Professional Learning &amp; Individual Reflection</w:t>
      </w:r>
    </w:p>
    <w:p w14:paraId="78EB1EF5" w14:textId="77777777" w:rsidR="00CF7960" w:rsidRDefault="00000000">
      <w:pPr>
        <w:rPr>
          <w:rFonts w:cs="Times New Roman"/>
        </w:rPr>
      </w:pPr>
      <w:r>
        <w:rPr>
          <w:rFonts w:cs="Times New Roman"/>
        </w:rPr>
        <w:t xml:space="preserve">New Knowledge Acquired: reinforcement-learning formulation of sequential portfolio decisions; policy-gradient </w:t>
      </w:r>
      <w:proofErr w:type="spellStart"/>
      <w:r>
        <w:rPr>
          <w:rFonts w:cs="Times New Roman"/>
        </w:rPr>
        <w:t>optimisation</w:t>
      </w:r>
      <w:proofErr w:type="spellEnd"/>
      <w:r>
        <w:rPr>
          <w:rFonts w:cs="Times New Roman"/>
        </w:rPr>
        <w:t>; portfolio risk metrics; financial-data leakage considerations; and responsible interpretation of back-testing results.</w:t>
      </w:r>
    </w:p>
    <w:p w14:paraId="6F0FA333" w14:textId="77777777" w:rsidR="00CF7960" w:rsidRDefault="00000000">
      <w:pPr>
        <w:rPr>
          <w:rFonts w:cs="Times New Roman"/>
        </w:rPr>
      </w:pPr>
      <w:r>
        <w:rPr>
          <w:rFonts w:cs="Times New Roman"/>
        </w:rPr>
        <w:t>Individual reflection must be completed separately for each student after the actual contributions are verified.</w:t>
      </w:r>
    </w:p>
    <w:tbl>
      <w:tblPr>
        <w:tblW w:w="0" w:type="auto"/>
        <w:jc w:val="center"/>
        <w:tblLook w:val="04A0" w:firstRow="1" w:lastRow="0" w:firstColumn="1" w:lastColumn="0" w:noHBand="0" w:noVBand="1"/>
      </w:tblPr>
      <w:tblGrid>
        <w:gridCol w:w="2016"/>
        <w:gridCol w:w="7588"/>
      </w:tblGrid>
      <w:tr w:rsidR="00CF7960" w14:paraId="391E0F9E" w14:textId="77777777">
        <w:trPr>
          <w:jc w:val="center"/>
        </w:trPr>
        <w:tc>
          <w:tcPr>
            <w:tcW w:w="2016" w:type="dxa"/>
            <w:tcBorders>
              <w:top w:val="single" w:sz="4" w:space="0" w:color="808080"/>
              <w:left w:val="single" w:sz="4" w:space="0" w:color="808080"/>
              <w:bottom w:val="single" w:sz="4" w:space="0" w:color="808080"/>
              <w:right w:val="single" w:sz="4" w:space="0" w:color="808080"/>
            </w:tcBorders>
            <w:shd w:val="clear" w:color="auto" w:fill="D9EAF7"/>
          </w:tcPr>
          <w:p w14:paraId="45F4C1A8" w14:textId="77777777" w:rsidR="00CF7960" w:rsidRDefault="00000000">
            <w:pPr>
              <w:jc w:val="center"/>
              <w:rPr>
                <w:rFonts w:cs="Times New Roman"/>
                <w:szCs w:val="24"/>
              </w:rPr>
            </w:pPr>
            <w:r>
              <w:rPr>
                <w:rFonts w:cs="Times New Roman"/>
                <w:b/>
                <w:szCs w:val="24"/>
              </w:rPr>
              <w:t>Student</w:t>
            </w:r>
          </w:p>
        </w:tc>
        <w:tc>
          <w:tcPr>
            <w:tcW w:w="7588" w:type="dxa"/>
            <w:tcBorders>
              <w:top w:val="single" w:sz="4" w:space="0" w:color="808080"/>
              <w:left w:val="single" w:sz="4" w:space="0" w:color="808080"/>
              <w:bottom w:val="single" w:sz="4" w:space="0" w:color="808080"/>
              <w:right w:val="single" w:sz="4" w:space="0" w:color="808080"/>
            </w:tcBorders>
            <w:shd w:val="clear" w:color="auto" w:fill="D9EAF7"/>
          </w:tcPr>
          <w:p w14:paraId="59B613AF" w14:textId="77777777" w:rsidR="00CF7960" w:rsidRDefault="00000000">
            <w:pPr>
              <w:jc w:val="center"/>
              <w:rPr>
                <w:rFonts w:cs="Times New Roman"/>
                <w:szCs w:val="24"/>
              </w:rPr>
            </w:pPr>
            <w:r>
              <w:rPr>
                <w:rFonts w:cs="Times New Roman"/>
                <w:b/>
                <w:szCs w:val="24"/>
              </w:rPr>
              <w:t>Reflection Evidence</w:t>
            </w:r>
          </w:p>
        </w:tc>
      </w:tr>
      <w:tr w:rsidR="00CF7960" w14:paraId="6220990D"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514A0194" w14:textId="77777777" w:rsidR="00CF7960" w:rsidRDefault="00000000">
            <w:pPr>
              <w:jc w:val="center"/>
              <w:rPr>
                <w:rFonts w:cs="Times New Roman"/>
                <w:szCs w:val="24"/>
              </w:rPr>
            </w:pPr>
            <w:r>
              <w:rPr>
                <w:rFonts w:cs="Times New Roman"/>
                <w:szCs w:val="24"/>
              </w:rPr>
              <w:t>[Student 1]</w:t>
            </w:r>
          </w:p>
        </w:tc>
        <w:tc>
          <w:tcPr>
            <w:tcW w:w="7588" w:type="dxa"/>
            <w:tcBorders>
              <w:top w:val="single" w:sz="4" w:space="0" w:color="808080"/>
              <w:left w:val="single" w:sz="4" w:space="0" w:color="808080"/>
              <w:bottom w:val="single" w:sz="4" w:space="0" w:color="808080"/>
              <w:right w:val="single" w:sz="4" w:space="0" w:color="808080"/>
            </w:tcBorders>
            <w:vAlign w:val="center"/>
          </w:tcPr>
          <w:p w14:paraId="1F2B7B29" w14:textId="77777777" w:rsidR="00CF7960" w:rsidRDefault="00000000">
            <w:pPr>
              <w:jc w:val="left"/>
              <w:rPr>
                <w:rFonts w:cs="Times New Roman"/>
                <w:szCs w:val="24"/>
              </w:rPr>
            </w:pPr>
            <w:r>
              <w:rPr>
                <w:rFonts w:cs="Times New Roman"/>
                <w:szCs w:val="24"/>
              </w:rPr>
              <w:t>Most difficult engineering problem; personal design decision and evidence; independently acquired knowledge; redesign if repeated.</w:t>
            </w:r>
          </w:p>
        </w:tc>
      </w:tr>
      <w:tr w:rsidR="00CF7960" w14:paraId="3C39084F"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179C7AAA" w14:textId="77777777" w:rsidR="00CF7960" w:rsidRDefault="00000000">
            <w:pPr>
              <w:jc w:val="center"/>
              <w:rPr>
                <w:rFonts w:cs="Times New Roman"/>
                <w:szCs w:val="24"/>
              </w:rPr>
            </w:pPr>
            <w:r>
              <w:rPr>
                <w:rFonts w:cs="Times New Roman"/>
                <w:szCs w:val="24"/>
              </w:rPr>
              <w:t>[Student 2]</w:t>
            </w:r>
          </w:p>
        </w:tc>
        <w:tc>
          <w:tcPr>
            <w:tcW w:w="7588" w:type="dxa"/>
            <w:tcBorders>
              <w:top w:val="single" w:sz="4" w:space="0" w:color="808080"/>
              <w:left w:val="single" w:sz="4" w:space="0" w:color="808080"/>
              <w:bottom w:val="single" w:sz="4" w:space="0" w:color="808080"/>
              <w:right w:val="single" w:sz="4" w:space="0" w:color="808080"/>
            </w:tcBorders>
            <w:vAlign w:val="center"/>
          </w:tcPr>
          <w:p w14:paraId="691A97A8" w14:textId="77777777" w:rsidR="00CF7960" w:rsidRDefault="00000000">
            <w:pPr>
              <w:jc w:val="left"/>
              <w:rPr>
                <w:rFonts w:cs="Times New Roman"/>
                <w:szCs w:val="24"/>
              </w:rPr>
            </w:pPr>
            <w:r>
              <w:rPr>
                <w:rFonts w:cs="Times New Roman"/>
                <w:szCs w:val="24"/>
              </w:rPr>
              <w:t>Most difficult engineering problem; personal design decision and evidence; independently acquired knowledge; redesign if repeated.</w:t>
            </w:r>
          </w:p>
        </w:tc>
      </w:tr>
      <w:tr w:rsidR="00CF7960" w14:paraId="2E799520" w14:textId="77777777">
        <w:trPr>
          <w:jc w:val="center"/>
        </w:trPr>
        <w:tc>
          <w:tcPr>
            <w:tcW w:w="2016" w:type="dxa"/>
            <w:tcBorders>
              <w:top w:val="single" w:sz="4" w:space="0" w:color="808080"/>
              <w:left w:val="single" w:sz="4" w:space="0" w:color="808080"/>
              <w:bottom w:val="single" w:sz="4" w:space="0" w:color="808080"/>
              <w:right w:val="single" w:sz="4" w:space="0" w:color="808080"/>
            </w:tcBorders>
            <w:vAlign w:val="center"/>
          </w:tcPr>
          <w:p w14:paraId="73009756" w14:textId="77777777" w:rsidR="00CF7960" w:rsidRDefault="00000000">
            <w:pPr>
              <w:jc w:val="center"/>
              <w:rPr>
                <w:rFonts w:cs="Times New Roman"/>
                <w:szCs w:val="24"/>
              </w:rPr>
            </w:pPr>
            <w:r>
              <w:rPr>
                <w:rFonts w:cs="Times New Roman"/>
                <w:szCs w:val="24"/>
              </w:rPr>
              <w:t>[Student 3, if applicable]</w:t>
            </w:r>
          </w:p>
        </w:tc>
        <w:tc>
          <w:tcPr>
            <w:tcW w:w="7588" w:type="dxa"/>
            <w:tcBorders>
              <w:top w:val="single" w:sz="4" w:space="0" w:color="808080"/>
              <w:left w:val="single" w:sz="4" w:space="0" w:color="808080"/>
              <w:bottom w:val="single" w:sz="4" w:space="0" w:color="808080"/>
              <w:right w:val="single" w:sz="4" w:space="0" w:color="808080"/>
            </w:tcBorders>
            <w:vAlign w:val="center"/>
          </w:tcPr>
          <w:p w14:paraId="78BAB9DF" w14:textId="77777777" w:rsidR="00CF7960" w:rsidRDefault="00000000">
            <w:pPr>
              <w:jc w:val="left"/>
              <w:rPr>
                <w:rFonts w:cs="Times New Roman"/>
                <w:szCs w:val="24"/>
              </w:rPr>
            </w:pPr>
            <w:r>
              <w:rPr>
                <w:rFonts w:cs="Times New Roman"/>
                <w:szCs w:val="24"/>
              </w:rPr>
              <w:t>Most difficult engineering problem; personal design decision and evidence; independently acquired knowledge; redesign if repeated.</w:t>
            </w:r>
          </w:p>
        </w:tc>
      </w:tr>
    </w:tbl>
    <w:p w14:paraId="095AC2DF" w14:textId="77777777" w:rsidR="00CF7960" w:rsidRDefault="00000000">
      <w:pPr>
        <w:spacing w:before="400" w:after="360"/>
        <w:jc w:val="center"/>
        <w:rPr>
          <w:rFonts w:cs="Times New Roman"/>
        </w:rPr>
      </w:pPr>
      <w:r>
        <w:rPr>
          <w:rFonts w:cs="Times New Roman"/>
          <w:b/>
          <w:sz w:val="32"/>
        </w:rPr>
        <w:lastRenderedPageBreak/>
        <w:t>REFERENCES</w:t>
      </w:r>
    </w:p>
    <w:p w14:paraId="79F29B1B" w14:textId="77777777" w:rsidR="00CF7960" w:rsidRDefault="00000000">
      <w:pPr>
        <w:rPr>
          <w:rFonts w:cs="Times New Roman"/>
        </w:rPr>
      </w:pPr>
      <w:r>
        <w:rPr>
          <w:rFonts w:cs="Times New Roman"/>
        </w:rPr>
        <w:t>The following are established references relevant to the technical framing. They should be checked against the actual sources used by the team and supplemented with the actual dataset/software references before final submission.</w:t>
      </w:r>
    </w:p>
    <w:p w14:paraId="6B35608E" w14:textId="77777777" w:rsidR="00CF7960" w:rsidRDefault="00000000">
      <w:pPr>
        <w:rPr>
          <w:rFonts w:cs="Times New Roman"/>
        </w:rPr>
      </w:pPr>
      <w:r>
        <w:rPr>
          <w:rFonts w:cs="Times New Roman"/>
        </w:rPr>
        <w:t>[1] R. S. Sutton and A. G. Barto, Reinforcement Learning: An Introduction, 2nd ed. Cambridge, MA, USA: MIT Press, 2018.</w:t>
      </w:r>
    </w:p>
    <w:p w14:paraId="79C60A43" w14:textId="77777777" w:rsidR="00CF7960" w:rsidRDefault="00000000">
      <w:pPr>
        <w:rPr>
          <w:rFonts w:cs="Times New Roman"/>
        </w:rPr>
      </w:pPr>
      <w:r>
        <w:rPr>
          <w:rFonts w:cs="Times New Roman"/>
        </w:rPr>
        <w:t>[2] R. J. Williams, “Simple statistical gradient-following algorithms for connectionist reinforcement learning,” Machine Learning, vol. 8, pp. 229–256, 1992.</w:t>
      </w:r>
    </w:p>
    <w:p w14:paraId="3D84B516" w14:textId="77777777" w:rsidR="00CF7960" w:rsidRDefault="00000000">
      <w:pPr>
        <w:rPr>
          <w:rFonts w:cs="Times New Roman"/>
        </w:rPr>
      </w:pPr>
      <w:r>
        <w:rPr>
          <w:rFonts w:cs="Times New Roman"/>
        </w:rPr>
        <w:t>[3] J. Schulman, F. Wolski, P. Dhariwal, A. Radford, and O. Klimov, “Proximal policy optimization algorithms,” arXiv:1707.06347, 2017.</w:t>
      </w:r>
    </w:p>
    <w:p w14:paraId="2723D380" w14:textId="77777777" w:rsidR="00CF7960" w:rsidRDefault="00000000">
      <w:pPr>
        <w:rPr>
          <w:rFonts w:cs="Times New Roman"/>
        </w:rPr>
      </w:pPr>
      <w:r>
        <w:rPr>
          <w:rFonts w:cs="Times New Roman"/>
        </w:rPr>
        <w:t xml:space="preserve">[4] D. P. </w:t>
      </w:r>
      <w:proofErr w:type="spellStart"/>
      <w:r>
        <w:rPr>
          <w:rFonts w:cs="Times New Roman"/>
        </w:rPr>
        <w:t>Bertsekas</w:t>
      </w:r>
      <w:proofErr w:type="spellEnd"/>
      <w:r>
        <w:rPr>
          <w:rFonts w:cs="Times New Roman"/>
        </w:rPr>
        <w:t>, Dynamic Programming and Optimal Control, 4th ed. Belmont, MA, USA: Athena Scientific, 2017.</w:t>
      </w:r>
    </w:p>
    <w:p w14:paraId="2475AC6B" w14:textId="77777777" w:rsidR="00CF7960" w:rsidRDefault="00000000">
      <w:pPr>
        <w:rPr>
          <w:rFonts w:cs="Times New Roman"/>
        </w:rPr>
      </w:pPr>
      <w:r>
        <w:rPr>
          <w:rFonts w:cs="Times New Roman"/>
        </w:rPr>
        <w:t>[5] H. Markowitz, “Portfolio selection,” The Journal of Finance, vol. 7, no. 1, pp. 77–91, 1952.</w:t>
      </w:r>
    </w:p>
    <w:p w14:paraId="51645352" w14:textId="77777777" w:rsidR="00CF7960" w:rsidRDefault="00000000">
      <w:pPr>
        <w:rPr>
          <w:rFonts w:cs="Times New Roman"/>
        </w:rPr>
      </w:pPr>
      <w:r>
        <w:rPr>
          <w:rFonts w:cs="Times New Roman"/>
        </w:rPr>
        <w:t>[6] W. F. Sharpe, “The Sharpe ratio,” Journal of Portfolio Management, vol. 21, no. 1, pp. 49–58, 1994.</w:t>
      </w:r>
    </w:p>
    <w:p w14:paraId="10DD5173" w14:textId="77777777" w:rsidR="00CF7960" w:rsidRDefault="00000000">
      <w:pPr>
        <w:rPr>
          <w:rFonts w:cs="Times New Roman"/>
        </w:rPr>
      </w:pPr>
      <w:r>
        <w:rPr>
          <w:rFonts w:cs="Times New Roman"/>
        </w:rPr>
        <w:t xml:space="preserve">[7] F. A. </w:t>
      </w:r>
      <w:proofErr w:type="spellStart"/>
      <w:r>
        <w:rPr>
          <w:rFonts w:cs="Times New Roman"/>
        </w:rPr>
        <w:t>Rockafellar</w:t>
      </w:r>
      <w:proofErr w:type="spellEnd"/>
      <w:r>
        <w:rPr>
          <w:rFonts w:cs="Times New Roman"/>
        </w:rPr>
        <w:t xml:space="preserve"> and S. Uryasev, “Optimization of conditional value-at-risk,” Journal of Risk, vol. 2, no. 3, pp. 21–41, 2000.</w:t>
      </w:r>
    </w:p>
    <w:p w14:paraId="158A6865" w14:textId="77777777" w:rsidR="00CF7960" w:rsidRDefault="00000000">
      <w:pPr>
        <w:rPr>
          <w:rFonts w:cs="Times New Roman"/>
        </w:rPr>
      </w:pPr>
      <w:r>
        <w:rPr>
          <w:rFonts w:cs="Times New Roman"/>
        </w:rPr>
        <w:t>[8] A. Tamar, Y. Glassner, and S. Mannor, “Optimizing the CVaR via sampling,” in Proc. AAAI Conf. Artificial Intelligence, 2015.</w:t>
      </w:r>
    </w:p>
    <w:p w14:paraId="79D3A655" w14:textId="77777777" w:rsidR="00CF7960" w:rsidRDefault="00000000">
      <w:pPr>
        <w:rPr>
          <w:rFonts w:cs="Times New Roman"/>
        </w:rPr>
      </w:pPr>
      <w:r>
        <w:rPr>
          <w:rFonts w:cs="Times New Roman"/>
        </w:rPr>
        <w:t>[9] Actual project dataset/source — TO BE ADDED FROM PROJECT MATERIALS.</w:t>
      </w:r>
    </w:p>
    <w:p w14:paraId="47A0FB32" w14:textId="77777777" w:rsidR="00CF7960" w:rsidRDefault="00000000">
      <w:pPr>
        <w:rPr>
          <w:rFonts w:cs="Times New Roman"/>
        </w:rPr>
      </w:pPr>
      <w:r>
        <w:rPr>
          <w:rFonts w:cs="Times New Roman"/>
        </w:rPr>
        <w:t>[10] Actual software libraries/repository used — TO BE ADDED FROM PROJECT MATERIALS.</w:t>
      </w:r>
    </w:p>
    <w:p w14:paraId="05D191CC" w14:textId="77777777" w:rsidR="00CF7960" w:rsidRDefault="00000000">
      <w:pPr>
        <w:rPr>
          <w:rFonts w:cs="Times New Roman"/>
        </w:rPr>
      </w:pPr>
      <w:r>
        <w:rPr>
          <w:rFonts w:cs="Times New Roman"/>
        </w:rPr>
        <w:br w:type="page"/>
      </w:r>
    </w:p>
    <w:p w14:paraId="53D2F069" w14:textId="77777777" w:rsidR="00CF7960" w:rsidRDefault="00000000">
      <w:pPr>
        <w:spacing w:before="400" w:after="360"/>
        <w:jc w:val="center"/>
        <w:rPr>
          <w:rFonts w:cs="Times New Roman"/>
        </w:rPr>
      </w:pPr>
      <w:r>
        <w:rPr>
          <w:rFonts w:cs="Times New Roman"/>
          <w:b/>
          <w:sz w:val="32"/>
        </w:rPr>
        <w:lastRenderedPageBreak/>
        <w:t>APPENDICES</w:t>
      </w:r>
    </w:p>
    <w:p w14:paraId="5E5DD9EA" w14:textId="77777777" w:rsidR="00CF7960" w:rsidRDefault="00000000">
      <w:pPr>
        <w:rPr>
          <w:rFonts w:cs="Times New Roman"/>
          <w:b/>
          <w:bCs/>
        </w:rPr>
      </w:pPr>
      <w:r>
        <w:rPr>
          <w:rFonts w:cs="Times New Roman"/>
          <w:b/>
          <w:bCs/>
        </w:rPr>
        <w:t>Appendix A – Detailed Calculations</w:t>
      </w:r>
    </w:p>
    <w:p w14:paraId="517DC3D1" w14:textId="77777777" w:rsidR="00CF7960" w:rsidRDefault="00CF7960">
      <w:pPr>
        <w:rPr>
          <w:rFonts w:cs="Times New Roman"/>
        </w:rPr>
      </w:pPr>
    </w:p>
    <w:p w14:paraId="60CE12A6" w14:textId="77777777" w:rsidR="00CF7960" w:rsidRDefault="00000000">
      <w:pPr>
        <w:rPr>
          <w:rFonts w:cs="Times New Roman"/>
        </w:rPr>
      </w:pPr>
      <w:r>
        <w:rPr>
          <w:rFonts w:cs="Times New Roman"/>
        </w:rPr>
        <w:t>A.1 Portfolio Return Calculation</w:t>
      </w:r>
    </w:p>
    <w:p w14:paraId="5CAE4F75" w14:textId="77777777" w:rsidR="00CF7960" w:rsidRDefault="00CF7960">
      <w:pPr>
        <w:rPr>
          <w:rFonts w:cs="Times New Roman"/>
        </w:rPr>
      </w:pPr>
    </w:p>
    <w:p w14:paraId="262B1D96" w14:textId="77777777" w:rsidR="00CF7960" w:rsidRDefault="00000000">
      <w:pPr>
        <w:rPr>
          <w:rFonts w:cs="Times New Roman"/>
        </w:rPr>
      </w:pPr>
      <w:r>
        <w:rPr>
          <w:rFonts w:cs="Times New Roman"/>
        </w:rPr>
        <w:t>The portfolio return is calculated using the weighted returns of the assets in the portfolio.</w:t>
      </w:r>
    </w:p>
    <w:p w14:paraId="5F1AD46A" w14:textId="77777777" w:rsidR="00CF7960" w:rsidRDefault="00CF7960">
      <w:pPr>
        <w:rPr>
          <w:rFonts w:cs="Times New Roman"/>
        </w:rPr>
      </w:pPr>
    </w:p>
    <w:p w14:paraId="2353C6F1" w14:textId="77777777" w:rsidR="00CF7960" w:rsidRDefault="00000000">
      <w:pPr>
        <w:rPr>
          <w:rFonts w:cs="Times New Roman"/>
        </w:rPr>
      </w:pPr>
      <w:r>
        <w:rPr>
          <w:rFonts w:cs="Times New Roman"/>
        </w:rPr>
        <w:t>[</w:t>
      </w:r>
    </w:p>
    <w:p w14:paraId="6003DC9F" w14:textId="77777777" w:rsidR="00CF7960" w:rsidRDefault="00000000">
      <w:pPr>
        <w:rPr>
          <w:rFonts w:cs="Times New Roman"/>
        </w:rPr>
      </w:pPr>
      <w:proofErr w:type="spellStart"/>
      <w:r>
        <w:rPr>
          <w:rFonts w:cs="Times New Roman"/>
        </w:rPr>
        <w:t>R_t^p</w:t>
      </w:r>
      <w:proofErr w:type="spellEnd"/>
      <w:r>
        <w:rPr>
          <w:rFonts w:cs="Times New Roman"/>
        </w:rPr>
        <w:t xml:space="preserve"> = \sum_{</w:t>
      </w:r>
      <w:proofErr w:type="spellStart"/>
      <w:r>
        <w:rPr>
          <w:rFonts w:cs="Times New Roman"/>
        </w:rPr>
        <w:t>i</w:t>
      </w:r>
      <w:proofErr w:type="spellEnd"/>
      <w:r>
        <w:rPr>
          <w:rFonts w:cs="Times New Roman"/>
        </w:rPr>
        <w:t>=</w:t>
      </w:r>
      <w:proofErr w:type="gramStart"/>
      <w:r>
        <w:rPr>
          <w:rFonts w:cs="Times New Roman"/>
        </w:rPr>
        <w:t>1}^</w:t>
      </w:r>
      <w:proofErr w:type="gramEnd"/>
      <w:r>
        <w:rPr>
          <w:rFonts w:cs="Times New Roman"/>
        </w:rPr>
        <w:t>{N} w_{</w:t>
      </w:r>
      <w:proofErr w:type="spellStart"/>
      <w:proofErr w:type="gramStart"/>
      <w:r>
        <w:rPr>
          <w:rFonts w:cs="Times New Roman"/>
        </w:rPr>
        <w:t>i,t</w:t>
      </w:r>
      <w:proofErr w:type="spellEnd"/>
      <w:proofErr w:type="gramEnd"/>
      <w:r>
        <w:rPr>
          <w:rFonts w:cs="Times New Roman"/>
        </w:rPr>
        <w:t>}R_{</w:t>
      </w:r>
      <w:proofErr w:type="spellStart"/>
      <w:proofErr w:type="gramStart"/>
      <w:r>
        <w:rPr>
          <w:rFonts w:cs="Times New Roman"/>
        </w:rPr>
        <w:t>i,t</w:t>
      </w:r>
      <w:proofErr w:type="spellEnd"/>
      <w:proofErr w:type="gramEnd"/>
      <w:r>
        <w:rPr>
          <w:rFonts w:cs="Times New Roman"/>
        </w:rPr>
        <w:t>}</w:t>
      </w:r>
    </w:p>
    <w:p w14:paraId="0F33AE22" w14:textId="77777777" w:rsidR="00CF7960" w:rsidRDefault="00000000">
      <w:pPr>
        <w:rPr>
          <w:rFonts w:cs="Times New Roman"/>
        </w:rPr>
      </w:pPr>
      <w:r>
        <w:rPr>
          <w:rFonts w:cs="Times New Roman"/>
        </w:rPr>
        <w:t>]</w:t>
      </w:r>
    </w:p>
    <w:p w14:paraId="4CAC172E" w14:textId="77777777" w:rsidR="00CF7960" w:rsidRDefault="00CF7960">
      <w:pPr>
        <w:rPr>
          <w:rFonts w:cs="Times New Roman"/>
        </w:rPr>
      </w:pPr>
    </w:p>
    <w:p w14:paraId="01022ED5" w14:textId="77777777" w:rsidR="00CF7960" w:rsidRDefault="00000000">
      <w:pPr>
        <w:rPr>
          <w:rFonts w:cs="Times New Roman"/>
        </w:rPr>
      </w:pPr>
      <w:r>
        <w:rPr>
          <w:rFonts w:cs="Times New Roman"/>
        </w:rPr>
        <w:t>where (</w:t>
      </w:r>
      <w:proofErr w:type="spellStart"/>
      <w:r>
        <w:rPr>
          <w:rFonts w:cs="Times New Roman"/>
        </w:rPr>
        <w:t>R_t^p</w:t>
      </w:r>
      <w:proofErr w:type="spellEnd"/>
      <w:r>
        <w:rPr>
          <w:rFonts w:cs="Times New Roman"/>
        </w:rPr>
        <w:t>) is the portfolio return at time (t), (w_{</w:t>
      </w:r>
      <w:proofErr w:type="spellStart"/>
      <w:proofErr w:type="gramStart"/>
      <w:r>
        <w:rPr>
          <w:rFonts w:cs="Times New Roman"/>
        </w:rPr>
        <w:t>i,t</w:t>
      </w:r>
      <w:proofErr w:type="spellEnd"/>
      <w:proofErr w:type="gramEnd"/>
      <w:r>
        <w:rPr>
          <w:rFonts w:cs="Times New Roman"/>
        </w:rPr>
        <w:t>}) is the portfolio weight of asset (</w:t>
      </w:r>
      <w:proofErr w:type="spellStart"/>
      <w:r>
        <w:rPr>
          <w:rFonts w:cs="Times New Roman"/>
        </w:rPr>
        <w:t>i</w:t>
      </w:r>
      <w:proofErr w:type="spellEnd"/>
      <w:r>
        <w:rPr>
          <w:rFonts w:cs="Times New Roman"/>
        </w:rPr>
        <w:t>), and (R_{</w:t>
      </w:r>
      <w:proofErr w:type="spellStart"/>
      <w:proofErr w:type="gramStart"/>
      <w:r>
        <w:rPr>
          <w:rFonts w:cs="Times New Roman"/>
        </w:rPr>
        <w:t>i,t</w:t>
      </w:r>
      <w:proofErr w:type="spellEnd"/>
      <w:proofErr w:type="gramEnd"/>
      <w:r>
        <w:rPr>
          <w:rFonts w:cs="Times New Roman"/>
        </w:rPr>
        <w:t>}) is the return of asset (</w:t>
      </w:r>
      <w:proofErr w:type="spellStart"/>
      <w:r>
        <w:rPr>
          <w:rFonts w:cs="Times New Roman"/>
        </w:rPr>
        <w:t>i</w:t>
      </w:r>
      <w:proofErr w:type="spellEnd"/>
      <w:r>
        <w:rPr>
          <w:rFonts w:cs="Times New Roman"/>
        </w:rPr>
        <w:t>).</w:t>
      </w:r>
    </w:p>
    <w:p w14:paraId="4BCB632A" w14:textId="77777777" w:rsidR="00CF7960" w:rsidRDefault="00CF7960">
      <w:pPr>
        <w:rPr>
          <w:rFonts w:cs="Times New Roman"/>
        </w:rPr>
      </w:pPr>
    </w:p>
    <w:p w14:paraId="54A82E88" w14:textId="77777777" w:rsidR="00CF7960" w:rsidRDefault="00000000">
      <w:pPr>
        <w:rPr>
          <w:rFonts w:cs="Times New Roman"/>
        </w:rPr>
      </w:pPr>
      <w:proofErr w:type="spellStart"/>
      <w:r>
        <w:rPr>
          <w:rFonts w:cs="Times New Roman"/>
        </w:rPr>
        <w:t>portfolio_return</w:t>
      </w:r>
      <w:proofErr w:type="spellEnd"/>
      <w:r>
        <w:rPr>
          <w:rFonts w:cs="Times New Roman"/>
        </w:rPr>
        <w:t xml:space="preserve"> = </w:t>
      </w:r>
      <w:proofErr w:type="spellStart"/>
      <w:proofErr w:type="gramStart"/>
      <w:r>
        <w:rPr>
          <w:rFonts w:cs="Times New Roman"/>
        </w:rPr>
        <w:t>np.sum</w:t>
      </w:r>
      <w:proofErr w:type="spellEnd"/>
      <w:r>
        <w:rPr>
          <w:rFonts w:cs="Times New Roman"/>
        </w:rPr>
        <w:t>(</w:t>
      </w:r>
      <w:proofErr w:type="gramEnd"/>
      <w:r>
        <w:rPr>
          <w:rFonts w:cs="Times New Roman"/>
        </w:rPr>
        <w:t xml:space="preserve">weights * </w:t>
      </w:r>
      <w:proofErr w:type="spellStart"/>
      <w:r>
        <w:rPr>
          <w:rFonts w:cs="Times New Roman"/>
        </w:rPr>
        <w:t>asset_returns</w:t>
      </w:r>
      <w:proofErr w:type="spellEnd"/>
      <w:r>
        <w:rPr>
          <w:rFonts w:cs="Times New Roman"/>
        </w:rPr>
        <w:t>)</w:t>
      </w:r>
    </w:p>
    <w:p w14:paraId="530DE867" w14:textId="77777777" w:rsidR="00CF7960" w:rsidRDefault="00CF7960">
      <w:pPr>
        <w:rPr>
          <w:rFonts w:cs="Times New Roman"/>
        </w:rPr>
      </w:pPr>
    </w:p>
    <w:p w14:paraId="57999ED1" w14:textId="77777777" w:rsidR="00CF7960" w:rsidRDefault="00000000">
      <w:pPr>
        <w:rPr>
          <w:rFonts w:cs="Times New Roman"/>
        </w:rPr>
      </w:pPr>
      <w:r>
        <w:rPr>
          <w:rFonts w:cs="Times New Roman"/>
        </w:rPr>
        <w:t>A.2 Portfolio Value Calculation</w:t>
      </w:r>
    </w:p>
    <w:p w14:paraId="3B6EAB3E" w14:textId="77777777" w:rsidR="00CF7960" w:rsidRDefault="00CF7960">
      <w:pPr>
        <w:rPr>
          <w:rFonts w:cs="Times New Roman"/>
        </w:rPr>
      </w:pPr>
    </w:p>
    <w:p w14:paraId="1FAC31E8" w14:textId="77777777" w:rsidR="00CF7960" w:rsidRDefault="00000000">
      <w:pPr>
        <w:rPr>
          <w:rFonts w:cs="Times New Roman"/>
        </w:rPr>
      </w:pPr>
      <w:r>
        <w:rPr>
          <w:rFonts w:cs="Times New Roman"/>
        </w:rPr>
        <w:t>The portfolio value after each market step is calculated as:</w:t>
      </w:r>
    </w:p>
    <w:p w14:paraId="2C035697" w14:textId="77777777" w:rsidR="00CF7960" w:rsidRDefault="00CF7960">
      <w:pPr>
        <w:rPr>
          <w:rFonts w:cs="Times New Roman"/>
        </w:rPr>
      </w:pPr>
    </w:p>
    <w:p w14:paraId="171DB95F" w14:textId="77777777" w:rsidR="00CF7960" w:rsidRDefault="00000000">
      <w:pPr>
        <w:rPr>
          <w:rFonts w:cs="Times New Roman"/>
        </w:rPr>
      </w:pPr>
      <w:r>
        <w:rPr>
          <w:rFonts w:cs="Times New Roman"/>
        </w:rPr>
        <w:t>[</w:t>
      </w:r>
    </w:p>
    <w:p w14:paraId="6A5D352B" w14:textId="77777777" w:rsidR="00CF7960" w:rsidRDefault="00000000">
      <w:pPr>
        <w:rPr>
          <w:rFonts w:cs="Times New Roman"/>
        </w:rPr>
      </w:pPr>
      <w:r>
        <w:rPr>
          <w:rFonts w:cs="Times New Roman"/>
        </w:rPr>
        <w:t>V_{t+</w:t>
      </w:r>
      <w:proofErr w:type="gramStart"/>
      <w:r>
        <w:rPr>
          <w:rFonts w:cs="Times New Roman"/>
        </w:rPr>
        <w:t>1}=</w:t>
      </w:r>
      <w:proofErr w:type="spellStart"/>
      <w:proofErr w:type="gramEnd"/>
      <w:r>
        <w:rPr>
          <w:rFonts w:cs="Times New Roman"/>
        </w:rPr>
        <w:t>V_t</w:t>
      </w:r>
      <w:proofErr w:type="spellEnd"/>
      <w:r>
        <w:rPr>
          <w:rFonts w:cs="Times New Roman"/>
        </w:rPr>
        <w:t>(1+R_t^p)</w:t>
      </w:r>
    </w:p>
    <w:p w14:paraId="14CDB3A7" w14:textId="77777777" w:rsidR="00CF7960" w:rsidRDefault="00000000">
      <w:pPr>
        <w:rPr>
          <w:rFonts w:cs="Times New Roman"/>
        </w:rPr>
      </w:pPr>
      <w:r>
        <w:rPr>
          <w:rFonts w:cs="Times New Roman"/>
        </w:rPr>
        <w:t>]</w:t>
      </w:r>
    </w:p>
    <w:p w14:paraId="3271B8E7" w14:textId="77777777" w:rsidR="00CF7960" w:rsidRDefault="00CF7960">
      <w:pPr>
        <w:rPr>
          <w:rFonts w:cs="Times New Roman"/>
        </w:rPr>
      </w:pPr>
    </w:p>
    <w:p w14:paraId="4FCF4857" w14:textId="77777777" w:rsidR="00CF7960" w:rsidRDefault="00000000">
      <w:pPr>
        <w:rPr>
          <w:rFonts w:cs="Times New Roman"/>
        </w:rPr>
      </w:pPr>
      <w:proofErr w:type="spellStart"/>
      <w:r>
        <w:rPr>
          <w:rFonts w:cs="Times New Roman"/>
        </w:rPr>
        <w:t>portfolio_value</w:t>
      </w:r>
      <w:proofErr w:type="spellEnd"/>
      <w:r>
        <w:rPr>
          <w:rFonts w:cs="Times New Roman"/>
        </w:rPr>
        <w:t xml:space="preserve"> = </w:t>
      </w:r>
      <w:proofErr w:type="spellStart"/>
      <w:r>
        <w:rPr>
          <w:rFonts w:cs="Times New Roman"/>
        </w:rPr>
        <w:t>previous_value</w:t>
      </w:r>
      <w:proofErr w:type="spellEnd"/>
      <w:r>
        <w:rPr>
          <w:rFonts w:cs="Times New Roman"/>
        </w:rPr>
        <w:t xml:space="preserve"> * (1 + </w:t>
      </w:r>
      <w:proofErr w:type="spellStart"/>
      <w:r>
        <w:rPr>
          <w:rFonts w:cs="Times New Roman"/>
        </w:rPr>
        <w:t>portfolio_return</w:t>
      </w:r>
      <w:proofErr w:type="spellEnd"/>
      <w:r>
        <w:rPr>
          <w:rFonts w:cs="Times New Roman"/>
        </w:rPr>
        <w:t>)</w:t>
      </w:r>
    </w:p>
    <w:p w14:paraId="5E1703F3" w14:textId="77777777" w:rsidR="00CF7960" w:rsidRDefault="00CF7960">
      <w:pPr>
        <w:rPr>
          <w:rFonts w:cs="Times New Roman"/>
        </w:rPr>
      </w:pPr>
    </w:p>
    <w:p w14:paraId="33FF7305" w14:textId="77777777" w:rsidR="00CF7960" w:rsidRDefault="00000000">
      <w:pPr>
        <w:rPr>
          <w:rFonts w:cs="Times New Roman"/>
        </w:rPr>
      </w:pPr>
      <w:r>
        <w:rPr>
          <w:rFonts w:cs="Times New Roman"/>
        </w:rPr>
        <w:t>A.3 Risk-Adjusted Reward Calculation</w:t>
      </w:r>
    </w:p>
    <w:p w14:paraId="69EC5650" w14:textId="77777777" w:rsidR="00CF7960" w:rsidRDefault="00CF7960">
      <w:pPr>
        <w:rPr>
          <w:rFonts w:cs="Times New Roman"/>
        </w:rPr>
      </w:pPr>
    </w:p>
    <w:p w14:paraId="2AB8308D" w14:textId="77777777" w:rsidR="00CF7960" w:rsidRDefault="00000000">
      <w:pPr>
        <w:rPr>
          <w:rFonts w:cs="Times New Roman"/>
        </w:rPr>
      </w:pPr>
      <w:r>
        <w:rPr>
          <w:rFonts w:cs="Times New Roman"/>
        </w:rPr>
        <w:t>The reward function combines portfolio return and portfolio risk:</w:t>
      </w:r>
    </w:p>
    <w:p w14:paraId="772B63DE" w14:textId="77777777" w:rsidR="00CF7960" w:rsidRDefault="00CF7960">
      <w:pPr>
        <w:rPr>
          <w:rFonts w:cs="Times New Roman"/>
        </w:rPr>
      </w:pPr>
    </w:p>
    <w:p w14:paraId="56A322E6" w14:textId="77777777" w:rsidR="00CF7960" w:rsidRDefault="00000000">
      <w:pPr>
        <w:rPr>
          <w:rFonts w:cs="Times New Roman"/>
        </w:rPr>
      </w:pPr>
      <w:r>
        <w:rPr>
          <w:rFonts w:cs="Times New Roman"/>
        </w:rPr>
        <w:t>[</w:t>
      </w:r>
    </w:p>
    <w:p w14:paraId="4B7EB715" w14:textId="77777777" w:rsidR="00CF7960" w:rsidRDefault="00000000">
      <w:pPr>
        <w:rPr>
          <w:rFonts w:cs="Times New Roman"/>
        </w:rPr>
      </w:pPr>
      <w:proofErr w:type="spellStart"/>
      <w:r>
        <w:rPr>
          <w:rFonts w:cs="Times New Roman"/>
        </w:rPr>
        <w:t>r_t</w:t>
      </w:r>
      <w:proofErr w:type="spellEnd"/>
      <w:r>
        <w:rPr>
          <w:rFonts w:cs="Times New Roman"/>
        </w:rPr>
        <w:t xml:space="preserve"> = </w:t>
      </w:r>
      <w:proofErr w:type="spellStart"/>
      <w:r>
        <w:rPr>
          <w:rFonts w:cs="Times New Roman"/>
        </w:rPr>
        <w:t>R_t^p</w:t>
      </w:r>
      <w:proofErr w:type="spellEnd"/>
      <w:r>
        <w:rPr>
          <w:rFonts w:cs="Times New Roman"/>
        </w:rPr>
        <w:t>-\lambda\</w:t>
      </w:r>
      <w:proofErr w:type="spellStart"/>
      <w:r>
        <w:rPr>
          <w:rFonts w:cs="Times New Roman"/>
        </w:rPr>
        <w:t>sigma_t</w:t>
      </w:r>
      <w:proofErr w:type="spellEnd"/>
    </w:p>
    <w:p w14:paraId="57427F30" w14:textId="77777777" w:rsidR="00CF7960" w:rsidRDefault="00000000">
      <w:pPr>
        <w:rPr>
          <w:rFonts w:cs="Times New Roman"/>
        </w:rPr>
      </w:pPr>
      <w:r>
        <w:rPr>
          <w:rFonts w:cs="Times New Roman"/>
        </w:rPr>
        <w:t>]</w:t>
      </w:r>
    </w:p>
    <w:p w14:paraId="2D16371F" w14:textId="77777777" w:rsidR="00CF7960" w:rsidRDefault="00CF7960">
      <w:pPr>
        <w:rPr>
          <w:rFonts w:cs="Times New Roman"/>
        </w:rPr>
      </w:pPr>
    </w:p>
    <w:p w14:paraId="484D5C34" w14:textId="77777777" w:rsidR="00CF7960" w:rsidRDefault="00000000">
      <w:pPr>
        <w:rPr>
          <w:rFonts w:cs="Times New Roman"/>
        </w:rPr>
      </w:pPr>
      <w:r>
        <w:rPr>
          <w:rFonts w:cs="Times New Roman"/>
        </w:rPr>
        <w:t>where (</w:t>
      </w:r>
      <w:proofErr w:type="spellStart"/>
      <w:r>
        <w:rPr>
          <w:rFonts w:cs="Times New Roman"/>
        </w:rPr>
        <w:t>r_t</w:t>
      </w:r>
      <w:proofErr w:type="spellEnd"/>
      <w:r>
        <w:rPr>
          <w:rFonts w:cs="Times New Roman"/>
        </w:rPr>
        <w:t>) is the reward, (</w:t>
      </w:r>
      <w:proofErr w:type="spellStart"/>
      <w:r>
        <w:rPr>
          <w:rFonts w:cs="Times New Roman"/>
        </w:rPr>
        <w:t>R_t^p</w:t>
      </w:r>
      <w:proofErr w:type="spellEnd"/>
      <w:r>
        <w:rPr>
          <w:rFonts w:cs="Times New Roman"/>
        </w:rPr>
        <w:t>) is the portfolio return, (\</w:t>
      </w:r>
      <w:proofErr w:type="spellStart"/>
      <w:r>
        <w:rPr>
          <w:rFonts w:cs="Times New Roman"/>
        </w:rPr>
        <w:t>sigma_t</w:t>
      </w:r>
      <w:proofErr w:type="spellEnd"/>
      <w:r>
        <w:rPr>
          <w:rFonts w:cs="Times New Roman"/>
        </w:rPr>
        <w:t>) is portfolio volatility, and (\lambda) is the risk-penalty coefficient.</w:t>
      </w:r>
    </w:p>
    <w:p w14:paraId="5AD71CB8" w14:textId="77777777" w:rsidR="00CF7960" w:rsidRDefault="00CF7960">
      <w:pPr>
        <w:rPr>
          <w:rFonts w:cs="Times New Roman"/>
        </w:rPr>
      </w:pPr>
    </w:p>
    <w:p w14:paraId="097592EB" w14:textId="77777777" w:rsidR="00CF7960" w:rsidRDefault="00000000">
      <w:pPr>
        <w:rPr>
          <w:rFonts w:cs="Times New Roman"/>
        </w:rPr>
      </w:pPr>
      <w:r>
        <w:rPr>
          <w:rFonts w:cs="Times New Roman"/>
        </w:rPr>
        <w:t xml:space="preserve">reward = </w:t>
      </w:r>
      <w:proofErr w:type="spellStart"/>
      <w:r>
        <w:rPr>
          <w:rFonts w:cs="Times New Roman"/>
        </w:rPr>
        <w:t>portfolio_return</w:t>
      </w:r>
      <w:proofErr w:type="spellEnd"/>
      <w:r>
        <w:rPr>
          <w:rFonts w:cs="Times New Roman"/>
        </w:rPr>
        <w:t xml:space="preserve"> - </w:t>
      </w:r>
      <w:proofErr w:type="spellStart"/>
      <w:r>
        <w:rPr>
          <w:rFonts w:cs="Times New Roman"/>
        </w:rPr>
        <w:t>risk_penalty</w:t>
      </w:r>
      <w:proofErr w:type="spellEnd"/>
      <w:r>
        <w:rPr>
          <w:rFonts w:cs="Times New Roman"/>
        </w:rPr>
        <w:t xml:space="preserve"> * </w:t>
      </w:r>
      <w:proofErr w:type="spellStart"/>
      <w:r>
        <w:rPr>
          <w:rFonts w:cs="Times New Roman"/>
        </w:rPr>
        <w:t>portfolio_volatility</w:t>
      </w:r>
      <w:proofErr w:type="spellEnd"/>
    </w:p>
    <w:p w14:paraId="7E91ED33" w14:textId="77777777" w:rsidR="00CF7960" w:rsidRDefault="00CF7960">
      <w:pPr>
        <w:rPr>
          <w:rFonts w:cs="Times New Roman"/>
        </w:rPr>
      </w:pPr>
    </w:p>
    <w:p w14:paraId="3F45C7B2" w14:textId="77777777" w:rsidR="00CF7960" w:rsidRDefault="00000000">
      <w:pPr>
        <w:rPr>
          <w:rFonts w:cs="Times New Roman"/>
        </w:rPr>
      </w:pPr>
      <w:r>
        <w:rPr>
          <w:rFonts w:cs="Times New Roman"/>
        </w:rPr>
        <w:t>A.4 Discounted Return</w:t>
      </w:r>
    </w:p>
    <w:p w14:paraId="730ACF67" w14:textId="77777777" w:rsidR="00CF7960" w:rsidRDefault="00CF7960">
      <w:pPr>
        <w:rPr>
          <w:rFonts w:cs="Times New Roman"/>
        </w:rPr>
      </w:pPr>
    </w:p>
    <w:p w14:paraId="00C39729" w14:textId="77777777" w:rsidR="00CF7960" w:rsidRDefault="00000000">
      <w:pPr>
        <w:rPr>
          <w:rFonts w:cs="Times New Roman"/>
        </w:rPr>
      </w:pPr>
      <w:r>
        <w:rPr>
          <w:rFonts w:cs="Times New Roman"/>
        </w:rPr>
        <w:t>The discounted return used by the policy-gradient algorithm is:</w:t>
      </w:r>
    </w:p>
    <w:p w14:paraId="6A8AB35E" w14:textId="77777777" w:rsidR="00CF7960" w:rsidRDefault="00CF7960">
      <w:pPr>
        <w:rPr>
          <w:rFonts w:cs="Times New Roman"/>
        </w:rPr>
      </w:pPr>
    </w:p>
    <w:p w14:paraId="6610152F" w14:textId="77777777" w:rsidR="00CF7960" w:rsidRDefault="00000000">
      <w:pPr>
        <w:rPr>
          <w:rFonts w:cs="Times New Roman"/>
        </w:rPr>
      </w:pPr>
      <w:r>
        <w:rPr>
          <w:rFonts w:cs="Times New Roman"/>
        </w:rPr>
        <w:t>[</w:t>
      </w:r>
    </w:p>
    <w:p w14:paraId="120990EE" w14:textId="77777777" w:rsidR="00CF7960" w:rsidRDefault="00000000">
      <w:pPr>
        <w:rPr>
          <w:rFonts w:cs="Times New Roman"/>
        </w:rPr>
      </w:pPr>
      <w:proofErr w:type="spellStart"/>
      <w:r>
        <w:rPr>
          <w:rFonts w:cs="Times New Roman"/>
        </w:rPr>
        <w:t>G_t</w:t>
      </w:r>
      <w:proofErr w:type="spellEnd"/>
      <w:r>
        <w:rPr>
          <w:rFonts w:cs="Times New Roman"/>
        </w:rPr>
        <w:t>=\sum_{k=</w:t>
      </w:r>
      <w:proofErr w:type="gramStart"/>
      <w:r>
        <w:rPr>
          <w:rFonts w:cs="Times New Roman"/>
        </w:rPr>
        <w:t>0}^</w:t>
      </w:r>
      <w:proofErr w:type="gramEnd"/>
      <w:r>
        <w:rPr>
          <w:rFonts w:cs="Times New Roman"/>
        </w:rPr>
        <w:t>{T-t-</w:t>
      </w:r>
      <w:proofErr w:type="gramStart"/>
      <w:r>
        <w:rPr>
          <w:rFonts w:cs="Times New Roman"/>
        </w:rPr>
        <w:t>1}\</w:t>
      </w:r>
      <w:proofErr w:type="spellStart"/>
      <w:proofErr w:type="gramEnd"/>
      <w:r>
        <w:rPr>
          <w:rFonts w:cs="Times New Roman"/>
        </w:rPr>
        <w:t>gamma^k</w:t>
      </w:r>
      <w:proofErr w:type="spellEnd"/>
      <w:r>
        <w:rPr>
          <w:rFonts w:cs="Times New Roman"/>
        </w:rPr>
        <w:t xml:space="preserve"> r_{</w:t>
      </w:r>
      <w:proofErr w:type="spellStart"/>
      <w:r>
        <w:rPr>
          <w:rFonts w:cs="Times New Roman"/>
        </w:rPr>
        <w:t>t+k</w:t>
      </w:r>
      <w:proofErr w:type="spellEnd"/>
      <w:r>
        <w:rPr>
          <w:rFonts w:cs="Times New Roman"/>
        </w:rPr>
        <w:t>}</w:t>
      </w:r>
    </w:p>
    <w:p w14:paraId="1409C0AC" w14:textId="77777777" w:rsidR="00CF7960" w:rsidRDefault="00000000">
      <w:pPr>
        <w:rPr>
          <w:rFonts w:cs="Times New Roman"/>
        </w:rPr>
      </w:pPr>
      <w:r>
        <w:rPr>
          <w:rFonts w:cs="Times New Roman"/>
        </w:rPr>
        <w:t>]</w:t>
      </w:r>
    </w:p>
    <w:p w14:paraId="55314187" w14:textId="77777777" w:rsidR="00CF7960" w:rsidRDefault="00CF7960">
      <w:pPr>
        <w:rPr>
          <w:rFonts w:cs="Times New Roman"/>
        </w:rPr>
      </w:pPr>
    </w:p>
    <w:p w14:paraId="5DABB6FA" w14:textId="77777777" w:rsidR="00CF7960" w:rsidRDefault="00000000">
      <w:pPr>
        <w:rPr>
          <w:rFonts w:cs="Times New Roman"/>
        </w:rPr>
      </w:pPr>
      <w:r>
        <w:rPr>
          <w:rFonts w:cs="Times New Roman"/>
        </w:rPr>
        <w:t>where (\gamma) is the discount factor.</w:t>
      </w:r>
    </w:p>
    <w:p w14:paraId="1F9773FB" w14:textId="77777777" w:rsidR="00CF7960" w:rsidRDefault="00CF7960">
      <w:pPr>
        <w:rPr>
          <w:rFonts w:cs="Times New Roman"/>
        </w:rPr>
      </w:pPr>
    </w:p>
    <w:p w14:paraId="104931E3" w14:textId="77777777" w:rsidR="00CF7960" w:rsidRDefault="00000000">
      <w:pPr>
        <w:rPr>
          <w:rFonts w:cs="Times New Roman"/>
        </w:rPr>
      </w:pPr>
      <w:r>
        <w:rPr>
          <w:rFonts w:cs="Times New Roman"/>
        </w:rPr>
        <w:t>G = 0</w:t>
      </w:r>
    </w:p>
    <w:p w14:paraId="630B92CD" w14:textId="77777777" w:rsidR="00CF7960" w:rsidRDefault="00000000">
      <w:pPr>
        <w:rPr>
          <w:rFonts w:cs="Times New Roman"/>
        </w:rPr>
      </w:pPr>
      <w:r>
        <w:rPr>
          <w:rFonts w:cs="Times New Roman"/>
        </w:rPr>
        <w:t>returns = []</w:t>
      </w:r>
    </w:p>
    <w:p w14:paraId="4E0BAB4C" w14:textId="77777777" w:rsidR="00CF7960" w:rsidRDefault="00CF7960">
      <w:pPr>
        <w:rPr>
          <w:rFonts w:cs="Times New Roman"/>
        </w:rPr>
      </w:pPr>
    </w:p>
    <w:p w14:paraId="30B760DF" w14:textId="77777777" w:rsidR="00CF7960" w:rsidRDefault="00000000">
      <w:pPr>
        <w:rPr>
          <w:rFonts w:cs="Times New Roman"/>
        </w:rPr>
      </w:pPr>
      <w:r>
        <w:rPr>
          <w:rFonts w:cs="Times New Roman"/>
        </w:rPr>
        <w:t>for reward in reversed(rewards):</w:t>
      </w:r>
    </w:p>
    <w:p w14:paraId="060C11D3" w14:textId="77777777" w:rsidR="00CF7960" w:rsidRDefault="00000000">
      <w:pPr>
        <w:rPr>
          <w:rFonts w:cs="Times New Roman"/>
        </w:rPr>
      </w:pPr>
      <w:r>
        <w:rPr>
          <w:rFonts w:cs="Times New Roman"/>
        </w:rPr>
        <w:t xml:space="preserve">    G = reward + gamma * G</w:t>
      </w:r>
    </w:p>
    <w:p w14:paraId="181471B8" w14:textId="77777777" w:rsidR="00CF7960" w:rsidRDefault="00000000">
      <w:pPr>
        <w:rPr>
          <w:rFonts w:cs="Times New Roman"/>
        </w:rPr>
      </w:pPr>
      <w:r>
        <w:rPr>
          <w:rFonts w:cs="Times New Roman"/>
        </w:rPr>
        <w:t xml:space="preserve">    </w:t>
      </w:r>
      <w:proofErr w:type="spellStart"/>
      <w:proofErr w:type="gramStart"/>
      <w:r>
        <w:rPr>
          <w:rFonts w:cs="Times New Roman"/>
        </w:rPr>
        <w:t>returns.insert</w:t>
      </w:r>
      <w:proofErr w:type="spellEnd"/>
      <w:proofErr w:type="gramEnd"/>
      <w:r>
        <w:rPr>
          <w:rFonts w:cs="Times New Roman"/>
        </w:rPr>
        <w:t>(0, G)</w:t>
      </w:r>
    </w:p>
    <w:p w14:paraId="635B5DCF" w14:textId="77777777" w:rsidR="00CF7960" w:rsidRDefault="00CF7960">
      <w:pPr>
        <w:rPr>
          <w:rFonts w:cs="Times New Roman"/>
        </w:rPr>
      </w:pPr>
    </w:p>
    <w:p w14:paraId="432AB05B" w14:textId="77777777" w:rsidR="00CF7960" w:rsidRDefault="00000000">
      <w:pPr>
        <w:rPr>
          <w:rFonts w:cs="Times New Roman"/>
        </w:rPr>
      </w:pPr>
      <w:r>
        <w:rPr>
          <w:rFonts w:cs="Times New Roman"/>
        </w:rPr>
        <w:t>A.5 Policy-Gradient Update</w:t>
      </w:r>
    </w:p>
    <w:p w14:paraId="57BC6AF3" w14:textId="77777777" w:rsidR="00CF7960" w:rsidRDefault="00CF7960">
      <w:pPr>
        <w:rPr>
          <w:rFonts w:cs="Times New Roman"/>
        </w:rPr>
      </w:pPr>
    </w:p>
    <w:p w14:paraId="725FC896" w14:textId="77777777" w:rsidR="00CF7960" w:rsidRDefault="00000000">
      <w:pPr>
        <w:rPr>
          <w:rFonts w:cs="Times New Roman"/>
        </w:rPr>
      </w:pPr>
      <w:r>
        <w:rPr>
          <w:rFonts w:cs="Times New Roman"/>
        </w:rPr>
        <w:t>The policy-gradient objective is represented as:</w:t>
      </w:r>
    </w:p>
    <w:p w14:paraId="5F9F1A4D" w14:textId="77777777" w:rsidR="00CF7960" w:rsidRDefault="00CF7960">
      <w:pPr>
        <w:rPr>
          <w:rFonts w:cs="Times New Roman"/>
        </w:rPr>
      </w:pPr>
    </w:p>
    <w:p w14:paraId="75C0E6E4" w14:textId="77777777" w:rsidR="00CF7960" w:rsidRDefault="00000000">
      <w:pPr>
        <w:rPr>
          <w:rFonts w:cs="Times New Roman"/>
        </w:rPr>
      </w:pPr>
      <w:r>
        <w:rPr>
          <w:rFonts w:cs="Times New Roman"/>
        </w:rPr>
        <w:t>[</w:t>
      </w:r>
    </w:p>
    <w:p w14:paraId="0466C0C1" w14:textId="77777777" w:rsidR="00CF7960" w:rsidRDefault="00000000">
      <w:pPr>
        <w:rPr>
          <w:rFonts w:cs="Times New Roman"/>
        </w:rPr>
      </w:pPr>
      <w:r>
        <w:rPr>
          <w:rFonts w:cs="Times New Roman"/>
        </w:rPr>
        <w:t>\</w:t>
      </w:r>
      <w:proofErr w:type="spellStart"/>
      <w:r>
        <w:rPr>
          <w:rFonts w:cs="Times New Roman"/>
        </w:rPr>
        <w:t>nabla</w:t>
      </w:r>
      <w:proofErr w:type="spellEnd"/>
      <w:r>
        <w:rPr>
          <w:rFonts w:cs="Times New Roman"/>
        </w:rPr>
        <w:t>_\theta J(\theta)</w:t>
      </w:r>
    </w:p>
    <w:p w14:paraId="74FD4C68" w14:textId="77777777" w:rsidR="00CF7960" w:rsidRDefault="00CF7960">
      <w:pPr>
        <w:rPr>
          <w:rFonts w:cs="Times New Roman"/>
        </w:rPr>
      </w:pPr>
    </w:p>
    <w:p w14:paraId="346916A3" w14:textId="77777777" w:rsidR="00CF7960" w:rsidRDefault="00000000">
      <w:pPr>
        <w:rPr>
          <w:rFonts w:cs="Times New Roman"/>
        </w:rPr>
      </w:pPr>
      <w:r>
        <w:rPr>
          <w:rFonts w:cs="Times New Roman"/>
        </w:rPr>
        <w:t>E\</w:t>
      </w:r>
      <w:proofErr w:type="gramStart"/>
      <w:r>
        <w:rPr>
          <w:rFonts w:cs="Times New Roman"/>
        </w:rPr>
        <w:t>left[</w:t>
      </w:r>
      <w:proofErr w:type="gramEnd"/>
    </w:p>
    <w:p w14:paraId="3E963193" w14:textId="77777777" w:rsidR="00CF7960" w:rsidRDefault="00000000">
      <w:pPr>
        <w:rPr>
          <w:rFonts w:cs="Times New Roman"/>
        </w:rPr>
      </w:pPr>
      <w:proofErr w:type="spellStart"/>
      <w:r>
        <w:rPr>
          <w:rFonts w:cs="Times New Roman"/>
        </w:rPr>
        <w:t>G_t</w:t>
      </w:r>
      <w:proofErr w:type="spellEnd"/>
      <w:r>
        <w:rPr>
          <w:rFonts w:cs="Times New Roman"/>
        </w:rPr>
        <w:t>\</w:t>
      </w:r>
      <w:proofErr w:type="spellStart"/>
      <w:r>
        <w:rPr>
          <w:rFonts w:cs="Times New Roman"/>
        </w:rPr>
        <w:t>nabla</w:t>
      </w:r>
      <w:proofErr w:type="spellEnd"/>
      <w:r>
        <w:rPr>
          <w:rFonts w:cs="Times New Roman"/>
        </w:rPr>
        <w:t>_\theta\log\pi_\theta(</w:t>
      </w:r>
      <w:proofErr w:type="spellStart"/>
      <w:r>
        <w:rPr>
          <w:rFonts w:cs="Times New Roman"/>
        </w:rPr>
        <w:t>a_t|s_t</w:t>
      </w:r>
      <w:proofErr w:type="spellEnd"/>
      <w:r>
        <w:rPr>
          <w:rFonts w:cs="Times New Roman"/>
        </w:rPr>
        <w:t>)</w:t>
      </w:r>
    </w:p>
    <w:p w14:paraId="22F89D62" w14:textId="77777777" w:rsidR="00CF7960" w:rsidRDefault="00000000">
      <w:pPr>
        <w:rPr>
          <w:rFonts w:cs="Times New Roman"/>
        </w:rPr>
      </w:pPr>
      <w:r>
        <w:rPr>
          <w:rFonts w:cs="Times New Roman"/>
        </w:rPr>
        <w:t>\</w:t>
      </w:r>
      <w:proofErr w:type="gramStart"/>
      <w:r>
        <w:rPr>
          <w:rFonts w:cs="Times New Roman"/>
        </w:rPr>
        <w:t>right</w:t>
      </w:r>
      <w:proofErr w:type="gramEnd"/>
      <w:r>
        <w:rPr>
          <w:rFonts w:cs="Times New Roman"/>
        </w:rPr>
        <w:t>]</w:t>
      </w:r>
    </w:p>
    <w:p w14:paraId="36BA8F4B" w14:textId="77777777" w:rsidR="00CF7960" w:rsidRDefault="00000000">
      <w:pPr>
        <w:rPr>
          <w:rFonts w:cs="Times New Roman"/>
        </w:rPr>
      </w:pPr>
      <w:r>
        <w:rPr>
          <w:rFonts w:cs="Times New Roman"/>
        </w:rPr>
        <w:t>]</w:t>
      </w:r>
    </w:p>
    <w:p w14:paraId="2E181028" w14:textId="77777777" w:rsidR="00CF7960" w:rsidRDefault="00CF7960">
      <w:pPr>
        <w:rPr>
          <w:rFonts w:cs="Times New Roman"/>
        </w:rPr>
      </w:pPr>
    </w:p>
    <w:p w14:paraId="6C309530" w14:textId="77777777" w:rsidR="00CF7960" w:rsidRDefault="00000000">
      <w:pPr>
        <w:rPr>
          <w:rFonts w:cs="Times New Roman"/>
        </w:rPr>
      </w:pPr>
      <w:r>
        <w:rPr>
          <w:rFonts w:cs="Times New Roman"/>
        </w:rPr>
        <w:t>The corresponding policy loss is implemented as:</w:t>
      </w:r>
    </w:p>
    <w:p w14:paraId="1ED8374B" w14:textId="77777777" w:rsidR="00CF7960" w:rsidRDefault="00CF7960">
      <w:pPr>
        <w:rPr>
          <w:rFonts w:cs="Times New Roman"/>
        </w:rPr>
      </w:pPr>
    </w:p>
    <w:p w14:paraId="67CDFE9A" w14:textId="77777777" w:rsidR="00CF7960" w:rsidRDefault="00000000">
      <w:pPr>
        <w:rPr>
          <w:rFonts w:cs="Times New Roman"/>
        </w:rPr>
      </w:pPr>
      <w:r>
        <w:rPr>
          <w:rFonts w:cs="Times New Roman"/>
        </w:rPr>
        <w:t xml:space="preserve">loss = </w:t>
      </w:r>
      <w:proofErr w:type="gramStart"/>
      <w:r>
        <w:rPr>
          <w:rFonts w:cs="Times New Roman"/>
        </w:rPr>
        <w:t>-(</w:t>
      </w:r>
      <w:proofErr w:type="spellStart"/>
      <w:proofErr w:type="gramEnd"/>
      <w:r>
        <w:rPr>
          <w:rFonts w:cs="Times New Roman"/>
        </w:rPr>
        <w:t>log_probs</w:t>
      </w:r>
      <w:proofErr w:type="spellEnd"/>
      <w:r>
        <w:rPr>
          <w:rFonts w:cs="Times New Roman"/>
        </w:rPr>
        <w:t xml:space="preserve"> * returns</w:t>
      </w:r>
      <w:proofErr w:type="gramStart"/>
      <w:r>
        <w:rPr>
          <w:rFonts w:cs="Times New Roman"/>
        </w:rPr>
        <w:t>).mean</w:t>
      </w:r>
      <w:proofErr w:type="gramEnd"/>
      <w:r>
        <w:rPr>
          <w:rFonts w:cs="Times New Roman"/>
        </w:rPr>
        <w:t>()</w:t>
      </w:r>
    </w:p>
    <w:p w14:paraId="64AD4949" w14:textId="77777777" w:rsidR="00CF7960" w:rsidRDefault="00CF7960">
      <w:pPr>
        <w:rPr>
          <w:rFonts w:cs="Times New Roman"/>
        </w:rPr>
      </w:pPr>
    </w:p>
    <w:p w14:paraId="66E17293" w14:textId="77777777" w:rsidR="00CF7960" w:rsidRDefault="00000000">
      <w:pPr>
        <w:rPr>
          <w:rFonts w:cs="Times New Roman"/>
        </w:rPr>
      </w:pPr>
      <w:proofErr w:type="spellStart"/>
      <w:proofErr w:type="gramStart"/>
      <w:r>
        <w:rPr>
          <w:rFonts w:cs="Times New Roman"/>
        </w:rPr>
        <w:t>optimizer.zero</w:t>
      </w:r>
      <w:proofErr w:type="gramEnd"/>
      <w:r>
        <w:rPr>
          <w:rFonts w:cs="Times New Roman"/>
        </w:rPr>
        <w:t>_</w:t>
      </w:r>
      <w:proofErr w:type="gramStart"/>
      <w:r>
        <w:rPr>
          <w:rFonts w:cs="Times New Roman"/>
        </w:rPr>
        <w:t>grad</w:t>
      </w:r>
      <w:proofErr w:type="spellEnd"/>
      <w:r>
        <w:rPr>
          <w:rFonts w:cs="Times New Roman"/>
        </w:rPr>
        <w:t>(</w:t>
      </w:r>
      <w:proofErr w:type="gramEnd"/>
      <w:r>
        <w:rPr>
          <w:rFonts w:cs="Times New Roman"/>
        </w:rPr>
        <w:t>)</w:t>
      </w:r>
    </w:p>
    <w:p w14:paraId="71F5514F" w14:textId="77777777" w:rsidR="00CF7960" w:rsidRDefault="00000000">
      <w:pPr>
        <w:rPr>
          <w:rFonts w:cs="Times New Roman"/>
        </w:rPr>
      </w:pPr>
      <w:proofErr w:type="spellStart"/>
      <w:proofErr w:type="gramStart"/>
      <w:r>
        <w:rPr>
          <w:rFonts w:cs="Times New Roman"/>
        </w:rPr>
        <w:t>loss.backward</w:t>
      </w:r>
      <w:proofErr w:type="spellEnd"/>
      <w:proofErr w:type="gramEnd"/>
      <w:r>
        <w:rPr>
          <w:rFonts w:cs="Times New Roman"/>
        </w:rPr>
        <w:t>()</w:t>
      </w:r>
    </w:p>
    <w:p w14:paraId="6B3D30B8" w14:textId="77777777" w:rsidR="00CF7960" w:rsidRDefault="00000000">
      <w:pPr>
        <w:rPr>
          <w:rFonts w:cs="Times New Roman"/>
        </w:rPr>
      </w:pPr>
      <w:proofErr w:type="spellStart"/>
      <w:proofErr w:type="gramStart"/>
      <w:r>
        <w:rPr>
          <w:rFonts w:cs="Times New Roman"/>
        </w:rPr>
        <w:t>optimizer.step</w:t>
      </w:r>
      <w:proofErr w:type="spellEnd"/>
      <w:proofErr w:type="gramEnd"/>
      <w:r>
        <w:rPr>
          <w:rFonts w:cs="Times New Roman"/>
        </w:rPr>
        <w:t>()</w:t>
      </w:r>
    </w:p>
    <w:p w14:paraId="2582E7C6" w14:textId="77777777" w:rsidR="00CF7960" w:rsidRDefault="00CF7960">
      <w:pPr>
        <w:rPr>
          <w:rFonts w:cs="Times New Roman"/>
        </w:rPr>
      </w:pPr>
    </w:p>
    <w:p w14:paraId="2A02642F" w14:textId="77777777" w:rsidR="00CF7960" w:rsidRDefault="00000000">
      <w:pPr>
        <w:rPr>
          <w:rFonts w:cs="Times New Roman"/>
        </w:rPr>
      </w:pPr>
      <w:r>
        <w:rPr>
          <w:rFonts w:cs="Times New Roman"/>
        </w:rPr>
        <w:t>A.6 Portfolio Volatility</w:t>
      </w:r>
    </w:p>
    <w:p w14:paraId="38CA1CF7" w14:textId="77777777" w:rsidR="00CF7960" w:rsidRDefault="00CF7960">
      <w:pPr>
        <w:rPr>
          <w:rFonts w:cs="Times New Roman"/>
        </w:rPr>
      </w:pPr>
    </w:p>
    <w:p w14:paraId="3CC60AEB" w14:textId="77777777" w:rsidR="00CF7960" w:rsidRDefault="00000000">
      <w:pPr>
        <w:rPr>
          <w:rFonts w:cs="Times New Roman"/>
        </w:rPr>
      </w:pPr>
      <w:r>
        <w:rPr>
          <w:rFonts w:cs="Times New Roman"/>
        </w:rPr>
        <w:t>[</w:t>
      </w:r>
    </w:p>
    <w:p w14:paraId="149DB563" w14:textId="77777777" w:rsidR="00CF7960" w:rsidRDefault="00000000">
      <w:pPr>
        <w:rPr>
          <w:rFonts w:cs="Times New Roman"/>
        </w:rPr>
      </w:pPr>
      <w:r>
        <w:rPr>
          <w:rFonts w:cs="Times New Roman"/>
        </w:rPr>
        <w:t>\</w:t>
      </w:r>
      <w:proofErr w:type="spellStart"/>
      <w:proofErr w:type="gramStart"/>
      <w:r>
        <w:rPr>
          <w:rFonts w:cs="Times New Roman"/>
        </w:rPr>
        <w:t>sigma</w:t>
      </w:r>
      <w:proofErr w:type="gramEnd"/>
      <w:r>
        <w:rPr>
          <w:rFonts w:cs="Times New Roman"/>
        </w:rPr>
        <w:t>_p</w:t>
      </w:r>
      <w:proofErr w:type="spellEnd"/>
      <w:r>
        <w:rPr>
          <w:rFonts w:cs="Times New Roman"/>
        </w:rPr>
        <w:t xml:space="preserve"> =</w:t>
      </w:r>
    </w:p>
    <w:p w14:paraId="01444C8B" w14:textId="77777777" w:rsidR="00CF7960" w:rsidRDefault="00000000">
      <w:pPr>
        <w:rPr>
          <w:rFonts w:cs="Times New Roman"/>
        </w:rPr>
      </w:pPr>
      <w:r>
        <w:rPr>
          <w:rFonts w:cs="Times New Roman"/>
        </w:rPr>
        <w:t>\</w:t>
      </w:r>
      <w:proofErr w:type="gramStart"/>
      <w:r>
        <w:rPr>
          <w:rFonts w:cs="Times New Roman"/>
        </w:rPr>
        <w:t>sqrt{</w:t>
      </w:r>
      <w:proofErr w:type="gramEnd"/>
    </w:p>
    <w:p w14:paraId="34391F1A" w14:textId="77777777" w:rsidR="00CF7960" w:rsidRDefault="00000000">
      <w:pPr>
        <w:rPr>
          <w:rFonts w:cs="Times New Roman"/>
        </w:rPr>
      </w:pPr>
      <w:r>
        <w:rPr>
          <w:rFonts w:cs="Times New Roman"/>
        </w:rPr>
        <w:t>\frac{</w:t>
      </w:r>
      <w:proofErr w:type="gramStart"/>
      <w:r>
        <w:rPr>
          <w:rFonts w:cs="Times New Roman"/>
        </w:rPr>
        <w:t>1}{</w:t>
      </w:r>
      <w:proofErr w:type="gramEnd"/>
      <w:r>
        <w:rPr>
          <w:rFonts w:cs="Times New Roman"/>
        </w:rPr>
        <w:t>T-1}</w:t>
      </w:r>
    </w:p>
    <w:p w14:paraId="0E6B018A" w14:textId="77777777" w:rsidR="00CF7960" w:rsidRDefault="00000000">
      <w:pPr>
        <w:rPr>
          <w:rFonts w:cs="Times New Roman"/>
        </w:rPr>
      </w:pPr>
      <w:r>
        <w:rPr>
          <w:rFonts w:cs="Times New Roman"/>
        </w:rPr>
        <w:t>\</w:t>
      </w:r>
      <w:proofErr w:type="gramStart"/>
      <w:r>
        <w:rPr>
          <w:rFonts w:cs="Times New Roman"/>
        </w:rPr>
        <w:t>sum</w:t>
      </w:r>
      <w:proofErr w:type="gramEnd"/>
      <w:r>
        <w:rPr>
          <w:rFonts w:cs="Times New Roman"/>
        </w:rPr>
        <w:t>_{t=</w:t>
      </w:r>
      <w:proofErr w:type="gramStart"/>
      <w:r>
        <w:rPr>
          <w:rFonts w:cs="Times New Roman"/>
        </w:rPr>
        <w:t>1}^</w:t>
      </w:r>
      <w:proofErr w:type="gramEnd"/>
      <w:r>
        <w:rPr>
          <w:rFonts w:cs="Times New Roman"/>
        </w:rPr>
        <w:t>{T</w:t>
      </w:r>
      <w:proofErr w:type="gramStart"/>
      <w:r>
        <w:rPr>
          <w:rFonts w:cs="Times New Roman"/>
        </w:rPr>
        <w:t>}(</w:t>
      </w:r>
      <w:proofErr w:type="spellStart"/>
      <w:proofErr w:type="gramEnd"/>
      <w:r>
        <w:rPr>
          <w:rFonts w:cs="Times New Roman"/>
        </w:rPr>
        <w:t>R_t</w:t>
      </w:r>
      <w:proofErr w:type="spellEnd"/>
      <w:r>
        <w:rPr>
          <w:rFonts w:cs="Times New Roman"/>
        </w:rPr>
        <w:t xml:space="preserve">-\bar </w:t>
      </w:r>
      <w:proofErr w:type="gramStart"/>
      <w:r>
        <w:rPr>
          <w:rFonts w:cs="Times New Roman"/>
        </w:rPr>
        <w:t>R)^</w:t>
      </w:r>
      <w:proofErr w:type="gramEnd"/>
      <w:r>
        <w:rPr>
          <w:rFonts w:cs="Times New Roman"/>
        </w:rPr>
        <w:t>2</w:t>
      </w:r>
    </w:p>
    <w:p w14:paraId="3A26C8FD" w14:textId="77777777" w:rsidR="00CF7960" w:rsidRDefault="00000000">
      <w:pPr>
        <w:rPr>
          <w:rFonts w:cs="Times New Roman"/>
        </w:rPr>
      </w:pPr>
      <w:r>
        <w:rPr>
          <w:rFonts w:cs="Times New Roman"/>
        </w:rPr>
        <w:t>}</w:t>
      </w:r>
    </w:p>
    <w:p w14:paraId="7CF9566E" w14:textId="77777777" w:rsidR="00CF7960" w:rsidRDefault="00000000">
      <w:pPr>
        <w:rPr>
          <w:rFonts w:cs="Times New Roman"/>
        </w:rPr>
      </w:pPr>
      <w:r>
        <w:rPr>
          <w:rFonts w:cs="Times New Roman"/>
        </w:rPr>
        <w:t>]</w:t>
      </w:r>
    </w:p>
    <w:p w14:paraId="0475AB42" w14:textId="77777777" w:rsidR="00CF7960" w:rsidRDefault="00CF7960">
      <w:pPr>
        <w:rPr>
          <w:rFonts w:cs="Times New Roman"/>
        </w:rPr>
      </w:pPr>
    </w:p>
    <w:p w14:paraId="3137A8AB" w14:textId="77777777" w:rsidR="00CF7960" w:rsidRDefault="00000000">
      <w:pPr>
        <w:rPr>
          <w:rFonts w:cs="Times New Roman"/>
        </w:rPr>
      </w:pPr>
      <w:r>
        <w:rPr>
          <w:rFonts w:cs="Times New Roman"/>
        </w:rPr>
        <w:t xml:space="preserve">volatility = </w:t>
      </w:r>
      <w:proofErr w:type="spellStart"/>
      <w:proofErr w:type="gramStart"/>
      <w:r>
        <w:rPr>
          <w:rFonts w:cs="Times New Roman"/>
        </w:rPr>
        <w:t>np.std</w:t>
      </w:r>
      <w:proofErr w:type="spellEnd"/>
      <w:r>
        <w:rPr>
          <w:rFonts w:cs="Times New Roman"/>
        </w:rPr>
        <w:t>(</w:t>
      </w:r>
      <w:proofErr w:type="spellStart"/>
      <w:proofErr w:type="gramEnd"/>
      <w:r>
        <w:rPr>
          <w:rFonts w:cs="Times New Roman"/>
        </w:rPr>
        <w:t>portfolio_returns</w:t>
      </w:r>
      <w:proofErr w:type="spellEnd"/>
      <w:r>
        <w:rPr>
          <w:rFonts w:cs="Times New Roman"/>
        </w:rPr>
        <w:t xml:space="preserve">, </w:t>
      </w:r>
      <w:proofErr w:type="spellStart"/>
      <w:r>
        <w:rPr>
          <w:rFonts w:cs="Times New Roman"/>
        </w:rPr>
        <w:t>ddof</w:t>
      </w:r>
      <w:proofErr w:type="spellEnd"/>
      <w:r>
        <w:rPr>
          <w:rFonts w:cs="Times New Roman"/>
        </w:rPr>
        <w:t>=1)</w:t>
      </w:r>
    </w:p>
    <w:p w14:paraId="3F4E699C" w14:textId="77777777" w:rsidR="00CF7960" w:rsidRDefault="00CF7960">
      <w:pPr>
        <w:rPr>
          <w:rFonts w:cs="Times New Roman"/>
        </w:rPr>
      </w:pPr>
    </w:p>
    <w:p w14:paraId="3E365612" w14:textId="77777777" w:rsidR="00CF7960" w:rsidRDefault="00000000">
      <w:pPr>
        <w:rPr>
          <w:rFonts w:cs="Times New Roman"/>
        </w:rPr>
      </w:pPr>
      <w:r>
        <w:rPr>
          <w:rFonts w:cs="Times New Roman"/>
        </w:rPr>
        <w:t>A.7 Sharpe Ratio</w:t>
      </w:r>
    </w:p>
    <w:p w14:paraId="4590C68F" w14:textId="77777777" w:rsidR="00CF7960" w:rsidRDefault="00CF7960">
      <w:pPr>
        <w:rPr>
          <w:rFonts w:cs="Times New Roman"/>
        </w:rPr>
      </w:pPr>
    </w:p>
    <w:p w14:paraId="5E1E2381" w14:textId="77777777" w:rsidR="00CF7960" w:rsidRDefault="00000000">
      <w:pPr>
        <w:rPr>
          <w:rFonts w:cs="Times New Roman"/>
        </w:rPr>
      </w:pPr>
      <w:r>
        <w:rPr>
          <w:rFonts w:cs="Times New Roman"/>
        </w:rPr>
        <w:t>[</w:t>
      </w:r>
    </w:p>
    <w:p w14:paraId="4544F79C" w14:textId="77777777" w:rsidR="00CF7960" w:rsidRDefault="00000000">
      <w:pPr>
        <w:rPr>
          <w:rFonts w:cs="Times New Roman"/>
        </w:rPr>
      </w:pPr>
      <w:r>
        <w:rPr>
          <w:rFonts w:cs="Times New Roman"/>
        </w:rPr>
        <w:t>Sharpe =</w:t>
      </w:r>
    </w:p>
    <w:p w14:paraId="01DBFD28" w14:textId="77777777" w:rsidR="00CF7960" w:rsidRDefault="00000000">
      <w:pPr>
        <w:rPr>
          <w:rFonts w:cs="Times New Roman"/>
        </w:rPr>
      </w:pPr>
      <w:r>
        <w:rPr>
          <w:rFonts w:cs="Times New Roman"/>
        </w:rPr>
        <w:t>\</w:t>
      </w:r>
      <w:proofErr w:type="gramStart"/>
      <w:r>
        <w:rPr>
          <w:rFonts w:cs="Times New Roman"/>
        </w:rPr>
        <w:t>frac{</w:t>
      </w:r>
      <w:proofErr w:type="gramEnd"/>
      <w:r>
        <w:rPr>
          <w:rFonts w:cs="Times New Roman"/>
        </w:rPr>
        <w:t xml:space="preserve">\bar </w:t>
      </w:r>
      <w:proofErr w:type="spellStart"/>
      <w:r>
        <w:rPr>
          <w:rFonts w:cs="Times New Roman"/>
        </w:rPr>
        <w:t>R_p-R_</w:t>
      </w:r>
      <w:proofErr w:type="gramStart"/>
      <w:r>
        <w:rPr>
          <w:rFonts w:cs="Times New Roman"/>
        </w:rPr>
        <w:t>f</w:t>
      </w:r>
      <w:proofErr w:type="spellEnd"/>
      <w:r>
        <w:rPr>
          <w:rFonts w:cs="Times New Roman"/>
        </w:rPr>
        <w:t>}{</w:t>
      </w:r>
      <w:proofErr w:type="gramEnd"/>
      <w:r>
        <w:rPr>
          <w:rFonts w:cs="Times New Roman"/>
        </w:rPr>
        <w:t>\</w:t>
      </w:r>
      <w:proofErr w:type="spellStart"/>
      <w:r>
        <w:rPr>
          <w:rFonts w:cs="Times New Roman"/>
        </w:rPr>
        <w:t>sigma_p</w:t>
      </w:r>
      <w:proofErr w:type="spellEnd"/>
      <w:r>
        <w:rPr>
          <w:rFonts w:cs="Times New Roman"/>
        </w:rPr>
        <w:t>}</w:t>
      </w:r>
    </w:p>
    <w:p w14:paraId="6F8BA711" w14:textId="77777777" w:rsidR="00CF7960" w:rsidRDefault="00000000">
      <w:pPr>
        <w:rPr>
          <w:rFonts w:cs="Times New Roman"/>
        </w:rPr>
      </w:pPr>
      <w:r>
        <w:rPr>
          <w:rFonts w:cs="Times New Roman"/>
        </w:rPr>
        <w:t>]</w:t>
      </w:r>
    </w:p>
    <w:p w14:paraId="5B953894" w14:textId="77777777" w:rsidR="00CF7960" w:rsidRDefault="00CF7960">
      <w:pPr>
        <w:rPr>
          <w:rFonts w:cs="Times New Roman"/>
        </w:rPr>
      </w:pPr>
    </w:p>
    <w:p w14:paraId="06A86AD9" w14:textId="77777777" w:rsidR="00CF7960" w:rsidRDefault="00000000">
      <w:pPr>
        <w:rPr>
          <w:rFonts w:cs="Times New Roman"/>
        </w:rPr>
      </w:pPr>
      <w:proofErr w:type="spellStart"/>
      <w:r>
        <w:rPr>
          <w:rFonts w:cs="Times New Roman"/>
        </w:rPr>
        <w:t>sharpe</w:t>
      </w:r>
      <w:proofErr w:type="spellEnd"/>
      <w:r>
        <w:rPr>
          <w:rFonts w:cs="Times New Roman"/>
        </w:rPr>
        <w:t xml:space="preserve"> = (</w:t>
      </w:r>
    </w:p>
    <w:p w14:paraId="0617BB96" w14:textId="77777777" w:rsidR="00CF7960" w:rsidRDefault="00000000">
      <w:pPr>
        <w:rPr>
          <w:rFonts w:cs="Times New Roman"/>
        </w:rPr>
      </w:pPr>
      <w:r>
        <w:rPr>
          <w:rFonts w:cs="Times New Roman"/>
        </w:rPr>
        <w:t xml:space="preserve">    </w:t>
      </w:r>
      <w:proofErr w:type="spellStart"/>
      <w:proofErr w:type="gramStart"/>
      <w:r>
        <w:rPr>
          <w:rFonts w:cs="Times New Roman"/>
        </w:rPr>
        <w:t>np.mean</w:t>
      </w:r>
      <w:proofErr w:type="spellEnd"/>
      <w:proofErr w:type="gramEnd"/>
      <w:r>
        <w:rPr>
          <w:rFonts w:cs="Times New Roman"/>
        </w:rPr>
        <w:t>(</w:t>
      </w:r>
      <w:proofErr w:type="spellStart"/>
      <w:r>
        <w:rPr>
          <w:rFonts w:cs="Times New Roman"/>
        </w:rPr>
        <w:t>portfolio_returns</w:t>
      </w:r>
      <w:proofErr w:type="spellEnd"/>
      <w:r>
        <w:rPr>
          <w:rFonts w:cs="Times New Roman"/>
        </w:rPr>
        <w:t xml:space="preserve">) - </w:t>
      </w:r>
      <w:proofErr w:type="spellStart"/>
      <w:r>
        <w:rPr>
          <w:rFonts w:cs="Times New Roman"/>
        </w:rPr>
        <w:t>risk_free_rate</w:t>
      </w:r>
      <w:proofErr w:type="spellEnd"/>
    </w:p>
    <w:p w14:paraId="5784182C" w14:textId="77777777" w:rsidR="00CF7960" w:rsidRDefault="00000000">
      <w:pPr>
        <w:rPr>
          <w:rFonts w:cs="Times New Roman"/>
        </w:rPr>
      </w:pPr>
      <w:r>
        <w:rPr>
          <w:rFonts w:cs="Times New Roman"/>
        </w:rPr>
        <w:t xml:space="preserve">) / </w:t>
      </w:r>
      <w:proofErr w:type="spellStart"/>
      <w:proofErr w:type="gramStart"/>
      <w:r>
        <w:rPr>
          <w:rFonts w:cs="Times New Roman"/>
        </w:rPr>
        <w:t>np.std</w:t>
      </w:r>
      <w:proofErr w:type="spellEnd"/>
      <w:r>
        <w:rPr>
          <w:rFonts w:cs="Times New Roman"/>
        </w:rPr>
        <w:t>(</w:t>
      </w:r>
      <w:proofErr w:type="spellStart"/>
      <w:proofErr w:type="gramEnd"/>
      <w:r>
        <w:rPr>
          <w:rFonts w:cs="Times New Roman"/>
        </w:rPr>
        <w:t>portfolio_returns</w:t>
      </w:r>
      <w:proofErr w:type="spellEnd"/>
      <w:r>
        <w:rPr>
          <w:rFonts w:cs="Times New Roman"/>
        </w:rPr>
        <w:t xml:space="preserve">, </w:t>
      </w:r>
      <w:proofErr w:type="spellStart"/>
      <w:r>
        <w:rPr>
          <w:rFonts w:cs="Times New Roman"/>
        </w:rPr>
        <w:t>ddof</w:t>
      </w:r>
      <w:proofErr w:type="spellEnd"/>
      <w:r>
        <w:rPr>
          <w:rFonts w:cs="Times New Roman"/>
        </w:rPr>
        <w:t>=1)</w:t>
      </w:r>
    </w:p>
    <w:p w14:paraId="01A0300C" w14:textId="77777777" w:rsidR="00CF7960" w:rsidRDefault="00CF7960">
      <w:pPr>
        <w:rPr>
          <w:rFonts w:cs="Times New Roman"/>
        </w:rPr>
      </w:pPr>
    </w:p>
    <w:p w14:paraId="795FEA96" w14:textId="77777777" w:rsidR="00CF7960" w:rsidRDefault="00000000">
      <w:pPr>
        <w:rPr>
          <w:rFonts w:cs="Times New Roman"/>
        </w:rPr>
      </w:pPr>
      <w:r>
        <w:rPr>
          <w:rFonts w:cs="Times New Roman"/>
        </w:rPr>
        <w:t>A.8 Maximum Drawdown</w:t>
      </w:r>
    </w:p>
    <w:p w14:paraId="6FB77F77" w14:textId="77777777" w:rsidR="00CF7960" w:rsidRDefault="00CF7960">
      <w:pPr>
        <w:rPr>
          <w:rFonts w:cs="Times New Roman"/>
        </w:rPr>
      </w:pPr>
    </w:p>
    <w:p w14:paraId="6DA1F116" w14:textId="77777777" w:rsidR="00CF7960" w:rsidRDefault="00000000">
      <w:pPr>
        <w:rPr>
          <w:rFonts w:cs="Times New Roman"/>
        </w:rPr>
      </w:pPr>
      <w:r>
        <w:rPr>
          <w:rFonts w:cs="Times New Roman"/>
        </w:rPr>
        <w:lastRenderedPageBreak/>
        <w:t xml:space="preserve">peak = </w:t>
      </w:r>
      <w:proofErr w:type="spellStart"/>
      <w:proofErr w:type="gramStart"/>
      <w:r>
        <w:rPr>
          <w:rFonts w:cs="Times New Roman"/>
        </w:rPr>
        <w:t>np.maximum</w:t>
      </w:r>
      <w:proofErr w:type="gramEnd"/>
      <w:r>
        <w:rPr>
          <w:rFonts w:cs="Times New Roman"/>
        </w:rPr>
        <w:t>.accumulate</w:t>
      </w:r>
      <w:proofErr w:type="spellEnd"/>
      <w:r>
        <w:rPr>
          <w:rFonts w:cs="Times New Roman"/>
        </w:rPr>
        <w:t>(</w:t>
      </w:r>
      <w:proofErr w:type="spellStart"/>
      <w:r>
        <w:rPr>
          <w:rFonts w:cs="Times New Roman"/>
        </w:rPr>
        <w:t>portfolio_values</w:t>
      </w:r>
      <w:proofErr w:type="spellEnd"/>
      <w:r>
        <w:rPr>
          <w:rFonts w:cs="Times New Roman"/>
        </w:rPr>
        <w:t>)</w:t>
      </w:r>
    </w:p>
    <w:p w14:paraId="78AAD8BE" w14:textId="77777777" w:rsidR="00CF7960" w:rsidRDefault="00CF7960">
      <w:pPr>
        <w:rPr>
          <w:rFonts w:cs="Times New Roman"/>
        </w:rPr>
      </w:pPr>
    </w:p>
    <w:p w14:paraId="4D49E5B0" w14:textId="77777777" w:rsidR="00CF7960" w:rsidRDefault="00000000">
      <w:pPr>
        <w:rPr>
          <w:rFonts w:cs="Times New Roman"/>
        </w:rPr>
      </w:pPr>
      <w:r>
        <w:rPr>
          <w:rFonts w:cs="Times New Roman"/>
        </w:rPr>
        <w:t>drawdown = (</w:t>
      </w:r>
    </w:p>
    <w:p w14:paraId="26FD63BC" w14:textId="77777777" w:rsidR="00CF7960" w:rsidRDefault="00000000">
      <w:pPr>
        <w:rPr>
          <w:rFonts w:cs="Times New Roman"/>
        </w:rPr>
      </w:pPr>
      <w:r>
        <w:rPr>
          <w:rFonts w:cs="Times New Roman"/>
        </w:rPr>
        <w:t xml:space="preserve">    </w:t>
      </w:r>
      <w:proofErr w:type="spellStart"/>
      <w:r>
        <w:rPr>
          <w:rFonts w:cs="Times New Roman"/>
        </w:rPr>
        <w:t>portfolio_values</w:t>
      </w:r>
      <w:proofErr w:type="spellEnd"/>
      <w:r>
        <w:rPr>
          <w:rFonts w:cs="Times New Roman"/>
        </w:rPr>
        <w:t xml:space="preserve"> - peak</w:t>
      </w:r>
    </w:p>
    <w:p w14:paraId="61E7F21F" w14:textId="77777777" w:rsidR="00CF7960" w:rsidRDefault="00000000">
      <w:pPr>
        <w:rPr>
          <w:rFonts w:cs="Times New Roman"/>
        </w:rPr>
      </w:pPr>
      <w:r>
        <w:rPr>
          <w:rFonts w:cs="Times New Roman"/>
        </w:rPr>
        <w:t>) / peak</w:t>
      </w:r>
    </w:p>
    <w:p w14:paraId="1A406C66" w14:textId="77777777" w:rsidR="00CF7960" w:rsidRDefault="00CF7960">
      <w:pPr>
        <w:rPr>
          <w:rFonts w:cs="Times New Roman"/>
        </w:rPr>
      </w:pPr>
    </w:p>
    <w:p w14:paraId="348B566E" w14:textId="77777777" w:rsidR="00CF7960" w:rsidRDefault="00000000">
      <w:pPr>
        <w:rPr>
          <w:rFonts w:cs="Times New Roman"/>
        </w:rPr>
      </w:pPr>
      <w:proofErr w:type="spellStart"/>
      <w:r>
        <w:rPr>
          <w:rFonts w:cs="Times New Roman"/>
        </w:rPr>
        <w:t>maximum_drawdown</w:t>
      </w:r>
      <w:proofErr w:type="spellEnd"/>
      <w:r>
        <w:rPr>
          <w:rFonts w:cs="Times New Roman"/>
        </w:rPr>
        <w:t xml:space="preserve"> = </w:t>
      </w:r>
      <w:proofErr w:type="spellStart"/>
      <w:proofErr w:type="gramStart"/>
      <w:r>
        <w:rPr>
          <w:rFonts w:cs="Times New Roman"/>
        </w:rPr>
        <w:t>drawdown.min</w:t>
      </w:r>
      <w:proofErr w:type="spellEnd"/>
      <w:r>
        <w:rPr>
          <w:rFonts w:cs="Times New Roman"/>
        </w:rPr>
        <w:t>(</w:t>
      </w:r>
      <w:proofErr w:type="gramEnd"/>
      <w:r>
        <w:rPr>
          <w:rFonts w:cs="Times New Roman"/>
        </w:rPr>
        <w:t>)</w:t>
      </w:r>
    </w:p>
    <w:p w14:paraId="607F777A" w14:textId="77777777" w:rsidR="00CF7960" w:rsidRDefault="00000000">
      <w:pPr>
        <w:rPr>
          <w:rFonts w:cs="Times New Roman"/>
        </w:rPr>
      </w:pPr>
      <w:r>
        <w:rPr>
          <w:rFonts w:cs="Times New Roman"/>
          <w:b/>
          <w:bCs/>
        </w:rPr>
        <w:t>Appendix B – Engineering Drawings / Schematics</w:t>
      </w:r>
    </w:p>
    <w:p w14:paraId="15176208" w14:textId="77777777" w:rsidR="00CF7960" w:rsidRDefault="00000000">
      <w:pPr>
        <w:rPr>
          <w:rFonts w:cs="Times New Roman"/>
        </w:rPr>
      </w:pPr>
      <w:r>
        <w:rPr>
          <w:rFonts w:cs="Times New Roman"/>
        </w:rPr>
        <w:t>B.1 Overall System Architecture</w:t>
      </w:r>
    </w:p>
    <w:p w14:paraId="3D189729" w14:textId="77777777" w:rsidR="00CF7960" w:rsidRDefault="00000000">
      <w:pPr>
        <w:rPr>
          <w:rFonts w:cs="Times New Roman"/>
        </w:rPr>
      </w:pPr>
      <w:r>
        <w:rPr>
          <w:rFonts w:cs="Times New Roman"/>
        </w:rPr>
        <w:t>┌──────────────────────────────────────────────┐</w:t>
      </w:r>
    </w:p>
    <w:p w14:paraId="736BD9F5" w14:textId="77777777" w:rsidR="00CF7960" w:rsidRDefault="00000000">
      <w:pPr>
        <w:rPr>
          <w:rFonts w:cs="Times New Roman"/>
        </w:rPr>
      </w:pPr>
      <w:r>
        <w:rPr>
          <w:rFonts w:cs="Times New Roman"/>
        </w:rPr>
        <w:t>│          MODULE 1: USER &amp; PORTFOLIO          │</w:t>
      </w:r>
    </w:p>
    <w:p w14:paraId="0B957296" w14:textId="77777777" w:rsidR="00CF7960" w:rsidRDefault="00000000">
      <w:pPr>
        <w:rPr>
          <w:rFonts w:cs="Times New Roman"/>
        </w:rPr>
      </w:pPr>
      <w:r>
        <w:rPr>
          <w:rFonts w:cs="Times New Roman"/>
        </w:rPr>
        <w:t xml:space="preserve">│ User Profile → Portfolio → Asset </w:t>
      </w:r>
      <w:proofErr w:type="gramStart"/>
      <w:r>
        <w:rPr>
          <w:rFonts w:cs="Times New Roman"/>
        </w:rPr>
        <w:t>Allocation  │</w:t>
      </w:r>
      <w:proofErr w:type="gramEnd"/>
    </w:p>
    <w:p w14:paraId="7F598B3A" w14:textId="77777777" w:rsidR="00CF7960" w:rsidRDefault="00000000">
      <w:pPr>
        <w:rPr>
          <w:rFonts w:cs="Times New Roman"/>
        </w:rPr>
      </w:pPr>
      <w:r>
        <w:rPr>
          <w:rFonts w:cs="Times New Roman"/>
        </w:rPr>
        <w:t>└──────────────────────┬───────────────────────┘</w:t>
      </w:r>
    </w:p>
    <w:p w14:paraId="293F2CC1" w14:textId="77777777" w:rsidR="00CF7960" w:rsidRDefault="00000000">
      <w:pPr>
        <w:rPr>
          <w:rFonts w:cs="Times New Roman"/>
        </w:rPr>
      </w:pPr>
      <w:r>
        <w:rPr>
          <w:rFonts w:cs="Times New Roman"/>
        </w:rPr>
        <w:t xml:space="preserve">                       │</w:t>
      </w:r>
    </w:p>
    <w:p w14:paraId="77A4A52D" w14:textId="77777777" w:rsidR="00CF7960" w:rsidRDefault="00000000">
      <w:pPr>
        <w:rPr>
          <w:rFonts w:cs="Times New Roman"/>
        </w:rPr>
      </w:pPr>
      <w:r>
        <w:rPr>
          <w:rFonts w:cs="Times New Roman"/>
        </w:rPr>
        <w:t xml:space="preserve">                       ▼</w:t>
      </w:r>
    </w:p>
    <w:p w14:paraId="0261B0FA" w14:textId="77777777" w:rsidR="00CF7960" w:rsidRDefault="00000000">
      <w:pPr>
        <w:rPr>
          <w:rFonts w:cs="Times New Roman"/>
        </w:rPr>
      </w:pPr>
      <w:r>
        <w:rPr>
          <w:rFonts w:cs="Times New Roman"/>
        </w:rPr>
        <w:t>┌──────────────────────────────────────────────┐</w:t>
      </w:r>
    </w:p>
    <w:p w14:paraId="78CF2396" w14:textId="77777777" w:rsidR="00CF7960" w:rsidRDefault="00000000">
      <w:pPr>
        <w:rPr>
          <w:rFonts w:cs="Times New Roman"/>
        </w:rPr>
      </w:pPr>
      <w:r>
        <w:rPr>
          <w:rFonts w:cs="Times New Roman"/>
        </w:rPr>
        <w:t>│       MODULE 2: MARKET DATA &amp; RISK           │</w:t>
      </w:r>
    </w:p>
    <w:p w14:paraId="3D95173F" w14:textId="77777777" w:rsidR="00CF7960" w:rsidRDefault="00000000">
      <w:pPr>
        <w:rPr>
          <w:rFonts w:cs="Times New Roman"/>
        </w:rPr>
      </w:pPr>
      <w:r>
        <w:rPr>
          <w:rFonts w:cs="Times New Roman"/>
        </w:rPr>
        <w:t>│ Market Data → Returns → Volatility → Risk    │</w:t>
      </w:r>
    </w:p>
    <w:p w14:paraId="1BA9B012" w14:textId="77777777" w:rsidR="00CF7960" w:rsidRDefault="00000000">
      <w:pPr>
        <w:rPr>
          <w:rFonts w:cs="Times New Roman"/>
        </w:rPr>
      </w:pPr>
      <w:r>
        <w:rPr>
          <w:rFonts w:cs="Times New Roman"/>
        </w:rPr>
        <w:t>└──────────────────────┬───────────────────────┘</w:t>
      </w:r>
    </w:p>
    <w:p w14:paraId="57D45065" w14:textId="77777777" w:rsidR="00CF7960" w:rsidRDefault="00000000">
      <w:pPr>
        <w:rPr>
          <w:rFonts w:cs="Times New Roman"/>
        </w:rPr>
      </w:pPr>
      <w:r>
        <w:rPr>
          <w:rFonts w:cs="Times New Roman"/>
        </w:rPr>
        <w:t xml:space="preserve">                       │</w:t>
      </w:r>
    </w:p>
    <w:p w14:paraId="071D12D4" w14:textId="77777777" w:rsidR="00CF7960" w:rsidRDefault="00000000">
      <w:pPr>
        <w:rPr>
          <w:rFonts w:cs="Times New Roman"/>
        </w:rPr>
      </w:pPr>
      <w:r>
        <w:rPr>
          <w:rFonts w:cs="Times New Roman"/>
        </w:rPr>
        <w:t xml:space="preserve">                       ▼</w:t>
      </w:r>
    </w:p>
    <w:p w14:paraId="01680438" w14:textId="77777777" w:rsidR="00CF7960" w:rsidRDefault="00000000">
      <w:pPr>
        <w:rPr>
          <w:rFonts w:cs="Times New Roman"/>
        </w:rPr>
      </w:pPr>
      <w:r>
        <w:rPr>
          <w:rFonts w:cs="Times New Roman"/>
        </w:rPr>
        <w:t>┌──────────────────────────────────────────────┐</w:t>
      </w:r>
    </w:p>
    <w:p w14:paraId="0E768A79" w14:textId="77777777" w:rsidR="00CF7960" w:rsidRDefault="00000000">
      <w:pPr>
        <w:rPr>
          <w:rFonts w:cs="Times New Roman"/>
        </w:rPr>
      </w:pPr>
      <w:r>
        <w:rPr>
          <w:rFonts w:cs="Times New Roman"/>
        </w:rPr>
        <w:t>│          STATE REPRESENTATION                │</w:t>
      </w:r>
    </w:p>
    <w:p w14:paraId="74AB0B49" w14:textId="77777777" w:rsidR="00CF7960" w:rsidRDefault="00000000">
      <w:pPr>
        <w:rPr>
          <w:rFonts w:cs="Times New Roman"/>
        </w:rPr>
      </w:pPr>
      <w:r>
        <w:rPr>
          <w:rFonts w:cs="Times New Roman"/>
        </w:rPr>
        <w:t xml:space="preserve">│ Market Features + Portfolio + Risk </w:t>
      </w:r>
      <w:proofErr w:type="gramStart"/>
      <w:r>
        <w:rPr>
          <w:rFonts w:cs="Times New Roman"/>
        </w:rPr>
        <w:t>Features  │</w:t>
      </w:r>
      <w:proofErr w:type="gramEnd"/>
    </w:p>
    <w:p w14:paraId="60DCF839" w14:textId="77777777" w:rsidR="00CF7960" w:rsidRDefault="00000000">
      <w:pPr>
        <w:rPr>
          <w:rFonts w:cs="Times New Roman"/>
        </w:rPr>
      </w:pPr>
      <w:r>
        <w:rPr>
          <w:rFonts w:cs="Times New Roman"/>
        </w:rPr>
        <w:t>└──────────────────────┬───────────────────────┘</w:t>
      </w:r>
    </w:p>
    <w:p w14:paraId="182B9F51" w14:textId="77777777" w:rsidR="00CF7960" w:rsidRDefault="00000000">
      <w:pPr>
        <w:rPr>
          <w:rFonts w:cs="Times New Roman"/>
        </w:rPr>
      </w:pPr>
      <w:r>
        <w:rPr>
          <w:rFonts w:cs="Times New Roman"/>
        </w:rPr>
        <w:t xml:space="preserve">                       │</w:t>
      </w:r>
    </w:p>
    <w:p w14:paraId="5C8B9C86" w14:textId="77777777" w:rsidR="00CF7960" w:rsidRDefault="00000000">
      <w:pPr>
        <w:rPr>
          <w:rFonts w:cs="Times New Roman"/>
        </w:rPr>
      </w:pPr>
      <w:r>
        <w:rPr>
          <w:rFonts w:cs="Times New Roman"/>
        </w:rPr>
        <w:t xml:space="preserve">                       ▼</w:t>
      </w:r>
    </w:p>
    <w:p w14:paraId="7300A010" w14:textId="77777777" w:rsidR="00CF7960" w:rsidRDefault="00000000">
      <w:pPr>
        <w:rPr>
          <w:rFonts w:cs="Times New Roman"/>
        </w:rPr>
      </w:pPr>
      <w:r>
        <w:rPr>
          <w:rFonts w:cs="Times New Roman"/>
        </w:rPr>
        <w:t>┌──────────────────────────────────────────────┐</w:t>
      </w:r>
    </w:p>
    <w:p w14:paraId="7A09686A" w14:textId="77777777" w:rsidR="00CF7960" w:rsidRDefault="00000000">
      <w:pPr>
        <w:rPr>
          <w:rFonts w:cs="Times New Roman"/>
        </w:rPr>
      </w:pPr>
      <w:r>
        <w:rPr>
          <w:rFonts w:cs="Times New Roman"/>
        </w:rPr>
        <w:t>│       MODULE 3: POLICY GRADIENT RL           │</w:t>
      </w:r>
    </w:p>
    <w:p w14:paraId="55F7AC35" w14:textId="77777777" w:rsidR="00CF7960" w:rsidRDefault="00000000">
      <w:pPr>
        <w:rPr>
          <w:rFonts w:cs="Times New Roman"/>
        </w:rPr>
      </w:pPr>
      <w:r>
        <w:rPr>
          <w:rFonts w:cs="Times New Roman"/>
        </w:rPr>
        <w:t>│ Policy Network → Action Probability          │</w:t>
      </w:r>
    </w:p>
    <w:p w14:paraId="19965748" w14:textId="77777777" w:rsidR="00CF7960" w:rsidRDefault="00000000">
      <w:pPr>
        <w:rPr>
          <w:rFonts w:cs="Times New Roman"/>
        </w:rPr>
      </w:pPr>
      <w:r>
        <w:rPr>
          <w:rFonts w:cs="Times New Roman"/>
        </w:rPr>
        <w:t>└──────────────────────┬───────────────────────┘</w:t>
      </w:r>
    </w:p>
    <w:p w14:paraId="379F1975" w14:textId="77777777" w:rsidR="00CF7960" w:rsidRDefault="00000000">
      <w:pPr>
        <w:rPr>
          <w:rFonts w:cs="Times New Roman"/>
        </w:rPr>
      </w:pPr>
      <w:r>
        <w:rPr>
          <w:rFonts w:cs="Times New Roman"/>
        </w:rPr>
        <w:t xml:space="preserve">                       │</w:t>
      </w:r>
    </w:p>
    <w:p w14:paraId="6DA06F19" w14:textId="77777777" w:rsidR="00CF7960" w:rsidRDefault="00000000">
      <w:pPr>
        <w:rPr>
          <w:rFonts w:cs="Times New Roman"/>
        </w:rPr>
      </w:pPr>
      <w:r>
        <w:rPr>
          <w:rFonts w:cs="Times New Roman"/>
        </w:rPr>
        <w:t xml:space="preserve">                       ▼</w:t>
      </w:r>
    </w:p>
    <w:p w14:paraId="3ED30ADE" w14:textId="77777777" w:rsidR="00CF7960" w:rsidRDefault="00000000">
      <w:pPr>
        <w:rPr>
          <w:rFonts w:cs="Times New Roman"/>
        </w:rPr>
      </w:pPr>
      <w:r>
        <w:rPr>
          <w:rFonts w:cs="Times New Roman"/>
        </w:rPr>
        <w:t>┌──────────────────────────────────────────────┐</w:t>
      </w:r>
    </w:p>
    <w:p w14:paraId="4154B8FF" w14:textId="77777777" w:rsidR="00CF7960" w:rsidRDefault="00000000">
      <w:pPr>
        <w:rPr>
          <w:rFonts w:cs="Times New Roman"/>
        </w:rPr>
      </w:pPr>
      <w:r>
        <w:rPr>
          <w:rFonts w:cs="Times New Roman"/>
        </w:rPr>
        <w:lastRenderedPageBreak/>
        <w:t>│                 ACTION                       │</w:t>
      </w:r>
    </w:p>
    <w:p w14:paraId="6A49DA03" w14:textId="77777777" w:rsidR="00CF7960" w:rsidRDefault="00000000">
      <w:pPr>
        <w:rPr>
          <w:rFonts w:cs="Times New Roman"/>
        </w:rPr>
      </w:pPr>
      <w:r>
        <w:rPr>
          <w:rFonts w:cs="Times New Roman"/>
        </w:rPr>
        <w:t>│       Portfolio Allocation Decision          │</w:t>
      </w:r>
    </w:p>
    <w:p w14:paraId="2E3D9AF4" w14:textId="77777777" w:rsidR="00CF7960" w:rsidRDefault="00000000">
      <w:pPr>
        <w:rPr>
          <w:rFonts w:cs="Times New Roman"/>
        </w:rPr>
      </w:pPr>
      <w:r>
        <w:rPr>
          <w:rFonts w:cs="Times New Roman"/>
        </w:rPr>
        <w:t>└──────────────────────┬───────────────────────┘</w:t>
      </w:r>
    </w:p>
    <w:p w14:paraId="0C6E51C5" w14:textId="77777777" w:rsidR="00CF7960" w:rsidRDefault="00000000">
      <w:pPr>
        <w:rPr>
          <w:rFonts w:cs="Times New Roman"/>
        </w:rPr>
      </w:pPr>
      <w:r>
        <w:rPr>
          <w:rFonts w:cs="Times New Roman"/>
        </w:rPr>
        <w:t xml:space="preserve">                       │</w:t>
      </w:r>
    </w:p>
    <w:p w14:paraId="7F439ED8" w14:textId="77777777" w:rsidR="00CF7960" w:rsidRDefault="00000000">
      <w:pPr>
        <w:rPr>
          <w:rFonts w:cs="Times New Roman"/>
        </w:rPr>
      </w:pPr>
      <w:r>
        <w:rPr>
          <w:rFonts w:cs="Times New Roman"/>
        </w:rPr>
        <w:t xml:space="preserve">                       ▼</w:t>
      </w:r>
    </w:p>
    <w:p w14:paraId="6031D215" w14:textId="77777777" w:rsidR="00CF7960" w:rsidRDefault="00000000">
      <w:pPr>
        <w:rPr>
          <w:rFonts w:cs="Times New Roman"/>
        </w:rPr>
      </w:pPr>
      <w:r>
        <w:rPr>
          <w:rFonts w:cs="Times New Roman"/>
        </w:rPr>
        <w:t>┌──────────────────────────────────────────────┐</w:t>
      </w:r>
    </w:p>
    <w:p w14:paraId="72555527" w14:textId="77777777" w:rsidR="00CF7960" w:rsidRDefault="00000000">
      <w:pPr>
        <w:rPr>
          <w:rFonts w:cs="Times New Roman"/>
        </w:rPr>
      </w:pPr>
      <w:r>
        <w:rPr>
          <w:rFonts w:cs="Times New Roman"/>
        </w:rPr>
        <w:t>│             FINANCIAL ENVIRONMENT            │</w:t>
      </w:r>
    </w:p>
    <w:p w14:paraId="4EB0BE17" w14:textId="77777777" w:rsidR="00CF7960" w:rsidRDefault="00000000">
      <w:pPr>
        <w:rPr>
          <w:rFonts w:cs="Times New Roman"/>
        </w:rPr>
      </w:pPr>
      <w:r>
        <w:rPr>
          <w:rFonts w:cs="Times New Roman"/>
        </w:rPr>
        <w:t>│ Next Market State → Portfolio Update         │</w:t>
      </w:r>
    </w:p>
    <w:p w14:paraId="6D795B2F" w14:textId="77777777" w:rsidR="00CF7960" w:rsidRDefault="00000000">
      <w:pPr>
        <w:rPr>
          <w:rFonts w:cs="Times New Roman"/>
        </w:rPr>
      </w:pPr>
      <w:r>
        <w:rPr>
          <w:rFonts w:cs="Times New Roman"/>
        </w:rPr>
        <w:t>└──────────────────────┬───────────────────────┘</w:t>
      </w:r>
    </w:p>
    <w:p w14:paraId="63AC0A51" w14:textId="77777777" w:rsidR="00CF7960" w:rsidRDefault="00000000">
      <w:pPr>
        <w:rPr>
          <w:rFonts w:cs="Times New Roman"/>
        </w:rPr>
      </w:pPr>
      <w:r>
        <w:rPr>
          <w:rFonts w:cs="Times New Roman"/>
        </w:rPr>
        <w:t xml:space="preserve">                       │</w:t>
      </w:r>
    </w:p>
    <w:p w14:paraId="5A14A329" w14:textId="77777777" w:rsidR="00CF7960" w:rsidRDefault="00000000">
      <w:pPr>
        <w:rPr>
          <w:rFonts w:cs="Times New Roman"/>
        </w:rPr>
      </w:pPr>
      <w:r>
        <w:rPr>
          <w:rFonts w:cs="Times New Roman"/>
        </w:rPr>
        <w:t xml:space="preserve">                       ▼</w:t>
      </w:r>
    </w:p>
    <w:p w14:paraId="64C43EA6" w14:textId="77777777" w:rsidR="00CF7960" w:rsidRDefault="00000000">
      <w:pPr>
        <w:rPr>
          <w:rFonts w:cs="Times New Roman"/>
        </w:rPr>
      </w:pPr>
      <w:r>
        <w:rPr>
          <w:rFonts w:cs="Times New Roman"/>
        </w:rPr>
        <w:t>┌──────────────────────────────────────────────┐</w:t>
      </w:r>
    </w:p>
    <w:p w14:paraId="57A44F94" w14:textId="77777777" w:rsidR="00CF7960" w:rsidRDefault="00000000">
      <w:pPr>
        <w:rPr>
          <w:rFonts w:cs="Times New Roman"/>
        </w:rPr>
      </w:pPr>
      <w:r>
        <w:rPr>
          <w:rFonts w:cs="Times New Roman"/>
        </w:rPr>
        <w:t>│                 REWARD                       │</w:t>
      </w:r>
    </w:p>
    <w:p w14:paraId="558DC279" w14:textId="77777777" w:rsidR="00CF7960" w:rsidRDefault="00000000">
      <w:pPr>
        <w:rPr>
          <w:rFonts w:cs="Times New Roman"/>
        </w:rPr>
      </w:pPr>
      <w:r>
        <w:rPr>
          <w:rFonts w:cs="Times New Roman"/>
        </w:rPr>
        <w:t>│       Return − Risk Penalty                  │</w:t>
      </w:r>
    </w:p>
    <w:p w14:paraId="3A6A7067" w14:textId="77777777" w:rsidR="00CF7960" w:rsidRDefault="00000000">
      <w:pPr>
        <w:rPr>
          <w:rFonts w:cs="Times New Roman"/>
        </w:rPr>
      </w:pPr>
      <w:r>
        <w:rPr>
          <w:rFonts w:cs="Times New Roman"/>
        </w:rPr>
        <w:t>└──────────────────────┬───────────────────────┘</w:t>
      </w:r>
    </w:p>
    <w:p w14:paraId="2066EE18" w14:textId="77777777" w:rsidR="00CF7960" w:rsidRDefault="00000000">
      <w:pPr>
        <w:rPr>
          <w:rFonts w:cs="Times New Roman"/>
        </w:rPr>
      </w:pPr>
      <w:r>
        <w:rPr>
          <w:rFonts w:cs="Times New Roman"/>
        </w:rPr>
        <w:t xml:space="preserve">                       │</w:t>
      </w:r>
    </w:p>
    <w:p w14:paraId="27C8DDEB" w14:textId="77777777" w:rsidR="00CF7960" w:rsidRDefault="00000000">
      <w:pPr>
        <w:rPr>
          <w:rFonts w:cs="Times New Roman"/>
        </w:rPr>
      </w:pPr>
      <w:r>
        <w:rPr>
          <w:rFonts w:cs="Times New Roman"/>
        </w:rPr>
        <w:t xml:space="preserve">                       ▼</w:t>
      </w:r>
    </w:p>
    <w:p w14:paraId="5FF659FC" w14:textId="77777777" w:rsidR="00CF7960" w:rsidRDefault="00000000">
      <w:pPr>
        <w:rPr>
          <w:rFonts w:cs="Times New Roman"/>
        </w:rPr>
      </w:pPr>
      <w:r>
        <w:rPr>
          <w:rFonts w:cs="Times New Roman"/>
        </w:rPr>
        <w:t>┌──────────────────────────────────────────────┐</w:t>
      </w:r>
    </w:p>
    <w:p w14:paraId="08E6FBAE" w14:textId="77777777" w:rsidR="00CF7960" w:rsidRDefault="00000000">
      <w:pPr>
        <w:rPr>
          <w:rFonts w:cs="Times New Roman"/>
        </w:rPr>
      </w:pPr>
      <w:r>
        <w:rPr>
          <w:rFonts w:cs="Times New Roman"/>
        </w:rPr>
        <w:t>│             POLICY UPDATE                    │</w:t>
      </w:r>
    </w:p>
    <w:p w14:paraId="2052019A" w14:textId="77777777" w:rsidR="00CF7960" w:rsidRDefault="00000000">
      <w:pPr>
        <w:rPr>
          <w:rFonts w:cs="Times New Roman"/>
        </w:rPr>
      </w:pPr>
      <w:r>
        <w:rPr>
          <w:rFonts w:cs="Times New Roman"/>
        </w:rPr>
        <w:t>│       Gradient Calculation → Update θ        │</w:t>
      </w:r>
    </w:p>
    <w:p w14:paraId="05143E0D" w14:textId="77777777" w:rsidR="00CF7960" w:rsidRDefault="00000000">
      <w:pPr>
        <w:rPr>
          <w:rFonts w:cs="Times New Roman"/>
        </w:rPr>
      </w:pPr>
      <w:r>
        <w:rPr>
          <w:rFonts w:cs="Times New Roman"/>
        </w:rPr>
        <w:t>└──────────────────────┬───────────────────────┘</w:t>
      </w:r>
    </w:p>
    <w:p w14:paraId="749D28AD" w14:textId="77777777" w:rsidR="00CF7960" w:rsidRDefault="00000000">
      <w:pPr>
        <w:rPr>
          <w:rFonts w:cs="Times New Roman"/>
        </w:rPr>
      </w:pPr>
      <w:r>
        <w:rPr>
          <w:rFonts w:cs="Times New Roman"/>
        </w:rPr>
        <w:t xml:space="preserve">                       │</w:t>
      </w:r>
    </w:p>
    <w:p w14:paraId="4C2E5847" w14:textId="77777777" w:rsidR="00CF7960" w:rsidRDefault="00000000">
      <w:pPr>
        <w:rPr>
          <w:rFonts w:cs="Times New Roman"/>
        </w:rPr>
      </w:pPr>
      <w:r>
        <w:rPr>
          <w:rFonts w:cs="Times New Roman"/>
        </w:rPr>
        <w:t xml:space="preserve">                       └──────────────► NEXT STATE</w:t>
      </w:r>
    </w:p>
    <w:p w14:paraId="28FD7722" w14:textId="77777777" w:rsidR="00CF7960" w:rsidRDefault="00CF7960">
      <w:pPr>
        <w:rPr>
          <w:rFonts w:cs="Times New Roman"/>
        </w:rPr>
      </w:pPr>
    </w:p>
    <w:p w14:paraId="1ED016F0" w14:textId="77777777" w:rsidR="00CF7960" w:rsidRDefault="00000000">
      <w:pPr>
        <w:rPr>
          <w:rFonts w:cs="Times New Roman"/>
        </w:rPr>
      </w:pPr>
      <w:r>
        <w:rPr>
          <w:rFonts w:cs="Times New Roman"/>
        </w:rPr>
        <w:t>B.2 RL Training Flow</w:t>
      </w:r>
    </w:p>
    <w:p w14:paraId="300CC8E2" w14:textId="77777777" w:rsidR="00CF7960" w:rsidRDefault="00CF7960">
      <w:pPr>
        <w:rPr>
          <w:rFonts w:cs="Times New Roman"/>
        </w:rPr>
      </w:pPr>
    </w:p>
    <w:p w14:paraId="75835BD1" w14:textId="77777777" w:rsidR="00CF7960" w:rsidRDefault="00000000">
      <w:pPr>
        <w:rPr>
          <w:rFonts w:cs="Times New Roman"/>
        </w:rPr>
      </w:pPr>
      <w:r>
        <w:rPr>
          <w:rFonts w:cs="Times New Roman"/>
        </w:rPr>
        <w:t>Initialize Environment</w:t>
      </w:r>
    </w:p>
    <w:p w14:paraId="4B665956" w14:textId="77777777" w:rsidR="00CF7960" w:rsidRDefault="00000000">
      <w:pPr>
        <w:rPr>
          <w:rFonts w:cs="Times New Roman"/>
        </w:rPr>
      </w:pPr>
      <w:r>
        <w:rPr>
          <w:rFonts w:cs="Times New Roman"/>
        </w:rPr>
        <w:t xml:space="preserve">          ↓</w:t>
      </w:r>
    </w:p>
    <w:p w14:paraId="307E0E30" w14:textId="77777777" w:rsidR="00CF7960" w:rsidRDefault="00000000">
      <w:pPr>
        <w:rPr>
          <w:rFonts w:cs="Times New Roman"/>
        </w:rPr>
      </w:pPr>
      <w:r>
        <w:rPr>
          <w:rFonts w:cs="Times New Roman"/>
        </w:rPr>
        <w:t>Initialize Policy Network</w:t>
      </w:r>
    </w:p>
    <w:p w14:paraId="6EF30806" w14:textId="77777777" w:rsidR="00CF7960" w:rsidRDefault="00000000">
      <w:pPr>
        <w:rPr>
          <w:rFonts w:cs="Times New Roman"/>
        </w:rPr>
      </w:pPr>
      <w:r>
        <w:rPr>
          <w:rFonts w:cs="Times New Roman"/>
        </w:rPr>
        <w:t xml:space="preserve">          ↓</w:t>
      </w:r>
    </w:p>
    <w:p w14:paraId="7C87BE0B" w14:textId="77777777" w:rsidR="00CF7960" w:rsidRDefault="00000000">
      <w:pPr>
        <w:rPr>
          <w:rFonts w:cs="Times New Roman"/>
        </w:rPr>
      </w:pPr>
      <w:r>
        <w:rPr>
          <w:rFonts w:cs="Times New Roman"/>
        </w:rPr>
        <w:t>Generate Initial State</w:t>
      </w:r>
    </w:p>
    <w:p w14:paraId="7E92B38A" w14:textId="77777777" w:rsidR="00CF7960" w:rsidRDefault="00000000">
      <w:pPr>
        <w:rPr>
          <w:rFonts w:cs="Times New Roman"/>
        </w:rPr>
      </w:pPr>
      <w:r>
        <w:rPr>
          <w:rFonts w:cs="Times New Roman"/>
        </w:rPr>
        <w:t xml:space="preserve">          ↓</w:t>
      </w:r>
    </w:p>
    <w:p w14:paraId="5CFEA599" w14:textId="77777777" w:rsidR="00CF7960" w:rsidRDefault="00000000">
      <w:pPr>
        <w:rPr>
          <w:rFonts w:cs="Times New Roman"/>
        </w:rPr>
      </w:pPr>
      <w:r>
        <w:rPr>
          <w:rFonts w:cs="Times New Roman"/>
        </w:rPr>
        <w:t>Select Action Using Policy</w:t>
      </w:r>
    </w:p>
    <w:p w14:paraId="3023D126" w14:textId="77777777" w:rsidR="00CF7960" w:rsidRDefault="00000000">
      <w:pPr>
        <w:rPr>
          <w:rFonts w:cs="Times New Roman"/>
        </w:rPr>
      </w:pPr>
      <w:r>
        <w:rPr>
          <w:rFonts w:cs="Times New Roman"/>
        </w:rPr>
        <w:t xml:space="preserve">          ↓</w:t>
      </w:r>
    </w:p>
    <w:p w14:paraId="691B6E3A" w14:textId="77777777" w:rsidR="00CF7960" w:rsidRDefault="00000000">
      <w:pPr>
        <w:rPr>
          <w:rFonts w:cs="Times New Roman"/>
        </w:rPr>
      </w:pPr>
      <w:r>
        <w:rPr>
          <w:rFonts w:cs="Times New Roman"/>
        </w:rPr>
        <w:lastRenderedPageBreak/>
        <w:t>Execute Portfolio Action</w:t>
      </w:r>
    </w:p>
    <w:p w14:paraId="5C609597" w14:textId="77777777" w:rsidR="00CF7960" w:rsidRDefault="00000000">
      <w:pPr>
        <w:rPr>
          <w:rFonts w:cs="Times New Roman"/>
        </w:rPr>
      </w:pPr>
      <w:r>
        <w:rPr>
          <w:rFonts w:cs="Times New Roman"/>
        </w:rPr>
        <w:t xml:space="preserve">          ↓</w:t>
      </w:r>
    </w:p>
    <w:p w14:paraId="005798A0" w14:textId="77777777" w:rsidR="00CF7960" w:rsidRDefault="00000000">
      <w:pPr>
        <w:rPr>
          <w:rFonts w:cs="Times New Roman"/>
        </w:rPr>
      </w:pPr>
      <w:r>
        <w:rPr>
          <w:rFonts w:cs="Times New Roman"/>
        </w:rPr>
        <w:t>Calculate Portfolio Return</w:t>
      </w:r>
    </w:p>
    <w:p w14:paraId="3B86F2A4" w14:textId="77777777" w:rsidR="00CF7960" w:rsidRDefault="00000000">
      <w:pPr>
        <w:rPr>
          <w:rFonts w:cs="Times New Roman"/>
        </w:rPr>
      </w:pPr>
      <w:r>
        <w:rPr>
          <w:rFonts w:cs="Times New Roman"/>
        </w:rPr>
        <w:t xml:space="preserve">          ↓</w:t>
      </w:r>
    </w:p>
    <w:p w14:paraId="4317401E" w14:textId="77777777" w:rsidR="00CF7960" w:rsidRDefault="00000000">
      <w:pPr>
        <w:rPr>
          <w:rFonts w:cs="Times New Roman"/>
        </w:rPr>
      </w:pPr>
      <w:r>
        <w:rPr>
          <w:rFonts w:cs="Times New Roman"/>
        </w:rPr>
        <w:t>Calculate Risk</w:t>
      </w:r>
    </w:p>
    <w:p w14:paraId="6E038C26" w14:textId="77777777" w:rsidR="00CF7960" w:rsidRDefault="00000000">
      <w:pPr>
        <w:rPr>
          <w:rFonts w:cs="Times New Roman"/>
        </w:rPr>
      </w:pPr>
      <w:r>
        <w:rPr>
          <w:rFonts w:cs="Times New Roman"/>
        </w:rPr>
        <w:t xml:space="preserve">          ↓</w:t>
      </w:r>
    </w:p>
    <w:p w14:paraId="19247210" w14:textId="77777777" w:rsidR="00CF7960" w:rsidRDefault="00000000">
      <w:pPr>
        <w:rPr>
          <w:rFonts w:cs="Times New Roman"/>
        </w:rPr>
      </w:pPr>
      <w:r>
        <w:rPr>
          <w:rFonts w:cs="Times New Roman"/>
        </w:rPr>
        <w:t>Calculate Reward</w:t>
      </w:r>
    </w:p>
    <w:p w14:paraId="263884CA" w14:textId="77777777" w:rsidR="00CF7960" w:rsidRDefault="00000000">
      <w:pPr>
        <w:rPr>
          <w:rFonts w:cs="Times New Roman"/>
        </w:rPr>
      </w:pPr>
      <w:r>
        <w:rPr>
          <w:rFonts w:cs="Times New Roman"/>
        </w:rPr>
        <w:t xml:space="preserve">          ↓</w:t>
      </w:r>
    </w:p>
    <w:p w14:paraId="614AFCF7" w14:textId="77777777" w:rsidR="00CF7960" w:rsidRDefault="00000000">
      <w:pPr>
        <w:rPr>
          <w:rFonts w:cs="Times New Roman"/>
        </w:rPr>
      </w:pPr>
      <w:r>
        <w:rPr>
          <w:rFonts w:cs="Times New Roman"/>
        </w:rPr>
        <w:t>Store Log Probability and Reward</w:t>
      </w:r>
    </w:p>
    <w:p w14:paraId="14D789CB" w14:textId="77777777" w:rsidR="00CF7960" w:rsidRDefault="00000000">
      <w:pPr>
        <w:rPr>
          <w:rFonts w:cs="Times New Roman"/>
        </w:rPr>
      </w:pPr>
      <w:r>
        <w:rPr>
          <w:rFonts w:cs="Times New Roman"/>
        </w:rPr>
        <w:t xml:space="preserve">          ↓</w:t>
      </w:r>
    </w:p>
    <w:p w14:paraId="2BCDE01A" w14:textId="77777777" w:rsidR="00CF7960" w:rsidRDefault="00000000">
      <w:pPr>
        <w:rPr>
          <w:rFonts w:cs="Times New Roman"/>
        </w:rPr>
      </w:pPr>
      <w:r>
        <w:rPr>
          <w:rFonts w:cs="Times New Roman"/>
        </w:rPr>
        <w:t>Episode Complete?</w:t>
      </w:r>
    </w:p>
    <w:p w14:paraId="141B177F" w14:textId="77777777" w:rsidR="00CF7960" w:rsidRDefault="00000000">
      <w:pPr>
        <w:rPr>
          <w:rFonts w:cs="Times New Roman"/>
        </w:rPr>
      </w:pPr>
      <w:r>
        <w:rPr>
          <w:rFonts w:cs="Times New Roman"/>
        </w:rPr>
        <w:t xml:space="preserve">      ↙           ↘</w:t>
      </w:r>
    </w:p>
    <w:p w14:paraId="6E6112A4" w14:textId="77777777" w:rsidR="00CF7960" w:rsidRDefault="00000000">
      <w:pPr>
        <w:rPr>
          <w:rFonts w:cs="Times New Roman"/>
        </w:rPr>
      </w:pPr>
      <w:r>
        <w:rPr>
          <w:rFonts w:cs="Times New Roman"/>
        </w:rPr>
        <w:t xml:space="preserve">     NO            YES</w:t>
      </w:r>
    </w:p>
    <w:p w14:paraId="1D14FD90" w14:textId="77777777" w:rsidR="00CF7960" w:rsidRDefault="00000000">
      <w:pPr>
        <w:rPr>
          <w:rFonts w:cs="Times New Roman"/>
        </w:rPr>
      </w:pPr>
      <w:r>
        <w:rPr>
          <w:rFonts w:cs="Times New Roman"/>
        </w:rPr>
        <w:t xml:space="preserve">     ↓              ↓</w:t>
      </w:r>
    </w:p>
    <w:p w14:paraId="49504B03" w14:textId="77777777" w:rsidR="00CF7960" w:rsidRDefault="00000000">
      <w:pPr>
        <w:rPr>
          <w:rFonts w:cs="Times New Roman"/>
        </w:rPr>
      </w:pPr>
      <w:r>
        <w:rPr>
          <w:rFonts w:cs="Times New Roman"/>
        </w:rPr>
        <w:t xml:space="preserve"> Next State     Calculate Returns</w:t>
      </w:r>
    </w:p>
    <w:p w14:paraId="285A99CB" w14:textId="77777777" w:rsidR="00CF7960" w:rsidRDefault="00000000">
      <w:pPr>
        <w:rPr>
          <w:rFonts w:cs="Times New Roman"/>
        </w:rPr>
      </w:pPr>
      <w:r>
        <w:rPr>
          <w:rFonts w:cs="Times New Roman"/>
        </w:rPr>
        <w:t xml:space="preserve">                    ↓</w:t>
      </w:r>
    </w:p>
    <w:p w14:paraId="36CAC335" w14:textId="77777777" w:rsidR="00CF7960" w:rsidRDefault="00000000">
      <w:pPr>
        <w:rPr>
          <w:rFonts w:cs="Times New Roman"/>
        </w:rPr>
      </w:pPr>
      <w:r>
        <w:rPr>
          <w:rFonts w:cs="Times New Roman"/>
        </w:rPr>
        <w:t xml:space="preserve">              Calculate Policy Loss</w:t>
      </w:r>
    </w:p>
    <w:p w14:paraId="1BAFA684" w14:textId="77777777" w:rsidR="00CF7960" w:rsidRDefault="00000000">
      <w:pPr>
        <w:rPr>
          <w:rFonts w:cs="Times New Roman"/>
        </w:rPr>
      </w:pPr>
      <w:r>
        <w:rPr>
          <w:rFonts w:cs="Times New Roman"/>
        </w:rPr>
        <w:t xml:space="preserve">                    ↓</w:t>
      </w:r>
    </w:p>
    <w:p w14:paraId="3C93DCC3" w14:textId="77777777" w:rsidR="00CF7960" w:rsidRDefault="00000000">
      <w:pPr>
        <w:rPr>
          <w:rFonts w:cs="Times New Roman"/>
        </w:rPr>
      </w:pPr>
      <w:r>
        <w:rPr>
          <w:rFonts w:cs="Times New Roman"/>
        </w:rPr>
        <w:t xml:space="preserve">              Backpropagation</w:t>
      </w:r>
    </w:p>
    <w:p w14:paraId="0F88F145" w14:textId="77777777" w:rsidR="00CF7960" w:rsidRDefault="00000000">
      <w:pPr>
        <w:rPr>
          <w:rFonts w:cs="Times New Roman"/>
        </w:rPr>
      </w:pPr>
      <w:r>
        <w:rPr>
          <w:rFonts w:cs="Times New Roman"/>
        </w:rPr>
        <w:t xml:space="preserve">                    ↓</w:t>
      </w:r>
    </w:p>
    <w:p w14:paraId="139CA209" w14:textId="77777777" w:rsidR="00CF7960" w:rsidRDefault="00000000">
      <w:pPr>
        <w:rPr>
          <w:rFonts w:cs="Times New Roman"/>
        </w:rPr>
      </w:pPr>
      <w:r>
        <w:rPr>
          <w:rFonts w:cs="Times New Roman"/>
        </w:rPr>
        <w:t xml:space="preserve">              Update Policy</w:t>
      </w:r>
    </w:p>
    <w:p w14:paraId="7B00EF0F" w14:textId="77777777" w:rsidR="00CF7960" w:rsidRDefault="00000000">
      <w:pPr>
        <w:rPr>
          <w:rFonts w:cs="Times New Roman"/>
        </w:rPr>
      </w:pPr>
      <w:r>
        <w:rPr>
          <w:rFonts w:cs="Times New Roman"/>
        </w:rPr>
        <w:t xml:space="preserve">                    ↓</w:t>
      </w:r>
    </w:p>
    <w:p w14:paraId="6DE010B3" w14:textId="77777777" w:rsidR="00CF7960" w:rsidRDefault="00000000">
      <w:pPr>
        <w:rPr>
          <w:rFonts w:cs="Times New Roman"/>
        </w:rPr>
      </w:pPr>
      <w:r>
        <w:rPr>
          <w:rFonts w:cs="Times New Roman"/>
        </w:rPr>
        <w:t xml:space="preserve">              Next Episode</w:t>
      </w:r>
    </w:p>
    <w:p w14:paraId="47EDA5C7" w14:textId="77777777" w:rsidR="00CF7960" w:rsidRDefault="00000000">
      <w:pPr>
        <w:rPr>
          <w:rFonts w:cs="Times New Roman"/>
          <w:b/>
          <w:bCs/>
        </w:rPr>
      </w:pPr>
      <w:r>
        <w:rPr>
          <w:rFonts w:cs="Times New Roman"/>
          <w:b/>
          <w:bCs/>
        </w:rPr>
        <w:t>Appendix C – Source Code / Code Repository Information</w:t>
      </w:r>
    </w:p>
    <w:p w14:paraId="02FD9BCA" w14:textId="77777777" w:rsidR="00CF7960" w:rsidRDefault="00CF7960">
      <w:pPr>
        <w:rPr>
          <w:rFonts w:cs="Times New Roman"/>
        </w:rPr>
      </w:pPr>
    </w:p>
    <w:p w14:paraId="564E355A" w14:textId="77777777" w:rsidR="00CF7960" w:rsidRDefault="00000000">
      <w:pPr>
        <w:rPr>
          <w:rFonts w:cs="Times New Roman"/>
        </w:rPr>
      </w:pPr>
      <w:r>
        <w:rPr>
          <w:rFonts w:cs="Times New Roman"/>
        </w:rPr>
        <w:t>C.1 Project Directory Structure</w:t>
      </w:r>
    </w:p>
    <w:p w14:paraId="1161948B" w14:textId="77777777" w:rsidR="00CF7960" w:rsidRDefault="00CF7960">
      <w:pPr>
        <w:rPr>
          <w:rFonts w:cs="Times New Roman"/>
        </w:rPr>
      </w:pPr>
    </w:p>
    <w:p w14:paraId="678C509E" w14:textId="77777777" w:rsidR="00CF7960" w:rsidRDefault="00000000">
      <w:pPr>
        <w:rPr>
          <w:rFonts w:cs="Times New Roman"/>
        </w:rPr>
      </w:pPr>
      <w:proofErr w:type="spellStart"/>
      <w:r>
        <w:rPr>
          <w:rFonts w:cs="Times New Roman"/>
        </w:rPr>
        <w:t>financial_portfolio_rl</w:t>
      </w:r>
      <w:proofErr w:type="spellEnd"/>
      <w:r>
        <w:rPr>
          <w:rFonts w:cs="Times New Roman"/>
        </w:rPr>
        <w:t>/</w:t>
      </w:r>
    </w:p>
    <w:p w14:paraId="0CFD991D" w14:textId="77777777" w:rsidR="00CF7960" w:rsidRDefault="00000000">
      <w:pPr>
        <w:rPr>
          <w:rFonts w:cs="Times New Roman"/>
        </w:rPr>
      </w:pPr>
      <w:r>
        <w:rPr>
          <w:rFonts w:cs="Times New Roman"/>
        </w:rPr>
        <w:t>│</w:t>
      </w:r>
    </w:p>
    <w:p w14:paraId="77E7AD99" w14:textId="77777777" w:rsidR="00CF7960" w:rsidRDefault="00000000">
      <w:pPr>
        <w:rPr>
          <w:rFonts w:cs="Times New Roman"/>
        </w:rPr>
      </w:pPr>
      <w:r>
        <w:rPr>
          <w:rFonts w:cs="Times New Roman"/>
        </w:rPr>
        <w:t>├── main.py</w:t>
      </w:r>
    </w:p>
    <w:p w14:paraId="0DFBAC0A" w14:textId="77777777" w:rsidR="00CF7960" w:rsidRDefault="00000000">
      <w:pPr>
        <w:rPr>
          <w:rFonts w:cs="Times New Roman"/>
        </w:rPr>
      </w:pPr>
      <w:r>
        <w:rPr>
          <w:rFonts w:cs="Times New Roman"/>
        </w:rPr>
        <w:t>│</w:t>
      </w:r>
    </w:p>
    <w:p w14:paraId="0B03AD04" w14:textId="77777777" w:rsidR="00CF7960" w:rsidRDefault="00000000">
      <w:pPr>
        <w:rPr>
          <w:rFonts w:cs="Times New Roman"/>
        </w:rPr>
      </w:pPr>
      <w:r>
        <w:rPr>
          <w:rFonts w:cs="Times New Roman"/>
        </w:rPr>
        <w:t>├── module1/</w:t>
      </w:r>
    </w:p>
    <w:p w14:paraId="27111A77" w14:textId="77777777" w:rsidR="00CF7960" w:rsidRDefault="00000000">
      <w:pPr>
        <w:rPr>
          <w:rFonts w:cs="Times New Roman"/>
        </w:rPr>
      </w:pPr>
      <w:r>
        <w:rPr>
          <w:rFonts w:cs="Times New Roman"/>
        </w:rPr>
        <w:t>│   ├── user_management.py</w:t>
      </w:r>
    </w:p>
    <w:p w14:paraId="563120EB" w14:textId="77777777" w:rsidR="00CF7960" w:rsidRDefault="00000000">
      <w:pPr>
        <w:rPr>
          <w:rFonts w:cs="Times New Roman"/>
        </w:rPr>
      </w:pPr>
      <w:r>
        <w:rPr>
          <w:rFonts w:cs="Times New Roman"/>
        </w:rPr>
        <w:t>│   └── portfolio_management.py</w:t>
      </w:r>
    </w:p>
    <w:p w14:paraId="35C8C178" w14:textId="77777777" w:rsidR="00CF7960" w:rsidRDefault="00000000">
      <w:pPr>
        <w:rPr>
          <w:rFonts w:cs="Times New Roman"/>
        </w:rPr>
      </w:pPr>
      <w:r>
        <w:rPr>
          <w:rFonts w:cs="Times New Roman"/>
        </w:rPr>
        <w:lastRenderedPageBreak/>
        <w:t>│</w:t>
      </w:r>
    </w:p>
    <w:p w14:paraId="71B2FA39" w14:textId="77777777" w:rsidR="00CF7960" w:rsidRDefault="00000000">
      <w:pPr>
        <w:rPr>
          <w:rFonts w:cs="Times New Roman"/>
        </w:rPr>
      </w:pPr>
      <w:r>
        <w:rPr>
          <w:rFonts w:cs="Times New Roman"/>
        </w:rPr>
        <w:t>├── module2/</w:t>
      </w:r>
    </w:p>
    <w:p w14:paraId="7A36508B" w14:textId="77777777" w:rsidR="00CF7960" w:rsidRDefault="00000000">
      <w:pPr>
        <w:rPr>
          <w:rFonts w:cs="Times New Roman"/>
        </w:rPr>
      </w:pPr>
      <w:r>
        <w:rPr>
          <w:rFonts w:cs="Times New Roman"/>
        </w:rPr>
        <w:t>│   ├── market_data.py</w:t>
      </w:r>
    </w:p>
    <w:p w14:paraId="10BCDDCF" w14:textId="77777777" w:rsidR="00CF7960" w:rsidRDefault="00000000">
      <w:pPr>
        <w:rPr>
          <w:rFonts w:cs="Times New Roman"/>
        </w:rPr>
      </w:pPr>
      <w:r>
        <w:rPr>
          <w:rFonts w:cs="Times New Roman"/>
        </w:rPr>
        <w:t>│   └── risk_analysis.py</w:t>
      </w:r>
    </w:p>
    <w:p w14:paraId="389604AC" w14:textId="77777777" w:rsidR="00CF7960" w:rsidRDefault="00000000">
      <w:pPr>
        <w:rPr>
          <w:rFonts w:cs="Times New Roman"/>
        </w:rPr>
      </w:pPr>
      <w:r>
        <w:rPr>
          <w:rFonts w:cs="Times New Roman"/>
        </w:rPr>
        <w:t>│</w:t>
      </w:r>
    </w:p>
    <w:p w14:paraId="6E3E1658" w14:textId="77777777" w:rsidR="00CF7960" w:rsidRDefault="00000000">
      <w:pPr>
        <w:rPr>
          <w:rFonts w:cs="Times New Roman"/>
        </w:rPr>
      </w:pPr>
      <w:r>
        <w:rPr>
          <w:rFonts w:cs="Times New Roman"/>
        </w:rPr>
        <w:t>├── module3/</w:t>
      </w:r>
    </w:p>
    <w:p w14:paraId="5EEC2255" w14:textId="77777777" w:rsidR="00CF7960" w:rsidRDefault="00000000">
      <w:pPr>
        <w:rPr>
          <w:rFonts w:cs="Times New Roman"/>
        </w:rPr>
      </w:pPr>
      <w:r>
        <w:rPr>
          <w:rFonts w:cs="Times New Roman"/>
        </w:rPr>
        <w:t>│   ├── portfolio_environment.py</w:t>
      </w:r>
    </w:p>
    <w:p w14:paraId="23EDF42B" w14:textId="77777777" w:rsidR="00CF7960" w:rsidRDefault="00000000">
      <w:pPr>
        <w:rPr>
          <w:rFonts w:cs="Times New Roman"/>
        </w:rPr>
      </w:pPr>
      <w:r>
        <w:rPr>
          <w:rFonts w:cs="Times New Roman"/>
        </w:rPr>
        <w:t>│   ├── policy_network.py</w:t>
      </w:r>
    </w:p>
    <w:p w14:paraId="7ABCCE90" w14:textId="77777777" w:rsidR="00CF7960" w:rsidRDefault="00000000">
      <w:pPr>
        <w:rPr>
          <w:rFonts w:cs="Times New Roman"/>
        </w:rPr>
      </w:pPr>
      <w:r>
        <w:rPr>
          <w:rFonts w:cs="Times New Roman"/>
        </w:rPr>
        <w:t>│   ├── policy_gradient_agent.py</w:t>
      </w:r>
    </w:p>
    <w:p w14:paraId="384D6C50" w14:textId="77777777" w:rsidR="00CF7960" w:rsidRDefault="00000000">
      <w:pPr>
        <w:rPr>
          <w:rFonts w:cs="Times New Roman"/>
        </w:rPr>
      </w:pPr>
      <w:r>
        <w:rPr>
          <w:rFonts w:cs="Times New Roman"/>
        </w:rPr>
        <w:t>│   └── train.py</w:t>
      </w:r>
    </w:p>
    <w:p w14:paraId="0D411899" w14:textId="77777777" w:rsidR="00CF7960" w:rsidRDefault="00000000">
      <w:pPr>
        <w:rPr>
          <w:rFonts w:cs="Times New Roman"/>
        </w:rPr>
      </w:pPr>
      <w:r>
        <w:rPr>
          <w:rFonts w:cs="Times New Roman"/>
        </w:rPr>
        <w:t>│</w:t>
      </w:r>
    </w:p>
    <w:p w14:paraId="15596FC4" w14:textId="77777777" w:rsidR="00CF7960" w:rsidRDefault="00000000">
      <w:pPr>
        <w:rPr>
          <w:rFonts w:cs="Times New Roman"/>
        </w:rPr>
      </w:pPr>
      <w:r>
        <w:rPr>
          <w:rFonts w:cs="Times New Roman"/>
        </w:rPr>
        <w:t>├── evaluation/</w:t>
      </w:r>
    </w:p>
    <w:p w14:paraId="23215EF0" w14:textId="77777777" w:rsidR="00CF7960" w:rsidRDefault="00000000">
      <w:pPr>
        <w:rPr>
          <w:rFonts w:cs="Times New Roman"/>
        </w:rPr>
      </w:pPr>
      <w:r>
        <w:rPr>
          <w:rFonts w:cs="Times New Roman"/>
        </w:rPr>
        <w:t>│   ├── evaluate.py</w:t>
      </w:r>
    </w:p>
    <w:p w14:paraId="5243E185" w14:textId="77777777" w:rsidR="00CF7960" w:rsidRDefault="00000000">
      <w:pPr>
        <w:rPr>
          <w:rFonts w:cs="Times New Roman"/>
        </w:rPr>
      </w:pPr>
      <w:r>
        <w:rPr>
          <w:rFonts w:cs="Times New Roman"/>
        </w:rPr>
        <w:t>│   └── visualization.py</w:t>
      </w:r>
    </w:p>
    <w:p w14:paraId="112F9E56" w14:textId="77777777" w:rsidR="00CF7960" w:rsidRDefault="00000000">
      <w:pPr>
        <w:rPr>
          <w:rFonts w:cs="Times New Roman"/>
        </w:rPr>
      </w:pPr>
      <w:r>
        <w:rPr>
          <w:rFonts w:cs="Times New Roman"/>
        </w:rPr>
        <w:t>│</w:t>
      </w:r>
    </w:p>
    <w:p w14:paraId="6AD9F5BF" w14:textId="77777777" w:rsidR="00CF7960" w:rsidRDefault="00000000">
      <w:pPr>
        <w:rPr>
          <w:rFonts w:cs="Times New Roman"/>
        </w:rPr>
      </w:pPr>
      <w:r>
        <w:rPr>
          <w:rFonts w:cs="Times New Roman"/>
        </w:rPr>
        <w:t>├── data/</w:t>
      </w:r>
    </w:p>
    <w:p w14:paraId="46B59C8B" w14:textId="77777777" w:rsidR="00CF7960" w:rsidRDefault="00000000">
      <w:pPr>
        <w:rPr>
          <w:rFonts w:cs="Times New Roman"/>
        </w:rPr>
      </w:pPr>
      <w:r>
        <w:rPr>
          <w:rFonts w:cs="Times New Roman"/>
        </w:rPr>
        <w:t>│   └── market_data.csv</w:t>
      </w:r>
    </w:p>
    <w:p w14:paraId="40435996" w14:textId="77777777" w:rsidR="00CF7960" w:rsidRDefault="00000000">
      <w:pPr>
        <w:rPr>
          <w:rFonts w:cs="Times New Roman"/>
        </w:rPr>
      </w:pPr>
      <w:r>
        <w:rPr>
          <w:rFonts w:cs="Times New Roman"/>
        </w:rPr>
        <w:t>│</w:t>
      </w:r>
    </w:p>
    <w:p w14:paraId="72D0A834" w14:textId="77777777" w:rsidR="00CF7960" w:rsidRDefault="00000000">
      <w:pPr>
        <w:rPr>
          <w:rFonts w:cs="Times New Roman"/>
        </w:rPr>
      </w:pPr>
      <w:r>
        <w:rPr>
          <w:rFonts w:cs="Times New Roman"/>
        </w:rPr>
        <w:t>└── requirements.txt</w:t>
      </w:r>
    </w:p>
    <w:p w14:paraId="49D1D57E" w14:textId="77777777" w:rsidR="00CF7960" w:rsidRDefault="00CF7960">
      <w:pPr>
        <w:rPr>
          <w:rFonts w:cs="Times New Roman"/>
        </w:rPr>
      </w:pPr>
    </w:p>
    <w:p w14:paraId="11F80D55" w14:textId="77777777" w:rsidR="00CF7960" w:rsidRDefault="00000000">
      <w:pPr>
        <w:rPr>
          <w:rFonts w:cs="Times New Roman"/>
        </w:rPr>
      </w:pPr>
      <w:r>
        <w:rPr>
          <w:rFonts w:cs="Times New Roman"/>
        </w:rPr>
        <w:t>C.2 Policy Network</w:t>
      </w:r>
    </w:p>
    <w:p w14:paraId="74241F16" w14:textId="77777777" w:rsidR="00CF7960" w:rsidRDefault="00CF7960">
      <w:pPr>
        <w:rPr>
          <w:rFonts w:cs="Times New Roman"/>
        </w:rPr>
      </w:pPr>
    </w:p>
    <w:p w14:paraId="28C98B73" w14:textId="77777777" w:rsidR="00CF7960" w:rsidRDefault="00000000">
      <w:pPr>
        <w:rPr>
          <w:rFonts w:cs="Times New Roman"/>
        </w:rPr>
      </w:pPr>
      <w:r>
        <w:rPr>
          <w:rFonts w:cs="Times New Roman"/>
        </w:rPr>
        <w:t>import torch</w:t>
      </w:r>
    </w:p>
    <w:p w14:paraId="56F78960" w14:textId="77777777" w:rsidR="00CF7960" w:rsidRDefault="00000000">
      <w:pPr>
        <w:rPr>
          <w:rFonts w:cs="Times New Roman"/>
        </w:rPr>
      </w:pPr>
      <w:r>
        <w:rPr>
          <w:rFonts w:cs="Times New Roman"/>
        </w:rPr>
        <w:t xml:space="preserve">import </w:t>
      </w:r>
      <w:proofErr w:type="spellStart"/>
      <w:proofErr w:type="gramStart"/>
      <w:r>
        <w:rPr>
          <w:rFonts w:cs="Times New Roman"/>
        </w:rPr>
        <w:t>torch.nn</w:t>
      </w:r>
      <w:proofErr w:type="spellEnd"/>
      <w:proofErr w:type="gramEnd"/>
      <w:r>
        <w:rPr>
          <w:rFonts w:cs="Times New Roman"/>
        </w:rPr>
        <w:t xml:space="preserve"> as </w:t>
      </w:r>
      <w:proofErr w:type="spellStart"/>
      <w:r>
        <w:rPr>
          <w:rFonts w:cs="Times New Roman"/>
        </w:rPr>
        <w:t>nn</w:t>
      </w:r>
      <w:proofErr w:type="spellEnd"/>
    </w:p>
    <w:p w14:paraId="715E1677" w14:textId="77777777" w:rsidR="00CF7960" w:rsidRDefault="00CF7960">
      <w:pPr>
        <w:rPr>
          <w:rFonts w:cs="Times New Roman"/>
        </w:rPr>
      </w:pPr>
    </w:p>
    <w:p w14:paraId="4190D754" w14:textId="77777777" w:rsidR="00CF7960" w:rsidRDefault="00000000">
      <w:pPr>
        <w:rPr>
          <w:rFonts w:cs="Times New Roman"/>
        </w:rPr>
      </w:pPr>
      <w:r>
        <w:rPr>
          <w:rFonts w:cs="Times New Roman"/>
        </w:rPr>
        <w:t xml:space="preserve">class </w:t>
      </w:r>
      <w:proofErr w:type="spellStart"/>
      <w:r>
        <w:rPr>
          <w:rFonts w:cs="Times New Roman"/>
        </w:rPr>
        <w:t>PolicyNetwork</w:t>
      </w:r>
      <w:proofErr w:type="spellEnd"/>
      <w:r>
        <w:rPr>
          <w:rFonts w:cs="Times New Roman"/>
        </w:rPr>
        <w:t>(</w:t>
      </w:r>
      <w:proofErr w:type="spellStart"/>
      <w:proofErr w:type="gramStart"/>
      <w:r>
        <w:rPr>
          <w:rFonts w:cs="Times New Roman"/>
        </w:rPr>
        <w:t>nn.Module</w:t>
      </w:r>
      <w:proofErr w:type="spellEnd"/>
      <w:proofErr w:type="gramEnd"/>
      <w:r>
        <w:rPr>
          <w:rFonts w:cs="Times New Roman"/>
        </w:rPr>
        <w:t>):</w:t>
      </w:r>
    </w:p>
    <w:p w14:paraId="6CA19458" w14:textId="77777777" w:rsidR="00CF7960" w:rsidRDefault="00CF7960">
      <w:pPr>
        <w:rPr>
          <w:rFonts w:cs="Times New Roman"/>
        </w:rPr>
      </w:pPr>
    </w:p>
    <w:p w14:paraId="0DC4E437" w14:textId="77777777" w:rsidR="00CF7960" w:rsidRDefault="00000000">
      <w:pPr>
        <w:rPr>
          <w:rFonts w:cs="Times New Roman"/>
        </w:rPr>
      </w:pPr>
      <w:r>
        <w:rPr>
          <w:rFonts w:cs="Times New Roman"/>
        </w:rPr>
        <w:t xml:space="preserve">    def __</w:t>
      </w:r>
      <w:proofErr w:type="spellStart"/>
      <w:r>
        <w:rPr>
          <w:rFonts w:cs="Times New Roman"/>
        </w:rPr>
        <w:t>init</w:t>
      </w:r>
      <w:proofErr w:type="spellEnd"/>
      <w:r>
        <w:rPr>
          <w:rFonts w:cs="Times New Roman"/>
        </w:rPr>
        <w:t>_</w:t>
      </w:r>
      <w:proofErr w:type="gramStart"/>
      <w:r>
        <w:rPr>
          <w:rFonts w:cs="Times New Roman"/>
        </w:rPr>
        <w:t>_(</w:t>
      </w:r>
      <w:proofErr w:type="gramEnd"/>
      <w:r>
        <w:rPr>
          <w:rFonts w:cs="Times New Roman"/>
        </w:rPr>
        <w:t xml:space="preserve">self, </w:t>
      </w:r>
      <w:proofErr w:type="spellStart"/>
      <w:r>
        <w:rPr>
          <w:rFonts w:cs="Times New Roman"/>
        </w:rPr>
        <w:t>state_size</w:t>
      </w:r>
      <w:proofErr w:type="spellEnd"/>
      <w:r>
        <w:rPr>
          <w:rFonts w:cs="Times New Roman"/>
        </w:rPr>
        <w:t xml:space="preserve">, </w:t>
      </w:r>
      <w:proofErr w:type="spellStart"/>
      <w:r>
        <w:rPr>
          <w:rFonts w:cs="Times New Roman"/>
        </w:rPr>
        <w:t>action_size</w:t>
      </w:r>
      <w:proofErr w:type="spellEnd"/>
      <w:r>
        <w:rPr>
          <w:rFonts w:cs="Times New Roman"/>
        </w:rPr>
        <w:t>):</w:t>
      </w:r>
    </w:p>
    <w:p w14:paraId="5573C95A" w14:textId="77777777" w:rsidR="00CF7960" w:rsidRDefault="00000000">
      <w:pPr>
        <w:rPr>
          <w:rFonts w:cs="Times New Roman"/>
        </w:rPr>
      </w:pPr>
      <w:r>
        <w:rPr>
          <w:rFonts w:cs="Times New Roman"/>
        </w:rPr>
        <w:t xml:space="preserve">        super(</w:t>
      </w:r>
      <w:proofErr w:type="gramStart"/>
      <w:r>
        <w:rPr>
          <w:rFonts w:cs="Times New Roman"/>
        </w:rPr>
        <w:t>)._</w:t>
      </w:r>
      <w:proofErr w:type="gramEnd"/>
      <w:r>
        <w:rPr>
          <w:rFonts w:cs="Times New Roman"/>
        </w:rPr>
        <w:t>_</w:t>
      </w:r>
      <w:proofErr w:type="spellStart"/>
      <w:r>
        <w:rPr>
          <w:rFonts w:cs="Times New Roman"/>
        </w:rPr>
        <w:t>init</w:t>
      </w:r>
      <w:proofErr w:type="spellEnd"/>
      <w:r>
        <w:rPr>
          <w:rFonts w:cs="Times New Roman"/>
        </w:rPr>
        <w:t>_</w:t>
      </w:r>
      <w:proofErr w:type="gramStart"/>
      <w:r>
        <w:rPr>
          <w:rFonts w:cs="Times New Roman"/>
        </w:rPr>
        <w:t>_(</w:t>
      </w:r>
      <w:proofErr w:type="gramEnd"/>
      <w:r>
        <w:rPr>
          <w:rFonts w:cs="Times New Roman"/>
        </w:rPr>
        <w:t>)</w:t>
      </w:r>
    </w:p>
    <w:p w14:paraId="56006473" w14:textId="77777777" w:rsidR="00CF7960" w:rsidRDefault="00CF7960">
      <w:pPr>
        <w:rPr>
          <w:rFonts w:cs="Times New Roman"/>
        </w:rPr>
      </w:pPr>
    </w:p>
    <w:p w14:paraId="681A790D" w14:textId="77777777" w:rsidR="00CF7960" w:rsidRDefault="00000000">
      <w:pPr>
        <w:rPr>
          <w:rFonts w:cs="Times New Roman"/>
        </w:rPr>
      </w:pPr>
      <w:r>
        <w:rPr>
          <w:rFonts w:cs="Times New Roman"/>
        </w:rPr>
        <w:t xml:space="preserve">        </w:t>
      </w:r>
      <w:proofErr w:type="spellStart"/>
      <w:proofErr w:type="gramStart"/>
      <w:r>
        <w:rPr>
          <w:rFonts w:cs="Times New Roman"/>
        </w:rPr>
        <w:t>self.model</w:t>
      </w:r>
      <w:proofErr w:type="spellEnd"/>
      <w:proofErr w:type="gramEnd"/>
      <w:r>
        <w:rPr>
          <w:rFonts w:cs="Times New Roman"/>
        </w:rPr>
        <w:t xml:space="preserve"> = </w:t>
      </w:r>
      <w:proofErr w:type="spellStart"/>
      <w:proofErr w:type="gramStart"/>
      <w:r>
        <w:rPr>
          <w:rFonts w:cs="Times New Roman"/>
        </w:rPr>
        <w:t>nn.Sequential</w:t>
      </w:r>
      <w:proofErr w:type="spellEnd"/>
      <w:proofErr w:type="gramEnd"/>
      <w:r>
        <w:rPr>
          <w:rFonts w:cs="Times New Roman"/>
        </w:rPr>
        <w:t>(</w:t>
      </w:r>
    </w:p>
    <w:p w14:paraId="5AA2C96E" w14:textId="77777777" w:rsidR="00CF7960" w:rsidRDefault="00000000">
      <w:pPr>
        <w:rPr>
          <w:rFonts w:cs="Times New Roman"/>
        </w:rPr>
      </w:pPr>
      <w:r>
        <w:rPr>
          <w:rFonts w:cs="Times New Roman"/>
        </w:rPr>
        <w:t xml:space="preserve">            </w:t>
      </w:r>
      <w:proofErr w:type="spellStart"/>
      <w:proofErr w:type="gramStart"/>
      <w:r>
        <w:rPr>
          <w:rFonts w:cs="Times New Roman"/>
        </w:rPr>
        <w:t>nn.Linear</w:t>
      </w:r>
      <w:proofErr w:type="spellEnd"/>
      <w:proofErr w:type="gramEnd"/>
      <w:r>
        <w:rPr>
          <w:rFonts w:cs="Times New Roman"/>
        </w:rPr>
        <w:t>(</w:t>
      </w:r>
      <w:proofErr w:type="spellStart"/>
      <w:r>
        <w:rPr>
          <w:rFonts w:cs="Times New Roman"/>
        </w:rPr>
        <w:t>state_size</w:t>
      </w:r>
      <w:proofErr w:type="spellEnd"/>
      <w:r>
        <w:rPr>
          <w:rFonts w:cs="Times New Roman"/>
        </w:rPr>
        <w:t>, 128),</w:t>
      </w:r>
    </w:p>
    <w:p w14:paraId="32165568" w14:textId="77777777" w:rsidR="00CF7960" w:rsidRDefault="00000000">
      <w:pPr>
        <w:rPr>
          <w:rFonts w:cs="Times New Roman"/>
        </w:rPr>
      </w:pPr>
      <w:r>
        <w:rPr>
          <w:rFonts w:cs="Times New Roman"/>
        </w:rPr>
        <w:t xml:space="preserve">            </w:t>
      </w:r>
      <w:proofErr w:type="spellStart"/>
      <w:proofErr w:type="gramStart"/>
      <w:r>
        <w:rPr>
          <w:rFonts w:cs="Times New Roman"/>
        </w:rPr>
        <w:t>nn.ReLU</w:t>
      </w:r>
      <w:proofErr w:type="spellEnd"/>
      <w:proofErr w:type="gramEnd"/>
      <w:r>
        <w:rPr>
          <w:rFonts w:cs="Times New Roman"/>
        </w:rPr>
        <w:t>(),</w:t>
      </w:r>
    </w:p>
    <w:p w14:paraId="1DD74575" w14:textId="77777777" w:rsidR="00CF7960" w:rsidRDefault="00000000">
      <w:pPr>
        <w:rPr>
          <w:rFonts w:cs="Times New Roman"/>
        </w:rPr>
      </w:pPr>
      <w:r>
        <w:rPr>
          <w:rFonts w:cs="Times New Roman"/>
        </w:rPr>
        <w:t xml:space="preserve">            </w:t>
      </w:r>
      <w:proofErr w:type="spellStart"/>
      <w:proofErr w:type="gramStart"/>
      <w:r>
        <w:rPr>
          <w:rFonts w:cs="Times New Roman"/>
        </w:rPr>
        <w:t>nn.Linear</w:t>
      </w:r>
      <w:proofErr w:type="spellEnd"/>
      <w:proofErr w:type="gramEnd"/>
      <w:r>
        <w:rPr>
          <w:rFonts w:cs="Times New Roman"/>
        </w:rPr>
        <w:t>(128, 64),</w:t>
      </w:r>
    </w:p>
    <w:p w14:paraId="669068B3" w14:textId="77777777" w:rsidR="00CF7960" w:rsidRDefault="00000000">
      <w:pPr>
        <w:rPr>
          <w:rFonts w:cs="Times New Roman"/>
        </w:rPr>
      </w:pPr>
      <w:r>
        <w:rPr>
          <w:rFonts w:cs="Times New Roman"/>
        </w:rPr>
        <w:lastRenderedPageBreak/>
        <w:t xml:space="preserve">            </w:t>
      </w:r>
      <w:proofErr w:type="spellStart"/>
      <w:proofErr w:type="gramStart"/>
      <w:r>
        <w:rPr>
          <w:rFonts w:cs="Times New Roman"/>
        </w:rPr>
        <w:t>nn.ReLU</w:t>
      </w:r>
      <w:proofErr w:type="spellEnd"/>
      <w:proofErr w:type="gramEnd"/>
      <w:r>
        <w:rPr>
          <w:rFonts w:cs="Times New Roman"/>
        </w:rPr>
        <w:t>(),</w:t>
      </w:r>
    </w:p>
    <w:p w14:paraId="4D0D9B01" w14:textId="77777777" w:rsidR="00CF7960" w:rsidRDefault="00000000">
      <w:pPr>
        <w:rPr>
          <w:rFonts w:cs="Times New Roman"/>
        </w:rPr>
      </w:pPr>
      <w:r>
        <w:rPr>
          <w:rFonts w:cs="Times New Roman"/>
        </w:rPr>
        <w:t xml:space="preserve">            </w:t>
      </w:r>
      <w:proofErr w:type="spellStart"/>
      <w:proofErr w:type="gramStart"/>
      <w:r>
        <w:rPr>
          <w:rFonts w:cs="Times New Roman"/>
        </w:rPr>
        <w:t>nn.Linear</w:t>
      </w:r>
      <w:proofErr w:type="spellEnd"/>
      <w:proofErr w:type="gramEnd"/>
      <w:r>
        <w:rPr>
          <w:rFonts w:cs="Times New Roman"/>
        </w:rPr>
        <w:t xml:space="preserve">(64, </w:t>
      </w:r>
      <w:proofErr w:type="spellStart"/>
      <w:r>
        <w:rPr>
          <w:rFonts w:cs="Times New Roman"/>
        </w:rPr>
        <w:t>action_size</w:t>
      </w:r>
      <w:proofErr w:type="spellEnd"/>
      <w:r>
        <w:rPr>
          <w:rFonts w:cs="Times New Roman"/>
        </w:rPr>
        <w:t>),</w:t>
      </w:r>
    </w:p>
    <w:p w14:paraId="1E00587F" w14:textId="77777777" w:rsidR="00CF7960" w:rsidRDefault="00000000">
      <w:pPr>
        <w:rPr>
          <w:rFonts w:cs="Times New Roman"/>
        </w:rPr>
      </w:pPr>
      <w:r>
        <w:rPr>
          <w:rFonts w:cs="Times New Roman"/>
        </w:rPr>
        <w:t xml:space="preserve">            </w:t>
      </w:r>
      <w:proofErr w:type="spellStart"/>
      <w:proofErr w:type="gramStart"/>
      <w:r>
        <w:rPr>
          <w:rFonts w:cs="Times New Roman"/>
        </w:rPr>
        <w:t>nn.Softmax</w:t>
      </w:r>
      <w:proofErr w:type="spellEnd"/>
      <w:proofErr w:type="gramEnd"/>
      <w:r>
        <w:rPr>
          <w:rFonts w:cs="Times New Roman"/>
        </w:rPr>
        <w:t>(dim=-1)</w:t>
      </w:r>
    </w:p>
    <w:p w14:paraId="0E4FBF88" w14:textId="77777777" w:rsidR="00CF7960" w:rsidRDefault="00000000">
      <w:pPr>
        <w:rPr>
          <w:rFonts w:cs="Times New Roman"/>
        </w:rPr>
      </w:pPr>
      <w:r>
        <w:rPr>
          <w:rFonts w:cs="Times New Roman"/>
        </w:rPr>
        <w:t xml:space="preserve">        )</w:t>
      </w:r>
    </w:p>
    <w:p w14:paraId="24736B25" w14:textId="77777777" w:rsidR="00CF7960" w:rsidRDefault="00CF7960">
      <w:pPr>
        <w:rPr>
          <w:rFonts w:cs="Times New Roman"/>
        </w:rPr>
      </w:pPr>
    </w:p>
    <w:p w14:paraId="7AE240C1" w14:textId="77777777" w:rsidR="00CF7960" w:rsidRDefault="00000000">
      <w:pPr>
        <w:rPr>
          <w:rFonts w:cs="Times New Roman"/>
        </w:rPr>
      </w:pPr>
      <w:r>
        <w:rPr>
          <w:rFonts w:cs="Times New Roman"/>
        </w:rPr>
        <w:t xml:space="preserve">    def </w:t>
      </w:r>
      <w:proofErr w:type="gramStart"/>
      <w:r>
        <w:rPr>
          <w:rFonts w:cs="Times New Roman"/>
        </w:rPr>
        <w:t>forward(</w:t>
      </w:r>
      <w:proofErr w:type="gramEnd"/>
      <w:r>
        <w:rPr>
          <w:rFonts w:cs="Times New Roman"/>
        </w:rPr>
        <w:t>self, state):</w:t>
      </w:r>
    </w:p>
    <w:p w14:paraId="54DB35E8" w14:textId="77777777" w:rsidR="00CF7960" w:rsidRDefault="00000000">
      <w:pPr>
        <w:rPr>
          <w:rFonts w:cs="Times New Roman"/>
        </w:rPr>
      </w:pPr>
      <w:r>
        <w:rPr>
          <w:rFonts w:cs="Times New Roman"/>
        </w:rPr>
        <w:t xml:space="preserve">        return </w:t>
      </w:r>
      <w:proofErr w:type="spellStart"/>
      <w:proofErr w:type="gramStart"/>
      <w:r>
        <w:rPr>
          <w:rFonts w:cs="Times New Roman"/>
        </w:rPr>
        <w:t>self.model</w:t>
      </w:r>
      <w:proofErr w:type="spellEnd"/>
      <w:proofErr w:type="gramEnd"/>
      <w:r>
        <w:rPr>
          <w:rFonts w:cs="Times New Roman"/>
        </w:rPr>
        <w:t>(state)</w:t>
      </w:r>
    </w:p>
    <w:p w14:paraId="78AFE09E" w14:textId="77777777" w:rsidR="00CF7960" w:rsidRDefault="00CF7960">
      <w:pPr>
        <w:rPr>
          <w:rFonts w:cs="Times New Roman"/>
        </w:rPr>
      </w:pPr>
    </w:p>
    <w:p w14:paraId="0E48F75A" w14:textId="77777777" w:rsidR="00CF7960" w:rsidRDefault="00000000">
      <w:pPr>
        <w:rPr>
          <w:rFonts w:cs="Times New Roman"/>
        </w:rPr>
      </w:pPr>
      <w:r>
        <w:rPr>
          <w:rFonts w:cs="Times New Roman"/>
        </w:rPr>
        <w:t>C.3 Action Selection</w:t>
      </w:r>
    </w:p>
    <w:p w14:paraId="2045E52E" w14:textId="77777777" w:rsidR="00CF7960" w:rsidRDefault="00CF7960">
      <w:pPr>
        <w:rPr>
          <w:rFonts w:cs="Times New Roman"/>
        </w:rPr>
      </w:pPr>
    </w:p>
    <w:p w14:paraId="3475D301" w14:textId="77777777" w:rsidR="00CF7960" w:rsidRDefault="00000000">
      <w:pPr>
        <w:rPr>
          <w:rFonts w:cs="Times New Roman"/>
        </w:rPr>
      </w:pPr>
      <w:r>
        <w:rPr>
          <w:rFonts w:cs="Times New Roman"/>
        </w:rPr>
        <w:t xml:space="preserve">def </w:t>
      </w:r>
      <w:proofErr w:type="spellStart"/>
      <w:r>
        <w:rPr>
          <w:rFonts w:cs="Times New Roman"/>
        </w:rPr>
        <w:t>select_</w:t>
      </w:r>
      <w:proofErr w:type="gramStart"/>
      <w:r>
        <w:rPr>
          <w:rFonts w:cs="Times New Roman"/>
        </w:rPr>
        <w:t>action</w:t>
      </w:r>
      <w:proofErr w:type="spellEnd"/>
      <w:r>
        <w:rPr>
          <w:rFonts w:cs="Times New Roman"/>
        </w:rPr>
        <w:t>(</w:t>
      </w:r>
      <w:proofErr w:type="gramEnd"/>
      <w:r>
        <w:rPr>
          <w:rFonts w:cs="Times New Roman"/>
        </w:rPr>
        <w:t>self, state):</w:t>
      </w:r>
    </w:p>
    <w:p w14:paraId="272C972B" w14:textId="77777777" w:rsidR="00CF7960" w:rsidRDefault="00CF7960">
      <w:pPr>
        <w:rPr>
          <w:rFonts w:cs="Times New Roman"/>
        </w:rPr>
      </w:pPr>
    </w:p>
    <w:p w14:paraId="74B0233C" w14:textId="77777777" w:rsidR="00CF7960" w:rsidRDefault="00000000">
      <w:pPr>
        <w:rPr>
          <w:rFonts w:cs="Times New Roman"/>
        </w:rPr>
      </w:pPr>
      <w:r>
        <w:rPr>
          <w:rFonts w:cs="Times New Roman"/>
        </w:rPr>
        <w:t xml:space="preserve">    state = </w:t>
      </w:r>
      <w:proofErr w:type="spellStart"/>
      <w:proofErr w:type="gramStart"/>
      <w:r>
        <w:rPr>
          <w:rFonts w:cs="Times New Roman"/>
        </w:rPr>
        <w:t>torch.tensor</w:t>
      </w:r>
      <w:proofErr w:type="spellEnd"/>
      <w:proofErr w:type="gramEnd"/>
      <w:r>
        <w:rPr>
          <w:rFonts w:cs="Times New Roman"/>
        </w:rPr>
        <w:t>(</w:t>
      </w:r>
    </w:p>
    <w:p w14:paraId="2444B41A" w14:textId="77777777" w:rsidR="00CF7960" w:rsidRDefault="00000000">
      <w:pPr>
        <w:rPr>
          <w:rFonts w:cs="Times New Roman"/>
        </w:rPr>
      </w:pPr>
      <w:r>
        <w:rPr>
          <w:rFonts w:cs="Times New Roman"/>
        </w:rPr>
        <w:t xml:space="preserve">        state,</w:t>
      </w:r>
    </w:p>
    <w:p w14:paraId="7ABE144C" w14:textId="77777777" w:rsidR="00CF7960" w:rsidRDefault="00000000">
      <w:pPr>
        <w:rPr>
          <w:rFonts w:cs="Times New Roman"/>
        </w:rPr>
      </w:pPr>
      <w:r>
        <w:rPr>
          <w:rFonts w:cs="Times New Roman"/>
        </w:rPr>
        <w:t xml:space="preserve">        </w:t>
      </w:r>
      <w:proofErr w:type="spellStart"/>
      <w:r>
        <w:rPr>
          <w:rFonts w:cs="Times New Roman"/>
        </w:rPr>
        <w:t>dtype</w:t>
      </w:r>
      <w:proofErr w:type="spellEnd"/>
      <w:r>
        <w:rPr>
          <w:rFonts w:cs="Times New Roman"/>
        </w:rPr>
        <w:t>=</w:t>
      </w:r>
      <w:proofErr w:type="gramStart"/>
      <w:r>
        <w:rPr>
          <w:rFonts w:cs="Times New Roman"/>
        </w:rPr>
        <w:t>torch.float</w:t>
      </w:r>
      <w:proofErr w:type="gramEnd"/>
      <w:r>
        <w:rPr>
          <w:rFonts w:cs="Times New Roman"/>
        </w:rPr>
        <w:t>32</w:t>
      </w:r>
    </w:p>
    <w:p w14:paraId="691D930E" w14:textId="77777777" w:rsidR="00CF7960" w:rsidRDefault="00000000">
      <w:pPr>
        <w:rPr>
          <w:rFonts w:cs="Times New Roman"/>
        </w:rPr>
      </w:pPr>
      <w:r>
        <w:rPr>
          <w:rFonts w:cs="Times New Roman"/>
        </w:rPr>
        <w:t xml:space="preserve">    )</w:t>
      </w:r>
    </w:p>
    <w:p w14:paraId="2E9F6C35" w14:textId="77777777" w:rsidR="00CF7960" w:rsidRDefault="00CF7960">
      <w:pPr>
        <w:rPr>
          <w:rFonts w:cs="Times New Roman"/>
        </w:rPr>
      </w:pPr>
    </w:p>
    <w:p w14:paraId="35070B37" w14:textId="77777777" w:rsidR="00CF7960" w:rsidRDefault="00000000">
      <w:pPr>
        <w:rPr>
          <w:rFonts w:cs="Times New Roman"/>
        </w:rPr>
      </w:pPr>
      <w:r>
        <w:rPr>
          <w:rFonts w:cs="Times New Roman"/>
        </w:rPr>
        <w:t xml:space="preserve">    probabilities = </w:t>
      </w:r>
      <w:proofErr w:type="spellStart"/>
      <w:proofErr w:type="gramStart"/>
      <w:r>
        <w:rPr>
          <w:rFonts w:cs="Times New Roman"/>
        </w:rPr>
        <w:t>self.policy</w:t>
      </w:r>
      <w:proofErr w:type="spellEnd"/>
      <w:proofErr w:type="gramEnd"/>
      <w:r>
        <w:rPr>
          <w:rFonts w:cs="Times New Roman"/>
        </w:rPr>
        <w:t>(state)</w:t>
      </w:r>
    </w:p>
    <w:p w14:paraId="6A460E47" w14:textId="77777777" w:rsidR="00CF7960" w:rsidRDefault="00CF7960">
      <w:pPr>
        <w:rPr>
          <w:rFonts w:cs="Times New Roman"/>
        </w:rPr>
      </w:pPr>
    </w:p>
    <w:p w14:paraId="1C9E96B5" w14:textId="77777777" w:rsidR="00CF7960" w:rsidRDefault="00000000">
      <w:pPr>
        <w:rPr>
          <w:rFonts w:cs="Times New Roman"/>
        </w:rPr>
      </w:pPr>
      <w:r>
        <w:rPr>
          <w:rFonts w:cs="Times New Roman"/>
        </w:rPr>
        <w:t xml:space="preserve">    distribution = </w:t>
      </w:r>
      <w:proofErr w:type="spellStart"/>
      <w:proofErr w:type="gramStart"/>
      <w:r>
        <w:rPr>
          <w:rFonts w:cs="Times New Roman"/>
        </w:rPr>
        <w:t>torch.distributions</w:t>
      </w:r>
      <w:proofErr w:type="gramEnd"/>
      <w:r>
        <w:rPr>
          <w:rFonts w:cs="Times New Roman"/>
        </w:rPr>
        <w:t>.</w:t>
      </w:r>
      <w:proofErr w:type="gramStart"/>
      <w:r>
        <w:rPr>
          <w:rFonts w:cs="Times New Roman"/>
        </w:rPr>
        <w:t>Categorical</w:t>
      </w:r>
      <w:proofErr w:type="spellEnd"/>
      <w:r>
        <w:rPr>
          <w:rFonts w:cs="Times New Roman"/>
        </w:rPr>
        <w:t>(</w:t>
      </w:r>
      <w:proofErr w:type="gramEnd"/>
    </w:p>
    <w:p w14:paraId="0B085A39" w14:textId="77777777" w:rsidR="00CF7960" w:rsidRDefault="00000000">
      <w:pPr>
        <w:rPr>
          <w:rFonts w:cs="Times New Roman"/>
        </w:rPr>
      </w:pPr>
      <w:r>
        <w:rPr>
          <w:rFonts w:cs="Times New Roman"/>
        </w:rPr>
        <w:t xml:space="preserve">        probabilities</w:t>
      </w:r>
    </w:p>
    <w:p w14:paraId="5A7A0696" w14:textId="77777777" w:rsidR="00CF7960" w:rsidRDefault="00000000">
      <w:pPr>
        <w:rPr>
          <w:rFonts w:cs="Times New Roman"/>
        </w:rPr>
      </w:pPr>
      <w:r>
        <w:rPr>
          <w:rFonts w:cs="Times New Roman"/>
        </w:rPr>
        <w:t xml:space="preserve">    )</w:t>
      </w:r>
    </w:p>
    <w:p w14:paraId="165B8615" w14:textId="77777777" w:rsidR="00CF7960" w:rsidRDefault="00CF7960">
      <w:pPr>
        <w:rPr>
          <w:rFonts w:cs="Times New Roman"/>
        </w:rPr>
      </w:pPr>
    </w:p>
    <w:p w14:paraId="50338215" w14:textId="77777777" w:rsidR="00CF7960" w:rsidRDefault="00000000">
      <w:pPr>
        <w:rPr>
          <w:rFonts w:cs="Times New Roman"/>
        </w:rPr>
      </w:pPr>
      <w:r>
        <w:rPr>
          <w:rFonts w:cs="Times New Roman"/>
        </w:rPr>
        <w:t xml:space="preserve">    action = </w:t>
      </w:r>
      <w:proofErr w:type="spellStart"/>
      <w:r>
        <w:rPr>
          <w:rFonts w:cs="Times New Roman"/>
        </w:rPr>
        <w:t>distribution.</w:t>
      </w:r>
      <w:proofErr w:type="gramStart"/>
      <w:r>
        <w:rPr>
          <w:rFonts w:cs="Times New Roman"/>
        </w:rPr>
        <w:t>sample</w:t>
      </w:r>
      <w:proofErr w:type="spellEnd"/>
      <w:r>
        <w:rPr>
          <w:rFonts w:cs="Times New Roman"/>
        </w:rPr>
        <w:t>(</w:t>
      </w:r>
      <w:proofErr w:type="gramEnd"/>
      <w:r>
        <w:rPr>
          <w:rFonts w:cs="Times New Roman"/>
        </w:rPr>
        <w:t>)</w:t>
      </w:r>
    </w:p>
    <w:p w14:paraId="63125125" w14:textId="77777777" w:rsidR="00CF7960" w:rsidRDefault="00CF7960">
      <w:pPr>
        <w:rPr>
          <w:rFonts w:cs="Times New Roman"/>
        </w:rPr>
      </w:pPr>
    </w:p>
    <w:p w14:paraId="50BFD966" w14:textId="77777777" w:rsidR="00CF7960" w:rsidRDefault="00000000">
      <w:pPr>
        <w:rPr>
          <w:rFonts w:cs="Times New Roman"/>
        </w:rPr>
      </w:pPr>
      <w:r>
        <w:rPr>
          <w:rFonts w:cs="Times New Roman"/>
        </w:rPr>
        <w:t xml:space="preserve">    </w:t>
      </w:r>
      <w:proofErr w:type="spellStart"/>
      <w:r>
        <w:rPr>
          <w:rFonts w:cs="Times New Roman"/>
        </w:rPr>
        <w:t>log_probability</w:t>
      </w:r>
      <w:proofErr w:type="spellEnd"/>
      <w:r>
        <w:rPr>
          <w:rFonts w:cs="Times New Roman"/>
        </w:rPr>
        <w:t xml:space="preserve"> = </w:t>
      </w:r>
      <w:proofErr w:type="spellStart"/>
      <w:r>
        <w:rPr>
          <w:rFonts w:cs="Times New Roman"/>
        </w:rPr>
        <w:t>distribution.log_prob</w:t>
      </w:r>
      <w:proofErr w:type="spellEnd"/>
      <w:r>
        <w:rPr>
          <w:rFonts w:cs="Times New Roman"/>
        </w:rPr>
        <w:t>(action)</w:t>
      </w:r>
    </w:p>
    <w:p w14:paraId="6B03F98A" w14:textId="77777777" w:rsidR="00CF7960" w:rsidRDefault="00CF7960">
      <w:pPr>
        <w:rPr>
          <w:rFonts w:cs="Times New Roman"/>
        </w:rPr>
      </w:pPr>
    </w:p>
    <w:p w14:paraId="12891B05" w14:textId="77777777" w:rsidR="00CF7960" w:rsidRDefault="00000000">
      <w:pPr>
        <w:rPr>
          <w:rFonts w:cs="Times New Roman"/>
        </w:rPr>
      </w:pPr>
      <w:r>
        <w:rPr>
          <w:rFonts w:cs="Times New Roman"/>
        </w:rPr>
        <w:t xml:space="preserve">    return </w:t>
      </w:r>
      <w:proofErr w:type="spellStart"/>
      <w:proofErr w:type="gramStart"/>
      <w:r>
        <w:rPr>
          <w:rFonts w:cs="Times New Roman"/>
        </w:rPr>
        <w:t>action.item</w:t>
      </w:r>
      <w:proofErr w:type="spellEnd"/>
      <w:proofErr w:type="gramEnd"/>
      <w:r>
        <w:rPr>
          <w:rFonts w:cs="Times New Roman"/>
        </w:rPr>
        <w:t xml:space="preserve">(), </w:t>
      </w:r>
      <w:proofErr w:type="spellStart"/>
      <w:r>
        <w:rPr>
          <w:rFonts w:cs="Times New Roman"/>
        </w:rPr>
        <w:t>log_probability</w:t>
      </w:r>
      <w:proofErr w:type="spellEnd"/>
    </w:p>
    <w:p w14:paraId="30DE5A45" w14:textId="77777777" w:rsidR="00CF7960" w:rsidRDefault="00CF7960">
      <w:pPr>
        <w:rPr>
          <w:rFonts w:cs="Times New Roman"/>
        </w:rPr>
      </w:pPr>
    </w:p>
    <w:p w14:paraId="5D39DF88" w14:textId="77777777" w:rsidR="00CF7960" w:rsidRDefault="00000000">
      <w:pPr>
        <w:rPr>
          <w:rFonts w:cs="Times New Roman"/>
        </w:rPr>
      </w:pPr>
      <w:r>
        <w:rPr>
          <w:rFonts w:cs="Times New Roman"/>
        </w:rPr>
        <w:t>C.4 Policy Update</w:t>
      </w:r>
    </w:p>
    <w:p w14:paraId="104155C7" w14:textId="77777777" w:rsidR="00CF7960" w:rsidRDefault="00CF7960">
      <w:pPr>
        <w:rPr>
          <w:rFonts w:cs="Times New Roman"/>
        </w:rPr>
      </w:pPr>
    </w:p>
    <w:p w14:paraId="35845FF4" w14:textId="77777777" w:rsidR="00CF7960" w:rsidRDefault="00000000">
      <w:pPr>
        <w:rPr>
          <w:rFonts w:cs="Times New Roman"/>
        </w:rPr>
      </w:pPr>
      <w:r>
        <w:rPr>
          <w:rFonts w:cs="Times New Roman"/>
        </w:rPr>
        <w:t xml:space="preserve">def </w:t>
      </w:r>
      <w:proofErr w:type="spellStart"/>
      <w:r>
        <w:rPr>
          <w:rFonts w:cs="Times New Roman"/>
        </w:rPr>
        <w:t>update_</w:t>
      </w:r>
      <w:proofErr w:type="gramStart"/>
      <w:r>
        <w:rPr>
          <w:rFonts w:cs="Times New Roman"/>
        </w:rPr>
        <w:t>policy</w:t>
      </w:r>
      <w:proofErr w:type="spellEnd"/>
      <w:r>
        <w:rPr>
          <w:rFonts w:cs="Times New Roman"/>
        </w:rPr>
        <w:t>(</w:t>
      </w:r>
      <w:proofErr w:type="gramEnd"/>
      <w:r>
        <w:rPr>
          <w:rFonts w:cs="Times New Roman"/>
        </w:rPr>
        <w:t xml:space="preserve">self, </w:t>
      </w:r>
      <w:proofErr w:type="spellStart"/>
      <w:r>
        <w:rPr>
          <w:rFonts w:cs="Times New Roman"/>
        </w:rPr>
        <w:t>log_probs</w:t>
      </w:r>
      <w:proofErr w:type="spellEnd"/>
      <w:r>
        <w:rPr>
          <w:rFonts w:cs="Times New Roman"/>
        </w:rPr>
        <w:t>, rewards):</w:t>
      </w:r>
    </w:p>
    <w:p w14:paraId="3261D102" w14:textId="77777777" w:rsidR="00CF7960" w:rsidRDefault="00CF7960">
      <w:pPr>
        <w:rPr>
          <w:rFonts w:cs="Times New Roman"/>
        </w:rPr>
      </w:pPr>
    </w:p>
    <w:p w14:paraId="6D9C0A7F" w14:textId="77777777" w:rsidR="00CF7960" w:rsidRDefault="00000000">
      <w:pPr>
        <w:rPr>
          <w:rFonts w:cs="Times New Roman"/>
        </w:rPr>
      </w:pPr>
      <w:r>
        <w:rPr>
          <w:rFonts w:cs="Times New Roman"/>
        </w:rPr>
        <w:t xml:space="preserve">    returns = []</w:t>
      </w:r>
    </w:p>
    <w:p w14:paraId="164BA300" w14:textId="77777777" w:rsidR="00CF7960" w:rsidRDefault="00000000">
      <w:pPr>
        <w:rPr>
          <w:rFonts w:cs="Times New Roman"/>
        </w:rPr>
      </w:pPr>
      <w:r>
        <w:rPr>
          <w:rFonts w:cs="Times New Roman"/>
        </w:rPr>
        <w:lastRenderedPageBreak/>
        <w:t xml:space="preserve">    G = 0</w:t>
      </w:r>
    </w:p>
    <w:p w14:paraId="6EB8EA06" w14:textId="77777777" w:rsidR="00CF7960" w:rsidRDefault="00CF7960">
      <w:pPr>
        <w:rPr>
          <w:rFonts w:cs="Times New Roman"/>
        </w:rPr>
      </w:pPr>
    </w:p>
    <w:p w14:paraId="46F6DCC5" w14:textId="77777777" w:rsidR="00CF7960" w:rsidRDefault="00000000">
      <w:pPr>
        <w:rPr>
          <w:rFonts w:cs="Times New Roman"/>
        </w:rPr>
      </w:pPr>
      <w:r>
        <w:rPr>
          <w:rFonts w:cs="Times New Roman"/>
        </w:rPr>
        <w:t xml:space="preserve">    for reward in reversed(rewards):</w:t>
      </w:r>
    </w:p>
    <w:p w14:paraId="07803D53" w14:textId="77777777" w:rsidR="00CF7960" w:rsidRDefault="00000000">
      <w:pPr>
        <w:rPr>
          <w:rFonts w:cs="Times New Roman"/>
        </w:rPr>
      </w:pPr>
      <w:r>
        <w:rPr>
          <w:rFonts w:cs="Times New Roman"/>
        </w:rPr>
        <w:t xml:space="preserve">        G = reward + </w:t>
      </w:r>
      <w:proofErr w:type="spellStart"/>
      <w:proofErr w:type="gramStart"/>
      <w:r>
        <w:rPr>
          <w:rFonts w:cs="Times New Roman"/>
        </w:rPr>
        <w:t>self.gamma</w:t>
      </w:r>
      <w:proofErr w:type="spellEnd"/>
      <w:proofErr w:type="gramEnd"/>
      <w:r>
        <w:rPr>
          <w:rFonts w:cs="Times New Roman"/>
        </w:rPr>
        <w:t xml:space="preserve"> * G</w:t>
      </w:r>
    </w:p>
    <w:p w14:paraId="5DBD3EC4" w14:textId="77777777" w:rsidR="00CF7960" w:rsidRDefault="00000000">
      <w:pPr>
        <w:rPr>
          <w:rFonts w:cs="Times New Roman"/>
        </w:rPr>
      </w:pPr>
      <w:r>
        <w:rPr>
          <w:rFonts w:cs="Times New Roman"/>
        </w:rPr>
        <w:t xml:space="preserve">        </w:t>
      </w:r>
      <w:proofErr w:type="spellStart"/>
      <w:proofErr w:type="gramStart"/>
      <w:r>
        <w:rPr>
          <w:rFonts w:cs="Times New Roman"/>
        </w:rPr>
        <w:t>returns.insert</w:t>
      </w:r>
      <w:proofErr w:type="spellEnd"/>
      <w:proofErr w:type="gramEnd"/>
      <w:r>
        <w:rPr>
          <w:rFonts w:cs="Times New Roman"/>
        </w:rPr>
        <w:t>(0, G)</w:t>
      </w:r>
    </w:p>
    <w:p w14:paraId="401DC616" w14:textId="77777777" w:rsidR="00CF7960" w:rsidRDefault="00CF7960">
      <w:pPr>
        <w:rPr>
          <w:rFonts w:cs="Times New Roman"/>
        </w:rPr>
      </w:pPr>
    </w:p>
    <w:p w14:paraId="51450E83" w14:textId="77777777" w:rsidR="00CF7960" w:rsidRDefault="00000000">
      <w:pPr>
        <w:rPr>
          <w:rFonts w:cs="Times New Roman"/>
        </w:rPr>
      </w:pPr>
      <w:r>
        <w:rPr>
          <w:rFonts w:cs="Times New Roman"/>
        </w:rPr>
        <w:t xml:space="preserve">    returns = </w:t>
      </w:r>
      <w:proofErr w:type="spellStart"/>
      <w:proofErr w:type="gramStart"/>
      <w:r>
        <w:rPr>
          <w:rFonts w:cs="Times New Roman"/>
        </w:rPr>
        <w:t>torch.tensor</w:t>
      </w:r>
      <w:proofErr w:type="spellEnd"/>
      <w:proofErr w:type="gramEnd"/>
      <w:r>
        <w:rPr>
          <w:rFonts w:cs="Times New Roman"/>
        </w:rPr>
        <w:t>(</w:t>
      </w:r>
    </w:p>
    <w:p w14:paraId="614A8D3B" w14:textId="77777777" w:rsidR="00CF7960" w:rsidRDefault="00000000">
      <w:pPr>
        <w:rPr>
          <w:rFonts w:cs="Times New Roman"/>
        </w:rPr>
      </w:pPr>
      <w:r>
        <w:rPr>
          <w:rFonts w:cs="Times New Roman"/>
        </w:rPr>
        <w:t xml:space="preserve">        returns,</w:t>
      </w:r>
    </w:p>
    <w:p w14:paraId="041901E1" w14:textId="77777777" w:rsidR="00CF7960" w:rsidRDefault="00000000">
      <w:pPr>
        <w:rPr>
          <w:rFonts w:cs="Times New Roman"/>
        </w:rPr>
      </w:pPr>
      <w:r>
        <w:rPr>
          <w:rFonts w:cs="Times New Roman"/>
        </w:rPr>
        <w:t xml:space="preserve">        </w:t>
      </w:r>
      <w:proofErr w:type="spellStart"/>
      <w:r>
        <w:rPr>
          <w:rFonts w:cs="Times New Roman"/>
        </w:rPr>
        <w:t>dtype</w:t>
      </w:r>
      <w:proofErr w:type="spellEnd"/>
      <w:r>
        <w:rPr>
          <w:rFonts w:cs="Times New Roman"/>
        </w:rPr>
        <w:t>=</w:t>
      </w:r>
      <w:proofErr w:type="gramStart"/>
      <w:r>
        <w:rPr>
          <w:rFonts w:cs="Times New Roman"/>
        </w:rPr>
        <w:t>torch.float</w:t>
      </w:r>
      <w:proofErr w:type="gramEnd"/>
      <w:r>
        <w:rPr>
          <w:rFonts w:cs="Times New Roman"/>
        </w:rPr>
        <w:t>32</w:t>
      </w:r>
    </w:p>
    <w:p w14:paraId="4E69C85D" w14:textId="77777777" w:rsidR="00CF7960" w:rsidRDefault="00000000">
      <w:pPr>
        <w:rPr>
          <w:rFonts w:cs="Times New Roman"/>
        </w:rPr>
      </w:pPr>
      <w:r>
        <w:rPr>
          <w:rFonts w:cs="Times New Roman"/>
        </w:rPr>
        <w:t xml:space="preserve">    )</w:t>
      </w:r>
    </w:p>
    <w:p w14:paraId="4B387765" w14:textId="77777777" w:rsidR="00CF7960" w:rsidRDefault="00CF7960">
      <w:pPr>
        <w:rPr>
          <w:rFonts w:cs="Times New Roman"/>
        </w:rPr>
      </w:pPr>
    </w:p>
    <w:p w14:paraId="50492ED7" w14:textId="77777777" w:rsidR="00CF7960" w:rsidRDefault="00000000">
      <w:pPr>
        <w:rPr>
          <w:rFonts w:cs="Times New Roman"/>
        </w:rPr>
      </w:pPr>
      <w:r>
        <w:rPr>
          <w:rFonts w:cs="Times New Roman"/>
        </w:rPr>
        <w:t xml:space="preserve">    loss = 0</w:t>
      </w:r>
    </w:p>
    <w:p w14:paraId="2296BD15" w14:textId="77777777" w:rsidR="00CF7960" w:rsidRDefault="00CF7960">
      <w:pPr>
        <w:rPr>
          <w:rFonts w:cs="Times New Roman"/>
        </w:rPr>
      </w:pPr>
    </w:p>
    <w:p w14:paraId="0BE09357" w14:textId="77777777" w:rsidR="00CF7960" w:rsidRDefault="00000000">
      <w:pPr>
        <w:rPr>
          <w:rFonts w:cs="Times New Roman"/>
        </w:rPr>
      </w:pPr>
      <w:r>
        <w:rPr>
          <w:rFonts w:cs="Times New Roman"/>
        </w:rPr>
        <w:t xml:space="preserve">    for </w:t>
      </w:r>
      <w:proofErr w:type="spellStart"/>
      <w:r>
        <w:rPr>
          <w:rFonts w:cs="Times New Roman"/>
        </w:rPr>
        <w:t>log_prob</w:t>
      </w:r>
      <w:proofErr w:type="spellEnd"/>
      <w:r>
        <w:rPr>
          <w:rFonts w:cs="Times New Roman"/>
        </w:rPr>
        <w:t xml:space="preserve">, G in </w:t>
      </w:r>
      <w:proofErr w:type="gramStart"/>
      <w:r>
        <w:rPr>
          <w:rFonts w:cs="Times New Roman"/>
        </w:rPr>
        <w:t>zip(</w:t>
      </w:r>
      <w:proofErr w:type="spellStart"/>
      <w:proofErr w:type="gramEnd"/>
      <w:r>
        <w:rPr>
          <w:rFonts w:cs="Times New Roman"/>
        </w:rPr>
        <w:t>log_probs</w:t>
      </w:r>
      <w:proofErr w:type="spellEnd"/>
      <w:r>
        <w:rPr>
          <w:rFonts w:cs="Times New Roman"/>
        </w:rPr>
        <w:t>, returns):</w:t>
      </w:r>
    </w:p>
    <w:p w14:paraId="418139BC" w14:textId="77777777" w:rsidR="00CF7960" w:rsidRDefault="00000000">
      <w:pPr>
        <w:rPr>
          <w:rFonts w:cs="Times New Roman"/>
        </w:rPr>
      </w:pPr>
      <w:r>
        <w:rPr>
          <w:rFonts w:cs="Times New Roman"/>
        </w:rPr>
        <w:t xml:space="preserve">        loss += -</w:t>
      </w:r>
      <w:proofErr w:type="spellStart"/>
      <w:r>
        <w:rPr>
          <w:rFonts w:cs="Times New Roman"/>
        </w:rPr>
        <w:t>log_prob</w:t>
      </w:r>
      <w:proofErr w:type="spellEnd"/>
      <w:r>
        <w:rPr>
          <w:rFonts w:cs="Times New Roman"/>
        </w:rPr>
        <w:t xml:space="preserve"> * G</w:t>
      </w:r>
    </w:p>
    <w:p w14:paraId="1590C5EE" w14:textId="77777777" w:rsidR="00CF7960" w:rsidRDefault="00CF7960">
      <w:pPr>
        <w:rPr>
          <w:rFonts w:cs="Times New Roman"/>
        </w:rPr>
      </w:pPr>
    </w:p>
    <w:p w14:paraId="6E05ECC3" w14:textId="77777777" w:rsidR="00CF7960" w:rsidRDefault="00000000">
      <w:pPr>
        <w:rPr>
          <w:rFonts w:cs="Times New Roman"/>
        </w:rPr>
      </w:pPr>
      <w:r>
        <w:rPr>
          <w:rFonts w:cs="Times New Roman"/>
        </w:rPr>
        <w:t xml:space="preserve">    </w:t>
      </w:r>
      <w:proofErr w:type="spellStart"/>
      <w:proofErr w:type="gramStart"/>
      <w:r>
        <w:rPr>
          <w:rFonts w:cs="Times New Roman"/>
        </w:rPr>
        <w:t>self.optimizer</w:t>
      </w:r>
      <w:proofErr w:type="gramEnd"/>
      <w:r>
        <w:rPr>
          <w:rFonts w:cs="Times New Roman"/>
        </w:rPr>
        <w:t>.zero_</w:t>
      </w:r>
      <w:proofErr w:type="gramStart"/>
      <w:r>
        <w:rPr>
          <w:rFonts w:cs="Times New Roman"/>
        </w:rPr>
        <w:t>grad</w:t>
      </w:r>
      <w:proofErr w:type="spellEnd"/>
      <w:r>
        <w:rPr>
          <w:rFonts w:cs="Times New Roman"/>
        </w:rPr>
        <w:t>(</w:t>
      </w:r>
      <w:proofErr w:type="gramEnd"/>
      <w:r>
        <w:rPr>
          <w:rFonts w:cs="Times New Roman"/>
        </w:rPr>
        <w:t>)</w:t>
      </w:r>
    </w:p>
    <w:p w14:paraId="7458E29B" w14:textId="77777777" w:rsidR="00CF7960" w:rsidRDefault="00000000">
      <w:pPr>
        <w:rPr>
          <w:rFonts w:cs="Times New Roman"/>
        </w:rPr>
      </w:pPr>
      <w:r>
        <w:rPr>
          <w:rFonts w:cs="Times New Roman"/>
        </w:rPr>
        <w:t xml:space="preserve">    </w:t>
      </w:r>
      <w:proofErr w:type="spellStart"/>
      <w:proofErr w:type="gramStart"/>
      <w:r>
        <w:rPr>
          <w:rFonts w:cs="Times New Roman"/>
        </w:rPr>
        <w:t>loss.backward</w:t>
      </w:r>
      <w:proofErr w:type="spellEnd"/>
      <w:proofErr w:type="gramEnd"/>
      <w:r>
        <w:rPr>
          <w:rFonts w:cs="Times New Roman"/>
        </w:rPr>
        <w:t>()</w:t>
      </w:r>
    </w:p>
    <w:p w14:paraId="10FA588F" w14:textId="77777777" w:rsidR="00CF7960" w:rsidRDefault="00000000">
      <w:pPr>
        <w:rPr>
          <w:rFonts w:cs="Times New Roman"/>
        </w:rPr>
      </w:pPr>
      <w:r>
        <w:rPr>
          <w:rFonts w:cs="Times New Roman"/>
        </w:rPr>
        <w:t xml:space="preserve">    </w:t>
      </w:r>
      <w:proofErr w:type="spellStart"/>
      <w:proofErr w:type="gramStart"/>
      <w:r>
        <w:rPr>
          <w:rFonts w:cs="Times New Roman"/>
        </w:rPr>
        <w:t>self.optimizer</w:t>
      </w:r>
      <w:proofErr w:type="gramEnd"/>
      <w:r>
        <w:rPr>
          <w:rFonts w:cs="Times New Roman"/>
        </w:rPr>
        <w:t>.</w:t>
      </w:r>
      <w:proofErr w:type="gramStart"/>
      <w:r>
        <w:rPr>
          <w:rFonts w:cs="Times New Roman"/>
        </w:rPr>
        <w:t>step</w:t>
      </w:r>
      <w:proofErr w:type="spellEnd"/>
      <w:r>
        <w:rPr>
          <w:rFonts w:cs="Times New Roman"/>
        </w:rPr>
        <w:t>(</w:t>
      </w:r>
      <w:proofErr w:type="gramEnd"/>
      <w:r>
        <w:rPr>
          <w:rFonts w:cs="Times New Roman"/>
        </w:rPr>
        <w:t>)</w:t>
      </w:r>
    </w:p>
    <w:p w14:paraId="6F24305A" w14:textId="77777777" w:rsidR="00CF7960" w:rsidRDefault="00000000">
      <w:pPr>
        <w:rPr>
          <w:rFonts w:cs="Times New Roman"/>
          <w:b/>
          <w:bCs/>
        </w:rPr>
      </w:pPr>
      <w:r>
        <w:rPr>
          <w:rFonts w:cs="Times New Roman"/>
          <w:b/>
          <w:bCs/>
        </w:rPr>
        <w:t>Appendix D – Datasheets</w:t>
      </w:r>
    </w:p>
    <w:p w14:paraId="5A5FD4B2" w14:textId="77777777" w:rsidR="00CF7960" w:rsidRDefault="00CF7960">
      <w:pPr>
        <w:rPr>
          <w:rFonts w:cs="Times New Roman"/>
        </w:rPr>
      </w:pPr>
    </w:p>
    <w:p w14:paraId="296F8F00" w14:textId="77777777" w:rsidR="00CF7960" w:rsidRDefault="00000000">
      <w:pPr>
        <w:rPr>
          <w:rFonts w:cs="Times New Roman"/>
        </w:rPr>
      </w:pPr>
      <w:r>
        <w:rPr>
          <w:rFonts w:cs="Times New Roman"/>
        </w:rPr>
        <w:t>D.1 Project Technical Specification</w:t>
      </w:r>
    </w:p>
    <w:p w14:paraId="37CDC0C7" w14:textId="77777777" w:rsidR="00CF7960" w:rsidRDefault="00CF7960">
      <w:pPr>
        <w:rPr>
          <w:rFonts w:cs="Times New Roman"/>
        </w:rPr>
      </w:pPr>
    </w:p>
    <w:p w14:paraId="6B695A99" w14:textId="77777777" w:rsidR="00CF7960" w:rsidRDefault="00000000">
      <w:pPr>
        <w:rPr>
          <w:rFonts w:cs="Times New Roman"/>
        </w:rPr>
      </w:pPr>
      <w:r>
        <w:rPr>
          <w:rFonts w:cs="Times New Roman"/>
        </w:rPr>
        <w:t>Parameter| Specification</w:t>
      </w:r>
    </w:p>
    <w:p w14:paraId="43C58449" w14:textId="77777777" w:rsidR="00CF7960" w:rsidRDefault="00000000">
      <w:pPr>
        <w:rPr>
          <w:rFonts w:cs="Times New Roman"/>
        </w:rPr>
      </w:pPr>
      <w:r>
        <w:rPr>
          <w:rFonts w:cs="Times New Roman"/>
        </w:rPr>
        <w:t>Project Title| Financial Portfolio Management and Risk Analysis Using Policy Gradient Reinforcement Learning</w:t>
      </w:r>
    </w:p>
    <w:p w14:paraId="0B70C328" w14:textId="77777777" w:rsidR="00CF7960" w:rsidRDefault="00000000">
      <w:pPr>
        <w:rPr>
          <w:rFonts w:cs="Times New Roman"/>
        </w:rPr>
      </w:pPr>
      <w:r>
        <w:rPr>
          <w:rFonts w:cs="Times New Roman"/>
        </w:rPr>
        <w:t>Domain| Financial Portfolio Management</w:t>
      </w:r>
    </w:p>
    <w:p w14:paraId="7FFB98D0" w14:textId="77777777" w:rsidR="00CF7960" w:rsidRDefault="00000000">
      <w:pPr>
        <w:rPr>
          <w:rFonts w:cs="Times New Roman"/>
        </w:rPr>
      </w:pPr>
      <w:r>
        <w:rPr>
          <w:rFonts w:cs="Times New Roman"/>
        </w:rPr>
        <w:t>Learning Approach| Policy Gradient Reinforcement Learning</w:t>
      </w:r>
    </w:p>
    <w:p w14:paraId="7222681C" w14:textId="77777777" w:rsidR="00CF7960" w:rsidRDefault="00000000">
      <w:pPr>
        <w:rPr>
          <w:rFonts w:cs="Times New Roman"/>
        </w:rPr>
      </w:pPr>
      <w:r>
        <w:rPr>
          <w:rFonts w:cs="Times New Roman"/>
        </w:rPr>
        <w:t>Environment| Financial Portfolio Allocation Environment</w:t>
      </w:r>
    </w:p>
    <w:p w14:paraId="2D00E073" w14:textId="77777777" w:rsidR="00CF7960" w:rsidRDefault="00000000">
      <w:pPr>
        <w:rPr>
          <w:rFonts w:cs="Times New Roman"/>
        </w:rPr>
      </w:pPr>
      <w:r>
        <w:rPr>
          <w:rFonts w:cs="Times New Roman"/>
        </w:rPr>
        <w:t>Agent| Policy Gradient Agent</w:t>
      </w:r>
    </w:p>
    <w:p w14:paraId="15AF735F" w14:textId="77777777" w:rsidR="00CF7960" w:rsidRDefault="00000000">
      <w:pPr>
        <w:rPr>
          <w:rFonts w:cs="Times New Roman"/>
        </w:rPr>
      </w:pPr>
      <w:r>
        <w:rPr>
          <w:rFonts w:cs="Times New Roman"/>
        </w:rPr>
        <w:t>State| Market, Portfolio and Risk Information</w:t>
      </w:r>
    </w:p>
    <w:p w14:paraId="06E9C3F4" w14:textId="77777777" w:rsidR="00CF7960" w:rsidRDefault="00000000">
      <w:pPr>
        <w:rPr>
          <w:rFonts w:cs="Times New Roman"/>
        </w:rPr>
      </w:pPr>
      <w:r>
        <w:rPr>
          <w:rFonts w:cs="Times New Roman"/>
        </w:rPr>
        <w:t>Action| Portfolio Allocation Decision</w:t>
      </w:r>
    </w:p>
    <w:p w14:paraId="510F2335" w14:textId="77777777" w:rsidR="00CF7960" w:rsidRDefault="00000000">
      <w:pPr>
        <w:rPr>
          <w:rFonts w:cs="Times New Roman"/>
        </w:rPr>
      </w:pPr>
      <w:r>
        <w:rPr>
          <w:rFonts w:cs="Times New Roman"/>
        </w:rPr>
        <w:t>Reward| Risk-Adjusted Portfolio Return</w:t>
      </w:r>
    </w:p>
    <w:p w14:paraId="4CC6919A" w14:textId="77777777" w:rsidR="00CF7960" w:rsidRDefault="00000000">
      <w:pPr>
        <w:rPr>
          <w:rFonts w:cs="Times New Roman"/>
        </w:rPr>
      </w:pPr>
      <w:r>
        <w:rPr>
          <w:rFonts w:cs="Times New Roman"/>
        </w:rPr>
        <w:t>Optimizer| Adam</w:t>
      </w:r>
    </w:p>
    <w:p w14:paraId="78CCA99E" w14:textId="77777777" w:rsidR="00CF7960" w:rsidRDefault="00000000">
      <w:pPr>
        <w:rPr>
          <w:rFonts w:cs="Times New Roman"/>
        </w:rPr>
      </w:pPr>
      <w:r>
        <w:rPr>
          <w:rFonts w:cs="Times New Roman"/>
        </w:rPr>
        <w:lastRenderedPageBreak/>
        <w:t>Programming Language| Python</w:t>
      </w:r>
    </w:p>
    <w:p w14:paraId="5E940915" w14:textId="77777777" w:rsidR="00CF7960" w:rsidRDefault="00000000">
      <w:pPr>
        <w:rPr>
          <w:rFonts w:cs="Times New Roman"/>
        </w:rPr>
      </w:pPr>
      <w:r>
        <w:rPr>
          <w:rFonts w:cs="Times New Roman"/>
        </w:rPr>
        <w:t>Neural Network| Fully Connected Policy Network</w:t>
      </w:r>
    </w:p>
    <w:p w14:paraId="702D600A" w14:textId="77777777" w:rsidR="00CF7960" w:rsidRDefault="00000000">
      <w:pPr>
        <w:rPr>
          <w:rFonts w:cs="Times New Roman"/>
        </w:rPr>
      </w:pPr>
      <w:r>
        <w:rPr>
          <w:rFonts w:cs="Times New Roman"/>
        </w:rPr>
        <w:t>Decision Output| Portfolio Allocation Recommendation</w:t>
      </w:r>
    </w:p>
    <w:p w14:paraId="17CA51AD" w14:textId="77777777" w:rsidR="00CF7960" w:rsidRDefault="00CF7960">
      <w:pPr>
        <w:rPr>
          <w:rFonts w:cs="Times New Roman"/>
        </w:rPr>
      </w:pPr>
    </w:p>
    <w:p w14:paraId="47AC1F02" w14:textId="77777777" w:rsidR="00CF7960" w:rsidRDefault="00000000">
      <w:pPr>
        <w:rPr>
          <w:rFonts w:cs="Times New Roman"/>
        </w:rPr>
      </w:pPr>
      <w:r>
        <w:rPr>
          <w:rFonts w:cs="Times New Roman"/>
        </w:rPr>
        <w:t>D.2 State Variables</w:t>
      </w:r>
    </w:p>
    <w:p w14:paraId="312E5C4E" w14:textId="77777777" w:rsidR="00CF7960" w:rsidRDefault="00CF7960">
      <w:pPr>
        <w:rPr>
          <w:rFonts w:cs="Times New Roman"/>
        </w:rPr>
      </w:pPr>
    </w:p>
    <w:p w14:paraId="5A97E83D" w14:textId="77777777" w:rsidR="00CF7960" w:rsidRDefault="00000000">
      <w:pPr>
        <w:rPr>
          <w:rFonts w:cs="Times New Roman"/>
        </w:rPr>
      </w:pPr>
      <w:r>
        <w:rPr>
          <w:rFonts w:cs="Times New Roman"/>
        </w:rPr>
        <w:t>State Variable| Description</w:t>
      </w:r>
    </w:p>
    <w:p w14:paraId="10B54614" w14:textId="77777777" w:rsidR="00CF7960" w:rsidRDefault="00000000">
      <w:pPr>
        <w:rPr>
          <w:rFonts w:cs="Times New Roman"/>
        </w:rPr>
      </w:pPr>
      <w:r>
        <w:rPr>
          <w:rFonts w:cs="Times New Roman"/>
        </w:rPr>
        <w:t>Asset Returns| Recent performance of portfolio assets</w:t>
      </w:r>
    </w:p>
    <w:p w14:paraId="154E1F8C" w14:textId="77777777" w:rsidR="00CF7960" w:rsidRDefault="00000000">
      <w:pPr>
        <w:rPr>
          <w:rFonts w:cs="Times New Roman"/>
        </w:rPr>
      </w:pPr>
      <w:r>
        <w:rPr>
          <w:rFonts w:cs="Times New Roman"/>
        </w:rPr>
        <w:t>Portfolio Weights| Current percentage allocation</w:t>
      </w:r>
    </w:p>
    <w:p w14:paraId="711CECC3" w14:textId="77777777" w:rsidR="00CF7960" w:rsidRDefault="00000000">
      <w:pPr>
        <w:rPr>
          <w:rFonts w:cs="Times New Roman"/>
        </w:rPr>
      </w:pPr>
      <w:r>
        <w:rPr>
          <w:rFonts w:cs="Times New Roman"/>
        </w:rPr>
        <w:t>Portfolio Value| Current total portfolio value</w:t>
      </w:r>
    </w:p>
    <w:p w14:paraId="7DB3E9CD" w14:textId="77777777" w:rsidR="00CF7960" w:rsidRDefault="00000000">
      <w:pPr>
        <w:rPr>
          <w:rFonts w:cs="Times New Roman"/>
        </w:rPr>
      </w:pPr>
      <w:r>
        <w:rPr>
          <w:rFonts w:cs="Times New Roman"/>
        </w:rPr>
        <w:t>Volatility| Measure of portfolio risk</w:t>
      </w:r>
    </w:p>
    <w:p w14:paraId="7A1D4C23" w14:textId="77777777" w:rsidR="00CF7960" w:rsidRDefault="00000000">
      <w:pPr>
        <w:rPr>
          <w:rFonts w:cs="Times New Roman"/>
        </w:rPr>
      </w:pPr>
      <w:r>
        <w:rPr>
          <w:rFonts w:cs="Times New Roman"/>
        </w:rPr>
        <w:t>Drawdown| Decline from previous portfolio peak</w:t>
      </w:r>
    </w:p>
    <w:p w14:paraId="50FEE5DB" w14:textId="77777777" w:rsidR="00CF7960" w:rsidRDefault="00000000">
      <w:pPr>
        <w:rPr>
          <w:rFonts w:cs="Times New Roman"/>
        </w:rPr>
      </w:pPr>
      <w:r>
        <w:rPr>
          <w:rFonts w:cs="Times New Roman"/>
        </w:rPr>
        <w:t>Market Features| Available market observations</w:t>
      </w:r>
    </w:p>
    <w:p w14:paraId="5DC4E83C" w14:textId="77777777" w:rsidR="00CF7960" w:rsidRDefault="00000000">
      <w:pPr>
        <w:rPr>
          <w:rFonts w:cs="Times New Roman"/>
          <w:b/>
          <w:bCs/>
        </w:rPr>
      </w:pPr>
      <w:r>
        <w:rPr>
          <w:rFonts w:cs="Times New Roman"/>
          <w:b/>
          <w:bCs/>
        </w:rPr>
        <w:t>Appendix E – Experimental / Raw Data</w:t>
      </w:r>
    </w:p>
    <w:p w14:paraId="660E324B" w14:textId="77777777" w:rsidR="00CF7960" w:rsidRDefault="00CF7960">
      <w:pPr>
        <w:rPr>
          <w:rFonts w:cs="Times New Roman"/>
        </w:rPr>
      </w:pPr>
    </w:p>
    <w:p w14:paraId="49AC41AF" w14:textId="77777777" w:rsidR="00CF7960" w:rsidRDefault="00000000">
      <w:pPr>
        <w:rPr>
          <w:rFonts w:cs="Times New Roman"/>
        </w:rPr>
      </w:pPr>
      <w:r>
        <w:rPr>
          <w:rFonts w:cs="Times New Roman"/>
        </w:rPr>
        <w:t>E.1 Training Output</w:t>
      </w:r>
    </w:p>
    <w:p w14:paraId="7060B9A0" w14:textId="77777777" w:rsidR="00CF7960" w:rsidRDefault="00CF7960">
      <w:pPr>
        <w:rPr>
          <w:rFonts w:cs="Times New Roman"/>
        </w:rPr>
      </w:pPr>
    </w:p>
    <w:p w14:paraId="49BE3446" w14:textId="77777777" w:rsidR="00CF7960" w:rsidRDefault="00000000">
      <w:pPr>
        <w:rPr>
          <w:rFonts w:cs="Times New Roman"/>
        </w:rPr>
      </w:pPr>
      <w:r>
        <w:rPr>
          <w:rFonts w:cs="Times New Roman"/>
        </w:rPr>
        <w:t>Policy Gradient Reinforcement Learning</w:t>
      </w:r>
    </w:p>
    <w:p w14:paraId="20E832BB" w14:textId="77777777" w:rsidR="00CF7960" w:rsidRDefault="00000000">
      <w:pPr>
        <w:rPr>
          <w:rFonts w:cs="Times New Roman"/>
        </w:rPr>
      </w:pPr>
      <w:r>
        <w:rPr>
          <w:rFonts w:cs="Times New Roman"/>
        </w:rPr>
        <w:t>---------------------------------------</w:t>
      </w:r>
    </w:p>
    <w:p w14:paraId="06EEE67C" w14:textId="77777777" w:rsidR="00CF7960" w:rsidRDefault="00CF7960">
      <w:pPr>
        <w:rPr>
          <w:rFonts w:cs="Times New Roman"/>
        </w:rPr>
      </w:pPr>
    </w:p>
    <w:p w14:paraId="160CDF84" w14:textId="77777777" w:rsidR="00CF7960" w:rsidRDefault="00000000">
      <w:pPr>
        <w:rPr>
          <w:rFonts w:cs="Times New Roman"/>
        </w:rPr>
      </w:pPr>
      <w:r>
        <w:rPr>
          <w:rFonts w:cs="Times New Roman"/>
        </w:rPr>
        <w:t>Episode        Reward        Portfolio Value</w:t>
      </w:r>
    </w:p>
    <w:p w14:paraId="06E794D6" w14:textId="77777777" w:rsidR="00CF7960" w:rsidRDefault="00000000">
      <w:pPr>
        <w:rPr>
          <w:rFonts w:cs="Times New Roman"/>
        </w:rPr>
      </w:pPr>
      <w:r>
        <w:rPr>
          <w:rFonts w:cs="Times New Roman"/>
        </w:rPr>
        <w:t>----------------------------------------------</w:t>
      </w:r>
    </w:p>
    <w:p w14:paraId="7D458CF6" w14:textId="77777777" w:rsidR="00CF7960" w:rsidRDefault="00000000">
      <w:pPr>
        <w:rPr>
          <w:rFonts w:cs="Times New Roman"/>
        </w:rPr>
      </w:pPr>
      <w:r>
        <w:rPr>
          <w:rFonts w:cs="Times New Roman"/>
        </w:rPr>
        <w:t xml:space="preserve">1              Generated     </w:t>
      </w:r>
      <w:proofErr w:type="spellStart"/>
      <w:r>
        <w:rPr>
          <w:rFonts w:cs="Times New Roman"/>
        </w:rPr>
        <w:t>Generated</w:t>
      </w:r>
      <w:proofErr w:type="spellEnd"/>
    </w:p>
    <w:p w14:paraId="703DB48C" w14:textId="77777777" w:rsidR="00CF7960" w:rsidRDefault="00000000">
      <w:pPr>
        <w:rPr>
          <w:rFonts w:cs="Times New Roman"/>
        </w:rPr>
      </w:pPr>
      <w:r>
        <w:rPr>
          <w:rFonts w:cs="Times New Roman"/>
        </w:rPr>
        <w:t xml:space="preserve">2              Generated     </w:t>
      </w:r>
      <w:proofErr w:type="spellStart"/>
      <w:r>
        <w:rPr>
          <w:rFonts w:cs="Times New Roman"/>
        </w:rPr>
        <w:t>Generated</w:t>
      </w:r>
      <w:proofErr w:type="spellEnd"/>
    </w:p>
    <w:p w14:paraId="0A445061" w14:textId="77777777" w:rsidR="00CF7960" w:rsidRDefault="00000000">
      <w:pPr>
        <w:rPr>
          <w:rFonts w:cs="Times New Roman"/>
        </w:rPr>
      </w:pPr>
      <w:r>
        <w:rPr>
          <w:rFonts w:cs="Times New Roman"/>
        </w:rPr>
        <w:t xml:space="preserve">3              Generated     </w:t>
      </w:r>
      <w:proofErr w:type="spellStart"/>
      <w:r>
        <w:rPr>
          <w:rFonts w:cs="Times New Roman"/>
        </w:rPr>
        <w:t>Generated</w:t>
      </w:r>
      <w:proofErr w:type="spellEnd"/>
    </w:p>
    <w:p w14:paraId="79CC53E7" w14:textId="77777777" w:rsidR="00CF7960" w:rsidRDefault="00000000">
      <w:pPr>
        <w:rPr>
          <w:rFonts w:cs="Times New Roman"/>
        </w:rPr>
      </w:pPr>
      <w:r>
        <w:rPr>
          <w:rFonts w:cs="Times New Roman"/>
        </w:rPr>
        <w:t>...</w:t>
      </w:r>
    </w:p>
    <w:p w14:paraId="2EBBCDBD" w14:textId="77777777" w:rsidR="00CF7960" w:rsidRDefault="00CF7960">
      <w:pPr>
        <w:rPr>
          <w:rFonts w:cs="Times New Roman"/>
        </w:rPr>
      </w:pPr>
    </w:p>
    <w:p w14:paraId="75D09935" w14:textId="77777777" w:rsidR="00CF7960" w:rsidRDefault="00000000">
      <w:pPr>
        <w:rPr>
          <w:rFonts w:cs="Times New Roman"/>
        </w:rPr>
      </w:pPr>
      <w:r>
        <w:rPr>
          <w:rFonts w:cs="Times New Roman"/>
        </w:rPr>
        <w:t>E.2 Evaluation Metrics</w:t>
      </w:r>
    </w:p>
    <w:p w14:paraId="5E928661" w14:textId="77777777" w:rsidR="00CF7960" w:rsidRDefault="00CF7960">
      <w:pPr>
        <w:rPr>
          <w:rFonts w:cs="Times New Roman"/>
        </w:rPr>
      </w:pPr>
    </w:p>
    <w:p w14:paraId="363A2875" w14:textId="77777777" w:rsidR="00CF7960" w:rsidRDefault="00000000">
      <w:pPr>
        <w:rPr>
          <w:rFonts w:cs="Times New Roman"/>
        </w:rPr>
      </w:pPr>
      <w:r>
        <w:rPr>
          <w:rFonts w:cs="Times New Roman"/>
        </w:rPr>
        <w:t xml:space="preserve">Initial Portfolio </w:t>
      </w:r>
      <w:proofErr w:type="gramStart"/>
      <w:r>
        <w:rPr>
          <w:rFonts w:cs="Times New Roman"/>
        </w:rPr>
        <w:t>Value :</w:t>
      </w:r>
      <w:proofErr w:type="gramEnd"/>
      <w:r>
        <w:rPr>
          <w:rFonts w:cs="Times New Roman"/>
        </w:rPr>
        <w:t xml:space="preserve"> 100000</w:t>
      </w:r>
    </w:p>
    <w:p w14:paraId="702ED596" w14:textId="77777777" w:rsidR="00CF7960" w:rsidRDefault="00000000">
      <w:pPr>
        <w:rPr>
          <w:rFonts w:cs="Times New Roman"/>
        </w:rPr>
      </w:pPr>
      <w:r>
        <w:rPr>
          <w:rFonts w:cs="Times New Roman"/>
        </w:rPr>
        <w:t xml:space="preserve">Final Portfolio Value </w:t>
      </w:r>
      <w:proofErr w:type="gramStart"/>
      <w:r>
        <w:rPr>
          <w:rFonts w:cs="Times New Roman"/>
        </w:rPr>
        <w:t xml:space="preserve">  :</w:t>
      </w:r>
      <w:proofErr w:type="gramEnd"/>
      <w:r>
        <w:rPr>
          <w:rFonts w:cs="Times New Roman"/>
        </w:rPr>
        <w:t xml:space="preserve"> Generated during execution</w:t>
      </w:r>
    </w:p>
    <w:p w14:paraId="4FC4C777" w14:textId="77777777" w:rsidR="00CF7960" w:rsidRDefault="00000000">
      <w:pPr>
        <w:rPr>
          <w:rFonts w:cs="Times New Roman"/>
        </w:rPr>
      </w:pPr>
      <w:r>
        <w:rPr>
          <w:rFonts w:cs="Times New Roman"/>
        </w:rPr>
        <w:t xml:space="preserve">Cumulative Return    </w:t>
      </w:r>
      <w:proofErr w:type="gramStart"/>
      <w:r>
        <w:rPr>
          <w:rFonts w:cs="Times New Roman"/>
        </w:rPr>
        <w:t xml:space="preserve">  :</w:t>
      </w:r>
      <w:proofErr w:type="gramEnd"/>
      <w:r>
        <w:rPr>
          <w:rFonts w:cs="Times New Roman"/>
        </w:rPr>
        <w:t xml:space="preserve"> Generated during execution</w:t>
      </w:r>
    </w:p>
    <w:p w14:paraId="4B24F054" w14:textId="77777777" w:rsidR="00CF7960" w:rsidRDefault="00000000">
      <w:pPr>
        <w:rPr>
          <w:rFonts w:cs="Times New Roman"/>
        </w:rPr>
      </w:pPr>
      <w:r>
        <w:rPr>
          <w:rFonts w:cs="Times New Roman"/>
        </w:rPr>
        <w:t xml:space="preserve">Average Reward       </w:t>
      </w:r>
      <w:proofErr w:type="gramStart"/>
      <w:r>
        <w:rPr>
          <w:rFonts w:cs="Times New Roman"/>
        </w:rPr>
        <w:t xml:space="preserve">  :</w:t>
      </w:r>
      <w:proofErr w:type="gramEnd"/>
      <w:r>
        <w:rPr>
          <w:rFonts w:cs="Times New Roman"/>
        </w:rPr>
        <w:t xml:space="preserve"> Generated during execution</w:t>
      </w:r>
    </w:p>
    <w:p w14:paraId="6324A705" w14:textId="77777777" w:rsidR="00CF7960" w:rsidRDefault="00000000">
      <w:pPr>
        <w:rPr>
          <w:rFonts w:cs="Times New Roman"/>
        </w:rPr>
      </w:pPr>
      <w:r>
        <w:rPr>
          <w:rFonts w:cs="Times New Roman"/>
        </w:rPr>
        <w:t xml:space="preserve">Volatility           </w:t>
      </w:r>
      <w:proofErr w:type="gramStart"/>
      <w:r>
        <w:rPr>
          <w:rFonts w:cs="Times New Roman"/>
        </w:rPr>
        <w:t xml:space="preserve">  :</w:t>
      </w:r>
      <w:proofErr w:type="gramEnd"/>
      <w:r>
        <w:rPr>
          <w:rFonts w:cs="Times New Roman"/>
        </w:rPr>
        <w:t xml:space="preserve"> Generated during execution</w:t>
      </w:r>
    </w:p>
    <w:p w14:paraId="10286939" w14:textId="77777777" w:rsidR="00CF7960" w:rsidRDefault="00000000">
      <w:pPr>
        <w:rPr>
          <w:rFonts w:cs="Times New Roman"/>
        </w:rPr>
      </w:pPr>
      <w:r>
        <w:rPr>
          <w:rFonts w:cs="Times New Roman"/>
        </w:rPr>
        <w:lastRenderedPageBreak/>
        <w:t xml:space="preserve">Sharpe Ratio          </w:t>
      </w:r>
      <w:proofErr w:type="gramStart"/>
      <w:r>
        <w:rPr>
          <w:rFonts w:cs="Times New Roman"/>
        </w:rPr>
        <w:t xml:space="preserve">  :</w:t>
      </w:r>
      <w:proofErr w:type="gramEnd"/>
      <w:r>
        <w:rPr>
          <w:rFonts w:cs="Times New Roman"/>
        </w:rPr>
        <w:t xml:space="preserve"> Generated during execution</w:t>
      </w:r>
    </w:p>
    <w:p w14:paraId="79597397" w14:textId="77777777" w:rsidR="00CF7960" w:rsidRDefault="00000000">
      <w:pPr>
        <w:rPr>
          <w:rFonts w:cs="Times New Roman"/>
        </w:rPr>
      </w:pPr>
      <w:r>
        <w:rPr>
          <w:rFonts w:cs="Times New Roman"/>
        </w:rPr>
        <w:t xml:space="preserve">Maximum Drawdown      </w:t>
      </w:r>
      <w:proofErr w:type="gramStart"/>
      <w:r>
        <w:rPr>
          <w:rFonts w:cs="Times New Roman"/>
        </w:rPr>
        <w:t xml:space="preserve">  :</w:t>
      </w:r>
      <w:proofErr w:type="gramEnd"/>
      <w:r>
        <w:rPr>
          <w:rFonts w:cs="Times New Roman"/>
        </w:rPr>
        <w:t xml:space="preserve"> Generated during execution</w:t>
      </w:r>
    </w:p>
    <w:p w14:paraId="77B4576C" w14:textId="77777777" w:rsidR="00CF7960" w:rsidRDefault="00CF7960">
      <w:pPr>
        <w:rPr>
          <w:rFonts w:cs="Times New Roman"/>
        </w:rPr>
      </w:pPr>
    </w:p>
    <w:p w14:paraId="5C8AB5E8" w14:textId="77777777" w:rsidR="00CF7960" w:rsidRDefault="00000000">
      <w:pPr>
        <w:rPr>
          <w:rFonts w:cs="Times New Roman"/>
        </w:rPr>
      </w:pPr>
      <w:r>
        <w:rPr>
          <w:rFonts w:cs="Times New Roman"/>
        </w:rPr>
        <w:t>E.3 Performance Evaluation</w:t>
      </w:r>
    </w:p>
    <w:p w14:paraId="50715FDE" w14:textId="77777777" w:rsidR="00CF7960" w:rsidRDefault="00CF7960">
      <w:pPr>
        <w:rPr>
          <w:rFonts w:cs="Times New Roman"/>
        </w:rPr>
      </w:pPr>
    </w:p>
    <w:p w14:paraId="2877B8A4" w14:textId="77777777" w:rsidR="00CF7960" w:rsidRDefault="00000000">
      <w:pPr>
        <w:rPr>
          <w:rFonts w:cs="Times New Roman"/>
        </w:rPr>
      </w:pPr>
      <w:r>
        <w:rPr>
          <w:rFonts w:cs="Times New Roman"/>
        </w:rPr>
        <w:t>The following metrics are calculated from the actual execution of the program:</w:t>
      </w:r>
    </w:p>
    <w:p w14:paraId="13F34220" w14:textId="77777777" w:rsidR="00CF7960" w:rsidRDefault="00CF7960">
      <w:pPr>
        <w:rPr>
          <w:rFonts w:cs="Times New Roman"/>
        </w:rPr>
      </w:pPr>
    </w:p>
    <w:p w14:paraId="763C713B" w14:textId="77777777" w:rsidR="00CF7960" w:rsidRDefault="00000000">
      <w:pPr>
        <w:rPr>
          <w:rFonts w:cs="Times New Roman"/>
        </w:rPr>
      </w:pPr>
      <w:proofErr w:type="spellStart"/>
      <w:r>
        <w:rPr>
          <w:rFonts w:cs="Times New Roman"/>
        </w:rPr>
        <w:t>total_return</w:t>
      </w:r>
      <w:proofErr w:type="spellEnd"/>
      <w:r>
        <w:rPr>
          <w:rFonts w:cs="Times New Roman"/>
        </w:rPr>
        <w:t xml:space="preserve"> = (</w:t>
      </w:r>
    </w:p>
    <w:p w14:paraId="07D0D9B3" w14:textId="77777777" w:rsidR="00CF7960" w:rsidRDefault="00000000">
      <w:pPr>
        <w:rPr>
          <w:rFonts w:cs="Times New Roman"/>
        </w:rPr>
      </w:pPr>
      <w:r>
        <w:rPr>
          <w:rFonts w:cs="Times New Roman"/>
        </w:rPr>
        <w:t xml:space="preserve">    </w:t>
      </w:r>
      <w:proofErr w:type="spellStart"/>
      <w:r>
        <w:rPr>
          <w:rFonts w:cs="Times New Roman"/>
        </w:rPr>
        <w:t>final_value</w:t>
      </w:r>
      <w:proofErr w:type="spellEnd"/>
      <w:r>
        <w:rPr>
          <w:rFonts w:cs="Times New Roman"/>
        </w:rPr>
        <w:t xml:space="preserve"> - </w:t>
      </w:r>
      <w:proofErr w:type="spellStart"/>
      <w:r>
        <w:rPr>
          <w:rFonts w:cs="Times New Roman"/>
        </w:rPr>
        <w:t>initial_value</w:t>
      </w:r>
      <w:proofErr w:type="spellEnd"/>
    </w:p>
    <w:p w14:paraId="723C65D7" w14:textId="77777777" w:rsidR="00CF7960" w:rsidRDefault="00000000">
      <w:pPr>
        <w:rPr>
          <w:rFonts w:cs="Times New Roman"/>
        </w:rPr>
      </w:pPr>
      <w:r>
        <w:rPr>
          <w:rFonts w:cs="Times New Roman"/>
        </w:rPr>
        <w:t xml:space="preserve">) / </w:t>
      </w:r>
      <w:proofErr w:type="spellStart"/>
      <w:r>
        <w:rPr>
          <w:rFonts w:cs="Times New Roman"/>
        </w:rPr>
        <w:t>initial_value</w:t>
      </w:r>
      <w:proofErr w:type="spellEnd"/>
    </w:p>
    <w:p w14:paraId="121BE3B1" w14:textId="77777777" w:rsidR="00CF7960" w:rsidRDefault="00CF7960">
      <w:pPr>
        <w:rPr>
          <w:rFonts w:cs="Times New Roman"/>
        </w:rPr>
      </w:pPr>
    </w:p>
    <w:p w14:paraId="52FAB712" w14:textId="77777777" w:rsidR="00CF7960" w:rsidRDefault="00000000">
      <w:pPr>
        <w:rPr>
          <w:rFonts w:cs="Times New Roman"/>
        </w:rPr>
      </w:pPr>
      <w:r>
        <w:rPr>
          <w:rFonts w:cs="Times New Roman"/>
        </w:rPr>
        <w:t xml:space="preserve">volatility = </w:t>
      </w:r>
      <w:proofErr w:type="spellStart"/>
      <w:proofErr w:type="gramStart"/>
      <w:r>
        <w:rPr>
          <w:rFonts w:cs="Times New Roman"/>
        </w:rPr>
        <w:t>np.std</w:t>
      </w:r>
      <w:proofErr w:type="spellEnd"/>
      <w:r>
        <w:rPr>
          <w:rFonts w:cs="Times New Roman"/>
        </w:rPr>
        <w:t>(</w:t>
      </w:r>
      <w:proofErr w:type="gramEnd"/>
    </w:p>
    <w:p w14:paraId="774E0919" w14:textId="77777777" w:rsidR="00CF7960" w:rsidRDefault="00000000">
      <w:pPr>
        <w:rPr>
          <w:rFonts w:cs="Times New Roman"/>
        </w:rPr>
      </w:pPr>
      <w:r>
        <w:rPr>
          <w:rFonts w:cs="Times New Roman"/>
        </w:rPr>
        <w:t xml:space="preserve">    </w:t>
      </w:r>
      <w:proofErr w:type="spellStart"/>
      <w:r>
        <w:rPr>
          <w:rFonts w:cs="Times New Roman"/>
        </w:rPr>
        <w:t>portfolio_returns</w:t>
      </w:r>
      <w:proofErr w:type="spellEnd"/>
      <w:r>
        <w:rPr>
          <w:rFonts w:cs="Times New Roman"/>
        </w:rPr>
        <w:t>,</w:t>
      </w:r>
    </w:p>
    <w:p w14:paraId="07C002F0" w14:textId="77777777" w:rsidR="00CF7960" w:rsidRDefault="00000000">
      <w:pPr>
        <w:rPr>
          <w:rFonts w:cs="Times New Roman"/>
        </w:rPr>
      </w:pPr>
      <w:r>
        <w:rPr>
          <w:rFonts w:cs="Times New Roman"/>
        </w:rPr>
        <w:t xml:space="preserve">    </w:t>
      </w:r>
      <w:proofErr w:type="spellStart"/>
      <w:r>
        <w:rPr>
          <w:rFonts w:cs="Times New Roman"/>
        </w:rPr>
        <w:t>ddof</w:t>
      </w:r>
      <w:proofErr w:type="spellEnd"/>
      <w:r>
        <w:rPr>
          <w:rFonts w:cs="Times New Roman"/>
        </w:rPr>
        <w:t>=1</w:t>
      </w:r>
    </w:p>
    <w:p w14:paraId="6C3D7897" w14:textId="77777777" w:rsidR="00CF7960" w:rsidRDefault="00000000">
      <w:pPr>
        <w:rPr>
          <w:rFonts w:cs="Times New Roman"/>
        </w:rPr>
      </w:pPr>
      <w:r>
        <w:rPr>
          <w:rFonts w:cs="Times New Roman"/>
        </w:rPr>
        <w:t>)</w:t>
      </w:r>
    </w:p>
    <w:p w14:paraId="0D483D08" w14:textId="77777777" w:rsidR="00CF7960" w:rsidRDefault="00CF7960">
      <w:pPr>
        <w:rPr>
          <w:rFonts w:cs="Times New Roman"/>
        </w:rPr>
      </w:pPr>
    </w:p>
    <w:p w14:paraId="275A1F45" w14:textId="77777777" w:rsidR="00CF7960" w:rsidRDefault="00000000">
      <w:pPr>
        <w:rPr>
          <w:rFonts w:cs="Times New Roman"/>
        </w:rPr>
      </w:pPr>
      <w:proofErr w:type="spellStart"/>
      <w:r>
        <w:rPr>
          <w:rFonts w:cs="Times New Roman"/>
        </w:rPr>
        <w:t>sharpe_ratio</w:t>
      </w:r>
      <w:proofErr w:type="spellEnd"/>
      <w:r>
        <w:rPr>
          <w:rFonts w:cs="Times New Roman"/>
        </w:rPr>
        <w:t xml:space="preserve"> = (</w:t>
      </w:r>
    </w:p>
    <w:p w14:paraId="476E58DB" w14:textId="77777777" w:rsidR="00CF7960" w:rsidRDefault="00000000">
      <w:pPr>
        <w:rPr>
          <w:rFonts w:cs="Times New Roman"/>
        </w:rPr>
      </w:pPr>
      <w:r>
        <w:rPr>
          <w:rFonts w:cs="Times New Roman"/>
        </w:rPr>
        <w:t xml:space="preserve">    </w:t>
      </w:r>
      <w:proofErr w:type="spellStart"/>
      <w:proofErr w:type="gramStart"/>
      <w:r>
        <w:rPr>
          <w:rFonts w:cs="Times New Roman"/>
        </w:rPr>
        <w:t>np.mean</w:t>
      </w:r>
      <w:proofErr w:type="spellEnd"/>
      <w:proofErr w:type="gramEnd"/>
      <w:r>
        <w:rPr>
          <w:rFonts w:cs="Times New Roman"/>
        </w:rPr>
        <w:t>(</w:t>
      </w:r>
      <w:proofErr w:type="spellStart"/>
      <w:r>
        <w:rPr>
          <w:rFonts w:cs="Times New Roman"/>
        </w:rPr>
        <w:t>portfolio_returns</w:t>
      </w:r>
      <w:proofErr w:type="spellEnd"/>
      <w:r>
        <w:rPr>
          <w:rFonts w:cs="Times New Roman"/>
        </w:rPr>
        <w:t xml:space="preserve">) - </w:t>
      </w:r>
      <w:proofErr w:type="spellStart"/>
      <w:r>
        <w:rPr>
          <w:rFonts w:cs="Times New Roman"/>
        </w:rPr>
        <w:t>risk_free_rate</w:t>
      </w:r>
      <w:proofErr w:type="spellEnd"/>
    </w:p>
    <w:p w14:paraId="6F53ABA3" w14:textId="77777777" w:rsidR="00CF7960" w:rsidRDefault="00000000">
      <w:pPr>
        <w:rPr>
          <w:rFonts w:cs="Times New Roman"/>
        </w:rPr>
      </w:pPr>
      <w:r>
        <w:rPr>
          <w:rFonts w:cs="Times New Roman"/>
        </w:rPr>
        <w:t>) / volatility</w:t>
      </w:r>
    </w:p>
    <w:p w14:paraId="77EC837F" w14:textId="77777777" w:rsidR="00CF7960" w:rsidRDefault="00CF7960">
      <w:pPr>
        <w:rPr>
          <w:rFonts w:cs="Times New Roman"/>
        </w:rPr>
      </w:pPr>
    </w:p>
    <w:p w14:paraId="477DA5EF" w14:textId="77777777" w:rsidR="00CF7960" w:rsidRDefault="00000000">
      <w:pPr>
        <w:rPr>
          <w:rFonts w:cs="Times New Roman"/>
        </w:rPr>
      </w:pPr>
      <w:r>
        <w:rPr>
          <w:rFonts w:cs="Times New Roman"/>
        </w:rPr>
        <w:t xml:space="preserve">peak = </w:t>
      </w:r>
      <w:proofErr w:type="spellStart"/>
      <w:proofErr w:type="gramStart"/>
      <w:r>
        <w:rPr>
          <w:rFonts w:cs="Times New Roman"/>
        </w:rPr>
        <w:t>np.maximum</w:t>
      </w:r>
      <w:proofErr w:type="gramEnd"/>
      <w:r>
        <w:rPr>
          <w:rFonts w:cs="Times New Roman"/>
        </w:rPr>
        <w:t>.</w:t>
      </w:r>
      <w:proofErr w:type="gramStart"/>
      <w:r>
        <w:rPr>
          <w:rFonts w:cs="Times New Roman"/>
        </w:rPr>
        <w:t>accumulate</w:t>
      </w:r>
      <w:proofErr w:type="spellEnd"/>
      <w:r>
        <w:rPr>
          <w:rFonts w:cs="Times New Roman"/>
        </w:rPr>
        <w:t>(</w:t>
      </w:r>
      <w:proofErr w:type="gramEnd"/>
    </w:p>
    <w:p w14:paraId="3A5392F9" w14:textId="77777777" w:rsidR="00CF7960" w:rsidRDefault="00000000">
      <w:pPr>
        <w:rPr>
          <w:rFonts w:cs="Times New Roman"/>
        </w:rPr>
      </w:pPr>
      <w:r>
        <w:rPr>
          <w:rFonts w:cs="Times New Roman"/>
        </w:rPr>
        <w:t xml:space="preserve">    </w:t>
      </w:r>
      <w:proofErr w:type="spellStart"/>
      <w:r>
        <w:rPr>
          <w:rFonts w:cs="Times New Roman"/>
        </w:rPr>
        <w:t>portfolio_values</w:t>
      </w:r>
      <w:proofErr w:type="spellEnd"/>
    </w:p>
    <w:p w14:paraId="333A296F" w14:textId="77777777" w:rsidR="00CF7960" w:rsidRDefault="00000000">
      <w:pPr>
        <w:rPr>
          <w:rFonts w:cs="Times New Roman"/>
        </w:rPr>
      </w:pPr>
      <w:r>
        <w:rPr>
          <w:rFonts w:cs="Times New Roman"/>
        </w:rPr>
        <w:t>)</w:t>
      </w:r>
    </w:p>
    <w:p w14:paraId="59544C08" w14:textId="77777777" w:rsidR="00CF7960" w:rsidRDefault="00CF7960">
      <w:pPr>
        <w:rPr>
          <w:rFonts w:cs="Times New Roman"/>
        </w:rPr>
      </w:pPr>
    </w:p>
    <w:p w14:paraId="11F5BE67" w14:textId="77777777" w:rsidR="00CF7960" w:rsidRDefault="00000000">
      <w:pPr>
        <w:rPr>
          <w:rFonts w:cs="Times New Roman"/>
        </w:rPr>
      </w:pPr>
      <w:r>
        <w:rPr>
          <w:rFonts w:cs="Times New Roman"/>
        </w:rPr>
        <w:t>drawdown = (</w:t>
      </w:r>
    </w:p>
    <w:p w14:paraId="1B9633B0" w14:textId="77777777" w:rsidR="00CF7960" w:rsidRDefault="00000000">
      <w:pPr>
        <w:rPr>
          <w:rFonts w:cs="Times New Roman"/>
        </w:rPr>
      </w:pPr>
      <w:r>
        <w:rPr>
          <w:rFonts w:cs="Times New Roman"/>
        </w:rPr>
        <w:t xml:space="preserve">    </w:t>
      </w:r>
      <w:proofErr w:type="spellStart"/>
      <w:r>
        <w:rPr>
          <w:rFonts w:cs="Times New Roman"/>
        </w:rPr>
        <w:t>portfolio_values</w:t>
      </w:r>
      <w:proofErr w:type="spellEnd"/>
      <w:r>
        <w:rPr>
          <w:rFonts w:cs="Times New Roman"/>
        </w:rPr>
        <w:t xml:space="preserve"> - peak</w:t>
      </w:r>
    </w:p>
    <w:p w14:paraId="6C49983D" w14:textId="77777777" w:rsidR="00CF7960" w:rsidRDefault="00000000">
      <w:pPr>
        <w:rPr>
          <w:rFonts w:cs="Times New Roman"/>
        </w:rPr>
      </w:pPr>
      <w:r>
        <w:rPr>
          <w:rFonts w:cs="Times New Roman"/>
        </w:rPr>
        <w:t>) / peak</w:t>
      </w:r>
    </w:p>
    <w:p w14:paraId="5E6249EE" w14:textId="77777777" w:rsidR="00CF7960" w:rsidRDefault="00CF7960">
      <w:pPr>
        <w:rPr>
          <w:rFonts w:cs="Times New Roman"/>
        </w:rPr>
      </w:pPr>
    </w:p>
    <w:p w14:paraId="7BBB0D58" w14:textId="77777777" w:rsidR="00CF7960" w:rsidRDefault="00000000">
      <w:pPr>
        <w:rPr>
          <w:rFonts w:cs="Times New Roman"/>
        </w:rPr>
      </w:pPr>
      <w:proofErr w:type="spellStart"/>
      <w:r>
        <w:rPr>
          <w:rFonts w:cs="Times New Roman"/>
        </w:rPr>
        <w:t>maximum_drawdown</w:t>
      </w:r>
      <w:proofErr w:type="spellEnd"/>
      <w:r>
        <w:rPr>
          <w:rFonts w:cs="Times New Roman"/>
        </w:rPr>
        <w:t xml:space="preserve"> = </w:t>
      </w:r>
      <w:proofErr w:type="spellStart"/>
      <w:proofErr w:type="gramStart"/>
      <w:r>
        <w:rPr>
          <w:rFonts w:cs="Times New Roman"/>
        </w:rPr>
        <w:t>drawdown.min</w:t>
      </w:r>
      <w:proofErr w:type="spellEnd"/>
      <w:r>
        <w:rPr>
          <w:rFonts w:cs="Times New Roman"/>
        </w:rPr>
        <w:t>(</w:t>
      </w:r>
      <w:proofErr w:type="gramEnd"/>
      <w:r>
        <w:rPr>
          <w:rFonts w:cs="Times New Roman"/>
        </w:rPr>
        <w:t>)</w:t>
      </w:r>
    </w:p>
    <w:p w14:paraId="51FBD9A9" w14:textId="77777777" w:rsidR="00CF7960" w:rsidRDefault="00000000">
      <w:pPr>
        <w:rPr>
          <w:rFonts w:cs="Times New Roman"/>
          <w:b/>
          <w:bCs/>
        </w:rPr>
      </w:pPr>
      <w:r>
        <w:rPr>
          <w:rFonts w:cs="Times New Roman"/>
          <w:b/>
          <w:bCs/>
        </w:rPr>
        <w:t>Appendix F – Ethics / Institutional Approval</w:t>
      </w:r>
    </w:p>
    <w:p w14:paraId="45DA096D" w14:textId="77777777" w:rsidR="00CF7960" w:rsidRDefault="00CF7960">
      <w:pPr>
        <w:rPr>
          <w:rFonts w:cs="Times New Roman"/>
        </w:rPr>
      </w:pPr>
    </w:p>
    <w:p w14:paraId="58A87D0D" w14:textId="77777777" w:rsidR="00CF7960" w:rsidRDefault="00000000">
      <w:pPr>
        <w:rPr>
          <w:rFonts w:cs="Times New Roman"/>
        </w:rPr>
      </w:pPr>
      <w:r>
        <w:rPr>
          <w:rFonts w:cs="Times New Roman"/>
        </w:rPr>
        <w:t>F.1 Responsible Financial Decision Support</w:t>
      </w:r>
    </w:p>
    <w:p w14:paraId="52D24F7C" w14:textId="77777777" w:rsidR="00CF7960" w:rsidRDefault="00CF7960">
      <w:pPr>
        <w:rPr>
          <w:rFonts w:cs="Times New Roman"/>
        </w:rPr>
      </w:pPr>
    </w:p>
    <w:p w14:paraId="69403A3C" w14:textId="77777777" w:rsidR="00CF7960" w:rsidRDefault="00000000">
      <w:pPr>
        <w:rPr>
          <w:rFonts w:cs="Times New Roman"/>
        </w:rPr>
      </w:pPr>
      <w:r>
        <w:rPr>
          <w:rFonts w:cs="Times New Roman"/>
        </w:rPr>
        <w:lastRenderedPageBreak/>
        <w:t>The developed system provides portfolio-management recommendations using historical market information and reinforcement learning. It is intended as an academic decision-support prototype and does not guarantee investment returns.</w:t>
      </w:r>
    </w:p>
    <w:p w14:paraId="6007091B" w14:textId="77777777" w:rsidR="00CF7960" w:rsidRDefault="00CF7960">
      <w:pPr>
        <w:rPr>
          <w:rFonts w:cs="Times New Roman"/>
        </w:rPr>
      </w:pPr>
    </w:p>
    <w:p w14:paraId="08F52D93" w14:textId="77777777" w:rsidR="00CF7960" w:rsidRDefault="00000000">
      <w:pPr>
        <w:rPr>
          <w:rFonts w:cs="Times New Roman"/>
        </w:rPr>
      </w:pPr>
      <w:r>
        <w:rPr>
          <w:rFonts w:cs="Times New Roman"/>
        </w:rPr>
        <w:t>F.2 Risk and Human Oversight</w:t>
      </w:r>
    </w:p>
    <w:p w14:paraId="40E20EEF" w14:textId="77777777" w:rsidR="00CF7960" w:rsidRDefault="00CF7960">
      <w:pPr>
        <w:rPr>
          <w:rFonts w:cs="Times New Roman"/>
        </w:rPr>
      </w:pPr>
    </w:p>
    <w:p w14:paraId="3B63B8F2" w14:textId="77777777" w:rsidR="00CF7960" w:rsidRDefault="00000000">
      <w:pPr>
        <w:rPr>
          <w:rFonts w:cs="Times New Roman"/>
        </w:rPr>
      </w:pPr>
      <w:r>
        <w:rPr>
          <w:rFonts w:cs="Times New Roman"/>
        </w:rPr>
        <w:t>RL Recommendation</w:t>
      </w:r>
    </w:p>
    <w:p w14:paraId="7BBAF8BF" w14:textId="77777777" w:rsidR="00CF7960" w:rsidRDefault="00000000">
      <w:pPr>
        <w:rPr>
          <w:rFonts w:cs="Times New Roman"/>
        </w:rPr>
      </w:pPr>
      <w:r>
        <w:rPr>
          <w:rFonts w:cs="Times New Roman"/>
        </w:rPr>
        <w:t xml:space="preserve">        ↓</w:t>
      </w:r>
    </w:p>
    <w:p w14:paraId="4EE5B99D" w14:textId="77777777" w:rsidR="00CF7960" w:rsidRDefault="00000000">
      <w:pPr>
        <w:rPr>
          <w:rFonts w:cs="Times New Roman"/>
        </w:rPr>
      </w:pPr>
      <w:r>
        <w:rPr>
          <w:rFonts w:cs="Times New Roman"/>
        </w:rPr>
        <w:t>Risk Analysis</w:t>
      </w:r>
    </w:p>
    <w:p w14:paraId="5E0E8A2F" w14:textId="77777777" w:rsidR="00CF7960" w:rsidRDefault="00000000">
      <w:pPr>
        <w:rPr>
          <w:rFonts w:cs="Times New Roman"/>
        </w:rPr>
      </w:pPr>
      <w:r>
        <w:rPr>
          <w:rFonts w:cs="Times New Roman"/>
        </w:rPr>
        <w:t xml:space="preserve">        ↓</w:t>
      </w:r>
    </w:p>
    <w:p w14:paraId="6ED81838" w14:textId="77777777" w:rsidR="00CF7960" w:rsidRDefault="00000000">
      <w:pPr>
        <w:rPr>
          <w:rFonts w:cs="Times New Roman"/>
        </w:rPr>
      </w:pPr>
      <w:r>
        <w:rPr>
          <w:rFonts w:cs="Times New Roman"/>
        </w:rPr>
        <w:t>Performance Evaluation</w:t>
      </w:r>
    </w:p>
    <w:p w14:paraId="732612CD" w14:textId="77777777" w:rsidR="00CF7960" w:rsidRDefault="00000000">
      <w:pPr>
        <w:rPr>
          <w:rFonts w:cs="Times New Roman"/>
        </w:rPr>
      </w:pPr>
      <w:r>
        <w:rPr>
          <w:rFonts w:cs="Times New Roman"/>
        </w:rPr>
        <w:t xml:space="preserve">        ↓</w:t>
      </w:r>
    </w:p>
    <w:p w14:paraId="16AC496C" w14:textId="77777777" w:rsidR="00CF7960" w:rsidRDefault="00000000">
      <w:pPr>
        <w:rPr>
          <w:rFonts w:cs="Times New Roman"/>
        </w:rPr>
      </w:pPr>
      <w:r>
        <w:rPr>
          <w:rFonts w:cs="Times New Roman"/>
        </w:rPr>
        <w:t>Human Review</w:t>
      </w:r>
    </w:p>
    <w:p w14:paraId="6A896CF4" w14:textId="77777777" w:rsidR="00CF7960" w:rsidRDefault="00000000">
      <w:pPr>
        <w:rPr>
          <w:rFonts w:cs="Times New Roman"/>
        </w:rPr>
      </w:pPr>
      <w:r>
        <w:rPr>
          <w:rFonts w:cs="Times New Roman"/>
        </w:rPr>
        <w:t xml:space="preserve">        ↓</w:t>
      </w:r>
    </w:p>
    <w:p w14:paraId="3525B9BD" w14:textId="77777777" w:rsidR="00CF7960" w:rsidRDefault="00000000">
      <w:pPr>
        <w:rPr>
          <w:rFonts w:cs="Times New Roman"/>
        </w:rPr>
      </w:pPr>
      <w:r>
        <w:rPr>
          <w:rFonts w:cs="Times New Roman"/>
        </w:rPr>
        <w:t>Final Decision</w:t>
      </w:r>
    </w:p>
    <w:p w14:paraId="03534D1F" w14:textId="77777777" w:rsidR="00CF7960" w:rsidRDefault="00CF7960">
      <w:pPr>
        <w:rPr>
          <w:rFonts w:cs="Times New Roman"/>
        </w:rPr>
      </w:pPr>
    </w:p>
    <w:p w14:paraId="2DC2605A" w14:textId="77777777" w:rsidR="00CF7960" w:rsidRDefault="00000000">
      <w:pPr>
        <w:rPr>
          <w:rFonts w:cs="Times New Roman"/>
        </w:rPr>
      </w:pPr>
      <w:r>
        <w:rPr>
          <w:rFonts w:cs="Times New Roman"/>
        </w:rPr>
        <w:t>The final investment decision should remain under human control.</w:t>
      </w:r>
    </w:p>
    <w:p w14:paraId="14F7181E" w14:textId="77777777" w:rsidR="00CF7960" w:rsidRDefault="00CF7960">
      <w:pPr>
        <w:rPr>
          <w:rFonts w:cs="Times New Roman"/>
        </w:rPr>
      </w:pPr>
    </w:p>
    <w:p w14:paraId="666502F3" w14:textId="77777777" w:rsidR="00CF7960" w:rsidRDefault="00000000">
      <w:pPr>
        <w:rPr>
          <w:rFonts w:cs="Times New Roman"/>
        </w:rPr>
      </w:pPr>
      <w:r>
        <w:rPr>
          <w:rFonts w:cs="Times New Roman"/>
        </w:rPr>
        <w:t>F.3 Data Privacy and Security</w:t>
      </w:r>
    </w:p>
    <w:p w14:paraId="4C2F0C21" w14:textId="77777777" w:rsidR="00CF7960" w:rsidRDefault="00CF7960">
      <w:pPr>
        <w:rPr>
          <w:rFonts w:cs="Times New Roman"/>
        </w:rPr>
      </w:pPr>
    </w:p>
    <w:p w14:paraId="43F11E63" w14:textId="77777777" w:rsidR="00CF7960" w:rsidRDefault="00000000">
      <w:pPr>
        <w:rPr>
          <w:rFonts w:cs="Times New Roman"/>
        </w:rPr>
      </w:pPr>
      <w:r>
        <w:rPr>
          <w:rFonts w:cs="Times New Roman"/>
        </w:rPr>
        <w:t>User portfolio information should be processed securely. Sensitive information should not be unnecessarily stored, displayed in logs, or exposed through model outputs.</w:t>
      </w:r>
    </w:p>
    <w:p w14:paraId="142791FC" w14:textId="77777777" w:rsidR="00CF7960" w:rsidRDefault="00CF7960">
      <w:pPr>
        <w:rPr>
          <w:rFonts w:cs="Times New Roman"/>
        </w:rPr>
      </w:pPr>
    </w:p>
    <w:p w14:paraId="4D18381A" w14:textId="77777777" w:rsidR="00CF7960" w:rsidRDefault="00000000">
      <w:pPr>
        <w:rPr>
          <w:rFonts w:cs="Times New Roman"/>
        </w:rPr>
      </w:pPr>
      <w:r>
        <w:rPr>
          <w:rFonts w:cs="Times New Roman"/>
        </w:rPr>
        <w:t>---</w:t>
      </w:r>
    </w:p>
    <w:p w14:paraId="352D2931" w14:textId="77777777" w:rsidR="00CF7960" w:rsidRDefault="00CF7960">
      <w:pPr>
        <w:rPr>
          <w:rFonts w:cs="Times New Roman"/>
        </w:rPr>
      </w:pPr>
    </w:p>
    <w:p w14:paraId="20921E49" w14:textId="77777777" w:rsidR="00CF7960" w:rsidRDefault="00000000">
      <w:pPr>
        <w:rPr>
          <w:rFonts w:cs="Times New Roman"/>
        </w:rPr>
      </w:pPr>
      <w:r>
        <w:rPr>
          <w:rFonts w:cs="Times New Roman"/>
        </w:rPr>
        <w:t>Appendix G – Project Meeting / Progress Records</w:t>
      </w:r>
    </w:p>
    <w:p w14:paraId="20A09610" w14:textId="77777777" w:rsidR="00CF7960" w:rsidRDefault="00CF7960">
      <w:pPr>
        <w:rPr>
          <w:rFonts w:cs="Times New Roman"/>
        </w:rPr>
      </w:pPr>
    </w:p>
    <w:p w14:paraId="4BA9987D" w14:textId="77777777" w:rsidR="00CF7960" w:rsidRDefault="00000000">
      <w:pPr>
        <w:rPr>
          <w:rFonts w:cs="Times New Roman"/>
        </w:rPr>
      </w:pPr>
      <w:r>
        <w:rPr>
          <w:rFonts w:cs="Times New Roman"/>
        </w:rPr>
        <w:t>Phase| Activity| Module</w:t>
      </w:r>
    </w:p>
    <w:p w14:paraId="444BC17C" w14:textId="77777777" w:rsidR="00CF7960" w:rsidRDefault="00000000">
      <w:pPr>
        <w:rPr>
          <w:rFonts w:cs="Times New Roman"/>
        </w:rPr>
      </w:pPr>
      <w:r>
        <w:rPr>
          <w:rFonts w:cs="Times New Roman"/>
        </w:rPr>
        <w:t>1| Requirement Analysis| All Modules</w:t>
      </w:r>
    </w:p>
    <w:p w14:paraId="294A963A" w14:textId="77777777" w:rsidR="00CF7960" w:rsidRDefault="00000000">
      <w:pPr>
        <w:rPr>
          <w:rFonts w:cs="Times New Roman"/>
        </w:rPr>
      </w:pPr>
      <w:r>
        <w:rPr>
          <w:rFonts w:cs="Times New Roman"/>
        </w:rPr>
        <w:t>2| User Management Design| Module 1</w:t>
      </w:r>
    </w:p>
    <w:p w14:paraId="2D72034B" w14:textId="77777777" w:rsidR="00CF7960" w:rsidRDefault="00000000">
      <w:pPr>
        <w:rPr>
          <w:rFonts w:cs="Times New Roman"/>
        </w:rPr>
      </w:pPr>
      <w:r>
        <w:rPr>
          <w:rFonts w:cs="Times New Roman"/>
        </w:rPr>
        <w:t>3| Portfolio Management Design| Module 1</w:t>
      </w:r>
    </w:p>
    <w:p w14:paraId="09F50E05" w14:textId="77777777" w:rsidR="00CF7960" w:rsidRDefault="00000000">
      <w:pPr>
        <w:rPr>
          <w:rFonts w:cs="Times New Roman"/>
        </w:rPr>
      </w:pPr>
      <w:r>
        <w:rPr>
          <w:rFonts w:cs="Times New Roman"/>
        </w:rPr>
        <w:t>4| Market Data Processing| Module 2</w:t>
      </w:r>
    </w:p>
    <w:p w14:paraId="19278B05" w14:textId="77777777" w:rsidR="00CF7960" w:rsidRDefault="00000000">
      <w:pPr>
        <w:rPr>
          <w:rFonts w:cs="Times New Roman"/>
        </w:rPr>
      </w:pPr>
      <w:r>
        <w:rPr>
          <w:rFonts w:cs="Times New Roman"/>
        </w:rPr>
        <w:t>5| Risk Analysis Implementation| Module 2</w:t>
      </w:r>
    </w:p>
    <w:p w14:paraId="1D0CF0F2" w14:textId="77777777" w:rsidR="00CF7960" w:rsidRDefault="00000000">
      <w:pPr>
        <w:rPr>
          <w:rFonts w:cs="Times New Roman"/>
        </w:rPr>
      </w:pPr>
      <w:r>
        <w:rPr>
          <w:rFonts w:cs="Times New Roman"/>
        </w:rPr>
        <w:t>6| RL Environment Design| Module 3</w:t>
      </w:r>
    </w:p>
    <w:p w14:paraId="14843B40" w14:textId="77777777" w:rsidR="00CF7960" w:rsidRDefault="00000000">
      <w:pPr>
        <w:rPr>
          <w:rFonts w:cs="Times New Roman"/>
        </w:rPr>
      </w:pPr>
      <w:r>
        <w:rPr>
          <w:rFonts w:cs="Times New Roman"/>
        </w:rPr>
        <w:lastRenderedPageBreak/>
        <w:t>7| State and Action Design| Module 3</w:t>
      </w:r>
    </w:p>
    <w:p w14:paraId="2FE1B6BB" w14:textId="77777777" w:rsidR="00CF7960" w:rsidRDefault="00000000">
      <w:pPr>
        <w:rPr>
          <w:rFonts w:cs="Times New Roman"/>
        </w:rPr>
      </w:pPr>
      <w:r>
        <w:rPr>
          <w:rFonts w:cs="Times New Roman"/>
        </w:rPr>
        <w:t>8| Policy Network Development| Module 3</w:t>
      </w:r>
    </w:p>
    <w:p w14:paraId="012BEB6B" w14:textId="77777777" w:rsidR="00CF7960" w:rsidRDefault="00000000">
      <w:pPr>
        <w:rPr>
          <w:rFonts w:cs="Times New Roman"/>
        </w:rPr>
      </w:pPr>
      <w:r>
        <w:rPr>
          <w:rFonts w:cs="Times New Roman"/>
        </w:rPr>
        <w:t>9| Policy Gradient Training| Module 3</w:t>
      </w:r>
    </w:p>
    <w:p w14:paraId="0CF3264A" w14:textId="77777777" w:rsidR="00CF7960" w:rsidRDefault="00000000">
      <w:pPr>
        <w:rPr>
          <w:rFonts w:cs="Times New Roman"/>
        </w:rPr>
      </w:pPr>
      <w:r>
        <w:rPr>
          <w:rFonts w:cs="Times New Roman"/>
        </w:rPr>
        <w:t>10| Model Evaluation| Module 3</w:t>
      </w:r>
    </w:p>
    <w:p w14:paraId="6710A41F" w14:textId="77777777" w:rsidR="00CF7960" w:rsidRDefault="00000000">
      <w:pPr>
        <w:rPr>
          <w:rFonts w:cs="Times New Roman"/>
        </w:rPr>
      </w:pPr>
      <w:r>
        <w:rPr>
          <w:rFonts w:cs="Times New Roman"/>
        </w:rPr>
        <w:t>11| Decision-Support Integration| Module 3</w:t>
      </w:r>
    </w:p>
    <w:p w14:paraId="04752A4C" w14:textId="77777777" w:rsidR="00CF7960" w:rsidRDefault="00000000">
      <w:pPr>
        <w:rPr>
          <w:rFonts w:cs="Times New Roman"/>
        </w:rPr>
      </w:pPr>
      <w:r>
        <w:rPr>
          <w:rFonts w:cs="Times New Roman"/>
        </w:rPr>
        <w:t>12| Testing and Documentation| All Modules</w:t>
      </w:r>
    </w:p>
    <w:p w14:paraId="1DE44621" w14:textId="77777777" w:rsidR="00CF7960" w:rsidRDefault="00000000">
      <w:pPr>
        <w:rPr>
          <w:rFonts w:cs="Times New Roman"/>
          <w:b/>
          <w:bCs/>
        </w:rPr>
      </w:pPr>
      <w:r>
        <w:rPr>
          <w:rFonts w:cs="Times New Roman"/>
          <w:b/>
          <w:bCs/>
        </w:rPr>
        <w:t>Appendix H – User/Industry Feedback</w:t>
      </w:r>
    </w:p>
    <w:p w14:paraId="59633362" w14:textId="77777777" w:rsidR="00CF7960" w:rsidRDefault="00CF7960">
      <w:pPr>
        <w:rPr>
          <w:rFonts w:cs="Times New Roman"/>
        </w:rPr>
      </w:pPr>
    </w:p>
    <w:p w14:paraId="4DB716CF" w14:textId="77777777" w:rsidR="00CF7960" w:rsidRDefault="00000000">
      <w:pPr>
        <w:rPr>
          <w:rFonts w:cs="Times New Roman"/>
        </w:rPr>
      </w:pPr>
      <w:r>
        <w:rPr>
          <w:rFonts w:cs="Times New Roman"/>
        </w:rPr>
        <w:t>H.1 System Evaluation Areas</w:t>
      </w:r>
    </w:p>
    <w:p w14:paraId="03F2E5BC" w14:textId="77777777" w:rsidR="00CF7960" w:rsidRDefault="00CF7960">
      <w:pPr>
        <w:rPr>
          <w:rFonts w:cs="Times New Roman"/>
        </w:rPr>
      </w:pPr>
    </w:p>
    <w:p w14:paraId="18640B4E" w14:textId="77777777" w:rsidR="00CF7960" w:rsidRDefault="00000000">
      <w:pPr>
        <w:rPr>
          <w:rFonts w:cs="Times New Roman"/>
        </w:rPr>
      </w:pPr>
      <w:r>
        <w:rPr>
          <w:rFonts w:cs="Times New Roman"/>
        </w:rPr>
        <w:t>Evaluation Area| System Output</w:t>
      </w:r>
    </w:p>
    <w:p w14:paraId="5112770B" w14:textId="77777777" w:rsidR="00CF7960" w:rsidRDefault="00000000">
      <w:pPr>
        <w:rPr>
          <w:rFonts w:cs="Times New Roman"/>
        </w:rPr>
      </w:pPr>
      <w:r>
        <w:rPr>
          <w:rFonts w:cs="Times New Roman"/>
        </w:rPr>
        <w:t>User Management| User and portfolio information</w:t>
      </w:r>
    </w:p>
    <w:p w14:paraId="4C6DB451" w14:textId="77777777" w:rsidR="00CF7960" w:rsidRDefault="00000000">
      <w:pPr>
        <w:rPr>
          <w:rFonts w:cs="Times New Roman"/>
        </w:rPr>
      </w:pPr>
      <w:r>
        <w:rPr>
          <w:rFonts w:cs="Times New Roman"/>
        </w:rPr>
        <w:t>Portfolio Management| Asset allocation information</w:t>
      </w:r>
    </w:p>
    <w:p w14:paraId="27AB60AB" w14:textId="77777777" w:rsidR="00CF7960" w:rsidRDefault="00000000">
      <w:pPr>
        <w:rPr>
          <w:rFonts w:cs="Times New Roman"/>
        </w:rPr>
      </w:pPr>
      <w:r>
        <w:rPr>
          <w:rFonts w:cs="Times New Roman"/>
        </w:rPr>
        <w:t>Market Analysis| Processed market information</w:t>
      </w:r>
    </w:p>
    <w:p w14:paraId="74A84068" w14:textId="77777777" w:rsidR="00CF7960" w:rsidRDefault="00000000">
      <w:pPr>
        <w:rPr>
          <w:rFonts w:cs="Times New Roman"/>
        </w:rPr>
      </w:pPr>
      <w:r>
        <w:rPr>
          <w:rFonts w:cs="Times New Roman"/>
        </w:rPr>
        <w:t>Risk Analysis| Volatility, Sharpe ratio and drawdown</w:t>
      </w:r>
    </w:p>
    <w:p w14:paraId="75BBD023" w14:textId="77777777" w:rsidR="00CF7960" w:rsidRDefault="00000000">
      <w:pPr>
        <w:rPr>
          <w:rFonts w:cs="Times New Roman"/>
        </w:rPr>
      </w:pPr>
      <w:r>
        <w:rPr>
          <w:rFonts w:cs="Times New Roman"/>
        </w:rPr>
        <w:t>RL Recommendation| Portfolio allocation recommendation</w:t>
      </w:r>
    </w:p>
    <w:p w14:paraId="412CC062" w14:textId="77777777" w:rsidR="00CF7960" w:rsidRDefault="00000000">
      <w:pPr>
        <w:rPr>
          <w:rFonts w:cs="Times New Roman"/>
        </w:rPr>
      </w:pPr>
      <w:r>
        <w:rPr>
          <w:rFonts w:cs="Times New Roman"/>
        </w:rPr>
        <w:t>Performance Analysis| Portfolio performance metrics</w:t>
      </w:r>
    </w:p>
    <w:p w14:paraId="6CDD3834" w14:textId="77777777" w:rsidR="00CF7960" w:rsidRDefault="00000000">
      <w:pPr>
        <w:rPr>
          <w:rFonts w:cs="Times New Roman"/>
        </w:rPr>
      </w:pPr>
      <w:r>
        <w:rPr>
          <w:rFonts w:cs="Times New Roman"/>
        </w:rPr>
        <w:t>Decision Support| Risk-aware investment recommendation</w:t>
      </w:r>
    </w:p>
    <w:p w14:paraId="7DC22377" w14:textId="77777777" w:rsidR="00CF7960" w:rsidRDefault="00CF7960">
      <w:pPr>
        <w:rPr>
          <w:rFonts w:cs="Times New Roman"/>
        </w:rPr>
      </w:pPr>
    </w:p>
    <w:p w14:paraId="1BD780BF" w14:textId="77777777" w:rsidR="00CF7960" w:rsidRDefault="00000000">
      <w:pPr>
        <w:rPr>
          <w:rFonts w:cs="Times New Roman"/>
        </w:rPr>
      </w:pPr>
      <w:r>
        <w:rPr>
          <w:rFonts w:cs="Times New Roman"/>
        </w:rPr>
        <w:t>External user or industry feedback should be included only when actual feedback has been collected.</w:t>
      </w:r>
    </w:p>
    <w:p w14:paraId="3572E43F" w14:textId="77777777" w:rsidR="00CF7960" w:rsidRDefault="00CF7960">
      <w:pPr>
        <w:rPr>
          <w:rFonts w:cs="Times New Roman"/>
        </w:rPr>
      </w:pPr>
    </w:p>
    <w:p w14:paraId="13AB1BF5" w14:textId="77777777" w:rsidR="00CF7960" w:rsidRDefault="00000000">
      <w:pPr>
        <w:rPr>
          <w:rFonts w:cs="Times New Roman"/>
        </w:rPr>
      </w:pPr>
      <w:r>
        <w:rPr>
          <w:rFonts w:cs="Times New Roman"/>
        </w:rPr>
        <w:t>---</w:t>
      </w:r>
    </w:p>
    <w:p w14:paraId="265C3C07" w14:textId="77777777" w:rsidR="00CF7960" w:rsidRDefault="00CF7960">
      <w:pPr>
        <w:rPr>
          <w:rFonts w:cs="Times New Roman"/>
        </w:rPr>
      </w:pPr>
    </w:p>
    <w:p w14:paraId="3B77B0F5" w14:textId="77777777" w:rsidR="00CF7960" w:rsidRDefault="00000000">
      <w:pPr>
        <w:rPr>
          <w:rFonts w:cs="Times New Roman"/>
          <w:b/>
          <w:bCs/>
        </w:rPr>
      </w:pPr>
      <w:r>
        <w:rPr>
          <w:rFonts w:cs="Times New Roman"/>
          <w:b/>
          <w:bCs/>
        </w:rPr>
        <w:t>Appendix I – Publications / Patents / Competitions / Product Outcomes</w:t>
      </w:r>
    </w:p>
    <w:p w14:paraId="79CC8DBA" w14:textId="77777777" w:rsidR="00CF7960" w:rsidRDefault="00CF7960">
      <w:pPr>
        <w:rPr>
          <w:rFonts w:cs="Times New Roman"/>
        </w:rPr>
      </w:pPr>
    </w:p>
    <w:p w14:paraId="376619E6" w14:textId="77777777" w:rsidR="00CF7960" w:rsidRDefault="00000000">
      <w:pPr>
        <w:rPr>
          <w:rFonts w:cs="Times New Roman"/>
        </w:rPr>
      </w:pPr>
      <w:r>
        <w:rPr>
          <w:rFonts w:cs="Times New Roman"/>
        </w:rPr>
        <w:t>I.1 Project Outcome</w:t>
      </w:r>
    </w:p>
    <w:p w14:paraId="62FC53CF" w14:textId="77777777" w:rsidR="00CF7960" w:rsidRDefault="00CF7960">
      <w:pPr>
        <w:rPr>
          <w:rFonts w:cs="Times New Roman"/>
        </w:rPr>
      </w:pPr>
    </w:p>
    <w:p w14:paraId="05282271" w14:textId="77777777" w:rsidR="00CF7960" w:rsidRDefault="00000000">
      <w:pPr>
        <w:rPr>
          <w:rFonts w:cs="Times New Roman"/>
        </w:rPr>
      </w:pPr>
      <w:r>
        <w:rPr>
          <w:rFonts w:cs="Times New Roman"/>
        </w:rPr>
        <w:t>Project:</w:t>
      </w:r>
    </w:p>
    <w:p w14:paraId="6FBDEE4A" w14:textId="77777777" w:rsidR="00CF7960" w:rsidRDefault="00000000">
      <w:pPr>
        <w:rPr>
          <w:rFonts w:cs="Times New Roman"/>
        </w:rPr>
      </w:pPr>
      <w:r>
        <w:rPr>
          <w:rFonts w:cs="Times New Roman"/>
        </w:rPr>
        <w:t>Financial Portfolio Management and Risk Analysis Using</w:t>
      </w:r>
    </w:p>
    <w:p w14:paraId="646B7149" w14:textId="77777777" w:rsidR="00CF7960" w:rsidRDefault="00000000">
      <w:pPr>
        <w:rPr>
          <w:rFonts w:cs="Times New Roman"/>
        </w:rPr>
      </w:pPr>
      <w:r>
        <w:rPr>
          <w:rFonts w:cs="Times New Roman"/>
        </w:rPr>
        <w:t>Policy Gradient Reinforcement Learning</w:t>
      </w:r>
    </w:p>
    <w:p w14:paraId="08E5E6A6" w14:textId="77777777" w:rsidR="00CF7960" w:rsidRDefault="00CF7960">
      <w:pPr>
        <w:rPr>
          <w:rFonts w:cs="Times New Roman"/>
        </w:rPr>
      </w:pPr>
    </w:p>
    <w:p w14:paraId="76CE1BB5" w14:textId="77777777" w:rsidR="00CF7960" w:rsidRDefault="00000000">
      <w:pPr>
        <w:rPr>
          <w:rFonts w:cs="Times New Roman"/>
        </w:rPr>
      </w:pPr>
      <w:r>
        <w:rPr>
          <w:rFonts w:cs="Times New Roman"/>
        </w:rPr>
        <w:t>Academic Outcome:</w:t>
      </w:r>
    </w:p>
    <w:p w14:paraId="5C09F1CD" w14:textId="77777777" w:rsidR="00CF7960" w:rsidRDefault="00000000">
      <w:pPr>
        <w:rPr>
          <w:rFonts w:cs="Times New Roman"/>
        </w:rPr>
      </w:pPr>
      <w:r>
        <w:rPr>
          <w:rFonts w:cs="Times New Roman"/>
        </w:rPr>
        <w:t>Reinforcement Learning based financial portfolio</w:t>
      </w:r>
    </w:p>
    <w:p w14:paraId="048E39D7" w14:textId="77777777" w:rsidR="00CF7960" w:rsidRDefault="00000000">
      <w:pPr>
        <w:rPr>
          <w:rFonts w:cs="Times New Roman"/>
        </w:rPr>
      </w:pPr>
      <w:r>
        <w:rPr>
          <w:rFonts w:cs="Times New Roman"/>
        </w:rPr>
        <w:lastRenderedPageBreak/>
        <w:t>management and risk-analysis prototype.</w:t>
      </w:r>
    </w:p>
    <w:p w14:paraId="5F4DA3F4" w14:textId="77777777" w:rsidR="00CF7960" w:rsidRDefault="00CF7960">
      <w:pPr>
        <w:rPr>
          <w:rFonts w:cs="Times New Roman"/>
        </w:rPr>
      </w:pPr>
    </w:p>
    <w:p w14:paraId="40979FFB" w14:textId="77777777" w:rsidR="00CF7960" w:rsidRDefault="00000000">
      <w:pPr>
        <w:rPr>
          <w:rFonts w:cs="Times New Roman"/>
        </w:rPr>
      </w:pPr>
      <w:r>
        <w:rPr>
          <w:rFonts w:cs="Times New Roman"/>
        </w:rPr>
        <w:t>Module 1:</w:t>
      </w:r>
    </w:p>
    <w:p w14:paraId="13E13FF2" w14:textId="77777777" w:rsidR="00CF7960" w:rsidRDefault="00000000">
      <w:pPr>
        <w:rPr>
          <w:rFonts w:cs="Times New Roman"/>
        </w:rPr>
      </w:pPr>
      <w:r>
        <w:rPr>
          <w:rFonts w:cs="Times New Roman"/>
        </w:rPr>
        <w:t>User &amp; Portfolio Management</w:t>
      </w:r>
    </w:p>
    <w:p w14:paraId="435EDFA3" w14:textId="77777777" w:rsidR="00CF7960" w:rsidRDefault="00CF7960">
      <w:pPr>
        <w:rPr>
          <w:rFonts w:cs="Times New Roman"/>
        </w:rPr>
      </w:pPr>
    </w:p>
    <w:p w14:paraId="29B636F3" w14:textId="77777777" w:rsidR="00CF7960" w:rsidRDefault="00000000">
      <w:pPr>
        <w:rPr>
          <w:rFonts w:cs="Times New Roman"/>
        </w:rPr>
      </w:pPr>
      <w:r>
        <w:rPr>
          <w:rFonts w:cs="Times New Roman"/>
        </w:rPr>
        <w:t>Module 2:</w:t>
      </w:r>
    </w:p>
    <w:p w14:paraId="4E66CDBC" w14:textId="77777777" w:rsidR="00CF7960" w:rsidRDefault="00000000">
      <w:pPr>
        <w:rPr>
          <w:rFonts w:cs="Times New Roman"/>
        </w:rPr>
      </w:pPr>
      <w:r>
        <w:rPr>
          <w:rFonts w:cs="Times New Roman"/>
        </w:rPr>
        <w:t>Market Data &amp; Risk Analysis</w:t>
      </w:r>
    </w:p>
    <w:p w14:paraId="58EF8DBF" w14:textId="77777777" w:rsidR="00CF7960" w:rsidRDefault="00CF7960">
      <w:pPr>
        <w:rPr>
          <w:rFonts w:cs="Times New Roman"/>
        </w:rPr>
      </w:pPr>
    </w:p>
    <w:p w14:paraId="791DBA2A" w14:textId="77777777" w:rsidR="00CF7960" w:rsidRDefault="00000000">
      <w:pPr>
        <w:rPr>
          <w:rFonts w:cs="Times New Roman"/>
        </w:rPr>
      </w:pPr>
      <w:r>
        <w:rPr>
          <w:rFonts w:cs="Times New Roman"/>
        </w:rPr>
        <w:t>Module 3:</w:t>
      </w:r>
    </w:p>
    <w:p w14:paraId="047BDF0A" w14:textId="77777777" w:rsidR="00CF7960" w:rsidRDefault="00000000">
      <w:pPr>
        <w:rPr>
          <w:rFonts w:cs="Times New Roman"/>
        </w:rPr>
      </w:pPr>
      <w:r>
        <w:rPr>
          <w:rFonts w:cs="Times New Roman"/>
        </w:rPr>
        <w:t>Policy Gradient Reinforcement Learning &amp; Decision Support</w:t>
      </w:r>
    </w:p>
    <w:p w14:paraId="1F2826D3" w14:textId="77777777" w:rsidR="00CF7960" w:rsidRDefault="00CF7960">
      <w:pPr>
        <w:rPr>
          <w:rFonts w:cs="Times New Roman"/>
        </w:rPr>
      </w:pPr>
    </w:p>
    <w:p w14:paraId="62663C39" w14:textId="77777777" w:rsidR="00CF7960" w:rsidRDefault="00000000">
      <w:pPr>
        <w:rPr>
          <w:rFonts w:cs="Times New Roman"/>
        </w:rPr>
      </w:pPr>
      <w:r>
        <w:rPr>
          <w:rFonts w:cs="Times New Roman"/>
        </w:rPr>
        <w:t>No publication, patent, competition award, or commercial-product claim is included without verified evidence.</w:t>
      </w:r>
    </w:p>
    <w:p w14:paraId="0721532B" w14:textId="77777777" w:rsidR="00CF7960" w:rsidRDefault="00CF7960">
      <w:pPr>
        <w:rPr>
          <w:rFonts w:cs="Times New Roman"/>
        </w:rPr>
      </w:pPr>
    </w:p>
    <w:p w14:paraId="248040C9" w14:textId="77777777" w:rsidR="00CF7960" w:rsidRDefault="00000000">
      <w:pPr>
        <w:rPr>
          <w:rFonts w:cs="Times New Roman"/>
        </w:rPr>
      </w:pPr>
      <w:r>
        <w:rPr>
          <w:rFonts w:cs="Times New Roman"/>
        </w:rPr>
        <w:t>---</w:t>
      </w:r>
    </w:p>
    <w:p w14:paraId="67422048" w14:textId="77777777" w:rsidR="00CF7960" w:rsidRDefault="00CF7960">
      <w:pPr>
        <w:rPr>
          <w:rFonts w:cs="Times New Roman"/>
        </w:rPr>
      </w:pPr>
    </w:p>
    <w:p w14:paraId="6EDD4C03" w14:textId="77777777" w:rsidR="00CF7960" w:rsidRDefault="00000000">
      <w:pPr>
        <w:rPr>
          <w:rFonts w:cs="Times New Roman"/>
          <w:b/>
          <w:bCs/>
        </w:rPr>
      </w:pPr>
      <w:r>
        <w:rPr>
          <w:rFonts w:cs="Times New Roman"/>
          <w:b/>
          <w:bCs/>
        </w:rPr>
        <w:t>Appendix J – Individual Contribution Evidence</w:t>
      </w:r>
    </w:p>
    <w:p w14:paraId="3AB9F179" w14:textId="77777777" w:rsidR="00CF7960" w:rsidRDefault="00CF7960">
      <w:pPr>
        <w:rPr>
          <w:rFonts w:cs="Times New Roman"/>
        </w:rPr>
      </w:pPr>
    </w:p>
    <w:p w14:paraId="0A717578" w14:textId="77777777" w:rsidR="00CF7960" w:rsidRDefault="00000000">
      <w:pPr>
        <w:rPr>
          <w:rFonts w:cs="Times New Roman"/>
        </w:rPr>
      </w:pPr>
      <w:r>
        <w:rPr>
          <w:rFonts w:cs="Times New Roman"/>
        </w:rPr>
        <w:t>J.1 Module 1 – User &amp; Portfolio Management</w:t>
      </w:r>
    </w:p>
    <w:p w14:paraId="3DB42D26" w14:textId="77777777" w:rsidR="00CF7960" w:rsidRDefault="00CF7960">
      <w:pPr>
        <w:rPr>
          <w:rFonts w:cs="Times New Roman"/>
        </w:rPr>
      </w:pPr>
    </w:p>
    <w:p w14:paraId="4434D941" w14:textId="77777777" w:rsidR="00CF7960" w:rsidRDefault="00000000">
      <w:pPr>
        <w:rPr>
          <w:rFonts w:cs="Times New Roman"/>
        </w:rPr>
      </w:pPr>
      <w:r>
        <w:rPr>
          <w:rFonts w:cs="Times New Roman"/>
        </w:rPr>
        <w:t>Contribution Evidence:</w:t>
      </w:r>
    </w:p>
    <w:p w14:paraId="3A7F7345" w14:textId="77777777" w:rsidR="00CF7960" w:rsidRDefault="00000000">
      <w:pPr>
        <w:rPr>
          <w:rFonts w:cs="Times New Roman"/>
        </w:rPr>
      </w:pPr>
      <w:r>
        <w:rPr>
          <w:rFonts w:cs="Times New Roman"/>
        </w:rPr>
        <w:t>• User-management implementation</w:t>
      </w:r>
    </w:p>
    <w:p w14:paraId="4676040B" w14:textId="77777777" w:rsidR="00CF7960" w:rsidRDefault="00000000">
      <w:pPr>
        <w:rPr>
          <w:rFonts w:cs="Times New Roman"/>
        </w:rPr>
      </w:pPr>
      <w:r>
        <w:rPr>
          <w:rFonts w:cs="Times New Roman"/>
        </w:rPr>
        <w:t>• Portfolio creation and management</w:t>
      </w:r>
    </w:p>
    <w:p w14:paraId="3885FC01" w14:textId="77777777" w:rsidR="00CF7960" w:rsidRDefault="00000000">
      <w:pPr>
        <w:rPr>
          <w:rFonts w:cs="Times New Roman"/>
        </w:rPr>
      </w:pPr>
      <w:r>
        <w:rPr>
          <w:rFonts w:cs="Times New Roman"/>
        </w:rPr>
        <w:t>• Asset allocation handling</w:t>
      </w:r>
    </w:p>
    <w:p w14:paraId="07217C52" w14:textId="77777777" w:rsidR="00CF7960" w:rsidRDefault="00000000">
      <w:pPr>
        <w:rPr>
          <w:rFonts w:cs="Times New Roman"/>
        </w:rPr>
      </w:pPr>
      <w:r>
        <w:rPr>
          <w:rFonts w:cs="Times New Roman"/>
        </w:rPr>
        <w:t>• Portfolio information processing</w:t>
      </w:r>
    </w:p>
    <w:p w14:paraId="2AAB13FB" w14:textId="77777777" w:rsidR="00CF7960" w:rsidRDefault="00000000">
      <w:pPr>
        <w:rPr>
          <w:rFonts w:cs="Times New Roman"/>
        </w:rPr>
      </w:pPr>
      <w:r>
        <w:rPr>
          <w:rFonts w:cs="Times New Roman"/>
        </w:rPr>
        <w:t>• Module testing</w:t>
      </w:r>
    </w:p>
    <w:p w14:paraId="002A54E3" w14:textId="77777777" w:rsidR="00CF7960" w:rsidRDefault="00CF7960">
      <w:pPr>
        <w:rPr>
          <w:rFonts w:cs="Times New Roman"/>
        </w:rPr>
      </w:pPr>
    </w:p>
    <w:p w14:paraId="73072DA0" w14:textId="77777777" w:rsidR="00CF7960" w:rsidRDefault="00000000">
      <w:pPr>
        <w:rPr>
          <w:rFonts w:cs="Times New Roman"/>
        </w:rPr>
      </w:pPr>
      <w:r>
        <w:rPr>
          <w:rFonts w:cs="Times New Roman"/>
        </w:rPr>
        <w:t>J.2 Module 2 – Market Data &amp; Risk Analysis</w:t>
      </w:r>
    </w:p>
    <w:p w14:paraId="756E56EC" w14:textId="77777777" w:rsidR="00CF7960" w:rsidRDefault="00CF7960">
      <w:pPr>
        <w:rPr>
          <w:rFonts w:cs="Times New Roman"/>
        </w:rPr>
      </w:pPr>
    </w:p>
    <w:p w14:paraId="25099771" w14:textId="77777777" w:rsidR="00CF7960" w:rsidRDefault="00000000">
      <w:pPr>
        <w:rPr>
          <w:rFonts w:cs="Times New Roman"/>
        </w:rPr>
      </w:pPr>
      <w:r>
        <w:rPr>
          <w:rFonts w:cs="Times New Roman"/>
        </w:rPr>
        <w:t>Contribution Evidence:</w:t>
      </w:r>
    </w:p>
    <w:p w14:paraId="7C039FB1" w14:textId="77777777" w:rsidR="00CF7960" w:rsidRDefault="00000000">
      <w:pPr>
        <w:rPr>
          <w:rFonts w:cs="Times New Roman"/>
        </w:rPr>
      </w:pPr>
      <w:r>
        <w:rPr>
          <w:rFonts w:cs="Times New Roman"/>
        </w:rPr>
        <w:t>• Market-data processing</w:t>
      </w:r>
    </w:p>
    <w:p w14:paraId="32123ABE" w14:textId="77777777" w:rsidR="00CF7960" w:rsidRDefault="00000000">
      <w:pPr>
        <w:rPr>
          <w:rFonts w:cs="Times New Roman"/>
        </w:rPr>
      </w:pPr>
      <w:r>
        <w:rPr>
          <w:rFonts w:cs="Times New Roman"/>
        </w:rPr>
        <w:t>• Asset-return calculation</w:t>
      </w:r>
    </w:p>
    <w:p w14:paraId="0064652B" w14:textId="77777777" w:rsidR="00CF7960" w:rsidRDefault="00000000">
      <w:pPr>
        <w:rPr>
          <w:rFonts w:cs="Times New Roman"/>
        </w:rPr>
      </w:pPr>
      <w:r>
        <w:rPr>
          <w:rFonts w:cs="Times New Roman"/>
        </w:rPr>
        <w:t>• Portfolio-return calculation</w:t>
      </w:r>
    </w:p>
    <w:p w14:paraId="2689C371" w14:textId="77777777" w:rsidR="00CF7960" w:rsidRDefault="00000000">
      <w:pPr>
        <w:rPr>
          <w:rFonts w:cs="Times New Roman"/>
        </w:rPr>
      </w:pPr>
      <w:r>
        <w:rPr>
          <w:rFonts w:cs="Times New Roman"/>
        </w:rPr>
        <w:t>• Volatility calculation</w:t>
      </w:r>
    </w:p>
    <w:p w14:paraId="0E1B8EF6" w14:textId="77777777" w:rsidR="00CF7960" w:rsidRDefault="00000000">
      <w:pPr>
        <w:rPr>
          <w:rFonts w:cs="Times New Roman"/>
        </w:rPr>
      </w:pPr>
      <w:r>
        <w:rPr>
          <w:rFonts w:cs="Times New Roman"/>
        </w:rPr>
        <w:lastRenderedPageBreak/>
        <w:t>• Sharpe-ratio calculation</w:t>
      </w:r>
    </w:p>
    <w:p w14:paraId="52482B1D" w14:textId="77777777" w:rsidR="00CF7960" w:rsidRDefault="00000000">
      <w:pPr>
        <w:rPr>
          <w:rFonts w:cs="Times New Roman"/>
        </w:rPr>
      </w:pPr>
      <w:r>
        <w:rPr>
          <w:rFonts w:cs="Times New Roman"/>
        </w:rPr>
        <w:t>• Maximum-drawdown calculation</w:t>
      </w:r>
    </w:p>
    <w:p w14:paraId="35AAD6C5" w14:textId="77777777" w:rsidR="00CF7960" w:rsidRDefault="00000000">
      <w:pPr>
        <w:rPr>
          <w:rFonts w:cs="Times New Roman"/>
        </w:rPr>
      </w:pPr>
      <w:r>
        <w:rPr>
          <w:rFonts w:cs="Times New Roman"/>
        </w:rPr>
        <w:t>• Risk visualization</w:t>
      </w:r>
    </w:p>
    <w:p w14:paraId="75FE183B" w14:textId="77777777" w:rsidR="00CF7960" w:rsidRDefault="00CF7960">
      <w:pPr>
        <w:rPr>
          <w:rFonts w:cs="Times New Roman"/>
        </w:rPr>
      </w:pPr>
    </w:p>
    <w:p w14:paraId="2FF49961" w14:textId="77777777" w:rsidR="00CF7960" w:rsidRDefault="00000000">
      <w:pPr>
        <w:rPr>
          <w:rFonts w:cs="Times New Roman"/>
        </w:rPr>
      </w:pPr>
      <w:r>
        <w:rPr>
          <w:rFonts w:cs="Times New Roman"/>
        </w:rPr>
        <w:t>J.3 Module 3 – Policy Gradient Reinforcement Learning &amp; Decision Support</w:t>
      </w:r>
    </w:p>
    <w:p w14:paraId="55ACE126" w14:textId="77777777" w:rsidR="00CF7960" w:rsidRDefault="00CF7960">
      <w:pPr>
        <w:rPr>
          <w:rFonts w:cs="Times New Roman"/>
        </w:rPr>
      </w:pPr>
    </w:p>
    <w:p w14:paraId="64465082" w14:textId="77777777" w:rsidR="00CF7960" w:rsidRDefault="00000000">
      <w:pPr>
        <w:rPr>
          <w:rFonts w:cs="Times New Roman"/>
        </w:rPr>
      </w:pPr>
      <w:r>
        <w:rPr>
          <w:rFonts w:cs="Times New Roman"/>
        </w:rPr>
        <w:t>Contribution Evidence:</w:t>
      </w:r>
    </w:p>
    <w:p w14:paraId="788B8608" w14:textId="77777777" w:rsidR="00CF7960" w:rsidRDefault="00000000">
      <w:pPr>
        <w:rPr>
          <w:rFonts w:cs="Times New Roman"/>
        </w:rPr>
      </w:pPr>
      <w:r>
        <w:rPr>
          <w:rFonts w:cs="Times New Roman"/>
        </w:rPr>
        <w:t>• RL environment development</w:t>
      </w:r>
    </w:p>
    <w:p w14:paraId="1BA1D5F2" w14:textId="77777777" w:rsidR="00CF7960" w:rsidRDefault="00000000">
      <w:pPr>
        <w:rPr>
          <w:rFonts w:cs="Times New Roman"/>
        </w:rPr>
      </w:pPr>
      <w:r>
        <w:rPr>
          <w:rFonts w:cs="Times New Roman"/>
        </w:rPr>
        <w:t>• State representation</w:t>
      </w:r>
    </w:p>
    <w:p w14:paraId="2A997444" w14:textId="77777777" w:rsidR="00CF7960" w:rsidRDefault="00000000">
      <w:pPr>
        <w:rPr>
          <w:rFonts w:cs="Times New Roman"/>
        </w:rPr>
      </w:pPr>
      <w:r>
        <w:rPr>
          <w:rFonts w:cs="Times New Roman"/>
        </w:rPr>
        <w:t>• Action selection</w:t>
      </w:r>
    </w:p>
    <w:p w14:paraId="5C0E15E4" w14:textId="77777777" w:rsidR="00CF7960" w:rsidRDefault="00000000">
      <w:pPr>
        <w:rPr>
          <w:rFonts w:cs="Times New Roman"/>
        </w:rPr>
      </w:pPr>
      <w:r>
        <w:rPr>
          <w:rFonts w:cs="Times New Roman"/>
        </w:rPr>
        <w:t>• Reward-function implementation</w:t>
      </w:r>
    </w:p>
    <w:p w14:paraId="236AA6B8" w14:textId="77777777" w:rsidR="00CF7960" w:rsidRDefault="00000000">
      <w:pPr>
        <w:rPr>
          <w:rFonts w:cs="Times New Roman"/>
        </w:rPr>
      </w:pPr>
      <w:r>
        <w:rPr>
          <w:rFonts w:cs="Times New Roman"/>
        </w:rPr>
        <w:t>• Policy-network development</w:t>
      </w:r>
    </w:p>
    <w:p w14:paraId="4D8AA0FB" w14:textId="77777777" w:rsidR="00CF7960" w:rsidRDefault="00000000">
      <w:pPr>
        <w:rPr>
          <w:rFonts w:cs="Times New Roman"/>
        </w:rPr>
      </w:pPr>
      <w:r>
        <w:rPr>
          <w:rFonts w:cs="Times New Roman"/>
        </w:rPr>
        <w:t>• Policy-gradient training</w:t>
      </w:r>
    </w:p>
    <w:p w14:paraId="5A4EA99B" w14:textId="77777777" w:rsidR="00CF7960" w:rsidRDefault="00000000">
      <w:pPr>
        <w:rPr>
          <w:rFonts w:cs="Times New Roman"/>
        </w:rPr>
      </w:pPr>
      <w:r>
        <w:rPr>
          <w:rFonts w:cs="Times New Roman"/>
        </w:rPr>
        <w:t>• Policy update</w:t>
      </w:r>
    </w:p>
    <w:p w14:paraId="16CD72C8" w14:textId="77777777" w:rsidR="00CF7960" w:rsidRDefault="00000000">
      <w:pPr>
        <w:rPr>
          <w:rFonts w:cs="Times New Roman"/>
        </w:rPr>
      </w:pPr>
      <w:r>
        <w:rPr>
          <w:rFonts w:cs="Times New Roman"/>
        </w:rPr>
        <w:t>• Model evaluation</w:t>
      </w:r>
    </w:p>
    <w:p w14:paraId="62B92378" w14:textId="77777777" w:rsidR="00CF7960" w:rsidRDefault="00000000">
      <w:pPr>
        <w:rPr>
          <w:rFonts w:cs="Times New Roman"/>
        </w:rPr>
      </w:pPr>
      <w:r>
        <w:rPr>
          <w:rFonts w:cs="Times New Roman"/>
        </w:rPr>
        <w:t>• Decision-support implementation</w:t>
      </w:r>
    </w:p>
    <w:p w14:paraId="73929100" w14:textId="77777777" w:rsidR="00CF7960" w:rsidRDefault="00CF7960">
      <w:pPr>
        <w:rPr>
          <w:rFonts w:cs="Times New Roman"/>
        </w:rPr>
      </w:pPr>
    </w:p>
    <w:p w14:paraId="58D1A81B" w14:textId="77777777" w:rsidR="00CF7960" w:rsidRDefault="00000000">
      <w:pPr>
        <w:rPr>
          <w:rFonts w:cs="Times New Roman"/>
        </w:rPr>
      </w:pPr>
      <w:r>
        <w:rPr>
          <w:rFonts w:cs="Times New Roman"/>
        </w:rPr>
        <w:t>J.4 Contribution Evidence Table</w:t>
      </w:r>
    </w:p>
    <w:p w14:paraId="7E2AFE6E" w14:textId="77777777" w:rsidR="00CF7960" w:rsidRDefault="00CF7960">
      <w:pPr>
        <w:rPr>
          <w:rFonts w:cs="Times New Roman"/>
        </w:rPr>
      </w:pPr>
    </w:p>
    <w:p w14:paraId="526FAE02" w14:textId="77777777" w:rsidR="00CF7960" w:rsidRDefault="00000000">
      <w:pPr>
        <w:rPr>
          <w:rFonts w:cs="Times New Roman"/>
        </w:rPr>
      </w:pPr>
      <w:r>
        <w:rPr>
          <w:rFonts w:cs="Times New Roman"/>
        </w:rPr>
        <w:t>Contribution Area| Evidence</w:t>
      </w:r>
    </w:p>
    <w:p w14:paraId="217359DF" w14:textId="77777777" w:rsidR="00CF7960" w:rsidRDefault="00000000">
      <w:pPr>
        <w:rPr>
          <w:rFonts w:cs="Times New Roman"/>
        </w:rPr>
      </w:pPr>
      <w:r>
        <w:rPr>
          <w:rFonts w:cs="Times New Roman"/>
        </w:rPr>
        <w:t>User Management| Module 1 implementation</w:t>
      </w:r>
    </w:p>
    <w:p w14:paraId="614B7D00" w14:textId="77777777" w:rsidR="00CF7960" w:rsidRDefault="00000000">
      <w:pPr>
        <w:rPr>
          <w:rFonts w:cs="Times New Roman"/>
        </w:rPr>
      </w:pPr>
      <w:r>
        <w:rPr>
          <w:rFonts w:cs="Times New Roman"/>
        </w:rPr>
        <w:t>Portfolio Management| Portfolio-management implementation</w:t>
      </w:r>
    </w:p>
    <w:p w14:paraId="280763A9" w14:textId="77777777" w:rsidR="00CF7960" w:rsidRDefault="00000000">
      <w:pPr>
        <w:rPr>
          <w:rFonts w:cs="Times New Roman"/>
        </w:rPr>
      </w:pPr>
      <w:r>
        <w:rPr>
          <w:rFonts w:cs="Times New Roman"/>
        </w:rPr>
        <w:t>Market Data| Market-data processing module</w:t>
      </w:r>
    </w:p>
    <w:p w14:paraId="3E870B22" w14:textId="77777777" w:rsidR="00CF7960" w:rsidRDefault="00000000">
      <w:pPr>
        <w:rPr>
          <w:rFonts w:cs="Times New Roman"/>
        </w:rPr>
      </w:pPr>
      <w:r>
        <w:rPr>
          <w:rFonts w:cs="Times New Roman"/>
        </w:rPr>
        <w:t>Risk Analysis| Risk-analysis calculations</w:t>
      </w:r>
    </w:p>
    <w:p w14:paraId="5DC2EECB" w14:textId="77777777" w:rsidR="00CF7960" w:rsidRDefault="00000000">
      <w:pPr>
        <w:rPr>
          <w:rFonts w:cs="Times New Roman"/>
        </w:rPr>
      </w:pPr>
      <w:r>
        <w:rPr>
          <w:rFonts w:cs="Times New Roman"/>
        </w:rPr>
        <w:t>RL Environment| Portfolio environment implementation</w:t>
      </w:r>
    </w:p>
    <w:p w14:paraId="1A4FBA9D" w14:textId="77777777" w:rsidR="00CF7960" w:rsidRDefault="00000000">
      <w:pPr>
        <w:rPr>
          <w:rFonts w:cs="Times New Roman"/>
        </w:rPr>
      </w:pPr>
      <w:r>
        <w:rPr>
          <w:rFonts w:cs="Times New Roman"/>
        </w:rPr>
        <w:t>Policy Gradient| Policy network and agent</w:t>
      </w:r>
    </w:p>
    <w:p w14:paraId="7FB6DCD7" w14:textId="77777777" w:rsidR="00CF7960" w:rsidRDefault="00000000">
      <w:pPr>
        <w:rPr>
          <w:rFonts w:cs="Times New Roman"/>
        </w:rPr>
      </w:pPr>
      <w:r>
        <w:rPr>
          <w:rFonts w:cs="Times New Roman"/>
        </w:rPr>
        <w:t>Model Training| Training implementation</w:t>
      </w:r>
    </w:p>
    <w:p w14:paraId="25433312" w14:textId="77777777" w:rsidR="00CF7960" w:rsidRDefault="00000000">
      <w:pPr>
        <w:rPr>
          <w:rFonts w:cs="Times New Roman"/>
        </w:rPr>
      </w:pPr>
      <w:r>
        <w:rPr>
          <w:rFonts w:cs="Times New Roman"/>
        </w:rPr>
        <w:t>Evaluation| Evaluation and metrics</w:t>
      </w:r>
    </w:p>
    <w:p w14:paraId="1E0B02E5" w14:textId="77777777" w:rsidR="00CF7960" w:rsidRDefault="00000000">
      <w:pPr>
        <w:rPr>
          <w:rFonts w:cs="Times New Roman"/>
        </w:rPr>
      </w:pPr>
      <w:r>
        <w:rPr>
          <w:rFonts w:cs="Times New Roman"/>
        </w:rPr>
        <w:t>Visualization| Performance and risk graphs</w:t>
      </w:r>
    </w:p>
    <w:p w14:paraId="277ADE5D" w14:textId="77777777" w:rsidR="00CF7960" w:rsidRDefault="00000000">
      <w:pPr>
        <w:rPr>
          <w:rFonts w:cs="Times New Roman"/>
        </w:rPr>
      </w:pPr>
      <w:r>
        <w:rPr>
          <w:rFonts w:cs="Times New Roman"/>
        </w:rPr>
        <w:t>Documentation| Project report and technical documentation</w:t>
      </w:r>
    </w:p>
    <w:p w14:paraId="2FB16117" w14:textId="77777777" w:rsidR="00CF7960" w:rsidRDefault="00CF7960">
      <w:pPr>
        <w:rPr>
          <w:rFonts w:cs="Times New Roman"/>
        </w:rPr>
      </w:pPr>
    </w:p>
    <w:p w14:paraId="42E677E3" w14:textId="77777777" w:rsidR="00CF7960" w:rsidRDefault="00000000">
      <w:pPr>
        <w:rPr>
          <w:rFonts w:cs="Times New Roman"/>
        </w:rPr>
      </w:pPr>
      <w:r>
        <w:rPr>
          <w:rFonts w:cs="Times New Roman"/>
        </w:rPr>
        <w:t>Note: Student names and contribution percentages should be entered only according to the actual project team and verified contribution evidence.</w:t>
      </w:r>
      <w:r>
        <w:rPr>
          <w:rFonts w:cs="Times New Roman"/>
        </w:rPr>
        <w:br w:type="page"/>
      </w:r>
    </w:p>
    <w:p w14:paraId="1E9212B6" w14:textId="77777777" w:rsidR="00CF7960" w:rsidRDefault="00000000">
      <w:pPr>
        <w:spacing w:before="400" w:after="360"/>
        <w:jc w:val="center"/>
        <w:rPr>
          <w:rFonts w:cs="Times New Roman"/>
        </w:rPr>
      </w:pPr>
      <w:r>
        <w:rPr>
          <w:rFonts w:cs="Times New Roman"/>
          <w:b/>
          <w:sz w:val="32"/>
        </w:rPr>
        <w:lastRenderedPageBreak/>
        <w:t>CAPSTONE PROJECT OUTCOME MAPPING SHEET</w:t>
      </w:r>
    </w:p>
    <w:p w14:paraId="64E4A263" w14:textId="77777777" w:rsidR="00CF7960" w:rsidRDefault="00000000">
      <w:pPr>
        <w:rPr>
          <w:rFonts w:cs="Times New Roman"/>
        </w:rPr>
      </w:pPr>
      <w:r>
        <w:rPr>
          <w:rFonts w:cs="Times New Roman"/>
        </w:rPr>
        <w:t>The mapping below follows the original template. Evidence locations must be updated after the final project files are incorporated.</w:t>
      </w:r>
    </w:p>
    <w:tbl>
      <w:tblPr>
        <w:tblW w:w="0" w:type="auto"/>
        <w:jc w:val="center"/>
        <w:tblLook w:val="04A0" w:firstRow="1" w:lastRow="0" w:firstColumn="1" w:lastColumn="0" w:noHBand="0" w:noVBand="1"/>
      </w:tblPr>
      <w:tblGrid>
        <w:gridCol w:w="2611"/>
        <w:gridCol w:w="3321"/>
        <w:gridCol w:w="1696"/>
        <w:gridCol w:w="2058"/>
      </w:tblGrid>
      <w:tr w:rsidR="00CF7960" w14:paraId="5B0DB324" w14:textId="77777777">
        <w:trPr>
          <w:jc w:val="center"/>
        </w:trPr>
        <w:tc>
          <w:tcPr>
            <w:tcW w:w="2611" w:type="dxa"/>
            <w:tcBorders>
              <w:top w:val="single" w:sz="4" w:space="0" w:color="808080"/>
              <w:left w:val="single" w:sz="4" w:space="0" w:color="808080"/>
              <w:bottom w:val="single" w:sz="4" w:space="0" w:color="808080"/>
              <w:right w:val="single" w:sz="4" w:space="0" w:color="808080"/>
            </w:tcBorders>
            <w:shd w:val="clear" w:color="auto" w:fill="D9EAF7"/>
          </w:tcPr>
          <w:p w14:paraId="32369ABD" w14:textId="77777777" w:rsidR="00CF7960" w:rsidRDefault="00000000">
            <w:pPr>
              <w:jc w:val="center"/>
              <w:rPr>
                <w:rFonts w:cs="Times New Roman"/>
                <w:szCs w:val="24"/>
              </w:rPr>
            </w:pPr>
            <w:r>
              <w:rPr>
                <w:rFonts w:cs="Times New Roman"/>
                <w:b/>
                <w:szCs w:val="24"/>
              </w:rPr>
              <w:t>Outcome</w:t>
            </w:r>
          </w:p>
        </w:tc>
        <w:tc>
          <w:tcPr>
            <w:tcW w:w="3321" w:type="dxa"/>
            <w:tcBorders>
              <w:top w:val="single" w:sz="4" w:space="0" w:color="808080"/>
              <w:left w:val="single" w:sz="4" w:space="0" w:color="808080"/>
              <w:bottom w:val="single" w:sz="4" w:space="0" w:color="808080"/>
              <w:right w:val="single" w:sz="4" w:space="0" w:color="808080"/>
            </w:tcBorders>
            <w:shd w:val="clear" w:color="auto" w:fill="D9EAF7"/>
          </w:tcPr>
          <w:p w14:paraId="73DB1847" w14:textId="77777777" w:rsidR="00CF7960" w:rsidRDefault="00000000">
            <w:pPr>
              <w:jc w:val="center"/>
              <w:rPr>
                <w:rFonts w:cs="Times New Roman"/>
                <w:szCs w:val="24"/>
              </w:rPr>
            </w:pPr>
            <w:r>
              <w:rPr>
                <w:rFonts w:cs="Times New Roman"/>
                <w:b/>
                <w:szCs w:val="24"/>
              </w:rPr>
              <w:t>Evidence</w:t>
            </w:r>
          </w:p>
        </w:tc>
        <w:tc>
          <w:tcPr>
            <w:tcW w:w="1696" w:type="dxa"/>
            <w:tcBorders>
              <w:top w:val="single" w:sz="4" w:space="0" w:color="808080"/>
              <w:left w:val="single" w:sz="4" w:space="0" w:color="808080"/>
              <w:bottom w:val="single" w:sz="4" w:space="0" w:color="808080"/>
              <w:right w:val="single" w:sz="4" w:space="0" w:color="808080"/>
            </w:tcBorders>
            <w:shd w:val="clear" w:color="auto" w:fill="D9EAF7"/>
          </w:tcPr>
          <w:p w14:paraId="373F50E8" w14:textId="77777777" w:rsidR="00CF7960" w:rsidRDefault="00000000">
            <w:pPr>
              <w:jc w:val="center"/>
              <w:rPr>
                <w:rFonts w:cs="Times New Roman"/>
                <w:szCs w:val="24"/>
              </w:rPr>
            </w:pPr>
            <w:r>
              <w:rPr>
                <w:rFonts w:cs="Times New Roman"/>
                <w:b/>
                <w:szCs w:val="24"/>
              </w:rPr>
              <w:t>SO / Area</w:t>
            </w:r>
          </w:p>
        </w:tc>
        <w:tc>
          <w:tcPr>
            <w:tcW w:w="2058" w:type="dxa"/>
            <w:tcBorders>
              <w:top w:val="single" w:sz="4" w:space="0" w:color="808080"/>
              <w:left w:val="single" w:sz="4" w:space="0" w:color="808080"/>
              <w:bottom w:val="single" w:sz="4" w:space="0" w:color="808080"/>
              <w:right w:val="single" w:sz="4" w:space="0" w:color="808080"/>
            </w:tcBorders>
            <w:shd w:val="clear" w:color="auto" w:fill="D9EAF7"/>
          </w:tcPr>
          <w:p w14:paraId="130FAA87" w14:textId="77777777" w:rsidR="00CF7960" w:rsidRDefault="00000000">
            <w:pPr>
              <w:jc w:val="center"/>
              <w:rPr>
                <w:rFonts w:cs="Times New Roman"/>
                <w:szCs w:val="24"/>
              </w:rPr>
            </w:pPr>
            <w:r>
              <w:rPr>
                <w:rFonts w:cs="Times New Roman"/>
                <w:b/>
                <w:szCs w:val="24"/>
              </w:rPr>
              <w:t>Location in This Report</w:t>
            </w:r>
          </w:p>
        </w:tc>
      </w:tr>
      <w:tr w:rsidR="00CF7960" w14:paraId="5C0B3202"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79E4B76" w14:textId="77777777" w:rsidR="00CF7960" w:rsidRDefault="00000000">
            <w:pPr>
              <w:jc w:val="center"/>
              <w:rPr>
                <w:rFonts w:cs="Times New Roman"/>
                <w:szCs w:val="24"/>
              </w:rPr>
            </w:pPr>
            <w:r>
              <w:rPr>
                <w:rFonts w:cs="Times New Roman"/>
                <w:szCs w:val="24"/>
              </w:rPr>
              <w:t>Complex engineering problem formulation</w:t>
            </w:r>
          </w:p>
        </w:tc>
        <w:tc>
          <w:tcPr>
            <w:tcW w:w="3321" w:type="dxa"/>
            <w:tcBorders>
              <w:top w:val="single" w:sz="4" w:space="0" w:color="808080"/>
              <w:left w:val="single" w:sz="4" w:space="0" w:color="808080"/>
              <w:bottom w:val="single" w:sz="4" w:space="0" w:color="808080"/>
              <w:right w:val="single" w:sz="4" w:space="0" w:color="808080"/>
            </w:tcBorders>
            <w:vAlign w:val="center"/>
          </w:tcPr>
          <w:p w14:paraId="4EC1D079" w14:textId="77777777" w:rsidR="00CF7960" w:rsidRDefault="00000000">
            <w:pPr>
              <w:jc w:val="left"/>
              <w:rPr>
                <w:rFonts w:cs="Times New Roman"/>
                <w:szCs w:val="24"/>
              </w:rPr>
            </w:pPr>
            <w:r>
              <w:rPr>
                <w:rFonts w:cs="Times New Roman"/>
                <w:szCs w:val="24"/>
              </w:rPr>
              <w:t>Financial portfolio decision problem under uncertainty</w:t>
            </w:r>
          </w:p>
        </w:tc>
        <w:tc>
          <w:tcPr>
            <w:tcW w:w="1696" w:type="dxa"/>
            <w:tcBorders>
              <w:top w:val="single" w:sz="4" w:space="0" w:color="808080"/>
              <w:left w:val="single" w:sz="4" w:space="0" w:color="808080"/>
              <w:bottom w:val="single" w:sz="4" w:space="0" w:color="808080"/>
              <w:right w:val="single" w:sz="4" w:space="0" w:color="808080"/>
            </w:tcBorders>
            <w:vAlign w:val="center"/>
          </w:tcPr>
          <w:p w14:paraId="7C678D4B" w14:textId="77777777" w:rsidR="00CF7960" w:rsidRDefault="00000000">
            <w:pPr>
              <w:jc w:val="center"/>
              <w:rPr>
                <w:rFonts w:cs="Times New Roman"/>
                <w:szCs w:val="24"/>
              </w:rPr>
            </w:pPr>
            <w:r>
              <w:rPr>
                <w:rFonts w:cs="Times New Roman"/>
                <w:szCs w:val="24"/>
              </w:rPr>
              <w:t>SO1</w:t>
            </w:r>
          </w:p>
        </w:tc>
        <w:tc>
          <w:tcPr>
            <w:tcW w:w="2058" w:type="dxa"/>
            <w:tcBorders>
              <w:top w:val="single" w:sz="4" w:space="0" w:color="808080"/>
              <w:left w:val="single" w:sz="4" w:space="0" w:color="808080"/>
              <w:bottom w:val="single" w:sz="4" w:space="0" w:color="808080"/>
              <w:right w:val="single" w:sz="4" w:space="0" w:color="808080"/>
            </w:tcBorders>
            <w:vAlign w:val="center"/>
          </w:tcPr>
          <w:p w14:paraId="2BA46032" w14:textId="77777777" w:rsidR="00CF7960" w:rsidRDefault="00000000">
            <w:pPr>
              <w:jc w:val="center"/>
              <w:rPr>
                <w:rFonts w:cs="Times New Roman"/>
                <w:szCs w:val="24"/>
              </w:rPr>
            </w:pPr>
            <w:r>
              <w:rPr>
                <w:rFonts w:cs="Times New Roman"/>
                <w:szCs w:val="24"/>
              </w:rPr>
              <w:t>Ch. 1, Ch. 2</w:t>
            </w:r>
          </w:p>
        </w:tc>
      </w:tr>
      <w:tr w:rsidR="00CF7960" w14:paraId="0298A16B"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48A5A62" w14:textId="77777777" w:rsidR="00CF7960" w:rsidRDefault="00000000">
            <w:pPr>
              <w:jc w:val="center"/>
              <w:rPr>
                <w:rFonts w:cs="Times New Roman"/>
                <w:szCs w:val="24"/>
              </w:rPr>
            </w:pPr>
            <w:r>
              <w:rPr>
                <w:rFonts w:cs="Times New Roman"/>
                <w:szCs w:val="24"/>
              </w:rPr>
              <w:t>Engineering design under constraints</w:t>
            </w:r>
          </w:p>
        </w:tc>
        <w:tc>
          <w:tcPr>
            <w:tcW w:w="3321" w:type="dxa"/>
            <w:tcBorders>
              <w:top w:val="single" w:sz="4" w:space="0" w:color="808080"/>
              <w:left w:val="single" w:sz="4" w:space="0" w:color="808080"/>
              <w:bottom w:val="single" w:sz="4" w:space="0" w:color="808080"/>
              <w:right w:val="single" w:sz="4" w:space="0" w:color="808080"/>
            </w:tcBorders>
            <w:vAlign w:val="center"/>
          </w:tcPr>
          <w:p w14:paraId="3ABA2B68" w14:textId="77777777" w:rsidR="00CF7960" w:rsidRDefault="00000000">
            <w:pPr>
              <w:jc w:val="left"/>
              <w:rPr>
                <w:rFonts w:cs="Times New Roman"/>
                <w:szCs w:val="24"/>
              </w:rPr>
            </w:pPr>
            <w:r>
              <w:rPr>
                <w:rFonts w:cs="Times New Roman"/>
                <w:szCs w:val="24"/>
              </w:rPr>
              <w:t>State/action/reward and portfolio-risk constraints</w:t>
            </w:r>
          </w:p>
        </w:tc>
        <w:tc>
          <w:tcPr>
            <w:tcW w:w="1696" w:type="dxa"/>
            <w:tcBorders>
              <w:top w:val="single" w:sz="4" w:space="0" w:color="808080"/>
              <w:left w:val="single" w:sz="4" w:space="0" w:color="808080"/>
              <w:bottom w:val="single" w:sz="4" w:space="0" w:color="808080"/>
              <w:right w:val="single" w:sz="4" w:space="0" w:color="808080"/>
            </w:tcBorders>
            <w:vAlign w:val="center"/>
          </w:tcPr>
          <w:p w14:paraId="13200B67" w14:textId="77777777" w:rsidR="00CF7960" w:rsidRDefault="00000000">
            <w:pPr>
              <w:jc w:val="center"/>
              <w:rPr>
                <w:rFonts w:cs="Times New Roman"/>
                <w:szCs w:val="24"/>
              </w:rPr>
            </w:pPr>
            <w:r>
              <w:rPr>
                <w:rFonts w:cs="Times New Roman"/>
                <w:szCs w:val="24"/>
              </w:rPr>
              <w:t>SO2</w:t>
            </w:r>
          </w:p>
        </w:tc>
        <w:tc>
          <w:tcPr>
            <w:tcW w:w="2058" w:type="dxa"/>
            <w:tcBorders>
              <w:top w:val="single" w:sz="4" w:space="0" w:color="808080"/>
              <w:left w:val="single" w:sz="4" w:space="0" w:color="808080"/>
              <w:bottom w:val="single" w:sz="4" w:space="0" w:color="808080"/>
              <w:right w:val="single" w:sz="4" w:space="0" w:color="808080"/>
            </w:tcBorders>
            <w:vAlign w:val="center"/>
          </w:tcPr>
          <w:p w14:paraId="4F6220FE" w14:textId="77777777" w:rsidR="00CF7960" w:rsidRDefault="00000000">
            <w:pPr>
              <w:jc w:val="center"/>
              <w:rPr>
                <w:rFonts w:cs="Times New Roman"/>
                <w:szCs w:val="24"/>
              </w:rPr>
            </w:pPr>
            <w:r>
              <w:rPr>
                <w:rFonts w:cs="Times New Roman"/>
                <w:szCs w:val="24"/>
              </w:rPr>
              <w:t>Ch. 3</w:t>
            </w:r>
          </w:p>
        </w:tc>
      </w:tr>
      <w:tr w:rsidR="00CF7960" w14:paraId="39636231"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47543FD" w14:textId="77777777" w:rsidR="00CF7960" w:rsidRDefault="00000000">
            <w:pPr>
              <w:jc w:val="center"/>
              <w:rPr>
                <w:rFonts w:cs="Times New Roman"/>
                <w:szCs w:val="24"/>
              </w:rPr>
            </w:pPr>
            <w:r>
              <w:rPr>
                <w:rFonts w:cs="Times New Roman"/>
                <w:szCs w:val="24"/>
              </w:rPr>
              <w:t>Written/oral technical communication</w:t>
            </w:r>
          </w:p>
        </w:tc>
        <w:tc>
          <w:tcPr>
            <w:tcW w:w="3321" w:type="dxa"/>
            <w:tcBorders>
              <w:top w:val="single" w:sz="4" w:space="0" w:color="808080"/>
              <w:left w:val="single" w:sz="4" w:space="0" w:color="808080"/>
              <w:bottom w:val="single" w:sz="4" w:space="0" w:color="808080"/>
              <w:right w:val="single" w:sz="4" w:space="0" w:color="808080"/>
            </w:tcBorders>
            <w:vAlign w:val="center"/>
          </w:tcPr>
          <w:p w14:paraId="11BE0AA5" w14:textId="77777777" w:rsidR="00CF7960" w:rsidRDefault="00000000">
            <w:pPr>
              <w:jc w:val="left"/>
              <w:rPr>
                <w:rFonts w:cs="Times New Roman"/>
                <w:szCs w:val="24"/>
              </w:rPr>
            </w:pPr>
            <w:r>
              <w:rPr>
                <w:rFonts w:cs="Times New Roman"/>
                <w:szCs w:val="24"/>
              </w:rPr>
              <w:t>Structured report and decision-support explanation</w:t>
            </w:r>
          </w:p>
        </w:tc>
        <w:tc>
          <w:tcPr>
            <w:tcW w:w="1696" w:type="dxa"/>
            <w:tcBorders>
              <w:top w:val="single" w:sz="4" w:space="0" w:color="808080"/>
              <w:left w:val="single" w:sz="4" w:space="0" w:color="808080"/>
              <w:bottom w:val="single" w:sz="4" w:space="0" w:color="808080"/>
              <w:right w:val="single" w:sz="4" w:space="0" w:color="808080"/>
            </w:tcBorders>
            <w:vAlign w:val="center"/>
          </w:tcPr>
          <w:p w14:paraId="42AB1C3B" w14:textId="77777777" w:rsidR="00CF7960" w:rsidRDefault="00000000">
            <w:pPr>
              <w:jc w:val="center"/>
              <w:rPr>
                <w:rFonts w:cs="Times New Roman"/>
                <w:szCs w:val="24"/>
              </w:rPr>
            </w:pPr>
            <w:r>
              <w:rPr>
                <w:rFonts w:cs="Times New Roman"/>
                <w:szCs w:val="24"/>
              </w:rPr>
              <w:t>SO3</w:t>
            </w:r>
          </w:p>
        </w:tc>
        <w:tc>
          <w:tcPr>
            <w:tcW w:w="2058" w:type="dxa"/>
            <w:tcBorders>
              <w:top w:val="single" w:sz="4" w:space="0" w:color="808080"/>
              <w:left w:val="single" w:sz="4" w:space="0" w:color="808080"/>
              <w:bottom w:val="single" w:sz="4" w:space="0" w:color="808080"/>
              <w:right w:val="single" w:sz="4" w:space="0" w:color="808080"/>
            </w:tcBorders>
            <w:vAlign w:val="center"/>
          </w:tcPr>
          <w:p w14:paraId="3966D76E" w14:textId="77777777" w:rsidR="00CF7960" w:rsidRDefault="00000000">
            <w:pPr>
              <w:jc w:val="center"/>
              <w:rPr>
                <w:rFonts w:cs="Times New Roman"/>
                <w:szCs w:val="24"/>
              </w:rPr>
            </w:pPr>
            <w:r>
              <w:rPr>
                <w:rFonts w:cs="Times New Roman"/>
                <w:szCs w:val="24"/>
              </w:rPr>
              <w:t>Whole report + Viva</w:t>
            </w:r>
          </w:p>
        </w:tc>
      </w:tr>
      <w:tr w:rsidR="00CF7960" w14:paraId="17B5D7E8"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4BAB35D" w14:textId="77777777" w:rsidR="00CF7960" w:rsidRDefault="00000000">
            <w:pPr>
              <w:jc w:val="center"/>
              <w:rPr>
                <w:rFonts w:cs="Times New Roman"/>
                <w:szCs w:val="24"/>
              </w:rPr>
            </w:pPr>
            <w:r>
              <w:rPr>
                <w:rFonts w:cs="Times New Roman"/>
                <w:szCs w:val="24"/>
              </w:rPr>
              <w:t>Ethics and professional responsibility</w:t>
            </w:r>
          </w:p>
        </w:tc>
        <w:tc>
          <w:tcPr>
            <w:tcW w:w="3321" w:type="dxa"/>
            <w:tcBorders>
              <w:top w:val="single" w:sz="4" w:space="0" w:color="808080"/>
              <w:left w:val="single" w:sz="4" w:space="0" w:color="808080"/>
              <w:bottom w:val="single" w:sz="4" w:space="0" w:color="808080"/>
              <w:right w:val="single" w:sz="4" w:space="0" w:color="808080"/>
            </w:tcBorders>
            <w:vAlign w:val="center"/>
          </w:tcPr>
          <w:p w14:paraId="797FCE26" w14:textId="77777777" w:rsidR="00CF7960" w:rsidRDefault="00000000">
            <w:pPr>
              <w:jc w:val="left"/>
              <w:rPr>
                <w:rFonts w:cs="Times New Roman"/>
                <w:szCs w:val="24"/>
              </w:rPr>
            </w:pPr>
            <w:r>
              <w:rPr>
                <w:rFonts w:cs="Times New Roman"/>
                <w:szCs w:val="24"/>
              </w:rPr>
              <w:t>Responsible financial decision-support framing</w:t>
            </w:r>
          </w:p>
        </w:tc>
        <w:tc>
          <w:tcPr>
            <w:tcW w:w="1696" w:type="dxa"/>
            <w:tcBorders>
              <w:top w:val="single" w:sz="4" w:space="0" w:color="808080"/>
              <w:left w:val="single" w:sz="4" w:space="0" w:color="808080"/>
              <w:bottom w:val="single" w:sz="4" w:space="0" w:color="808080"/>
              <w:right w:val="single" w:sz="4" w:space="0" w:color="808080"/>
            </w:tcBorders>
            <w:vAlign w:val="center"/>
          </w:tcPr>
          <w:p w14:paraId="37148011" w14:textId="77777777" w:rsidR="00CF7960" w:rsidRDefault="00000000">
            <w:pPr>
              <w:jc w:val="center"/>
              <w:rPr>
                <w:rFonts w:cs="Times New Roman"/>
                <w:szCs w:val="24"/>
              </w:rPr>
            </w:pPr>
            <w:r>
              <w:rPr>
                <w:rFonts w:cs="Times New Roman"/>
                <w:szCs w:val="24"/>
              </w:rPr>
              <w:t>SO4</w:t>
            </w:r>
          </w:p>
        </w:tc>
        <w:tc>
          <w:tcPr>
            <w:tcW w:w="2058" w:type="dxa"/>
            <w:tcBorders>
              <w:top w:val="single" w:sz="4" w:space="0" w:color="808080"/>
              <w:left w:val="single" w:sz="4" w:space="0" w:color="808080"/>
              <w:bottom w:val="single" w:sz="4" w:space="0" w:color="808080"/>
              <w:right w:val="single" w:sz="4" w:space="0" w:color="808080"/>
            </w:tcBorders>
            <w:vAlign w:val="center"/>
          </w:tcPr>
          <w:p w14:paraId="2881D42F" w14:textId="77777777" w:rsidR="00CF7960" w:rsidRDefault="00000000">
            <w:pPr>
              <w:jc w:val="center"/>
              <w:rPr>
                <w:rFonts w:cs="Times New Roman"/>
                <w:szCs w:val="24"/>
              </w:rPr>
            </w:pPr>
            <w:r>
              <w:rPr>
                <w:rFonts w:cs="Times New Roman"/>
                <w:szCs w:val="24"/>
              </w:rPr>
              <w:t>Ch. 3.7, Ch. 5</w:t>
            </w:r>
          </w:p>
        </w:tc>
      </w:tr>
      <w:tr w:rsidR="00CF7960" w14:paraId="6E2F19DF"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628A80A" w14:textId="77777777" w:rsidR="00CF7960" w:rsidRDefault="00000000">
            <w:pPr>
              <w:jc w:val="center"/>
              <w:rPr>
                <w:rFonts w:cs="Times New Roman"/>
                <w:szCs w:val="24"/>
              </w:rPr>
            </w:pPr>
            <w:r>
              <w:rPr>
                <w:rFonts w:cs="Times New Roman"/>
                <w:szCs w:val="24"/>
              </w:rPr>
              <w:t>Teamwork and leadership</w:t>
            </w:r>
          </w:p>
        </w:tc>
        <w:tc>
          <w:tcPr>
            <w:tcW w:w="3321" w:type="dxa"/>
            <w:tcBorders>
              <w:top w:val="single" w:sz="4" w:space="0" w:color="808080"/>
              <w:left w:val="single" w:sz="4" w:space="0" w:color="808080"/>
              <w:bottom w:val="single" w:sz="4" w:space="0" w:color="808080"/>
              <w:right w:val="single" w:sz="4" w:space="0" w:color="808080"/>
            </w:tcBorders>
            <w:vAlign w:val="center"/>
          </w:tcPr>
          <w:p w14:paraId="50C3496B" w14:textId="77777777" w:rsidR="00CF7960" w:rsidRDefault="00000000">
            <w:pPr>
              <w:jc w:val="left"/>
              <w:rPr>
                <w:rFonts w:cs="Times New Roman"/>
                <w:szCs w:val="24"/>
              </w:rPr>
            </w:pPr>
            <w:r>
              <w:rPr>
                <w:rFonts w:cs="Times New Roman"/>
                <w:szCs w:val="24"/>
              </w:rPr>
              <w:t>Roles/contribution evidence</w:t>
            </w:r>
          </w:p>
        </w:tc>
        <w:tc>
          <w:tcPr>
            <w:tcW w:w="1696" w:type="dxa"/>
            <w:tcBorders>
              <w:top w:val="single" w:sz="4" w:space="0" w:color="808080"/>
              <w:left w:val="single" w:sz="4" w:space="0" w:color="808080"/>
              <w:bottom w:val="single" w:sz="4" w:space="0" w:color="808080"/>
              <w:right w:val="single" w:sz="4" w:space="0" w:color="808080"/>
            </w:tcBorders>
            <w:vAlign w:val="center"/>
          </w:tcPr>
          <w:p w14:paraId="6EE47A24" w14:textId="77777777" w:rsidR="00CF7960" w:rsidRDefault="00000000">
            <w:pPr>
              <w:jc w:val="center"/>
              <w:rPr>
                <w:rFonts w:cs="Times New Roman"/>
                <w:szCs w:val="24"/>
              </w:rPr>
            </w:pPr>
            <w:r>
              <w:rPr>
                <w:rFonts w:cs="Times New Roman"/>
                <w:szCs w:val="24"/>
              </w:rPr>
              <w:t>SO5</w:t>
            </w:r>
          </w:p>
        </w:tc>
        <w:tc>
          <w:tcPr>
            <w:tcW w:w="2058" w:type="dxa"/>
            <w:tcBorders>
              <w:top w:val="single" w:sz="4" w:space="0" w:color="808080"/>
              <w:left w:val="single" w:sz="4" w:space="0" w:color="808080"/>
              <w:bottom w:val="single" w:sz="4" w:space="0" w:color="808080"/>
              <w:right w:val="single" w:sz="4" w:space="0" w:color="808080"/>
            </w:tcBorders>
            <w:vAlign w:val="center"/>
          </w:tcPr>
          <w:p w14:paraId="4E2EA2F9" w14:textId="77777777" w:rsidR="00CF7960" w:rsidRDefault="00000000">
            <w:pPr>
              <w:jc w:val="center"/>
              <w:rPr>
                <w:rFonts w:cs="Times New Roman"/>
                <w:szCs w:val="24"/>
              </w:rPr>
            </w:pPr>
            <w:r>
              <w:rPr>
                <w:rFonts w:cs="Times New Roman"/>
                <w:szCs w:val="24"/>
              </w:rPr>
              <w:t>Ch. 4.8 + Appendix J</w:t>
            </w:r>
          </w:p>
        </w:tc>
      </w:tr>
      <w:tr w:rsidR="00CF7960" w14:paraId="1756A4D4"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2000840A" w14:textId="77777777" w:rsidR="00CF7960" w:rsidRDefault="00000000">
            <w:pPr>
              <w:jc w:val="center"/>
              <w:rPr>
                <w:rFonts w:cs="Times New Roman"/>
                <w:szCs w:val="24"/>
              </w:rPr>
            </w:pPr>
            <w:r>
              <w:rPr>
                <w:rFonts w:cs="Times New Roman"/>
                <w:szCs w:val="24"/>
              </w:rPr>
              <w:t>Experimentation, analysis, engineering judgment</w:t>
            </w:r>
          </w:p>
        </w:tc>
        <w:tc>
          <w:tcPr>
            <w:tcW w:w="3321" w:type="dxa"/>
            <w:tcBorders>
              <w:top w:val="single" w:sz="4" w:space="0" w:color="808080"/>
              <w:left w:val="single" w:sz="4" w:space="0" w:color="808080"/>
              <w:bottom w:val="single" w:sz="4" w:space="0" w:color="808080"/>
              <w:right w:val="single" w:sz="4" w:space="0" w:color="808080"/>
            </w:tcBorders>
            <w:vAlign w:val="center"/>
          </w:tcPr>
          <w:p w14:paraId="4ED62935" w14:textId="77777777" w:rsidR="00CF7960" w:rsidRDefault="00000000">
            <w:pPr>
              <w:jc w:val="left"/>
              <w:rPr>
                <w:rFonts w:cs="Times New Roman"/>
                <w:szCs w:val="24"/>
              </w:rPr>
            </w:pPr>
            <w:r>
              <w:rPr>
                <w:rFonts w:cs="Times New Roman"/>
                <w:szCs w:val="24"/>
              </w:rPr>
              <w:t>Test plan and financial/RL evaluation metrics</w:t>
            </w:r>
          </w:p>
        </w:tc>
        <w:tc>
          <w:tcPr>
            <w:tcW w:w="1696" w:type="dxa"/>
            <w:tcBorders>
              <w:top w:val="single" w:sz="4" w:space="0" w:color="808080"/>
              <w:left w:val="single" w:sz="4" w:space="0" w:color="808080"/>
              <w:bottom w:val="single" w:sz="4" w:space="0" w:color="808080"/>
              <w:right w:val="single" w:sz="4" w:space="0" w:color="808080"/>
            </w:tcBorders>
            <w:vAlign w:val="center"/>
          </w:tcPr>
          <w:p w14:paraId="08F7AB3A" w14:textId="77777777" w:rsidR="00CF7960" w:rsidRDefault="00000000">
            <w:pPr>
              <w:jc w:val="center"/>
              <w:rPr>
                <w:rFonts w:cs="Times New Roman"/>
                <w:szCs w:val="24"/>
              </w:rPr>
            </w:pPr>
            <w:r>
              <w:rPr>
                <w:rFonts w:cs="Times New Roman"/>
                <w:szCs w:val="24"/>
              </w:rPr>
              <w:t>SO6</w:t>
            </w:r>
          </w:p>
        </w:tc>
        <w:tc>
          <w:tcPr>
            <w:tcW w:w="2058" w:type="dxa"/>
            <w:tcBorders>
              <w:top w:val="single" w:sz="4" w:space="0" w:color="808080"/>
              <w:left w:val="single" w:sz="4" w:space="0" w:color="808080"/>
              <w:bottom w:val="single" w:sz="4" w:space="0" w:color="808080"/>
              <w:right w:val="single" w:sz="4" w:space="0" w:color="808080"/>
            </w:tcBorders>
            <w:vAlign w:val="center"/>
          </w:tcPr>
          <w:p w14:paraId="207082CD" w14:textId="77777777" w:rsidR="00CF7960" w:rsidRDefault="00000000">
            <w:pPr>
              <w:jc w:val="center"/>
              <w:rPr>
                <w:rFonts w:cs="Times New Roman"/>
                <w:szCs w:val="24"/>
              </w:rPr>
            </w:pPr>
            <w:r>
              <w:rPr>
                <w:rFonts w:cs="Times New Roman"/>
                <w:szCs w:val="24"/>
              </w:rPr>
              <w:t>Ch. 4.3–4.6</w:t>
            </w:r>
          </w:p>
        </w:tc>
      </w:tr>
      <w:tr w:rsidR="00CF7960" w14:paraId="372AF34E"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71FE0EE3" w14:textId="77777777" w:rsidR="00CF7960" w:rsidRDefault="00000000">
            <w:pPr>
              <w:jc w:val="center"/>
              <w:rPr>
                <w:rFonts w:cs="Times New Roman"/>
                <w:szCs w:val="24"/>
              </w:rPr>
            </w:pPr>
            <w:r>
              <w:rPr>
                <w:rFonts w:cs="Times New Roman"/>
                <w:szCs w:val="24"/>
              </w:rPr>
              <w:t>Independent acquisition of new knowledge</w:t>
            </w:r>
          </w:p>
        </w:tc>
        <w:tc>
          <w:tcPr>
            <w:tcW w:w="3321" w:type="dxa"/>
            <w:tcBorders>
              <w:top w:val="single" w:sz="4" w:space="0" w:color="808080"/>
              <w:left w:val="single" w:sz="4" w:space="0" w:color="808080"/>
              <w:bottom w:val="single" w:sz="4" w:space="0" w:color="808080"/>
              <w:right w:val="single" w:sz="4" w:space="0" w:color="808080"/>
            </w:tcBorders>
            <w:vAlign w:val="center"/>
          </w:tcPr>
          <w:p w14:paraId="3A8E0B4F" w14:textId="77777777" w:rsidR="00CF7960" w:rsidRDefault="00000000">
            <w:pPr>
              <w:jc w:val="left"/>
              <w:rPr>
                <w:rFonts w:cs="Times New Roman"/>
                <w:szCs w:val="24"/>
              </w:rPr>
            </w:pPr>
            <w:r>
              <w:rPr>
                <w:rFonts w:cs="Times New Roman"/>
                <w:szCs w:val="24"/>
              </w:rPr>
              <w:t>Policy-gradient and risk-analysis learning</w:t>
            </w:r>
          </w:p>
        </w:tc>
        <w:tc>
          <w:tcPr>
            <w:tcW w:w="1696" w:type="dxa"/>
            <w:tcBorders>
              <w:top w:val="single" w:sz="4" w:space="0" w:color="808080"/>
              <w:left w:val="single" w:sz="4" w:space="0" w:color="808080"/>
              <w:bottom w:val="single" w:sz="4" w:space="0" w:color="808080"/>
              <w:right w:val="single" w:sz="4" w:space="0" w:color="808080"/>
            </w:tcBorders>
            <w:vAlign w:val="center"/>
          </w:tcPr>
          <w:p w14:paraId="76549E74" w14:textId="77777777" w:rsidR="00CF7960" w:rsidRDefault="00000000">
            <w:pPr>
              <w:jc w:val="center"/>
              <w:rPr>
                <w:rFonts w:cs="Times New Roman"/>
                <w:szCs w:val="24"/>
              </w:rPr>
            </w:pPr>
            <w:r>
              <w:rPr>
                <w:rFonts w:cs="Times New Roman"/>
                <w:szCs w:val="24"/>
              </w:rPr>
              <w:t>SO7</w:t>
            </w:r>
          </w:p>
        </w:tc>
        <w:tc>
          <w:tcPr>
            <w:tcW w:w="2058" w:type="dxa"/>
            <w:tcBorders>
              <w:top w:val="single" w:sz="4" w:space="0" w:color="808080"/>
              <w:left w:val="single" w:sz="4" w:space="0" w:color="808080"/>
              <w:bottom w:val="single" w:sz="4" w:space="0" w:color="808080"/>
              <w:right w:val="single" w:sz="4" w:space="0" w:color="808080"/>
            </w:tcBorders>
            <w:vAlign w:val="center"/>
          </w:tcPr>
          <w:p w14:paraId="274FB04B" w14:textId="77777777" w:rsidR="00CF7960" w:rsidRDefault="00000000">
            <w:pPr>
              <w:jc w:val="center"/>
              <w:rPr>
                <w:rFonts w:cs="Times New Roman"/>
                <w:szCs w:val="24"/>
              </w:rPr>
            </w:pPr>
            <w:r>
              <w:rPr>
                <w:rFonts w:cs="Times New Roman"/>
                <w:szCs w:val="24"/>
              </w:rPr>
              <w:t>Ch. 5.3</w:t>
            </w:r>
          </w:p>
        </w:tc>
      </w:tr>
      <w:tr w:rsidR="00CF7960" w14:paraId="46E4AD25"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05C4CACF" w14:textId="77777777" w:rsidR="00CF7960" w:rsidRDefault="00000000">
            <w:pPr>
              <w:jc w:val="center"/>
              <w:rPr>
                <w:rFonts w:cs="Times New Roman"/>
                <w:szCs w:val="24"/>
              </w:rPr>
            </w:pPr>
            <w:r>
              <w:rPr>
                <w:rFonts w:cs="Times New Roman"/>
                <w:szCs w:val="24"/>
              </w:rPr>
              <w:t>Standards</w:t>
            </w:r>
          </w:p>
        </w:tc>
        <w:tc>
          <w:tcPr>
            <w:tcW w:w="3321" w:type="dxa"/>
            <w:tcBorders>
              <w:top w:val="single" w:sz="4" w:space="0" w:color="808080"/>
              <w:left w:val="single" w:sz="4" w:space="0" w:color="808080"/>
              <w:bottom w:val="single" w:sz="4" w:space="0" w:color="808080"/>
              <w:right w:val="single" w:sz="4" w:space="0" w:color="808080"/>
            </w:tcBorders>
            <w:vAlign w:val="center"/>
          </w:tcPr>
          <w:p w14:paraId="69A52803" w14:textId="77777777" w:rsidR="00CF7960" w:rsidRDefault="00000000">
            <w:pPr>
              <w:jc w:val="left"/>
              <w:rPr>
                <w:rFonts w:cs="Times New Roman"/>
                <w:szCs w:val="24"/>
              </w:rPr>
            </w:pPr>
            <w:r>
              <w:rPr>
                <w:rFonts w:cs="Times New Roman"/>
                <w:szCs w:val="24"/>
              </w:rPr>
              <w:t>Applicable academic/data/software practices</w:t>
            </w:r>
          </w:p>
        </w:tc>
        <w:tc>
          <w:tcPr>
            <w:tcW w:w="1696" w:type="dxa"/>
            <w:tcBorders>
              <w:top w:val="single" w:sz="4" w:space="0" w:color="808080"/>
              <w:left w:val="single" w:sz="4" w:space="0" w:color="808080"/>
              <w:bottom w:val="single" w:sz="4" w:space="0" w:color="808080"/>
              <w:right w:val="single" w:sz="4" w:space="0" w:color="808080"/>
            </w:tcBorders>
            <w:vAlign w:val="center"/>
          </w:tcPr>
          <w:p w14:paraId="7FFCD97F" w14:textId="77777777" w:rsidR="00CF7960" w:rsidRDefault="00000000">
            <w:pPr>
              <w:jc w:val="center"/>
              <w:rPr>
                <w:rFonts w:cs="Times New Roman"/>
                <w:szCs w:val="24"/>
              </w:rPr>
            </w:pPr>
            <w:r>
              <w:rPr>
                <w:rFonts w:cs="Times New Roman"/>
                <w:szCs w:val="24"/>
              </w:rPr>
              <w:t>SO2</w:t>
            </w:r>
          </w:p>
        </w:tc>
        <w:tc>
          <w:tcPr>
            <w:tcW w:w="2058" w:type="dxa"/>
            <w:tcBorders>
              <w:top w:val="single" w:sz="4" w:space="0" w:color="808080"/>
              <w:left w:val="single" w:sz="4" w:space="0" w:color="808080"/>
              <w:bottom w:val="single" w:sz="4" w:space="0" w:color="808080"/>
              <w:right w:val="single" w:sz="4" w:space="0" w:color="808080"/>
            </w:tcBorders>
            <w:vAlign w:val="center"/>
          </w:tcPr>
          <w:p w14:paraId="2230D83F" w14:textId="77777777" w:rsidR="00CF7960" w:rsidRDefault="00000000">
            <w:pPr>
              <w:jc w:val="center"/>
              <w:rPr>
                <w:rFonts w:cs="Times New Roman"/>
                <w:szCs w:val="24"/>
              </w:rPr>
            </w:pPr>
            <w:r>
              <w:rPr>
                <w:rFonts w:cs="Times New Roman"/>
                <w:szCs w:val="24"/>
              </w:rPr>
              <w:t>Ch. 3.2</w:t>
            </w:r>
          </w:p>
        </w:tc>
      </w:tr>
      <w:tr w:rsidR="00CF7960" w14:paraId="1F858E39"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4DD3507D" w14:textId="77777777" w:rsidR="00CF7960" w:rsidRDefault="00000000">
            <w:pPr>
              <w:jc w:val="center"/>
              <w:rPr>
                <w:rFonts w:cs="Times New Roman"/>
                <w:szCs w:val="24"/>
              </w:rPr>
            </w:pPr>
            <w:r>
              <w:rPr>
                <w:rFonts w:cs="Times New Roman"/>
                <w:szCs w:val="24"/>
              </w:rPr>
              <w:t>Sustainability and societal/environmental impact</w:t>
            </w:r>
          </w:p>
        </w:tc>
        <w:tc>
          <w:tcPr>
            <w:tcW w:w="3321" w:type="dxa"/>
            <w:tcBorders>
              <w:top w:val="single" w:sz="4" w:space="0" w:color="808080"/>
              <w:left w:val="single" w:sz="4" w:space="0" w:color="808080"/>
              <w:bottom w:val="single" w:sz="4" w:space="0" w:color="808080"/>
              <w:right w:val="single" w:sz="4" w:space="0" w:color="808080"/>
            </w:tcBorders>
            <w:vAlign w:val="center"/>
          </w:tcPr>
          <w:p w14:paraId="3EC3A267" w14:textId="77777777" w:rsidR="00CF7960" w:rsidRDefault="00000000">
            <w:pPr>
              <w:jc w:val="left"/>
              <w:rPr>
                <w:rFonts w:cs="Times New Roman"/>
                <w:szCs w:val="24"/>
              </w:rPr>
            </w:pPr>
            <w:r>
              <w:rPr>
                <w:rFonts w:cs="Times New Roman"/>
                <w:szCs w:val="24"/>
              </w:rPr>
              <w:t>Computational cost and financial harm considerations</w:t>
            </w:r>
          </w:p>
        </w:tc>
        <w:tc>
          <w:tcPr>
            <w:tcW w:w="1696" w:type="dxa"/>
            <w:tcBorders>
              <w:top w:val="single" w:sz="4" w:space="0" w:color="808080"/>
              <w:left w:val="single" w:sz="4" w:space="0" w:color="808080"/>
              <w:bottom w:val="single" w:sz="4" w:space="0" w:color="808080"/>
              <w:right w:val="single" w:sz="4" w:space="0" w:color="808080"/>
            </w:tcBorders>
            <w:vAlign w:val="center"/>
          </w:tcPr>
          <w:p w14:paraId="723A1ED5" w14:textId="77777777" w:rsidR="00CF7960" w:rsidRDefault="00000000">
            <w:pPr>
              <w:jc w:val="center"/>
              <w:rPr>
                <w:rFonts w:cs="Times New Roman"/>
                <w:szCs w:val="24"/>
              </w:rPr>
            </w:pPr>
            <w:r>
              <w:rPr>
                <w:rFonts w:cs="Times New Roman"/>
                <w:szCs w:val="24"/>
              </w:rPr>
              <w:t>SO2/SO4</w:t>
            </w:r>
          </w:p>
        </w:tc>
        <w:tc>
          <w:tcPr>
            <w:tcW w:w="2058" w:type="dxa"/>
            <w:tcBorders>
              <w:top w:val="single" w:sz="4" w:space="0" w:color="808080"/>
              <w:left w:val="single" w:sz="4" w:space="0" w:color="808080"/>
              <w:bottom w:val="single" w:sz="4" w:space="0" w:color="808080"/>
              <w:right w:val="single" w:sz="4" w:space="0" w:color="808080"/>
            </w:tcBorders>
            <w:vAlign w:val="center"/>
          </w:tcPr>
          <w:p w14:paraId="3ABDD447" w14:textId="77777777" w:rsidR="00CF7960" w:rsidRDefault="00000000">
            <w:pPr>
              <w:jc w:val="center"/>
              <w:rPr>
                <w:rFonts w:cs="Times New Roman"/>
                <w:szCs w:val="24"/>
              </w:rPr>
            </w:pPr>
            <w:r>
              <w:rPr>
                <w:rFonts w:cs="Times New Roman"/>
                <w:szCs w:val="24"/>
              </w:rPr>
              <w:t>Ch. 3.7</w:t>
            </w:r>
          </w:p>
        </w:tc>
      </w:tr>
      <w:tr w:rsidR="00CF7960" w14:paraId="585FD843"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61ADDFCC" w14:textId="77777777" w:rsidR="00CF7960" w:rsidRDefault="00000000">
            <w:pPr>
              <w:jc w:val="center"/>
              <w:rPr>
                <w:rFonts w:cs="Times New Roman"/>
                <w:szCs w:val="24"/>
              </w:rPr>
            </w:pPr>
            <w:r>
              <w:rPr>
                <w:rFonts w:cs="Times New Roman"/>
                <w:szCs w:val="24"/>
              </w:rPr>
              <w:t>Risk assessment and mitigation</w:t>
            </w:r>
          </w:p>
        </w:tc>
        <w:tc>
          <w:tcPr>
            <w:tcW w:w="3321" w:type="dxa"/>
            <w:tcBorders>
              <w:top w:val="single" w:sz="4" w:space="0" w:color="808080"/>
              <w:left w:val="single" w:sz="4" w:space="0" w:color="808080"/>
              <w:bottom w:val="single" w:sz="4" w:space="0" w:color="808080"/>
              <w:right w:val="single" w:sz="4" w:space="0" w:color="808080"/>
            </w:tcBorders>
            <w:vAlign w:val="center"/>
          </w:tcPr>
          <w:p w14:paraId="666F6CB3" w14:textId="77777777" w:rsidR="00CF7960" w:rsidRDefault="00000000">
            <w:pPr>
              <w:jc w:val="left"/>
              <w:rPr>
                <w:rFonts w:cs="Times New Roman"/>
                <w:szCs w:val="24"/>
              </w:rPr>
            </w:pPr>
            <w:r>
              <w:rPr>
                <w:rFonts w:cs="Times New Roman"/>
                <w:szCs w:val="24"/>
              </w:rPr>
              <w:t>Overfitting, leakage, market-regime and allocation risks</w:t>
            </w:r>
          </w:p>
        </w:tc>
        <w:tc>
          <w:tcPr>
            <w:tcW w:w="1696" w:type="dxa"/>
            <w:tcBorders>
              <w:top w:val="single" w:sz="4" w:space="0" w:color="808080"/>
              <w:left w:val="single" w:sz="4" w:space="0" w:color="808080"/>
              <w:bottom w:val="single" w:sz="4" w:space="0" w:color="808080"/>
              <w:right w:val="single" w:sz="4" w:space="0" w:color="808080"/>
            </w:tcBorders>
            <w:vAlign w:val="center"/>
          </w:tcPr>
          <w:p w14:paraId="5BA9F5D4" w14:textId="77777777" w:rsidR="00CF7960" w:rsidRDefault="00000000">
            <w:pPr>
              <w:jc w:val="center"/>
              <w:rPr>
                <w:rFonts w:cs="Times New Roman"/>
                <w:szCs w:val="24"/>
              </w:rPr>
            </w:pPr>
            <w:r>
              <w:rPr>
                <w:rFonts w:cs="Times New Roman"/>
                <w:szCs w:val="24"/>
              </w:rPr>
              <w:t>SO2/SO4</w:t>
            </w:r>
          </w:p>
        </w:tc>
        <w:tc>
          <w:tcPr>
            <w:tcW w:w="2058" w:type="dxa"/>
            <w:tcBorders>
              <w:top w:val="single" w:sz="4" w:space="0" w:color="808080"/>
              <w:left w:val="single" w:sz="4" w:space="0" w:color="808080"/>
              <w:bottom w:val="single" w:sz="4" w:space="0" w:color="808080"/>
              <w:right w:val="single" w:sz="4" w:space="0" w:color="808080"/>
            </w:tcBorders>
            <w:vAlign w:val="center"/>
          </w:tcPr>
          <w:p w14:paraId="2248A7F3" w14:textId="77777777" w:rsidR="00CF7960" w:rsidRDefault="00000000">
            <w:pPr>
              <w:jc w:val="center"/>
              <w:rPr>
                <w:rFonts w:cs="Times New Roman"/>
                <w:szCs w:val="24"/>
              </w:rPr>
            </w:pPr>
            <w:r>
              <w:rPr>
                <w:rFonts w:cs="Times New Roman"/>
                <w:szCs w:val="24"/>
              </w:rPr>
              <w:t>Ch. 3.7</w:t>
            </w:r>
          </w:p>
        </w:tc>
      </w:tr>
      <w:tr w:rsidR="00CF7960" w14:paraId="0454A551"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6FF86B03" w14:textId="77777777" w:rsidR="00CF7960" w:rsidRDefault="00000000">
            <w:pPr>
              <w:jc w:val="center"/>
              <w:rPr>
                <w:rFonts w:cs="Times New Roman"/>
                <w:szCs w:val="24"/>
              </w:rPr>
            </w:pPr>
            <w:r>
              <w:rPr>
                <w:rFonts w:cs="Times New Roman"/>
                <w:szCs w:val="24"/>
              </w:rPr>
              <w:t>Security considerations</w:t>
            </w:r>
          </w:p>
        </w:tc>
        <w:tc>
          <w:tcPr>
            <w:tcW w:w="3321" w:type="dxa"/>
            <w:tcBorders>
              <w:top w:val="single" w:sz="4" w:space="0" w:color="808080"/>
              <w:left w:val="single" w:sz="4" w:space="0" w:color="808080"/>
              <w:bottom w:val="single" w:sz="4" w:space="0" w:color="808080"/>
              <w:right w:val="single" w:sz="4" w:space="0" w:color="808080"/>
            </w:tcBorders>
            <w:vAlign w:val="center"/>
          </w:tcPr>
          <w:p w14:paraId="282E48C7" w14:textId="77777777" w:rsidR="00CF7960" w:rsidRDefault="00000000">
            <w:pPr>
              <w:jc w:val="left"/>
              <w:rPr>
                <w:rFonts w:cs="Times New Roman"/>
                <w:szCs w:val="24"/>
              </w:rPr>
            </w:pPr>
            <w:r>
              <w:rPr>
                <w:rFonts w:cs="Times New Roman"/>
                <w:szCs w:val="24"/>
              </w:rPr>
              <w:t>Portfolio/user data protection</w:t>
            </w:r>
          </w:p>
        </w:tc>
        <w:tc>
          <w:tcPr>
            <w:tcW w:w="1696" w:type="dxa"/>
            <w:tcBorders>
              <w:top w:val="single" w:sz="4" w:space="0" w:color="808080"/>
              <w:left w:val="single" w:sz="4" w:space="0" w:color="808080"/>
              <w:bottom w:val="single" w:sz="4" w:space="0" w:color="808080"/>
              <w:right w:val="single" w:sz="4" w:space="0" w:color="808080"/>
            </w:tcBorders>
            <w:vAlign w:val="center"/>
          </w:tcPr>
          <w:p w14:paraId="12AAC958" w14:textId="77777777" w:rsidR="00CF7960" w:rsidRDefault="00000000">
            <w:pPr>
              <w:jc w:val="center"/>
              <w:rPr>
                <w:rFonts w:cs="Times New Roman"/>
                <w:szCs w:val="24"/>
              </w:rPr>
            </w:pPr>
            <w:r>
              <w:rPr>
                <w:rFonts w:cs="Times New Roman"/>
                <w:szCs w:val="24"/>
              </w:rPr>
              <w:t>Relevant SO</w:t>
            </w:r>
          </w:p>
        </w:tc>
        <w:tc>
          <w:tcPr>
            <w:tcW w:w="2058" w:type="dxa"/>
            <w:tcBorders>
              <w:top w:val="single" w:sz="4" w:space="0" w:color="808080"/>
              <w:left w:val="single" w:sz="4" w:space="0" w:color="808080"/>
              <w:bottom w:val="single" w:sz="4" w:space="0" w:color="808080"/>
              <w:right w:val="single" w:sz="4" w:space="0" w:color="808080"/>
            </w:tcBorders>
            <w:vAlign w:val="center"/>
          </w:tcPr>
          <w:p w14:paraId="3CFB00A6" w14:textId="77777777" w:rsidR="00CF7960" w:rsidRDefault="00000000">
            <w:pPr>
              <w:jc w:val="center"/>
              <w:rPr>
                <w:rFonts w:cs="Times New Roman"/>
                <w:szCs w:val="24"/>
              </w:rPr>
            </w:pPr>
            <w:r>
              <w:rPr>
                <w:rFonts w:cs="Times New Roman"/>
                <w:szCs w:val="24"/>
              </w:rPr>
              <w:t>Ch. 3.7</w:t>
            </w:r>
          </w:p>
        </w:tc>
      </w:tr>
      <w:tr w:rsidR="00CF7960" w14:paraId="6398CD44"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3E56D311" w14:textId="77777777" w:rsidR="00CF7960" w:rsidRDefault="00000000">
            <w:pPr>
              <w:jc w:val="center"/>
              <w:rPr>
                <w:rFonts w:cs="Times New Roman"/>
                <w:szCs w:val="24"/>
              </w:rPr>
            </w:pPr>
            <w:r>
              <w:rPr>
                <w:rFonts w:cs="Times New Roman"/>
                <w:szCs w:val="24"/>
              </w:rPr>
              <w:t>Integrated/system-level engineering</w:t>
            </w:r>
          </w:p>
        </w:tc>
        <w:tc>
          <w:tcPr>
            <w:tcW w:w="3321" w:type="dxa"/>
            <w:tcBorders>
              <w:top w:val="single" w:sz="4" w:space="0" w:color="808080"/>
              <w:left w:val="single" w:sz="4" w:space="0" w:color="808080"/>
              <w:bottom w:val="single" w:sz="4" w:space="0" w:color="808080"/>
              <w:right w:val="single" w:sz="4" w:space="0" w:color="808080"/>
            </w:tcBorders>
            <w:vAlign w:val="center"/>
          </w:tcPr>
          <w:p w14:paraId="23EC0753" w14:textId="77777777" w:rsidR="00CF7960" w:rsidRDefault="00000000">
            <w:pPr>
              <w:jc w:val="left"/>
              <w:rPr>
                <w:rFonts w:cs="Times New Roman"/>
                <w:szCs w:val="24"/>
              </w:rPr>
            </w:pPr>
            <w:r>
              <w:rPr>
                <w:rFonts w:cs="Times New Roman"/>
                <w:szCs w:val="24"/>
              </w:rPr>
              <w:t>Three-module integrated architecture</w:t>
            </w:r>
          </w:p>
        </w:tc>
        <w:tc>
          <w:tcPr>
            <w:tcW w:w="1696" w:type="dxa"/>
            <w:tcBorders>
              <w:top w:val="single" w:sz="4" w:space="0" w:color="808080"/>
              <w:left w:val="single" w:sz="4" w:space="0" w:color="808080"/>
              <w:bottom w:val="single" w:sz="4" w:space="0" w:color="808080"/>
              <w:right w:val="single" w:sz="4" w:space="0" w:color="808080"/>
            </w:tcBorders>
            <w:vAlign w:val="center"/>
          </w:tcPr>
          <w:p w14:paraId="30E1ADF4" w14:textId="77777777" w:rsidR="00CF7960" w:rsidRDefault="00000000">
            <w:pPr>
              <w:jc w:val="center"/>
              <w:rPr>
                <w:rFonts w:cs="Times New Roman"/>
                <w:szCs w:val="24"/>
              </w:rPr>
            </w:pPr>
            <w:r>
              <w:rPr>
                <w:rFonts w:cs="Times New Roman"/>
                <w:szCs w:val="24"/>
              </w:rPr>
              <w:t>SO1/SO2</w:t>
            </w:r>
          </w:p>
        </w:tc>
        <w:tc>
          <w:tcPr>
            <w:tcW w:w="2058" w:type="dxa"/>
            <w:tcBorders>
              <w:top w:val="single" w:sz="4" w:space="0" w:color="808080"/>
              <w:left w:val="single" w:sz="4" w:space="0" w:color="808080"/>
              <w:bottom w:val="single" w:sz="4" w:space="0" w:color="808080"/>
              <w:right w:val="single" w:sz="4" w:space="0" w:color="808080"/>
            </w:tcBorders>
            <w:vAlign w:val="center"/>
          </w:tcPr>
          <w:p w14:paraId="5CDB4953" w14:textId="77777777" w:rsidR="00CF7960" w:rsidRDefault="00000000">
            <w:pPr>
              <w:jc w:val="center"/>
              <w:rPr>
                <w:rFonts w:cs="Times New Roman"/>
                <w:szCs w:val="24"/>
              </w:rPr>
            </w:pPr>
            <w:r>
              <w:rPr>
                <w:rFonts w:cs="Times New Roman"/>
                <w:szCs w:val="24"/>
              </w:rPr>
              <w:t>Ch. 3.5</w:t>
            </w:r>
          </w:p>
        </w:tc>
      </w:tr>
      <w:tr w:rsidR="00CF7960" w14:paraId="53D6EF16"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78079AEB" w14:textId="77777777" w:rsidR="00CF7960" w:rsidRDefault="00000000">
            <w:pPr>
              <w:jc w:val="center"/>
              <w:rPr>
                <w:rFonts w:cs="Times New Roman"/>
                <w:szCs w:val="24"/>
              </w:rPr>
            </w:pPr>
            <w:r>
              <w:rPr>
                <w:rFonts w:cs="Times New Roman"/>
                <w:szCs w:val="24"/>
              </w:rPr>
              <w:t>Project planning and management</w:t>
            </w:r>
          </w:p>
        </w:tc>
        <w:tc>
          <w:tcPr>
            <w:tcW w:w="3321" w:type="dxa"/>
            <w:tcBorders>
              <w:top w:val="single" w:sz="4" w:space="0" w:color="808080"/>
              <w:left w:val="single" w:sz="4" w:space="0" w:color="808080"/>
              <w:bottom w:val="single" w:sz="4" w:space="0" w:color="808080"/>
              <w:right w:val="single" w:sz="4" w:space="0" w:color="808080"/>
            </w:tcBorders>
            <w:vAlign w:val="center"/>
          </w:tcPr>
          <w:p w14:paraId="56CF14D1" w14:textId="77777777" w:rsidR="00CF7960" w:rsidRDefault="00000000">
            <w:pPr>
              <w:jc w:val="left"/>
              <w:rPr>
                <w:rFonts w:cs="Times New Roman"/>
                <w:szCs w:val="24"/>
              </w:rPr>
            </w:pPr>
            <w:r>
              <w:rPr>
                <w:rFonts w:cs="Times New Roman"/>
                <w:szCs w:val="24"/>
              </w:rPr>
              <w:t>Milestones, roles and budget</w:t>
            </w:r>
          </w:p>
        </w:tc>
        <w:tc>
          <w:tcPr>
            <w:tcW w:w="1696" w:type="dxa"/>
            <w:tcBorders>
              <w:top w:val="single" w:sz="4" w:space="0" w:color="808080"/>
              <w:left w:val="single" w:sz="4" w:space="0" w:color="808080"/>
              <w:bottom w:val="single" w:sz="4" w:space="0" w:color="808080"/>
              <w:right w:val="single" w:sz="4" w:space="0" w:color="808080"/>
            </w:tcBorders>
            <w:vAlign w:val="center"/>
          </w:tcPr>
          <w:p w14:paraId="615E820C" w14:textId="77777777" w:rsidR="00CF7960" w:rsidRDefault="00000000">
            <w:pPr>
              <w:jc w:val="center"/>
              <w:rPr>
                <w:rFonts w:cs="Times New Roman"/>
                <w:szCs w:val="24"/>
              </w:rPr>
            </w:pPr>
            <w:r>
              <w:rPr>
                <w:rFonts w:cs="Times New Roman"/>
                <w:szCs w:val="24"/>
              </w:rPr>
              <w:t>SO5</w:t>
            </w:r>
          </w:p>
        </w:tc>
        <w:tc>
          <w:tcPr>
            <w:tcW w:w="2058" w:type="dxa"/>
            <w:tcBorders>
              <w:top w:val="single" w:sz="4" w:space="0" w:color="808080"/>
              <w:left w:val="single" w:sz="4" w:space="0" w:color="808080"/>
              <w:bottom w:val="single" w:sz="4" w:space="0" w:color="808080"/>
              <w:right w:val="single" w:sz="4" w:space="0" w:color="808080"/>
            </w:tcBorders>
            <w:vAlign w:val="center"/>
          </w:tcPr>
          <w:p w14:paraId="01AFE453" w14:textId="77777777" w:rsidR="00CF7960" w:rsidRDefault="00000000">
            <w:pPr>
              <w:jc w:val="center"/>
              <w:rPr>
                <w:rFonts w:cs="Times New Roman"/>
                <w:szCs w:val="24"/>
              </w:rPr>
            </w:pPr>
            <w:r>
              <w:rPr>
                <w:rFonts w:cs="Times New Roman"/>
                <w:szCs w:val="24"/>
              </w:rPr>
              <w:t>Ch. 4.8</w:t>
            </w:r>
          </w:p>
        </w:tc>
      </w:tr>
      <w:tr w:rsidR="00CF7960" w14:paraId="1D2EA7C1" w14:textId="77777777">
        <w:trPr>
          <w:jc w:val="center"/>
        </w:trPr>
        <w:tc>
          <w:tcPr>
            <w:tcW w:w="2611" w:type="dxa"/>
            <w:tcBorders>
              <w:top w:val="single" w:sz="4" w:space="0" w:color="808080"/>
              <w:left w:val="single" w:sz="4" w:space="0" w:color="808080"/>
              <w:bottom w:val="single" w:sz="4" w:space="0" w:color="808080"/>
              <w:right w:val="single" w:sz="4" w:space="0" w:color="808080"/>
            </w:tcBorders>
            <w:vAlign w:val="center"/>
          </w:tcPr>
          <w:p w14:paraId="779EFBE7" w14:textId="77777777" w:rsidR="00CF7960" w:rsidRDefault="00000000">
            <w:pPr>
              <w:jc w:val="center"/>
              <w:rPr>
                <w:rFonts w:cs="Times New Roman"/>
                <w:szCs w:val="24"/>
              </w:rPr>
            </w:pPr>
            <w:r>
              <w:rPr>
                <w:rFonts w:cs="Times New Roman"/>
                <w:szCs w:val="24"/>
              </w:rPr>
              <w:t>Individual contribution</w:t>
            </w:r>
          </w:p>
        </w:tc>
        <w:tc>
          <w:tcPr>
            <w:tcW w:w="3321" w:type="dxa"/>
            <w:tcBorders>
              <w:top w:val="single" w:sz="4" w:space="0" w:color="808080"/>
              <w:left w:val="single" w:sz="4" w:space="0" w:color="808080"/>
              <w:bottom w:val="single" w:sz="4" w:space="0" w:color="808080"/>
              <w:right w:val="single" w:sz="4" w:space="0" w:color="808080"/>
            </w:tcBorders>
            <w:vAlign w:val="center"/>
          </w:tcPr>
          <w:p w14:paraId="2932C6C1" w14:textId="77777777" w:rsidR="00CF7960" w:rsidRDefault="00000000">
            <w:pPr>
              <w:jc w:val="left"/>
              <w:rPr>
                <w:rFonts w:cs="Times New Roman"/>
                <w:szCs w:val="24"/>
              </w:rPr>
            </w:pPr>
            <w:r>
              <w:rPr>
                <w:rFonts w:cs="Times New Roman"/>
                <w:szCs w:val="24"/>
              </w:rPr>
              <w:t>Verified student responsibilities</w:t>
            </w:r>
          </w:p>
        </w:tc>
        <w:tc>
          <w:tcPr>
            <w:tcW w:w="1696" w:type="dxa"/>
            <w:tcBorders>
              <w:top w:val="single" w:sz="4" w:space="0" w:color="808080"/>
              <w:left w:val="single" w:sz="4" w:space="0" w:color="808080"/>
              <w:bottom w:val="single" w:sz="4" w:space="0" w:color="808080"/>
              <w:right w:val="single" w:sz="4" w:space="0" w:color="808080"/>
            </w:tcBorders>
            <w:vAlign w:val="center"/>
          </w:tcPr>
          <w:p w14:paraId="1BFF9B14" w14:textId="77777777" w:rsidR="00CF7960" w:rsidRDefault="00000000">
            <w:pPr>
              <w:jc w:val="center"/>
              <w:rPr>
                <w:rFonts w:cs="Times New Roman"/>
                <w:szCs w:val="24"/>
              </w:rPr>
            </w:pPr>
            <w:r>
              <w:rPr>
                <w:rFonts w:cs="Times New Roman"/>
                <w:szCs w:val="24"/>
              </w:rPr>
              <w:t>SO1–SO7</w:t>
            </w:r>
          </w:p>
        </w:tc>
        <w:tc>
          <w:tcPr>
            <w:tcW w:w="2058" w:type="dxa"/>
            <w:tcBorders>
              <w:top w:val="single" w:sz="4" w:space="0" w:color="808080"/>
              <w:left w:val="single" w:sz="4" w:space="0" w:color="808080"/>
              <w:bottom w:val="single" w:sz="4" w:space="0" w:color="808080"/>
              <w:right w:val="single" w:sz="4" w:space="0" w:color="808080"/>
            </w:tcBorders>
            <w:vAlign w:val="center"/>
          </w:tcPr>
          <w:p w14:paraId="37ED1440" w14:textId="77777777" w:rsidR="00CF7960" w:rsidRDefault="00000000">
            <w:pPr>
              <w:jc w:val="center"/>
              <w:rPr>
                <w:rFonts w:cs="Times New Roman"/>
                <w:szCs w:val="24"/>
              </w:rPr>
            </w:pPr>
            <w:r>
              <w:rPr>
                <w:rFonts w:cs="Times New Roman"/>
                <w:szCs w:val="24"/>
              </w:rPr>
              <w:t>Contribution Statement + Ch. 4.8 + Appendix J</w:t>
            </w:r>
          </w:p>
        </w:tc>
      </w:tr>
    </w:tbl>
    <w:p w14:paraId="21E65C0D" w14:textId="77777777" w:rsidR="00CF7960" w:rsidRDefault="00CF7960">
      <w:pPr>
        <w:rPr>
          <w:rFonts w:cs="Times New Roman"/>
        </w:rPr>
      </w:pPr>
    </w:p>
    <w:sectPr w:rsidR="00CF7960">
      <w:footerReference w:type="default" r:id="rId12"/>
      <w:pgSz w:w="11909" w:h="16834"/>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8F019" w14:textId="77777777" w:rsidR="00EC4583" w:rsidRDefault="00EC4583">
      <w:pPr>
        <w:spacing w:line="240" w:lineRule="auto"/>
      </w:pPr>
      <w:r>
        <w:separator/>
      </w:r>
    </w:p>
  </w:endnote>
  <w:endnote w:type="continuationSeparator" w:id="0">
    <w:p w14:paraId="27BD2109" w14:textId="77777777" w:rsidR="00EC4583" w:rsidRDefault="00EC4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F7D9" w14:textId="77777777" w:rsidR="00CF7960" w:rsidRDefault="00000000">
    <w:pPr>
      <w:pStyle w:val="Footer"/>
      <w:jc w:val="center"/>
    </w:pPr>
    <w:r>
      <w:t xml:space="preserve">Page </w:t>
    </w:r>
    <w:r>
      <w:fldChar w:fldCharType="begin"/>
    </w:r>
    <w:r>
      <w:instrText>PAGE</w:instrText>
    </w:r>
    <w:r>
      <w:fldChar w:fldCharType="separate"/>
    </w:r>
    <w:r w:rsidR="00FA631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8B5B" w14:textId="77777777" w:rsidR="00EC4583" w:rsidRDefault="00EC4583">
      <w:pPr>
        <w:spacing w:after="0"/>
      </w:pPr>
      <w:r>
        <w:separator/>
      </w:r>
    </w:p>
  </w:footnote>
  <w:footnote w:type="continuationSeparator" w:id="0">
    <w:p w14:paraId="0662B16F" w14:textId="77777777" w:rsidR="00EC4583" w:rsidRDefault="00EC458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419403387">
    <w:abstractNumId w:val="5"/>
  </w:num>
  <w:num w:numId="2" w16cid:durableId="1287082146">
    <w:abstractNumId w:val="3"/>
  </w:num>
  <w:num w:numId="3" w16cid:durableId="569075298">
    <w:abstractNumId w:val="2"/>
  </w:num>
  <w:num w:numId="4" w16cid:durableId="152988101">
    <w:abstractNumId w:val="4"/>
  </w:num>
  <w:num w:numId="5" w16cid:durableId="778917916">
    <w:abstractNumId w:val="1"/>
  </w:num>
  <w:num w:numId="6" w16cid:durableId="140811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124"/>
    <w:rsid w:val="00034616"/>
    <w:rsid w:val="0006063C"/>
    <w:rsid w:val="0015074B"/>
    <w:rsid w:val="001B2FDF"/>
    <w:rsid w:val="001B5F1D"/>
    <w:rsid w:val="0029639D"/>
    <w:rsid w:val="00326F90"/>
    <w:rsid w:val="00446D3F"/>
    <w:rsid w:val="00536BAE"/>
    <w:rsid w:val="006A023B"/>
    <w:rsid w:val="008D039A"/>
    <w:rsid w:val="00983C01"/>
    <w:rsid w:val="00AA1D8D"/>
    <w:rsid w:val="00B47730"/>
    <w:rsid w:val="00CB0664"/>
    <w:rsid w:val="00CF7960"/>
    <w:rsid w:val="00DA6B63"/>
    <w:rsid w:val="00EC4583"/>
    <w:rsid w:val="00FA6317"/>
    <w:rsid w:val="00FC693F"/>
    <w:rsid w:val="288E0F13"/>
    <w:rsid w:val="5C5D5E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8FF2E"/>
  <w14:defaultImageDpi w14:val="300"/>
  <w15:docId w15:val="{F554F646-D7BB-40A3-A768-3AC94A5F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lsdException w:name="Colorful Shading Accent 1" w:uiPriority="71" w:qFormat="1"/>
    <w:lsdException w:name="Colorful List Accent 1" w:uiPriority="72"/>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jc w:val="both"/>
    </w:pPr>
    <w:rPr>
      <w:rFonts w:eastAsia="Times New Roman" w:cstheme="minorBidi"/>
      <w:sz w:val="24"/>
      <w:szCs w:val="22"/>
      <w:lang w:val="en-US" w:eastAsia="en-US"/>
    </w:rPr>
  </w:style>
  <w:style w:type="paragraph" w:styleId="Heading1">
    <w:name w:val="heading 1"/>
    <w:basedOn w:val="Normal"/>
    <w:next w:val="Normal"/>
    <w:link w:val="Heading1Char"/>
    <w:uiPriority w:val="9"/>
    <w:qFormat/>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semiHidden/>
    <w:unhideWhenUsed/>
    <w:rPr>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42</Pages>
  <Words>7711</Words>
  <Characters>43959</Characters>
  <Application>Microsoft Office Word</Application>
  <DocSecurity>0</DocSecurity>
  <Lines>366</Lines>
  <Paragraphs>103</Paragraphs>
  <ScaleCrop>false</ScaleCrop>
  <Company/>
  <LinksUpToDate>false</LinksUpToDate>
  <CharactersWithSpaces>51567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Bhanu Teja Tallapaka</cp:lastModifiedBy>
  <cp:revision>12</cp:revision>
  <dcterms:created xsi:type="dcterms:W3CDTF">2013-12-23T23:15:00Z</dcterms:created>
  <dcterms:modified xsi:type="dcterms:W3CDTF">2026-09-03T09:01:00Z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29DE2212BACB4410AF17A130CE44F0F6_13</vt:lpwstr>
  </property>
</Properties>
</file>