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8AB2" w14:textId="77777777" w:rsidR="00E42B6F" w:rsidRDefault="00E42B6F"/>
    <w:p w14:paraId="4F1671F4" w14:textId="77777777" w:rsidR="00E42B6F" w:rsidRDefault="00E42B6F"/>
    <w:p w14:paraId="2B1E8CB0" w14:textId="77777777" w:rsidR="00E42B6F" w:rsidRDefault="00E42B6F"/>
    <w:p w14:paraId="4E07F6C1" w14:textId="77777777" w:rsidR="00E42B6F" w:rsidRDefault="00000000">
      <w:pPr>
        <w:jc w:val="center"/>
      </w:pPr>
      <w:r>
        <w:rPr>
          <w:sz w:val="96"/>
        </w:rPr>
        <w:t>🌾</w:t>
      </w:r>
    </w:p>
    <w:p w14:paraId="22923A82" w14:textId="77777777" w:rsidR="00E42B6F" w:rsidRDefault="00000000">
      <w:pPr>
        <w:spacing w:after="80"/>
        <w:jc w:val="center"/>
      </w:pPr>
      <w:r>
        <w:rPr>
          <w:rFonts w:ascii="Arial" w:hAnsi="Arial"/>
          <w:b/>
          <w:color w:val="2E4A22"/>
          <w:sz w:val="56"/>
        </w:rPr>
        <w:t>OptiCrop</w:t>
      </w:r>
    </w:p>
    <w:p w14:paraId="5EDB5262" w14:textId="77777777" w:rsidR="00E42B6F" w:rsidRDefault="00000000">
      <w:pPr>
        <w:spacing w:after="120"/>
        <w:jc w:val="center"/>
      </w:pPr>
      <w:r>
        <w:rPr>
          <w:rFonts w:ascii="Arial" w:hAnsi="Arial"/>
          <w:color w:val="1A202C"/>
          <w:sz w:val="26"/>
        </w:rPr>
        <w:t>Smart Agricultural Production Optimization Engine</w:t>
      </w:r>
    </w:p>
    <w:p w14:paraId="1EF46C8B" w14:textId="77777777" w:rsidR="00E42B6F" w:rsidRDefault="00000000">
      <w:pPr>
        <w:spacing w:after="240"/>
        <w:jc w:val="center"/>
      </w:pPr>
      <w:r>
        <w:rPr>
          <w:rFonts w:ascii="Arial" w:hAnsi="Arial"/>
          <w:b/>
          <w:color w:val="C98A3C"/>
          <w:sz w:val="32"/>
        </w:rPr>
        <w:t>Project Documentation</w:t>
      </w:r>
    </w:p>
    <w:p w14:paraId="21F4DC67" w14:textId="77777777" w:rsidR="00E42B6F" w:rsidRDefault="00000000">
      <w:pPr>
        <w:spacing w:after="360"/>
        <w:jc w:val="center"/>
      </w:pPr>
      <w:r>
        <w:rPr>
          <w:color w:val="4A5568"/>
        </w:rPr>
        <w:t>─────────────────────────────────────────</w:t>
      </w:r>
    </w:p>
    <w:p w14:paraId="49B80EF8" w14:textId="77777777" w:rsidR="00E42B6F" w:rsidRDefault="00000000">
      <w:pPr>
        <w:spacing w:after="80"/>
        <w:jc w:val="center"/>
      </w:pPr>
      <w:r>
        <w:rPr>
          <w:rFonts w:ascii="Arial" w:hAnsi="Arial"/>
          <w:color w:val="4A5568"/>
        </w:rPr>
        <w:t>Internship Project  |  Artificial Intelligence &amp; Machine Learning</w:t>
      </w:r>
    </w:p>
    <w:p w14:paraId="352318BC" w14:textId="77777777" w:rsidR="00E42B6F" w:rsidRDefault="00000000">
      <w:pPr>
        <w:spacing w:after="80"/>
        <w:jc w:val="center"/>
      </w:pPr>
      <w:r>
        <w:rPr>
          <w:rFonts w:ascii="Arial" w:hAnsi="Arial"/>
          <w:color w:val="4A5568"/>
        </w:rPr>
        <w:t>SkillWallet Platform  •  July 2026</w:t>
      </w:r>
    </w:p>
    <w:p w14:paraId="1E78B991" w14:textId="77777777" w:rsidR="00E42B6F" w:rsidRDefault="00E42B6F"/>
    <w:tbl>
      <w:tblPr>
        <w:tblW w:w="0" w:type="auto"/>
        <w:jc w:val="center"/>
        <w:tblLayout w:type="fixed"/>
        <w:tblLook w:val="04A0" w:firstRow="1" w:lastRow="0" w:firstColumn="1" w:lastColumn="0" w:noHBand="0" w:noVBand="1"/>
      </w:tblPr>
      <w:tblGrid>
        <w:gridCol w:w="3600"/>
        <w:gridCol w:w="5760"/>
      </w:tblGrid>
      <w:tr w:rsidR="00E42B6F" w14:paraId="54BE2DEA" w14:textId="77777777">
        <w:trPr>
          <w:jc w:val="center"/>
        </w:trPr>
        <w:tc>
          <w:tcPr>
            <w:tcW w:w="3600" w:type="dxa"/>
            <w:shd w:val="clear" w:color="auto" w:fill="2E4A22"/>
          </w:tcPr>
          <w:p w14:paraId="1873BE47" w14:textId="77777777" w:rsidR="00E42B6F" w:rsidRDefault="00000000">
            <w:pPr>
              <w:spacing w:before="120" w:after="120"/>
              <w:jc w:val="center"/>
            </w:pPr>
            <w:r>
              <w:rPr>
                <w:rFonts w:ascii="Arial" w:hAnsi="Arial"/>
                <w:b/>
                <w:color w:val="FFFFFF"/>
                <w:sz w:val="20"/>
              </w:rPr>
              <w:t>Field</w:t>
            </w:r>
          </w:p>
        </w:tc>
        <w:tc>
          <w:tcPr>
            <w:tcW w:w="5760" w:type="dxa"/>
            <w:shd w:val="clear" w:color="auto" w:fill="2E4A22"/>
          </w:tcPr>
          <w:p w14:paraId="2B577207" w14:textId="77777777" w:rsidR="00E42B6F" w:rsidRDefault="00000000">
            <w:pPr>
              <w:spacing w:before="120" w:after="120"/>
              <w:jc w:val="center"/>
            </w:pPr>
            <w:r>
              <w:rPr>
                <w:rFonts w:ascii="Arial" w:hAnsi="Arial"/>
                <w:b/>
                <w:color w:val="FFFFFF"/>
                <w:sz w:val="20"/>
              </w:rPr>
              <w:t>Details</w:t>
            </w:r>
          </w:p>
        </w:tc>
      </w:tr>
      <w:tr w:rsidR="00E42B6F" w14:paraId="1857403F" w14:textId="77777777">
        <w:trPr>
          <w:jc w:val="center"/>
        </w:trPr>
        <w:tc>
          <w:tcPr>
            <w:tcW w:w="3600" w:type="dxa"/>
            <w:shd w:val="clear" w:color="auto" w:fill="FFFFFF"/>
          </w:tcPr>
          <w:p w14:paraId="1EF44CC4" w14:textId="77777777" w:rsidR="00E42B6F" w:rsidRDefault="00000000">
            <w:pPr>
              <w:spacing w:before="80" w:after="80"/>
              <w:jc w:val="center"/>
            </w:pPr>
            <w:r>
              <w:rPr>
                <w:rFonts w:ascii="Arial" w:hAnsi="Arial"/>
                <w:color w:val="1A202C"/>
                <w:sz w:val="19"/>
              </w:rPr>
              <w:t>Project Name</w:t>
            </w:r>
          </w:p>
        </w:tc>
        <w:tc>
          <w:tcPr>
            <w:tcW w:w="5760" w:type="dxa"/>
            <w:shd w:val="clear" w:color="auto" w:fill="FFFFFF"/>
          </w:tcPr>
          <w:p w14:paraId="1D31BE1E" w14:textId="77777777" w:rsidR="00E42B6F" w:rsidRDefault="00000000">
            <w:pPr>
              <w:spacing w:before="80" w:after="80"/>
            </w:pPr>
            <w:r>
              <w:rPr>
                <w:rFonts w:ascii="Arial" w:hAnsi="Arial"/>
                <w:color w:val="1A202C"/>
                <w:sz w:val="19"/>
              </w:rPr>
              <w:t>OptiCrop: Smart Agricultural Production Optimization Engine</w:t>
            </w:r>
          </w:p>
        </w:tc>
      </w:tr>
      <w:tr w:rsidR="00E42B6F" w14:paraId="45593AC4" w14:textId="77777777">
        <w:trPr>
          <w:jc w:val="center"/>
        </w:trPr>
        <w:tc>
          <w:tcPr>
            <w:tcW w:w="3600" w:type="dxa"/>
            <w:shd w:val="clear" w:color="auto" w:fill="F0F4EC"/>
          </w:tcPr>
          <w:p w14:paraId="66485EF7" w14:textId="77777777" w:rsidR="00E42B6F" w:rsidRDefault="00000000">
            <w:pPr>
              <w:spacing w:before="80" w:after="80"/>
              <w:jc w:val="center"/>
            </w:pPr>
            <w:r>
              <w:rPr>
                <w:rFonts w:ascii="Arial" w:hAnsi="Arial"/>
                <w:color w:val="1A202C"/>
                <w:sz w:val="19"/>
              </w:rPr>
              <w:t>Tech Stack</w:t>
            </w:r>
          </w:p>
        </w:tc>
        <w:tc>
          <w:tcPr>
            <w:tcW w:w="5760" w:type="dxa"/>
            <w:shd w:val="clear" w:color="auto" w:fill="F0F4EC"/>
          </w:tcPr>
          <w:p w14:paraId="01701EC6" w14:textId="77777777" w:rsidR="00E42B6F" w:rsidRDefault="00000000">
            <w:pPr>
              <w:spacing w:before="80" w:after="80"/>
            </w:pPr>
            <w:r>
              <w:rPr>
                <w:rFonts w:ascii="Arial" w:hAnsi="Arial"/>
                <w:color w:val="1A202C"/>
                <w:sz w:val="19"/>
              </w:rPr>
              <w:t>Python · scikit-learn · Flask · Pandas · Seaborn</w:t>
            </w:r>
          </w:p>
        </w:tc>
      </w:tr>
      <w:tr w:rsidR="00E42B6F" w14:paraId="3140260E" w14:textId="77777777">
        <w:trPr>
          <w:jc w:val="center"/>
        </w:trPr>
        <w:tc>
          <w:tcPr>
            <w:tcW w:w="3600" w:type="dxa"/>
            <w:shd w:val="clear" w:color="auto" w:fill="FFFFFF"/>
          </w:tcPr>
          <w:p w14:paraId="0B304AD2" w14:textId="77777777" w:rsidR="00E42B6F" w:rsidRDefault="00000000">
            <w:pPr>
              <w:spacing w:before="80" w:after="80"/>
              <w:jc w:val="center"/>
            </w:pPr>
            <w:r>
              <w:rPr>
                <w:rFonts w:ascii="Arial" w:hAnsi="Arial"/>
                <w:color w:val="1A202C"/>
                <w:sz w:val="19"/>
              </w:rPr>
              <w:t>Models Used</w:t>
            </w:r>
          </w:p>
        </w:tc>
        <w:tc>
          <w:tcPr>
            <w:tcW w:w="5760" w:type="dxa"/>
            <w:shd w:val="clear" w:color="auto" w:fill="FFFFFF"/>
          </w:tcPr>
          <w:p w14:paraId="56B32285" w14:textId="77777777" w:rsidR="00E42B6F" w:rsidRDefault="00000000">
            <w:pPr>
              <w:spacing w:before="80" w:after="80"/>
            </w:pPr>
            <w:r>
              <w:rPr>
                <w:rFonts w:ascii="Arial" w:hAnsi="Arial"/>
                <w:color w:val="1A202C"/>
                <w:sz w:val="19"/>
              </w:rPr>
              <w:t>K-Means Clustering · Logistic Regression · K-Nearest Neighbors</w:t>
            </w:r>
          </w:p>
        </w:tc>
      </w:tr>
      <w:tr w:rsidR="00E42B6F" w14:paraId="199570EE" w14:textId="77777777">
        <w:trPr>
          <w:jc w:val="center"/>
        </w:trPr>
        <w:tc>
          <w:tcPr>
            <w:tcW w:w="3600" w:type="dxa"/>
            <w:shd w:val="clear" w:color="auto" w:fill="F0F4EC"/>
          </w:tcPr>
          <w:p w14:paraId="0500A37B" w14:textId="77777777" w:rsidR="00E42B6F" w:rsidRDefault="00000000">
            <w:pPr>
              <w:spacing w:before="80" w:after="80"/>
              <w:jc w:val="center"/>
            </w:pPr>
            <w:r>
              <w:rPr>
                <w:rFonts w:ascii="Arial" w:hAnsi="Arial"/>
                <w:color w:val="1A202C"/>
                <w:sz w:val="19"/>
              </w:rPr>
              <w:t>Best Model</w:t>
            </w:r>
          </w:p>
        </w:tc>
        <w:tc>
          <w:tcPr>
            <w:tcW w:w="5760" w:type="dxa"/>
            <w:shd w:val="clear" w:color="auto" w:fill="F0F4EC"/>
          </w:tcPr>
          <w:p w14:paraId="048C6899" w14:textId="77777777" w:rsidR="00E42B6F" w:rsidRDefault="00000000">
            <w:pPr>
              <w:spacing w:before="80" w:after="80"/>
            </w:pPr>
            <w:r>
              <w:rPr>
                <w:rFonts w:ascii="Arial" w:hAnsi="Arial"/>
                <w:color w:val="1A202C"/>
                <w:sz w:val="19"/>
              </w:rPr>
              <w:t>Logistic Regression (Accuracy: 96.8%)</w:t>
            </w:r>
          </w:p>
        </w:tc>
      </w:tr>
      <w:tr w:rsidR="00E42B6F" w14:paraId="35D5E62F" w14:textId="77777777">
        <w:trPr>
          <w:jc w:val="center"/>
        </w:trPr>
        <w:tc>
          <w:tcPr>
            <w:tcW w:w="3600" w:type="dxa"/>
            <w:shd w:val="clear" w:color="auto" w:fill="FFFFFF"/>
          </w:tcPr>
          <w:p w14:paraId="151A088B" w14:textId="77777777" w:rsidR="00E42B6F" w:rsidRDefault="00000000">
            <w:pPr>
              <w:spacing w:before="80" w:after="80"/>
              <w:jc w:val="center"/>
            </w:pPr>
            <w:r>
              <w:rPr>
                <w:rFonts w:ascii="Arial" w:hAnsi="Arial"/>
                <w:color w:val="1A202C"/>
                <w:sz w:val="19"/>
              </w:rPr>
              <w:t>Dataset</w:t>
            </w:r>
          </w:p>
        </w:tc>
        <w:tc>
          <w:tcPr>
            <w:tcW w:w="5760" w:type="dxa"/>
            <w:shd w:val="clear" w:color="auto" w:fill="FFFFFF"/>
          </w:tcPr>
          <w:p w14:paraId="22C68B2C" w14:textId="77777777" w:rsidR="00E42B6F" w:rsidRDefault="00000000">
            <w:pPr>
              <w:spacing w:before="80" w:after="80"/>
            </w:pPr>
            <w:r>
              <w:rPr>
                <w:rFonts w:ascii="Arial" w:hAnsi="Arial"/>
                <w:color w:val="1A202C"/>
                <w:sz w:val="19"/>
              </w:rPr>
              <w:t>Crop_recommendation.csv — N, P, K, temperature, humidity, ph, rainfall, label</w:t>
            </w:r>
          </w:p>
        </w:tc>
      </w:tr>
      <w:tr w:rsidR="00E42B6F" w14:paraId="15144AEE" w14:textId="77777777">
        <w:trPr>
          <w:jc w:val="center"/>
        </w:trPr>
        <w:tc>
          <w:tcPr>
            <w:tcW w:w="3600" w:type="dxa"/>
            <w:shd w:val="clear" w:color="auto" w:fill="F0F4EC"/>
          </w:tcPr>
          <w:p w14:paraId="69EC72B0" w14:textId="77777777" w:rsidR="00E42B6F" w:rsidRDefault="00000000">
            <w:pPr>
              <w:spacing w:before="80" w:after="80"/>
              <w:jc w:val="center"/>
            </w:pPr>
            <w:r>
              <w:rPr>
                <w:rFonts w:ascii="Arial" w:hAnsi="Arial"/>
                <w:color w:val="1A202C"/>
                <w:sz w:val="19"/>
              </w:rPr>
              <w:t>Crops Covered</w:t>
            </w:r>
          </w:p>
        </w:tc>
        <w:tc>
          <w:tcPr>
            <w:tcW w:w="5760" w:type="dxa"/>
            <w:shd w:val="clear" w:color="auto" w:fill="F0F4EC"/>
          </w:tcPr>
          <w:p w14:paraId="2EF8AD12" w14:textId="77777777" w:rsidR="00E42B6F" w:rsidRDefault="00000000">
            <w:pPr>
              <w:spacing w:before="80" w:after="80"/>
            </w:pPr>
            <w:r>
              <w:rPr>
                <w:rFonts w:ascii="Arial" w:hAnsi="Arial"/>
                <w:color w:val="1A202C"/>
                <w:sz w:val="19"/>
              </w:rPr>
              <w:t>22 varieties (rice, maize, banana, coffee, cotton, etc.)</w:t>
            </w:r>
          </w:p>
        </w:tc>
      </w:tr>
      <w:tr w:rsidR="00E42B6F" w14:paraId="3D7F66EB" w14:textId="77777777">
        <w:trPr>
          <w:jc w:val="center"/>
        </w:trPr>
        <w:tc>
          <w:tcPr>
            <w:tcW w:w="3600" w:type="dxa"/>
            <w:shd w:val="clear" w:color="auto" w:fill="FFFFFF"/>
          </w:tcPr>
          <w:p w14:paraId="468B5990" w14:textId="77777777" w:rsidR="00E42B6F" w:rsidRDefault="00000000">
            <w:pPr>
              <w:spacing w:before="80" w:after="80"/>
              <w:jc w:val="center"/>
            </w:pPr>
            <w:r>
              <w:rPr>
                <w:rFonts w:ascii="Arial" w:hAnsi="Arial"/>
                <w:color w:val="1A202C"/>
                <w:sz w:val="19"/>
              </w:rPr>
              <w:t>Intern</w:t>
            </w:r>
          </w:p>
        </w:tc>
        <w:tc>
          <w:tcPr>
            <w:tcW w:w="5760" w:type="dxa"/>
            <w:shd w:val="clear" w:color="auto" w:fill="FFFFFF"/>
          </w:tcPr>
          <w:p w14:paraId="6AF7BFA1" w14:textId="77777777" w:rsidR="00E42B6F" w:rsidRDefault="00000000">
            <w:pPr>
              <w:spacing w:before="80" w:after="80"/>
            </w:pPr>
            <w:r>
              <w:rPr>
                <w:rFonts w:ascii="Arial" w:hAnsi="Arial"/>
                <w:color w:val="1A202C"/>
                <w:sz w:val="19"/>
              </w:rPr>
              <w:t>Nelapudi Bhanu Teja</w:t>
            </w:r>
          </w:p>
        </w:tc>
      </w:tr>
      <w:tr w:rsidR="00E42B6F" w14:paraId="7B3E3215" w14:textId="77777777">
        <w:trPr>
          <w:jc w:val="center"/>
        </w:trPr>
        <w:tc>
          <w:tcPr>
            <w:tcW w:w="3600" w:type="dxa"/>
            <w:shd w:val="clear" w:color="auto" w:fill="F0F4EC"/>
          </w:tcPr>
          <w:p w14:paraId="5B9C20B5" w14:textId="77777777" w:rsidR="00E42B6F" w:rsidRDefault="00000000">
            <w:pPr>
              <w:spacing w:before="80" w:after="80"/>
              <w:jc w:val="center"/>
            </w:pPr>
            <w:r>
              <w:rPr>
                <w:rFonts w:ascii="Arial" w:hAnsi="Arial"/>
                <w:color w:val="1A202C"/>
                <w:sz w:val="19"/>
              </w:rPr>
              <w:t>GitHub</w:t>
            </w:r>
          </w:p>
        </w:tc>
        <w:tc>
          <w:tcPr>
            <w:tcW w:w="5760" w:type="dxa"/>
            <w:shd w:val="clear" w:color="auto" w:fill="F0F4EC"/>
          </w:tcPr>
          <w:p w14:paraId="0F9FA9B5" w14:textId="77777777" w:rsidR="00E42B6F" w:rsidRDefault="00000000">
            <w:pPr>
              <w:spacing w:before="80" w:after="80"/>
            </w:pPr>
            <w:r>
              <w:rPr>
                <w:rFonts w:ascii="Arial" w:hAnsi="Arial"/>
                <w:color w:val="1A202C"/>
                <w:sz w:val="19"/>
              </w:rPr>
              <w:t>github.com/bhanuteja9182-bit</w:t>
            </w:r>
          </w:p>
        </w:tc>
      </w:tr>
    </w:tbl>
    <w:p w14:paraId="1C144BB6" w14:textId="77777777" w:rsidR="00E42B6F" w:rsidRDefault="00E42B6F">
      <w:pPr>
        <w:spacing w:before="160"/>
      </w:pPr>
    </w:p>
    <w:p w14:paraId="51A9572A" w14:textId="77777777" w:rsidR="00E42B6F" w:rsidRDefault="00000000">
      <w:r>
        <w:br w:type="page"/>
      </w:r>
    </w:p>
    <w:p w14:paraId="6881BC20" w14:textId="77777777" w:rsidR="00E42B6F" w:rsidRDefault="00000000">
      <w:pPr>
        <w:keepNext/>
        <w:pBdr>
          <w:bottom w:val="single" w:sz="6" w:space="4" w:color="2E4A22"/>
        </w:pBdr>
        <w:spacing w:before="360" w:after="160"/>
      </w:pPr>
      <w:r>
        <w:rPr>
          <w:rFonts w:ascii="Arial" w:hAnsi="Arial"/>
          <w:b/>
          <w:color w:val="2E4A22"/>
          <w:sz w:val="32"/>
        </w:rPr>
        <w:lastRenderedPageBreak/>
        <w:t>Table of Contents</w:t>
      </w:r>
    </w:p>
    <w:p w14:paraId="541AF79B" w14:textId="77777777" w:rsidR="00E42B6F" w:rsidRDefault="00000000">
      <w:pPr>
        <w:spacing w:after="80"/>
      </w:pPr>
      <w:r>
        <w:rPr>
          <w:rFonts w:ascii="Arial" w:hAnsi="Arial"/>
          <w:color w:val="2E4A22"/>
        </w:rPr>
        <w:t>1. Project Overview</w:t>
      </w:r>
    </w:p>
    <w:p w14:paraId="2999E94D" w14:textId="77777777" w:rsidR="00E42B6F" w:rsidRDefault="00000000">
      <w:pPr>
        <w:spacing w:after="80"/>
      </w:pPr>
      <w:r>
        <w:rPr>
          <w:rFonts w:ascii="Arial" w:hAnsi="Arial"/>
          <w:color w:val="2E4A22"/>
        </w:rPr>
        <w:t>2. Entity Relationship Diagram</w:t>
      </w:r>
    </w:p>
    <w:p w14:paraId="1097E958" w14:textId="77777777" w:rsidR="00E42B6F" w:rsidRDefault="00000000">
      <w:pPr>
        <w:spacing w:after="80"/>
      </w:pPr>
      <w:r>
        <w:rPr>
          <w:rFonts w:ascii="Arial" w:hAnsi="Arial"/>
          <w:color w:val="2E4A22"/>
        </w:rPr>
        <w:t>3. Tech Stack &amp; Prerequisites</w:t>
      </w:r>
    </w:p>
    <w:p w14:paraId="2EDF9B8D" w14:textId="77777777" w:rsidR="00E42B6F" w:rsidRDefault="00000000">
      <w:pPr>
        <w:spacing w:after="80"/>
      </w:pPr>
      <w:r>
        <w:rPr>
          <w:rFonts w:ascii="Arial" w:hAnsi="Arial"/>
          <w:color w:val="2E4A22"/>
        </w:rPr>
        <w:t>4. Project Structure</w:t>
      </w:r>
    </w:p>
    <w:p w14:paraId="535F4E1B" w14:textId="77777777" w:rsidR="00E42B6F" w:rsidRDefault="00000000">
      <w:pPr>
        <w:spacing w:after="80"/>
      </w:pPr>
      <w:r>
        <w:rPr>
          <w:rFonts w:ascii="Arial" w:hAnsi="Arial"/>
          <w:color w:val="2E4A22"/>
        </w:rPr>
        <w:t>5. Epic 1 — Define Problem and Understanding</w:t>
      </w:r>
    </w:p>
    <w:p w14:paraId="0A445281" w14:textId="77777777" w:rsidR="00E42B6F" w:rsidRDefault="00000000">
      <w:pPr>
        <w:spacing w:after="80"/>
      </w:pPr>
      <w:r>
        <w:rPr>
          <w:rFonts w:ascii="Arial" w:hAnsi="Arial"/>
          <w:color w:val="2E4A22"/>
        </w:rPr>
        <w:t>6. Epic 2 — Data Collection and Analysis</w:t>
      </w:r>
    </w:p>
    <w:p w14:paraId="7A1DD987" w14:textId="77777777" w:rsidR="00E42B6F" w:rsidRDefault="00000000">
      <w:pPr>
        <w:spacing w:after="80"/>
      </w:pPr>
      <w:r>
        <w:rPr>
          <w:rFonts w:ascii="Arial" w:hAnsi="Arial"/>
          <w:color w:val="2E4A22"/>
        </w:rPr>
        <w:t>7. Epic 3 — Data Pre-Processing</w:t>
      </w:r>
    </w:p>
    <w:p w14:paraId="662F18DC" w14:textId="77777777" w:rsidR="00E42B6F" w:rsidRDefault="00000000">
      <w:pPr>
        <w:spacing w:after="80"/>
      </w:pPr>
      <w:r>
        <w:rPr>
          <w:rFonts w:ascii="Arial" w:hAnsi="Arial"/>
          <w:color w:val="2E4A22"/>
        </w:rPr>
        <w:t>8. Epic 4 — Model Building</w:t>
      </w:r>
    </w:p>
    <w:p w14:paraId="37D9A3D6" w14:textId="77777777" w:rsidR="00E42B6F" w:rsidRDefault="00000000">
      <w:pPr>
        <w:spacing w:after="80"/>
      </w:pPr>
      <w:r>
        <w:rPr>
          <w:rFonts w:ascii="Arial" w:hAnsi="Arial"/>
          <w:color w:val="2E4A22"/>
        </w:rPr>
        <w:t>9. Epic 5 — Application Building</w:t>
      </w:r>
    </w:p>
    <w:p w14:paraId="336F2282" w14:textId="77777777" w:rsidR="00E42B6F" w:rsidRDefault="00000000">
      <w:pPr>
        <w:spacing w:after="80"/>
      </w:pPr>
      <w:r>
        <w:rPr>
          <w:rFonts w:ascii="Arial" w:hAnsi="Arial"/>
          <w:color w:val="2E4A22"/>
        </w:rPr>
        <w:t>10. Model Results &amp; Comparison</w:t>
      </w:r>
    </w:p>
    <w:p w14:paraId="498B9FEE" w14:textId="77777777" w:rsidR="00E42B6F" w:rsidRDefault="00000000">
      <w:pPr>
        <w:spacing w:after="80"/>
      </w:pPr>
      <w:r>
        <w:rPr>
          <w:rFonts w:ascii="Arial" w:hAnsi="Arial"/>
          <w:color w:val="2E4A22"/>
        </w:rPr>
        <w:t>11. EDA Plots</w:t>
      </w:r>
    </w:p>
    <w:p w14:paraId="0C834AFA" w14:textId="77777777" w:rsidR="00E42B6F" w:rsidRDefault="00000000">
      <w:pPr>
        <w:spacing w:after="80"/>
      </w:pPr>
      <w:r>
        <w:rPr>
          <w:rFonts w:ascii="Arial" w:hAnsi="Arial"/>
          <w:color w:val="2E4A22"/>
        </w:rPr>
        <w:t>12. Conclusion &amp; Future Work</w:t>
      </w:r>
    </w:p>
    <w:p w14:paraId="23E0004F" w14:textId="77777777" w:rsidR="00E42B6F" w:rsidRDefault="00000000">
      <w:r>
        <w:br w:type="page"/>
      </w:r>
    </w:p>
    <w:p w14:paraId="6378A5F9" w14:textId="77777777" w:rsidR="00E42B6F" w:rsidRDefault="00000000">
      <w:pPr>
        <w:shd w:val="clear" w:color="auto" w:fill="2E4A22"/>
        <w:spacing w:before="480" w:after="240"/>
        <w:jc w:val="center"/>
      </w:pPr>
      <w:r>
        <w:rPr>
          <w:rFonts w:ascii="Arial" w:hAnsi="Arial"/>
          <w:b/>
          <w:color w:val="FFFFFF"/>
        </w:rPr>
        <w:lastRenderedPageBreak/>
        <w:t xml:space="preserve">  1. PROJECT OVERVIEW  </w:t>
      </w:r>
    </w:p>
    <w:p w14:paraId="2684220B" w14:textId="77777777" w:rsidR="00E42B6F" w:rsidRDefault="00000000">
      <w:pPr>
        <w:keepNext/>
        <w:pBdr>
          <w:bottom w:val="single" w:sz="6" w:space="4" w:color="2E4A22"/>
        </w:pBdr>
        <w:spacing w:before="360" w:after="160"/>
      </w:pPr>
      <w:r>
        <w:rPr>
          <w:rFonts w:ascii="Arial" w:hAnsi="Arial"/>
          <w:b/>
          <w:color w:val="2E4A22"/>
          <w:sz w:val="32"/>
        </w:rPr>
        <w:t>1. Project Overview</w:t>
      </w:r>
    </w:p>
    <w:p w14:paraId="361AB8A5" w14:textId="77777777" w:rsidR="00E42B6F" w:rsidRDefault="00000000">
      <w:pPr>
        <w:spacing w:after="120"/>
      </w:pPr>
      <w:r>
        <w:rPr>
          <w:rFonts w:ascii="Arial" w:hAnsi="Arial"/>
          <w:color w:val="1A202C"/>
        </w:rPr>
        <w:t>OptiCrop is a machine-learning-powered smart agricultural recommendation system designed to support modern, data-driven farming practices. The system analyzes seven critical soil and environmental parameters — Nitrogen (N), Phosphorus (P), Potassium (K), temperature, humidity, soil pH, and rainfall — to recommend the most suitable crop for cultivation under specific conditions.</w:t>
      </w:r>
    </w:p>
    <w:p w14:paraId="3A2A51B5" w14:textId="77777777" w:rsidR="00E42B6F" w:rsidRDefault="00000000">
      <w:pPr>
        <w:spacing w:after="120"/>
      </w:pPr>
      <w:r>
        <w:rPr>
          <w:rFonts w:ascii="Arial" w:hAnsi="Arial"/>
          <w:color w:val="1A202C"/>
        </w:rPr>
        <w:t>Farmers often struggle to determine the ideal crop based on soil nutrients and climate conditions, which can lead to reduced yield and financial loss. OptiCrop addresses this by combining agricultural science with artificial intelligence, providing an intelligent, data-driven solution that helps farmers, agricultural researchers, and agribusiness organizations make better farming decisions.</w:t>
      </w:r>
    </w:p>
    <w:p w14:paraId="048D5656" w14:textId="77777777" w:rsidR="00E42B6F" w:rsidRDefault="00000000">
      <w:pPr>
        <w:keepNext/>
        <w:spacing w:before="280" w:after="120"/>
      </w:pPr>
      <w:r>
        <w:rPr>
          <w:rFonts w:ascii="Arial" w:hAnsi="Arial"/>
          <w:b/>
          <w:color w:val="2E4A22"/>
          <w:sz w:val="26"/>
        </w:rPr>
        <w:t>Business Objectives</w:t>
      </w:r>
    </w:p>
    <w:p w14:paraId="3D35E2F4" w14:textId="77777777" w:rsidR="00E42B6F" w:rsidRDefault="00000000">
      <w:pPr>
        <w:pStyle w:val="ListBullet"/>
        <w:spacing w:after="80"/>
      </w:pPr>
      <w:r>
        <w:rPr>
          <w:rFonts w:ascii="Arial" w:hAnsi="Arial"/>
          <w:color w:val="1A202C"/>
        </w:rPr>
        <w:t>Accurately analyze soil and environmental data to generate intelligent crop recommendations</w:t>
      </w:r>
    </w:p>
    <w:p w14:paraId="57508FF1" w14:textId="77777777" w:rsidR="00E42B6F" w:rsidRDefault="00000000">
      <w:pPr>
        <w:pStyle w:val="ListBullet"/>
        <w:spacing w:after="80"/>
      </w:pPr>
      <w:r>
        <w:rPr>
          <w:rFonts w:ascii="Arial" w:hAnsi="Arial"/>
          <w:color w:val="1A202C"/>
        </w:rPr>
        <w:t>Provide a simple, responsive web interface for real-time crop prediction</w:t>
      </w:r>
    </w:p>
    <w:p w14:paraId="48AF0092" w14:textId="77777777" w:rsidR="00E42B6F" w:rsidRDefault="00000000">
      <w:pPr>
        <w:pStyle w:val="ListBullet"/>
        <w:spacing w:after="80"/>
      </w:pPr>
      <w:r>
        <w:rPr>
          <w:rFonts w:ascii="Arial" w:hAnsi="Arial"/>
          <w:color w:val="1A202C"/>
        </w:rPr>
        <w:t>Support multiple ML algorithms (KNN, Logistic Regression, K-Means) for training and evaluation</w:t>
      </w:r>
    </w:p>
    <w:p w14:paraId="7CB5A9B7" w14:textId="77777777" w:rsidR="00E42B6F" w:rsidRDefault="00000000">
      <w:pPr>
        <w:pStyle w:val="ListBullet"/>
        <w:spacing w:after="80"/>
      </w:pPr>
      <w:r>
        <w:rPr>
          <w:rFonts w:ascii="Arial" w:hAnsi="Arial"/>
          <w:color w:val="1A202C"/>
        </w:rPr>
        <w:t>Optimize usage of water, fertilizers, and soil nutrients to reduce crop failure risk</w:t>
      </w:r>
    </w:p>
    <w:p w14:paraId="603CD906" w14:textId="77777777" w:rsidR="00E42B6F" w:rsidRDefault="00000000">
      <w:pPr>
        <w:keepNext/>
        <w:spacing w:before="280" w:after="120"/>
      </w:pPr>
      <w:r>
        <w:rPr>
          <w:rFonts w:ascii="Arial" w:hAnsi="Arial"/>
          <w:b/>
          <w:color w:val="2E4A22"/>
          <w:sz w:val="26"/>
        </w:rPr>
        <w:t>Social &amp; Business Impact</w:t>
      </w:r>
    </w:p>
    <w:tbl>
      <w:tblPr>
        <w:tblW w:w="0" w:type="auto"/>
        <w:jc w:val="center"/>
        <w:tblLayout w:type="fixed"/>
        <w:tblLook w:val="04A0" w:firstRow="1" w:lastRow="0" w:firstColumn="1" w:lastColumn="0" w:noHBand="0" w:noVBand="1"/>
      </w:tblPr>
      <w:tblGrid>
        <w:gridCol w:w="9360"/>
      </w:tblGrid>
      <w:tr w:rsidR="00E42B6F" w14:paraId="5FEBCB6E" w14:textId="77777777">
        <w:trPr>
          <w:jc w:val="center"/>
        </w:trPr>
        <w:tc>
          <w:tcPr>
            <w:tcW w:w="9360" w:type="dxa"/>
            <w:tcBorders>
              <w:left w:val="single" w:sz="16" w:space="0" w:color="2E4A22"/>
            </w:tcBorders>
            <w:shd w:val="clear" w:color="auto" w:fill="F0F4EC"/>
          </w:tcPr>
          <w:p w14:paraId="195EABA6" w14:textId="77777777" w:rsidR="00E42B6F" w:rsidRDefault="00000000">
            <w:pPr>
              <w:spacing w:before="80" w:after="80"/>
              <w:ind w:left="120"/>
            </w:pPr>
            <w:r>
              <w:rPr>
                <w:rFonts w:ascii="Arial" w:hAnsi="Arial"/>
                <w:color w:val="1A202C"/>
                <w:sz w:val="20"/>
              </w:rPr>
              <w:t>Improves agricultural productivity and reduces farming risk through better crop selection</w:t>
            </w:r>
          </w:p>
        </w:tc>
      </w:tr>
      <w:tr w:rsidR="00E42B6F" w14:paraId="2C97A9EF" w14:textId="77777777">
        <w:trPr>
          <w:jc w:val="center"/>
        </w:trPr>
        <w:tc>
          <w:tcPr>
            <w:tcW w:w="9360" w:type="dxa"/>
            <w:tcBorders>
              <w:left w:val="single" w:sz="16" w:space="0" w:color="2E4A22"/>
            </w:tcBorders>
            <w:shd w:val="clear" w:color="auto" w:fill="F0F4EC"/>
          </w:tcPr>
          <w:p w14:paraId="73E829C7" w14:textId="77777777" w:rsidR="00E42B6F" w:rsidRDefault="00000000">
            <w:pPr>
              <w:spacing w:before="80" w:after="80"/>
              <w:ind w:left="120"/>
            </w:pPr>
            <w:r>
              <w:rPr>
                <w:rFonts w:ascii="Arial" w:hAnsi="Arial"/>
                <w:color w:val="1A202C"/>
                <w:sz w:val="20"/>
              </w:rPr>
              <w:t>Promotes sustainable farming by optimizing water, fertilizer, and nutrient usage</w:t>
            </w:r>
          </w:p>
        </w:tc>
      </w:tr>
      <w:tr w:rsidR="00E42B6F" w14:paraId="466A441F" w14:textId="77777777">
        <w:trPr>
          <w:jc w:val="center"/>
        </w:trPr>
        <w:tc>
          <w:tcPr>
            <w:tcW w:w="9360" w:type="dxa"/>
            <w:tcBorders>
              <w:left w:val="single" w:sz="16" w:space="0" w:color="2E4A22"/>
            </w:tcBorders>
            <w:shd w:val="clear" w:color="auto" w:fill="F0F4EC"/>
          </w:tcPr>
          <w:p w14:paraId="515F0C5E" w14:textId="77777777" w:rsidR="00E42B6F" w:rsidRDefault="00000000">
            <w:pPr>
              <w:spacing w:before="80" w:after="80"/>
              <w:ind w:left="120"/>
            </w:pPr>
            <w:r>
              <w:rPr>
                <w:rFonts w:ascii="Arial" w:hAnsi="Arial"/>
                <w:color w:val="1A202C"/>
                <w:sz w:val="20"/>
              </w:rPr>
              <w:t>Supports agribusiness companies, researchers, and policymakers with predictive decision support</w:t>
            </w:r>
          </w:p>
        </w:tc>
      </w:tr>
      <w:tr w:rsidR="00E42B6F" w14:paraId="01459101" w14:textId="77777777">
        <w:trPr>
          <w:jc w:val="center"/>
        </w:trPr>
        <w:tc>
          <w:tcPr>
            <w:tcW w:w="9360" w:type="dxa"/>
            <w:tcBorders>
              <w:left w:val="single" w:sz="16" w:space="0" w:color="2E4A22"/>
            </w:tcBorders>
            <w:shd w:val="clear" w:color="auto" w:fill="F0F4EC"/>
          </w:tcPr>
          <w:p w14:paraId="75C42829" w14:textId="77777777" w:rsidR="00E42B6F" w:rsidRDefault="00000000">
            <w:pPr>
              <w:spacing w:before="80" w:after="80"/>
              <w:ind w:left="120"/>
            </w:pPr>
            <w:r>
              <w:rPr>
                <w:rFonts w:ascii="Arial" w:hAnsi="Arial"/>
                <w:color w:val="1A202C"/>
                <w:sz w:val="20"/>
              </w:rPr>
              <w:t>Contributes to food security and rural economic development</w:t>
            </w:r>
          </w:p>
        </w:tc>
      </w:tr>
    </w:tbl>
    <w:p w14:paraId="64D87A40" w14:textId="77777777" w:rsidR="00E42B6F" w:rsidRDefault="00E42B6F">
      <w:pPr>
        <w:spacing w:before="160" w:after="0"/>
      </w:pPr>
    </w:p>
    <w:p w14:paraId="5FD6CD81" w14:textId="77777777" w:rsidR="00E42B6F" w:rsidRDefault="00000000">
      <w:r>
        <w:br w:type="page"/>
      </w:r>
    </w:p>
    <w:p w14:paraId="4E96B484" w14:textId="77777777" w:rsidR="00E42B6F" w:rsidRDefault="00000000">
      <w:pPr>
        <w:shd w:val="clear" w:color="auto" w:fill="2E4A22"/>
        <w:spacing w:before="480" w:after="240"/>
        <w:jc w:val="center"/>
      </w:pPr>
      <w:r>
        <w:rPr>
          <w:rFonts w:ascii="Arial" w:hAnsi="Arial"/>
          <w:b/>
          <w:color w:val="FFFFFF"/>
        </w:rPr>
        <w:lastRenderedPageBreak/>
        <w:t xml:space="preserve">  2. ENTITY RELATIONSHIP DIAGRAM  </w:t>
      </w:r>
    </w:p>
    <w:p w14:paraId="0697FFF4" w14:textId="77777777" w:rsidR="00E42B6F" w:rsidRDefault="00000000">
      <w:pPr>
        <w:keepNext/>
        <w:pBdr>
          <w:bottom w:val="single" w:sz="6" w:space="4" w:color="2E4A22"/>
        </w:pBdr>
        <w:spacing w:before="360" w:after="160"/>
      </w:pPr>
      <w:r>
        <w:rPr>
          <w:rFonts w:ascii="Arial" w:hAnsi="Arial"/>
          <w:b/>
          <w:color w:val="2E4A22"/>
          <w:sz w:val="32"/>
        </w:rPr>
        <w:t>2. Entity Relationship Diagram</w:t>
      </w:r>
    </w:p>
    <w:p w14:paraId="1042D882" w14:textId="77777777" w:rsidR="00E42B6F" w:rsidRDefault="00000000">
      <w:pPr>
        <w:spacing w:after="120"/>
      </w:pPr>
      <w:r>
        <w:rPr>
          <w:rFonts w:ascii="Arial" w:hAnsi="Arial"/>
          <w:color w:val="1A202C"/>
        </w:rPr>
        <w:t>The ER diagram illustrates the database structure by defining key entities and their relationships, organizing agricultural data efficiently to support accurate prediction and optimization processes.</w:t>
      </w:r>
    </w:p>
    <w:p w14:paraId="6F78B4C9" w14:textId="77777777" w:rsidR="00E42B6F" w:rsidRDefault="00000000">
      <w:pPr>
        <w:keepNext/>
        <w:spacing w:before="280" w:after="120"/>
      </w:pPr>
      <w:r>
        <w:rPr>
          <w:rFonts w:ascii="Arial" w:hAnsi="Arial"/>
          <w:b/>
          <w:color w:val="2E4A22"/>
          <w:sz w:val="26"/>
        </w:rPr>
        <w:t>Entities &amp; Primary Keys</w:t>
      </w:r>
    </w:p>
    <w:tbl>
      <w:tblPr>
        <w:tblW w:w="0" w:type="auto"/>
        <w:jc w:val="center"/>
        <w:tblLayout w:type="fixed"/>
        <w:tblLook w:val="04A0" w:firstRow="1" w:lastRow="0" w:firstColumn="1" w:lastColumn="0" w:noHBand="0" w:noVBand="1"/>
      </w:tblPr>
      <w:tblGrid>
        <w:gridCol w:w="1800"/>
        <w:gridCol w:w="1800"/>
        <w:gridCol w:w="5760"/>
      </w:tblGrid>
      <w:tr w:rsidR="00E42B6F" w14:paraId="7811D0CD" w14:textId="77777777">
        <w:trPr>
          <w:jc w:val="center"/>
        </w:trPr>
        <w:tc>
          <w:tcPr>
            <w:tcW w:w="1800" w:type="dxa"/>
            <w:shd w:val="clear" w:color="auto" w:fill="2E4A22"/>
          </w:tcPr>
          <w:p w14:paraId="04BC80C1" w14:textId="77777777" w:rsidR="00E42B6F" w:rsidRDefault="00000000">
            <w:pPr>
              <w:spacing w:before="120" w:after="120"/>
              <w:jc w:val="center"/>
            </w:pPr>
            <w:r>
              <w:rPr>
                <w:rFonts w:ascii="Arial" w:hAnsi="Arial"/>
                <w:b/>
                <w:color w:val="FFFFFF"/>
                <w:sz w:val="20"/>
              </w:rPr>
              <w:t>Entity</w:t>
            </w:r>
          </w:p>
        </w:tc>
        <w:tc>
          <w:tcPr>
            <w:tcW w:w="1800" w:type="dxa"/>
            <w:shd w:val="clear" w:color="auto" w:fill="2E4A22"/>
          </w:tcPr>
          <w:p w14:paraId="4EA417CC" w14:textId="77777777" w:rsidR="00E42B6F" w:rsidRDefault="00000000">
            <w:pPr>
              <w:spacing w:before="120" w:after="120"/>
              <w:jc w:val="center"/>
            </w:pPr>
            <w:r>
              <w:rPr>
                <w:rFonts w:ascii="Arial" w:hAnsi="Arial"/>
                <w:b/>
                <w:color w:val="FFFFFF"/>
                <w:sz w:val="20"/>
              </w:rPr>
              <w:t>Primary Key</w:t>
            </w:r>
          </w:p>
        </w:tc>
        <w:tc>
          <w:tcPr>
            <w:tcW w:w="5760" w:type="dxa"/>
            <w:shd w:val="clear" w:color="auto" w:fill="2E4A22"/>
          </w:tcPr>
          <w:p w14:paraId="0831C2FB" w14:textId="77777777" w:rsidR="00E42B6F" w:rsidRDefault="00000000">
            <w:pPr>
              <w:spacing w:before="120" w:after="120"/>
              <w:jc w:val="center"/>
            </w:pPr>
            <w:r>
              <w:rPr>
                <w:rFonts w:ascii="Arial" w:hAnsi="Arial"/>
                <w:b/>
                <w:color w:val="FFFFFF"/>
                <w:sz w:val="20"/>
              </w:rPr>
              <w:t>Key Attributes</w:t>
            </w:r>
          </w:p>
        </w:tc>
      </w:tr>
      <w:tr w:rsidR="00E42B6F" w14:paraId="7089BDED" w14:textId="77777777">
        <w:trPr>
          <w:jc w:val="center"/>
        </w:trPr>
        <w:tc>
          <w:tcPr>
            <w:tcW w:w="1800" w:type="dxa"/>
            <w:shd w:val="clear" w:color="auto" w:fill="FFFFFF"/>
          </w:tcPr>
          <w:p w14:paraId="5E843C76" w14:textId="77777777" w:rsidR="00E42B6F" w:rsidRDefault="00000000">
            <w:pPr>
              <w:spacing w:before="80" w:after="80"/>
              <w:jc w:val="center"/>
            </w:pPr>
            <w:r>
              <w:rPr>
                <w:rFonts w:ascii="Arial" w:hAnsi="Arial"/>
                <w:color w:val="1A202C"/>
                <w:sz w:val="19"/>
              </w:rPr>
              <w:t>User</w:t>
            </w:r>
          </w:p>
        </w:tc>
        <w:tc>
          <w:tcPr>
            <w:tcW w:w="1800" w:type="dxa"/>
            <w:shd w:val="clear" w:color="auto" w:fill="FFFFFF"/>
          </w:tcPr>
          <w:p w14:paraId="12105B9A" w14:textId="77777777" w:rsidR="00E42B6F" w:rsidRDefault="00000000">
            <w:pPr>
              <w:spacing w:before="80" w:after="80"/>
              <w:jc w:val="center"/>
            </w:pPr>
            <w:r>
              <w:rPr>
                <w:rFonts w:ascii="Arial" w:hAnsi="Arial"/>
                <w:color w:val="1A202C"/>
                <w:sz w:val="19"/>
              </w:rPr>
              <w:t>user_id</w:t>
            </w:r>
          </w:p>
        </w:tc>
        <w:tc>
          <w:tcPr>
            <w:tcW w:w="5760" w:type="dxa"/>
            <w:shd w:val="clear" w:color="auto" w:fill="FFFFFF"/>
          </w:tcPr>
          <w:p w14:paraId="1896E988" w14:textId="77777777" w:rsidR="00E42B6F" w:rsidRDefault="00000000">
            <w:pPr>
              <w:spacing w:before="80" w:after="80"/>
            </w:pPr>
            <w:r>
              <w:rPr>
                <w:rFonts w:ascii="Arial" w:hAnsi="Arial"/>
                <w:color w:val="1A202C"/>
                <w:sz w:val="19"/>
              </w:rPr>
              <w:t>Name, Email, submitted soil records</w:t>
            </w:r>
          </w:p>
        </w:tc>
      </w:tr>
      <w:tr w:rsidR="00E42B6F" w14:paraId="2DBF4C01" w14:textId="77777777">
        <w:trPr>
          <w:jc w:val="center"/>
        </w:trPr>
        <w:tc>
          <w:tcPr>
            <w:tcW w:w="1800" w:type="dxa"/>
            <w:shd w:val="clear" w:color="auto" w:fill="F0F4EC"/>
          </w:tcPr>
          <w:p w14:paraId="6F481DCA" w14:textId="77777777" w:rsidR="00E42B6F" w:rsidRDefault="00000000">
            <w:pPr>
              <w:spacing w:before="80" w:after="80"/>
              <w:jc w:val="center"/>
            </w:pPr>
            <w:r>
              <w:rPr>
                <w:rFonts w:ascii="Arial" w:hAnsi="Arial"/>
                <w:color w:val="1A202C"/>
                <w:sz w:val="19"/>
              </w:rPr>
              <w:t>SoilData</w:t>
            </w:r>
          </w:p>
        </w:tc>
        <w:tc>
          <w:tcPr>
            <w:tcW w:w="1800" w:type="dxa"/>
            <w:shd w:val="clear" w:color="auto" w:fill="F0F4EC"/>
          </w:tcPr>
          <w:p w14:paraId="3CABAF6A" w14:textId="77777777" w:rsidR="00E42B6F" w:rsidRDefault="00000000">
            <w:pPr>
              <w:spacing w:before="80" w:after="80"/>
              <w:jc w:val="center"/>
            </w:pPr>
            <w:r>
              <w:rPr>
                <w:rFonts w:ascii="Arial" w:hAnsi="Arial"/>
                <w:color w:val="1A202C"/>
                <w:sz w:val="19"/>
              </w:rPr>
              <w:t>soil_id</w:t>
            </w:r>
          </w:p>
        </w:tc>
        <w:tc>
          <w:tcPr>
            <w:tcW w:w="5760" w:type="dxa"/>
            <w:shd w:val="clear" w:color="auto" w:fill="F0F4EC"/>
          </w:tcPr>
          <w:p w14:paraId="2175580A" w14:textId="77777777" w:rsidR="00E42B6F" w:rsidRDefault="00000000">
            <w:pPr>
              <w:spacing w:before="80" w:after="80"/>
            </w:pPr>
            <w:r>
              <w:rPr>
                <w:rFonts w:ascii="Arial" w:hAnsi="Arial"/>
                <w:color w:val="1A202C"/>
                <w:sz w:val="19"/>
              </w:rPr>
              <w:t>user_id (FK), N, P, K, temperature, humidity, ph, rainfall</w:t>
            </w:r>
          </w:p>
        </w:tc>
      </w:tr>
      <w:tr w:rsidR="00E42B6F" w14:paraId="5310178C" w14:textId="77777777">
        <w:trPr>
          <w:jc w:val="center"/>
        </w:trPr>
        <w:tc>
          <w:tcPr>
            <w:tcW w:w="1800" w:type="dxa"/>
            <w:shd w:val="clear" w:color="auto" w:fill="FFFFFF"/>
          </w:tcPr>
          <w:p w14:paraId="1ED38A12" w14:textId="77777777" w:rsidR="00E42B6F" w:rsidRDefault="00000000">
            <w:pPr>
              <w:spacing w:before="80" w:after="80"/>
              <w:jc w:val="center"/>
            </w:pPr>
            <w:r>
              <w:rPr>
                <w:rFonts w:ascii="Arial" w:hAnsi="Arial"/>
                <w:color w:val="1A202C"/>
                <w:sz w:val="19"/>
              </w:rPr>
              <w:t>Crop</w:t>
            </w:r>
          </w:p>
        </w:tc>
        <w:tc>
          <w:tcPr>
            <w:tcW w:w="1800" w:type="dxa"/>
            <w:shd w:val="clear" w:color="auto" w:fill="FFFFFF"/>
          </w:tcPr>
          <w:p w14:paraId="3464A7DC" w14:textId="77777777" w:rsidR="00E42B6F" w:rsidRDefault="00000000">
            <w:pPr>
              <w:spacing w:before="80" w:after="80"/>
              <w:jc w:val="center"/>
            </w:pPr>
            <w:r>
              <w:rPr>
                <w:rFonts w:ascii="Arial" w:hAnsi="Arial"/>
                <w:color w:val="1A202C"/>
                <w:sz w:val="19"/>
              </w:rPr>
              <w:t>crop_id</w:t>
            </w:r>
          </w:p>
        </w:tc>
        <w:tc>
          <w:tcPr>
            <w:tcW w:w="5760" w:type="dxa"/>
            <w:shd w:val="clear" w:color="auto" w:fill="FFFFFF"/>
          </w:tcPr>
          <w:p w14:paraId="14887C2A" w14:textId="77777777" w:rsidR="00E42B6F" w:rsidRDefault="00000000">
            <w:pPr>
              <w:spacing w:before="80" w:after="80"/>
            </w:pPr>
            <w:r>
              <w:rPr>
                <w:rFonts w:ascii="Arial" w:hAnsi="Arial"/>
                <w:color w:val="1A202C"/>
                <w:sz w:val="19"/>
              </w:rPr>
              <w:t>Crop name, growing conditions</w:t>
            </w:r>
          </w:p>
        </w:tc>
      </w:tr>
      <w:tr w:rsidR="00E42B6F" w14:paraId="27AE9248" w14:textId="77777777">
        <w:trPr>
          <w:jc w:val="center"/>
        </w:trPr>
        <w:tc>
          <w:tcPr>
            <w:tcW w:w="1800" w:type="dxa"/>
            <w:shd w:val="clear" w:color="auto" w:fill="F0F4EC"/>
          </w:tcPr>
          <w:p w14:paraId="2B6429DB" w14:textId="77777777" w:rsidR="00E42B6F" w:rsidRDefault="00000000">
            <w:pPr>
              <w:spacing w:before="80" w:after="80"/>
              <w:jc w:val="center"/>
            </w:pPr>
            <w:r>
              <w:rPr>
                <w:rFonts w:ascii="Arial" w:hAnsi="Arial"/>
                <w:color w:val="1A202C"/>
                <w:sz w:val="19"/>
              </w:rPr>
              <w:t>Dataset</w:t>
            </w:r>
          </w:p>
        </w:tc>
        <w:tc>
          <w:tcPr>
            <w:tcW w:w="1800" w:type="dxa"/>
            <w:shd w:val="clear" w:color="auto" w:fill="F0F4EC"/>
          </w:tcPr>
          <w:p w14:paraId="3CA681CA" w14:textId="77777777" w:rsidR="00E42B6F" w:rsidRDefault="00000000">
            <w:pPr>
              <w:spacing w:before="80" w:after="80"/>
              <w:jc w:val="center"/>
            </w:pPr>
            <w:r>
              <w:rPr>
                <w:rFonts w:ascii="Arial" w:hAnsi="Arial"/>
                <w:color w:val="1A202C"/>
                <w:sz w:val="19"/>
              </w:rPr>
              <w:t>dataset_id</w:t>
            </w:r>
          </w:p>
        </w:tc>
        <w:tc>
          <w:tcPr>
            <w:tcW w:w="5760" w:type="dxa"/>
            <w:shd w:val="clear" w:color="auto" w:fill="F0F4EC"/>
          </w:tcPr>
          <w:p w14:paraId="5ACDE3F2" w14:textId="77777777" w:rsidR="00E42B6F" w:rsidRDefault="00000000">
            <w:pPr>
              <w:spacing w:before="80" w:after="80"/>
            </w:pPr>
            <w:r>
              <w:rPr>
                <w:rFonts w:ascii="Arial" w:hAnsi="Arial"/>
                <w:color w:val="1A202C"/>
                <w:sz w:val="19"/>
              </w:rPr>
              <w:t>Source, feature schema, size</w:t>
            </w:r>
          </w:p>
        </w:tc>
      </w:tr>
      <w:tr w:rsidR="00E42B6F" w14:paraId="7999A429" w14:textId="77777777">
        <w:trPr>
          <w:jc w:val="center"/>
        </w:trPr>
        <w:tc>
          <w:tcPr>
            <w:tcW w:w="1800" w:type="dxa"/>
            <w:shd w:val="clear" w:color="auto" w:fill="FFFFFF"/>
          </w:tcPr>
          <w:p w14:paraId="6F2EA60D" w14:textId="77777777" w:rsidR="00E42B6F" w:rsidRDefault="00000000">
            <w:pPr>
              <w:spacing w:before="80" w:after="80"/>
              <w:jc w:val="center"/>
            </w:pPr>
            <w:r>
              <w:rPr>
                <w:rFonts w:ascii="Arial" w:hAnsi="Arial"/>
                <w:color w:val="1A202C"/>
                <w:sz w:val="19"/>
              </w:rPr>
              <w:t>MLModel</w:t>
            </w:r>
          </w:p>
        </w:tc>
        <w:tc>
          <w:tcPr>
            <w:tcW w:w="1800" w:type="dxa"/>
            <w:shd w:val="clear" w:color="auto" w:fill="FFFFFF"/>
          </w:tcPr>
          <w:p w14:paraId="6BA52F04" w14:textId="77777777" w:rsidR="00E42B6F" w:rsidRDefault="00000000">
            <w:pPr>
              <w:spacing w:before="80" w:after="80"/>
              <w:jc w:val="center"/>
            </w:pPr>
            <w:r>
              <w:rPr>
                <w:rFonts w:ascii="Arial" w:hAnsi="Arial"/>
                <w:color w:val="1A202C"/>
                <w:sz w:val="19"/>
              </w:rPr>
              <w:t>model_id</w:t>
            </w:r>
          </w:p>
        </w:tc>
        <w:tc>
          <w:tcPr>
            <w:tcW w:w="5760" w:type="dxa"/>
            <w:shd w:val="clear" w:color="auto" w:fill="FFFFFF"/>
          </w:tcPr>
          <w:p w14:paraId="3B0994AE" w14:textId="77777777" w:rsidR="00E42B6F" w:rsidRDefault="00000000">
            <w:pPr>
              <w:spacing w:before="80" w:after="80"/>
            </w:pPr>
            <w:r>
              <w:rPr>
                <w:rFonts w:ascii="Arial" w:hAnsi="Arial"/>
                <w:color w:val="1A202C"/>
                <w:sz w:val="19"/>
              </w:rPr>
              <w:t>ModelName, AlgorithmType, Accuracy</w:t>
            </w:r>
          </w:p>
        </w:tc>
      </w:tr>
      <w:tr w:rsidR="00E42B6F" w14:paraId="05A635A1" w14:textId="77777777">
        <w:trPr>
          <w:jc w:val="center"/>
        </w:trPr>
        <w:tc>
          <w:tcPr>
            <w:tcW w:w="1800" w:type="dxa"/>
            <w:shd w:val="clear" w:color="auto" w:fill="F0F4EC"/>
          </w:tcPr>
          <w:p w14:paraId="163BA7A4" w14:textId="77777777" w:rsidR="00E42B6F" w:rsidRDefault="00000000">
            <w:pPr>
              <w:spacing w:before="80" w:after="80"/>
              <w:jc w:val="center"/>
            </w:pPr>
            <w:r>
              <w:rPr>
                <w:rFonts w:ascii="Arial" w:hAnsi="Arial"/>
                <w:color w:val="1A202C"/>
                <w:sz w:val="19"/>
              </w:rPr>
              <w:t>Prediction</w:t>
            </w:r>
          </w:p>
        </w:tc>
        <w:tc>
          <w:tcPr>
            <w:tcW w:w="1800" w:type="dxa"/>
            <w:shd w:val="clear" w:color="auto" w:fill="F0F4EC"/>
          </w:tcPr>
          <w:p w14:paraId="099B040A" w14:textId="77777777" w:rsidR="00E42B6F" w:rsidRDefault="00000000">
            <w:pPr>
              <w:spacing w:before="80" w:after="80"/>
              <w:jc w:val="center"/>
            </w:pPr>
            <w:r>
              <w:rPr>
                <w:rFonts w:ascii="Arial" w:hAnsi="Arial"/>
                <w:color w:val="1A202C"/>
                <w:sz w:val="19"/>
              </w:rPr>
              <w:t>prediction_id</w:t>
            </w:r>
          </w:p>
        </w:tc>
        <w:tc>
          <w:tcPr>
            <w:tcW w:w="5760" w:type="dxa"/>
            <w:shd w:val="clear" w:color="auto" w:fill="F0F4EC"/>
          </w:tcPr>
          <w:p w14:paraId="1AF6B5B9" w14:textId="77777777" w:rsidR="00E42B6F" w:rsidRDefault="00000000">
            <w:pPr>
              <w:spacing w:before="80" w:after="80"/>
            </w:pPr>
            <w:r>
              <w:rPr>
                <w:rFonts w:ascii="Arial" w:hAnsi="Arial"/>
                <w:color w:val="1A202C"/>
                <w:sz w:val="19"/>
              </w:rPr>
              <w:t>soil_id (FK), crop_id (FK), model_id (FK), result</w:t>
            </w:r>
          </w:p>
        </w:tc>
      </w:tr>
      <w:tr w:rsidR="00E42B6F" w14:paraId="4D5A30AF" w14:textId="77777777">
        <w:trPr>
          <w:jc w:val="center"/>
        </w:trPr>
        <w:tc>
          <w:tcPr>
            <w:tcW w:w="1800" w:type="dxa"/>
            <w:shd w:val="clear" w:color="auto" w:fill="FFFFFF"/>
          </w:tcPr>
          <w:p w14:paraId="54641689" w14:textId="77777777" w:rsidR="00E42B6F" w:rsidRDefault="00000000">
            <w:pPr>
              <w:spacing w:before="80" w:after="80"/>
              <w:jc w:val="center"/>
            </w:pPr>
            <w:r>
              <w:rPr>
                <w:rFonts w:ascii="Arial" w:hAnsi="Arial"/>
                <w:color w:val="1A202C"/>
                <w:sz w:val="19"/>
              </w:rPr>
              <w:t>Report</w:t>
            </w:r>
          </w:p>
        </w:tc>
        <w:tc>
          <w:tcPr>
            <w:tcW w:w="1800" w:type="dxa"/>
            <w:shd w:val="clear" w:color="auto" w:fill="FFFFFF"/>
          </w:tcPr>
          <w:p w14:paraId="1EC176B0" w14:textId="77777777" w:rsidR="00E42B6F" w:rsidRDefault="00000000">
            <w:pPr>
              <w:spacing w:before="80" w:after="80"/>
              <w:jc w:val="center"/>
            </w:pPr>
            <w:r>
              <w:rPr>
                <w:rFonts w:ascii="Arial" w:hAnsi="Arial"/>
                <w:color w:val="1A202C"/>
                <w:sz w:val="19"/>
              </w:rPr>
              <w:t>report_id</w:t>
            </w:r>
          </w:p>
        </w:tc>
        <w:tc>
          <w:tcPr>
            <w:tcW w:w="5760" w:type="dxa"/>
            <w:shd w:val="clear" w:color="auto" w:fill="FFFFFF"/>
          </w:tcPr>
          <w:p w14:paraId="7EF30D82" w14:textId="77777777" w:rsidR="00E42B6F" w:rsidRDefault="00000000">
            <w:pPr>
              <w:spacing w:before="80" w:after="80"/>
            </w:pPr>
            <w:r>
              <w:rPr>
                <w:rFonts w:ascii="Arial" w:hAnsi="Arial"/>
                <w:color w:val="1A202C"/>
                <w:sz w:val="19"/>
              </w:rPr>
              <w:t>prediction_id (FK), summary, recommendations</w:t>
            </w:r>
          </w:p>
        </w:tc>
      </w:tr>
    </w:tbl>
    <w:p w14:paraId="180A782D" w14:textId="77777777" w:rsidR="00E42B6F" w:rsidRDefault="00E42B6F">
      <w:pPr>
        <w:spacing w:before="160"/>
      </w:pPr>
    </w:p>
    <w:p w14:paraId="64B11E94" w14:textId="77777777" w:rsidR="00E42B6F" w:rsidRDefault="00000000">
      <w:pPr>
        <w:keepNext/>
        <w:spacing w:before="280" w:after="120"/>
      </w:pPr>
      <w:r>
        <w:rPr>
          <w:rFonts w:ascii="Arial" w:hAnsi="Arial"/>
          <w:b/>
          <w:color w:val="2E4A22"/>
          <w:sz w:val="26"/>
        </w:rPr>
        <w:t>Relationships</w:t>
      </w:r>
    </w:p>
    <w:p w14:paraId="79EEF17F" w14:textId="77777777" w:rsidR="00E42B6F" w:rsidRDefault="00000000">
      <w:pPr>
        <w:pStyle w:val="ListBullet"/>
        <w:spacing w:after="80"/>
      </w:pPr>
      <w:r>
        <w:rPr>
          <w:rFonts w:ascii="Arial" w:hAnsi="Arial"/>
          <w:color w:val="1A202C"/>
        </w:rPr>
        <w:t>User → SoilData: One user can submit multiple soil data records (1 to Many)</w:t>
      </w:r>
    </w:p>
    <w:p w14:paraId="5EB39E41" w14:textId="77777777" w:rsidR="00E42B6F" w:rsidRDefault="00000000">
      <w:pPr>
        <w:pStyle w:val="ListBullet"/>
        <w:spacing w:after="80"/>
      </w:pPr>
      <w:r>
        <w:rPr>
          <w:rFonts w:ascii="Arial" w:hAnsi="Arial"/>
          <w:color w:val="1A202C"/>
        </w:rPr>
        <w:t>SoilData → Prediction: A single soil entry generates one crop prediction result (1 to 1)</w:t>
      </w:r>
    </w:p>
    <w:p w14:paraId="2BCB0D0A" w14:textId="77777777" w:rsidR="00E42B6F" w:rsidRDefault="00000000">
      <w:pPr>
        <w:pStyle w:val="ListBullet"/>
        <w:spacing w:after="80"/>
      </w:pPr>
      <w:r>
        <w:rPr>
          <w:rFonts w:ascii="Arial" w:hAnsi="Arial"/>
          <w:color w:val="1A202C"/>
        </w:rPr>
        <w:t>Crop → Prediction: One crop can be recommended in multiple prediction results (1 to Many)</w:t>
      </w:r>
    </w:p>
    <w:p w14:paraId="27C001EA" w14:textId="77777777" w:rsidR="00E42B6F" w:rsidRDefault="00000000">
      <w:pPr>
        <w:pStyle w:val="ListBullet"/>
        <w:spacing w:after="80"/>
      </w:pPr>
      <w:r>
        <w:rPr>
          <w:rFonts w:ascii="Arial" w:hAnsi="Arial"/>
          <w:color w:val="1A202C"/>
        </w:rPr>
        <w:t>MLModel → Prediction: One ML model can generate multiple prediction records (1 to Many)</w:t>
      </w:r>
    </w:p>
    <w:p w14:paraId="0C163A37" w14:textId="77777777" w:rsidR="00E42B6F" w:rsidRDefault="00000000">
      <w:pPr>
        <w:pStyle w:val="ListBullet"/>
        <w:spacing w:after="80"/>
      </w:pPr>
      <w:r>
        <w:rPr>
          <w:rFonts w:ascii="Arial" w:hAnsi="Arial"/>
          <w:color w:val="1A202C"/>
        </w:rPr>
        <w:t>Dataset → MLModel: A single dataset can train multiple ML models (1 to Many)</w:t>
      </w:r>
    </w:p>
    <w:p w14:paraId="4BC3F90A" w14:textId="77777777" w:rsidR="00E42B6F" w:rsidRDefault="00000000">
      <w:pPr>
        <w:pStyle w:val="ListBullet"/>
        <w:spacing w:after="80"/>
      </w:pPr>
      <w:r>
        <w:rPr>
          <w:rFonts w:ascii="Arial" w:hAnsi="Arial"/>
          <w:color w:val="1A202C"/>
        </w:rPr>
        <w:t>Prediction → Report: One prediction can generate multiple agricultural reports (1 to Many)</w:t>
      </w:r>
    </w:p>
    <w:p w14:paraId="3835E327" w14:textId="77777777" w:rsidR="00E42B6F" w:rsidRDefault="00000000">
      <w:pPr>
        <w:keepNext/>
        <w:spacing w:before="280" w:after="120"/>
      </w:pPr>
      <w:r>
        <w:rPr>
          <w:rFonts w:ascii="Arial" w:hAnsi="Arial"/>
          <w:b/>
          <w:color w:val="2E4A22"/>
          <w:sz w:val="26"/>
        </w:rPr>
        <w:t>Normalization</w:t>
      </w:r>
    </w:p>
    <w:p w14:paraId="065825F0" w14:textId="77777777" w:rsidR="00E42B6F" w:rsidRDefault="00000000">
      <w:pPr>
        <w:spacing w:after="120"/>
      </w:pPr>
      <w:r>
        <w:rPr>
          <w:rFonts w:ascii="Arial" w:hAnsi="Arial"/>
          <w:color w:val="1A202C"/>
        </w:rPr>
        <w:t>The ER diagram is normalized to separate user information, soil parameters, crop details, datasets, ML models, prediction records, and reports into different entities, reducing redundancy and improving scalability.</w:t>
      </w:r>
    </w:p>
    <w:p w14:paraId="7EB428B2" w14:textId="77777777" w:rsidR="00E42B6F" w:rsidRDefault="00000000">
      <w:r>
        <w:br w:type="page"/>
      </w:r>
    </w:p>
    <w:p w14:paraId="608A43ED" w14:textId="77777777" w:rsidR="00E42B6F" w:rsidRDefault="00000000">
      <w:pPr>
        <w:shd w:val="clear" w:color="auto" w:fill="2E4A22"/>
        <w:spacing w:before="480" w:after="240"/>
        <w:jc w:val="center"/>
      </w:pPr>
      <w:r>
        <w:rPr>
          <w:rFonts w:ascii="Arial" w:hAnsi="Arial"/>
          <w:b/>
          <w:color w:val="FFFFFF"/>
        </w:rPr>
        <w:lastRenderedPageBreak/>
        <w:t xml:space="preserve">  3. TECH STACK &amp; PREREQUISITES  </w:t>
      </w:r>
    </w:p>
    <w:p w14:paraId="335CC054" w14:textId="77777777" w:rsidR="00E42B6F" w:rsidRDefault="00000000">
      <w:pPr>
        <w:keepNext/>
        <w:pBdr>
          <w:bottom w:val="single" w:sz="6" w:space="4" w:color="2E4A22"/>
        </w:pBdr>
        <w:spacing w:before="360" w:after="160"/>
      </w:pPr>
      <w:r>
        <w:rPr>
          <w:rFonts w:ascii="Arial" w:hAnsi="Arial"/>
          <w:b/>
          <w:color w:val="2E4A22"/>
          <w:sz w:val="32"/>
        </w:rPr>
        <w:t>3. Tech Stack &amp; Prerequisites</w:t>
      </w:r>
    </w:p>
    <w:tbl>
      <w:tblPr>
        <w:tblW w:w="0" w:type="auto"/>
        <w:jc w:val="center"/>
        <w:tblLayout w:type="fixed"/>
        <w:tblLook w:val="04A0" w:firstRow="1" w:lastRow="0" w:firstColumn="1" w:lastColumn="0" w:noHBand="0" w:noVBand="1"/>
      </w:tblPr>
      <w:tblGrid>
        <w:gridCol w:w="2191"/>
        <w:gridCol w:w="1195"/>
        <w:gridCol w:w="5974"/>
      </w:tblGrid>
      <w:tr w:rsidR="00E42B6F" w14:paraId="615076B9" w14:textId="77777777">
        <w:trPr>
          <w:jc w:val="center"/>
        </w:trPr>
        <w:tc>
          <w:tcPr>
            <w:tcW w:w="2191" w:type="dxa"/>
            <w:shd w:val="clear" w:color="auto" w:fill="2E4A22"/>
          </w:tcPr>
          <w:p w14:paraId="084B1935" w14:textId="77777777" w:rsidR="00E42B6F" w:rsidRDefault="00000000">
            <w:pPr>
              <w:spacing w:before="120" w:after="120"/>
              <w:jc w:val="center"/>
            </w:pPr>
            <w:r>
              <w:rPr>
                <w:rFonts w:ascii="Arial" w:hAnsi="Arial"/>
                <w:b/>
                <w:color w:val="FFFFFF"/>
                <w:sz w:val="20"/>
              </w:rPr>
              <w:t>Library / Tool</w:t>
            </w:r>
          </w:p>
        </w:tc>
        <w:tc>
          <w:tcPr>
            <w:tcW w:w="1195" w:type="dxa"/>
            <w:shd w:val="clear" w:color="auto" w:fill="2E4A22"/>
          </w:tcPr>
          <w:p w14:paraId="4412ACB1" w14:textId="77777777" w:rsidR="00E42B6F" w:rsidRDefault="00000000">
            <w:pPr>
              <w:spacing w:before="120" w:after="120"/>
              <w:jc w:val="center"/>
            </w:pPr>
            <w:r>
              <w:rPr>
                <w:rFonts w:ascii="Arial" w:hAnsi="Arial"/>
                <w:b/>
                <w:color w:val="FFFFFF"/>
                <w:sz w:val="20"/>
              </w:rPr>
              <w:t>Version</w:t>
            </w:r>
          </w:p>
        </w:tc>
        <w:tc>
          <w:tcPr>
            <w:tcW w:w="5974" w:type="dxa"/>
            <w:shd w:val="clear" w:color="auto" w:fill="2E4A22"/>
          </w:tcPr>
          <w:p w14:paraId="1B77E31C" w14:textId="77777777" w:rsidR="00E42B6F" w:rsidRDefault="00000000">
            <w:pPr>
              <w:spacing w:before="120" w:after="120"/>
              <w:jc w:val="center"/>
            </w:pPr>
            <w:r>
              <w:rPr>
                <w:rFonts w:ascii="Arial" w:hAnsi="Arial"/>
                <w:b/>
                <w:color w:val="FFFFFF"/>
                <w:sz w:val="20"/>
              </w:rPr>
              <w:t>Purpose</w:t>
            </w:r>
          </w:p>
        </w:tc>
      </w:tr>
      <w:tr w:rsidR="00E42B6F" w14:paraId="629B80A1" w14:textId="77777777">
        <w:trPr>
          <w:jc w:val="center"/>
        </w:trPr>
        <w:tc>
          <w:tcPr>
            <w:tcW w:w="2191" w:type="dxa"/>
            <w:shd w:val="clear" w:color="auto" w:fill="FFFFFF"/>
          </w:tcPr>
          <w:p w14:paraId="66E770F8" w14:textId="77777777" w:rsidR="00E42B6F" w:rsidRDefault="00000000">
            <w:pPr>
              <w:spacing w:before="80" w:after="80"/>
              <w:jc w:val="center"/>
            </w:pPr>
            <w:r>
              <w:rPr>
                <w:rFonts w:ascii="Arial" w:hAnsi="Arial"/>
                <w:color w:val="1A202C"/>
                <w:sz w:val="19"/>
              </w:rPr>
              <w:t>Python</w:t>
            </w:r>
          </w:p>
        </w:tc>
        <w:tc>
          <w:tcPr>
            <w:tcW w:w="1195" w:type="dxa"/>
            <w:shd w:val="clear" w:color="auto" w:fill="FFFFFF"/>
          </w:tcPr>
          <w:p w14:paraId="57E5CB29" w14:textId="77777777" w:rsidR="00E42B6F" w:rsidRDefault="00000000">
            <w:pPr>
              <w:spacing w:before="80" w:after="80"/>
              <w:jc w:val="center"/>
            </w:pPr>
            <w:r>
              <w:rPr>
                <w:rFonts w:ascii="Arial" w:hAnsi="Arial"/>
                <w:color w:val="1A202C"/>
                <w:sz w:val="19"/>
              </w:rPr>
              <w:t>3.11+</w:t>
            </w:r>
          </w:p>
        </w:tc>
        <w:tc>
          <w:tcPr>
            <w:tcW w:w="5974" w:type="dxa"/>
            <w:shd w:val="clear" w:color="auto" w:fill="FFFFFF"/>
          </w:tcPr>
          <w:p w14:paraId="25AFC168" w14:textId="77777777" w:rsidR="00E42B6F" w:rsidRDefault="00000000">
            <w:pPr>
              <w:spacing w:before="80" w:after="80"/>
            </w:pPr>
            <w:r>
              <w:rPr>
                <w:rFonts w:ascii="Arial" w:hAnsi="Arial"/>
                <w:color w:val="1A202C"/>
                <w:sz w:val="19"/>
              </w:rPr>
              <w:t>Core programming language</w:t>
            </w:r>
          </w:p>
        </w:tc>
      </w:tr>
      <w:tr w:rsidR="00E42B6F" w14:paraId="5DBF9178" w14:textId="77777777">
        <w:trPr>
          <w:jc w:val="center"/>
        </w:trPr>
        <w:tc>
          <w:tcPr>
            <w:tcW w:w="2191" w:type="dxa"/>
            <w:shd w:val="clear" w:color="auto" w:fill="F0F4EC"/>
          </w:tcPr>
          <w:p w14:paraId="02A29621" w14:textId="77777777" w:rsidR="00E42B6F" w:rsidRDefault="00000000">
            <w:pPr>
              <w:spacing w:before="80" w:after="80"/>
              <w:jc w:val="center"/>
            </w:pPr>
            <w:r>
              <w:rPr>
                <w:rFonts w:ascii="Arial" w:hAnsi="Arial"/>
                <w:color w:val="1A202C"/>
                <w:sz w:val="19"/>
              </w:rPr>
              <w:t>Anaconda Navigator</w:t>
            </w:r>
          </w:p>
        </w:tc>
        <w:tc>
          <w:tcPr>
            <w:tcW w:w="1195" w:type="dxa"/>
            <w:shd w:val="clear" w:color="auto" w:fill="F0F4EC"/>
          </w:tcPr>
          <w:p w14:paraId="32662A35" w14:textId="77777777" w:rsidR="00E42B6F" w:rsidRDefault="00000000">
            <w:pPr>
              <w:spacing w:before="80" w:after="80"/>
              <w:jc w:val="center"/>
            </w:pPr>
            <w:r>
              <w:rPr>
                <w:rFonts w:ascii="Arial" w:hAnsi="Arial"/>
                <w:color w:val="1A202C"/>
                <w:sz w:val="19"/>
              </w:rPr>
              <w:t>Latest</w:t>
            </w:r>
          </w:p>
        </w:tc>
        <w:tc>
          <w:tcPr>
            <w:tcW w:w="5974" w:type="dxa"/>
            <w:shd w:val="clear" w:color="auto" w:fill="F0F4EC"/>
          </w:tcPr>
          <w:p w14:paraId="146E1245" w14:textId="77777777" w:rsidR="00E42B6F" w:rsidRDefault="00000000">
            <w:pPr>
              <w:spacing w:before="80" w:after="80"/>
            </w:pPr>
            <w:r>
              <w:rPr>
                <w:rFonts w:ascii="Arial" w:hAnsi="Arial"/>
                <w:color w:val="1A202C"/>
                <w:sz w:val="19"/>
              </w:rPr>
              <w:t>Environment and package management for data science</w:t>
            </w:r>
          </w:p>
        </w:tc>
      </w:tr>
      <w:tr w:rsidR="00E42B6F" w14:paraId="0D9E030E" w14:textId="77777777">
        <w:trPr>
          <w:jc w:val="center"/>
        </w:trPr>
        <w:tc>
          <w:tcPr>
            <w:tcW w:w="2191" w:type="dxa"/>
            <w:shd w:val="clear" w:color="auto" w:fill="FFFFFF"/>
          </w:tcPr>
          <w:p w14:paraId="193C8F79" w14:textId="77777777" w:rsidR="00E42B6F" w:rsidRDefault="00000000">
            <w:pPr>
              <w:spacing w:before="80" w:after="80"/>
              <w:jc w:val="center"/>
            </w:pPr>
            <w:r>
              <w:rPr>
                <w:rFonts w:ascii="Arial" w:hAnsi="Arial"/>
                <w:color w:val="1A202C"/>
                <w:sz w:val="19"/>
              </w:rPr>
              <w:t>PyCharm</w:t>
            </w:r>
          </w:p>
        </w:tc>
        <w:tc>
          <w:tcPr>
            <w:tcW w:w="1195" w:type="dxa"/>
            <w:shd w:val="clear" w:color="auto" w:fill="FFFFFF"/>
          </w:tcPr>
          <w:p w14:paraId="4358D77E" w14:textId="77777777" w:rsidR="00E42B6F" w:rsidRDefault="00000000">
            <w:pPr>
              <w:spacing w:before="80" w:after="80"/>
              <w:jc w:val="center"/>
            </w:pPr>
            <w:r>
              <w:rPr>
                <w:rFonts w:ascii="Arial" w:hAnsi="Arial"/>
                <w:color w:val="1A202C"/>
                <w:sz w:val="19"/>
              </w:rPr>
              <w:t>Latest</w:t>
            </w:r>
          </w:p>
        </w:tc>
        <w:tc>
          <w:tcPr>
            <w:tcW w:w="5974" w:type="dxa"/>
            <w:shd w:val="clear" w:color="auto" w:fill="FFFFFF"/>
          </w:tcPr>
          <w:p w14:paraId="424FE200" w14:textId="77777777" w:rsidR="00E42B6F" w:rsidRDefault="00000000">
            <w:pPr>
              <w:spacing w:before="80" w:after="80"/>
            </w:pPr>
            <w:r>
              <w:rPr>
                <w:rFonts w:ascii="Arial" w:hAnsi="Arial"/>
                <w:color w:val="1A202C"/>
                <w:sz w:val="19"/>
              </w:rPr>
              <w:t>IDE for Python development and debugging</w:t>
            </w:r>
          </w:p>
        </w:tc>
      </w:tr>
      <w:tr w:rsidR="00E42B6F" w14:paraId="1B4EC123" w14:textId="77777777">
        <w:trPr>
          <w:jc w:val="center"/>
        </w:trPr>
        <w:tc>
          <w:tcPr>
            <w:tcW w:w="2191" w:type="dxa"/>
            <w:shd w:val="clear" w:color="auto" w:fill="F0F4EC"/>
          </w:tcPr>
          <w:p w14:paraId="01E7D687" w14:textId="77777777" w:rsidR="00E42B6F" w:rsidRDefault="00000000">
            <w:pPr>
              <w:spacing w:before="80" w:after="80"/>
              <w:jc w:val="center"/>
            </w:pPr>
            <w:r>
              <w:rPr>
                <w:rFonts w:ascii="Arial" w:hAnsi="Arial"/>
                <w:color w:val="1A202C"/>
                <w:sz w:val="19"/>
              </w:rPr>
              <w:t>NumPy</w:t>
            </w:r>
          </w:p>
        </w:tc>
        <w:tc>
          <w:tcPr>
            <w:tcW w:w="1195" w:type="dxa"/>
            <w:shd w:val="clear" w:color="auto" w:fill="F0F4EC"/>
          </w:tcPr>
          <w:p w14:paraId="361DB37D" w14:textId="77777777" w:rsidR="00E42B6F" w:rsidRDefault="00000000">
            <w:pPr>
              <w:spacing w:before="80" w:after="80"/>
              <w:jc w:val="center"/>
            </w:pPr>
            <w:r>
              <w:rPr>
                <w:rFonts w:ascii="Arial" w:hAnsi="Arial"/>
                <w:color w:val="1A202C"/>
                <w:sz w:val="19"/>
              </w:rPr>
              <w:t>1.26+</w:t>
            </w:r>
          </w:p>
        </w:tc>
        <w:tc>
          <w:tcPr>
            <w:tcW w:w="5974" w:type="dxa"/>
            <w:shd w:val="clear" w:color="auto" w:fill="F0F4EC"/>
          </w:tcPr>
          <w:p w14:paraId="2C7B8FF7" w14:textId="77777777" w:rsidR="00E42B6F" w:rsidRDefault="00000000">
            <w:pPr>
              <w:spacing w:before="80" w:after="80"/>
            </w:pPr>
            <w:r>
              <w:rPr>
                <w:rFonts w:ascii="Arial" w:hAnsi="Arial"/>
                <w:color w:val="1A202C"/>
                <w:sz w:val="19"/>
              </w:rPr>
              <w:t>Numerical computing, array operations</w:t>
            </w:r>
          </w:p>
        </w:tc>
      </w:tr>
      <w:tr w:rsidR="00E42B6F" w14:paraId="576A05E1" w14:textId="77777777">
        <w:trPr>
          <w:jc w:val="center"/>
        </w:trPr>
        <w:tc>
          <w:tcPr>
            <w:tcW w:w="2191" w:type="dxa"/>
            <w:shd w:val="clear" w:color="auto" w:fill="FFFFFF"/>
          </w:tcPr>
          <w:p w14:paraId="37541D5A" w14:textId="77777777" w:rsidR="00E42B6F" w:rsidRDefault="00000000">
            <w:pPr>
              <w:spacing w:before="80" w:after="80"/>
              <w:jc w:val="center"/>
            </w:pPr>
            <w:r>
              <w:rPr>
                <w:rFonts w:ascii="Arial" w:hAnsi="Arial"/>
                <w:color w:val="1A202C"/>
                <w:sz w:val="19"/>
              </w:rPr>
              <w:t>Pandas</w:t>
            </w:r>
          </w:p>
        </w:tc>
        <w:tc>
          <w:tcPr>
            <w:tcW w:w="1195" w:type="dxa"/>
            <w:shd w:val="clear" w:color="auto" w:fill="FFFFFF"/>
          </w:tcPr>
          <w:p w14:paraId="30F6E408" w14:textId="77777777" w:rsidR="00E42B6F" w:rsidRDefault="00000000">
            <w:pPr>
              <w:spacing w:before="80" w:after="80"/>
              <w:jc w:val="center"/>
            </w:pPr>
            <w:r>
              <w:rPr>
                <w:rFonts w:ascii="Arial" w:hAnsi="Arial"/>
                <w:color w:val="1A202C"/>
                <w:sz w:val="19"/>
              </w:rPr>
              <w:t>2.2+</w:t>
            </w:r>
          </w:p>
        </w:tc>
        <w:tc>
          <w:tcPr>
            <w:tcW w:w="5974" w:type="dxa"/>
            <w:shd w:val="clear" w:color="auto" w:fill="FFFFFF"/>
          </w:tcPr>
          <w:p w14:paraId="0A96D4AF" w14:textId="77777777" w:rsidR="00E42B6F" w:rsidRDefault="00000000">
            <w:pPr>
              <w:spacing w:before="80" w:after="80"/>
            </w:pPr>
            <w:r>
              <w:rPr>
                <w:rFonts w:ascii="Arial" w:hAnsi="Arial"/>
                <w:color w:val="1A202C"/>
                <w:sz w:val="19"/>
              </w:rPr>
              <w:t>Data manipulation, CSV handling</w:t>
            </w:r>
          </w:p>
        </w:tc>
      </w:tr>
      <w:tr w:rsidR="00E42B6F" w14:paraId="309835E5" w14:textId="77777777">
        <w:trPr>
          <w:jc w:val="center"/>
        </w:trPr>
        <w:tc>
          <w:tcPr>
            <w:tcW w:w="2191" w:type="dxa"/>
            <w:shd w:val="clear" w:color="auto" w:fill="F0F4EC"/>
          </w:tcPr>
          <w:p w14:paraId="19706D72" w14:textId="77777777" w:rsidR="00E42B6F" w:rsidRDefault="00000000">
            <w:pPr>
              <w:spacing w:before="80" w:after="80"/>
              <w:jc w:val="center"/>
            </w:pPr>
            <w:r>
              <w:rPr>
                <w:rFonts w:ascii="Arial" w:hAnsi="Arial"/>
                <w:color w:val="1A202C"/>
                <w:sz w:val="19"/>
              </w:rPr>
              <w:t>scikit-learn</w:t>
            </w:r>
          </w:p>
        </w:tc>
        <w:tc>
          <w:tcPr>
            <w:tcW w:w="1195" w:type="dxa"/>
            <w:shd w:val="clear" w:color="auto" w:fill="F0F4EC"/>
          </w:tcPr>
          <w:p w14:paraId="092366B0" w14:textId="77777777" w:rsidR="00E42B6F" w:rsidRDefault="00000000">
            <w:pPr>
              <w:spacing w:before="80" w:after="80"/>
              <w:jc w:val="center"/>
            </w:pPr>
            <w:r>
              <w:rPr>
                <w:rFonts w:ascii="Arial" w:hAnsi="Arial"/>
                <w:color w:val="1A202C"/>
                <w:sz w:val="19"/>
              </w:rPr>
              <w:t>1.5+</w:t>
            </w:r>
          </w:p>
        </w:tc>
        <w:tc>
          <w:tcPr>
            <w:tcW w:w="5974" w:type="dxa"/>
            <w:shd w:val="clear" w:color="auto" w:fill="F0F4EC"/>
          </w:tcPr>
          <w:p w14:paraId="2E273139" w14:textId="77777777" w:rsidR="00E42B6F" w:rsidRDefault="00000000">
            <w:pPr>
              <w:spacing w:before="80" w:after="80"/>
            </w:pPr>
            <w:r>
              <w:rPr>
                <w:rFonts w:ascii="Arial" w:hAnsi="Arial"/>
                <w:color w:val="1A202C"/>
                <w:sz w:val="19"/>
              </w:rPr>
              <w:t>ML models: KNN, Logistic Regression, K-Means, evaluation</w:t>
            </w:r>
          </w:p>
        </w:tc>
      </w:tr>
      <w:tr w:rsidR="00E42B6F" w14:paraId="2074E166" w14:textId="77777777">
        <w:trPr>
          <w:jc w:val="center"/>
        </w:trPr>
        <w:tc>
          <w:tcPr>
            <w:tcW w:w="2191" w:type="dxa"/>
            <w:shd w:val="clear" w:color="auto" w:fill="FFFFFF"/>
          </w:tcPr>
          <w:p w14:paraId="5A585207" w14:textId="77777777" w:rsidR="00E42B6F" w:rsidRDefault="00000000">
            <w:pPr>
              <w:spacing w:before="80" w:after="80"/>
              <w:jc w:val="center"/>
            </w:pPr>
            <w:r>
              <w:rPr>
                <w:rFonts w:ascii="Arial" w:hAnsi="Arial"/>
                <w:color w:val="1A202C"/>
                <w:sz w:val="19"/>
              </w:rPr>
              <w:t>Matplotlib</w:t>
            </w:r>
          </w:p>
        </w:tc>
        <w:tc>
          <w:tcPr>
            <w:tcW w:w="1195" w:type="dxa"/>
            <w:shd w:val="clear" w:color="auto" w:fill="FFFFFF"/>
          </w:tcPr>
          <w:p w14:paraId="094FCD75" w14:textId="77777777" w:rsidR="00E42B6F" w:rsidRDefault="00000000">
            <w:pPr>
              <w:spacing w:before="80" w:after="80"/>
              <w:jc w:val="center"/>
            </w:pPr>
            <w:r>
              <w:rPr>
                <w:rFonts w:ascii="Arial" w:hAnsi="Arial"/>
                <w:color w:val="1A202C"/>
                <w:sz w:val="19"/>
              </w:rPr>
              <w:t>3.9+</w:t>
            </w:r>
          </w:p>
        </w:tc>
        <w:tc>
          <w:tcPr>
            <w:tcW w:w="5974" w:type="dxa"/>
            <w:shd w:val="clear" w:color="auto" w:fill="FFFFFF"/>
          </w:tcPr>
          <w:p w14:paraId="5589BF18" w14:textId="77777777" w:rsidR="00E42B6F" w:rsidRDefault="00000000">
            <w:pPr>
              <w:spacing w:before="80" w:after="80"/>
            </w:pPr>
            <w:r>
              <w:rPr>
                <w:rFonts w:ascii="Arial" w:hAnsi="Arial"/>
                <w:color w:val="1A202C"/>
                <w:sz w:val="19"/>
              </w:rPr>
              <w:t>Static chart generation</w:t>
            </w:r>
          </w:p>
        </w:tc>
      </w:tr>
      <w:tr w:rsidR="00E42B6F" w14:paraId="1A481DBF" w14:textId="77777777">
        <w:trPr>
          <w:jc w:val="center"/>
        </w:trPr>
        <w:tc>
          <w:tcPr>
            <w:tcW w:w="2191" w:type="dxa"/>
            <w:shd w:val="clear" w:color="auto" w:fill="F0F4EC"/>
          </w:tcPr>
          <w:p w14:paraId="3EF7CC30" w14:textId="77777777" w:rsidR="00E42B6F" w:rsidRDefault="00000000">
            <w:pPr>
              <w:spacing w:before="80" w:after="80"/>
              <w:jc w:val="center"/>
            </w:pPr>
            <w:r>
              <w:rPr>
                <w:rFonts w:ascii="Arial" w:hAnsi="Arial"/>
                <w:color w:val="1A202C"/>
                <w:sz w:val="19"/>
              </w:rPr>
              <w:t>Seaborn</w:t>
            </w:r>
          </w:p>
        </w:tc>
        <w:tc>
          <w:tcPr>
            <w:tcW w:w="1195" w:type="dxa"/>
            <w:shd w:val="clear" w:color="auto" w:fill="F0F4EC"/>
          </w:tcPr>
          <w:p w14:paraId="436127E0" w14:textId="77777777" w:rsidR="00E42B6F" w:rsidRDefault="00000000">
            <w:pPr>
              <w:spacing w:before="80" w:after="80"/>
              <w:jc w:val="center"/>
            </w:pPr>
            <w:r>
              <w:rPr>
                <w:rFonts w:ascii="Arial" w:hAnsi="Arial"/>
                <w:color w:val="1A202C"/>
                <w:sz w:val="19"/>
              </w:rPr>
              <w:t>0.13+</w:t>
            </w:r>
          </w:p>
        </w:tc>
        <w:tc>
          <w:tcPr>
            <w:tcW w:w="5974" w:type="dxa"/>
            <w:shd w:val="clear" w:color="auto" w:fill="F0F4EC"/>
          </w:tcPr>
          <w:p w14:paraId="01439F6F" w14:textId="77777777" w:rsidR="00E42B6F" w:rsidRDefault="00000000">
            <w:pPr>
              <w:spacing w:before="80" w:after="80"/>
            </w:pPr>
            <w:r>
              <w:rPr>
                <w:rFonts w:ascii="Arial" w:hAnsi="Arial"/>
                <w:color w:val="1A202C"/>
                <w:sz w:val="19"/>
              </w:rPr>
              <w:t>Statistical visualization (fivethirtyeight style)</w:t>
            </w:r>
          </w:p>
        </w:tc>
      </w:tr>
      <w:tr w:rsidR="00E42B6F" w14:paraId="23FC7D92" w14:textId="77777777">
        <w:trPr>
          <w:jc w:val="center"/>
        </w:trPr>
        <w:tc>
          <w:tcPr>
            <w:tcW w:w="2191" w:type="dxa"/>
            <w:shd w:val="clear" w:color="auto" w:fill="FFFFFF"/>
          </w:tcPr>
          <w:p w14:paraId="5BA9F99C" w14:textId="77777777" w:rsidR="00E42B6F" w:rsidRDefault="00000000">
            <w:pPr>
              <w:spacing w:before="80" w:after="80"/>
              <w:jc w:val="center"/>
            </w:pPr>
            <w:r>
              <w:rPr>
                <w:rFonts w:ascii="Arial" w:hAnsi="Arial"/>
                <w:color w:val="1A202C"/>
                <w:sz w:val="19"/>
              </w:rPr>
              <w:t>Flask</w:t>
            </w:r>
          </w:p>
        </w:tc>
        <w:tc>
          <w:tcPr>
            <w:tcW w:w="1195" w:type="dxa"/>
            <w:shd w:val="clear" w:color="auto" w:fill="FFFFFF"/>
          </w:tcPr>
          <w:p w14:paraId="22D9B71E" w14:textId="77777777" w:rsidR="00E42B6F" w:rsidRDefault="00000000">
            <w:pPr>
              <w:spacing w:before="80" w:after="80"/>
              <w:jc w:val="center"/>
            </w:pPr>
            <w:r>
              <w:rPr>
                <w:rFonts w:ascii="Arial" w:hAnsi="Arial"/>
                <w:color w:val="1A202C"/>
                <w:sz w:val="19"/>
              </w:rPr>
              <w:t>3.0+</w:t>
            </w:r>
          </w:p>
        </w:tc>
        <w:tc>
          <w:tcPr>
            <w:tcW w:w="5974" w:type="dxa"/>
            <w:shd w:val="clear" w:color="auto" w:fill="FFFFFF"/>
          </w:tcPr>
          <w:p w14:paraId="1552C92D" w14:textId="77777777" w:rsidR="00E42B6F" w:rsidRDefault="00000000">
            <w:pPr>
              <w:spacing w:before="80" w:after="80"/>
            </w:pPr>
            <w:r>
              <w:rPr>
                <w:rFonts w:ascii="Arial" w:hAnsi="Arial"/>
                <w:color w:val="1A202C"/>
                <w:sz w:val="19"/>
              </w:rPr>
              <w:t>Lightweight WSGI web framework for deployment</w:t>
            </w:r>
          </w:p>
        </w:tc>
      </w:tr>
      <w:tr w:rsidR="00E42B6F" w14:paraId="75ABED2B" w14:textId="77777777">
        <w:trPr>
          <w:jc w:val="center"/>
        </w:trPr>
        <w:tc>
          <w:tcPr>
            <w:tcW w:w="2191" w:type="dxa"/>
            <w:shd w:val="clear" w:color="auto" w:fill="F0F4EC"/>
          </w:tcPr>
          <w:p w14:paraId="286A02B0" w14:textId="77777777" w:rsidR="00E42B6F" w:rsidRDefault="00000000">
            <w:pPr>
              <w:spacing w:before="80" w:after="80"/>
              <w:jc w:val="center"/>
            </w:pPr>
            <w:r>
              <w:rPr>
                <w:rFonts w:ascii="Arial" w:hAnsi="Arial"/>
                <w:color w:val="1A202C"/>
                <w:sz w:val="19"/>
              </w:rPr>
              <w:t>joblib</w:t>
            </w:r>
          </w:p>
        </w:tc>
        <w:tc>
          <w:tcPr>
            <w:tcW w:w="1195" w:type="dxa"/>
            <w:shd w:val="clear" w:color="auto" w:fill="F0F4EC"/>
          </w:tcPr>
          <w:p w14:paraId="05F5D9B5" w14:textId="77777777" w:rsidR="00E42B6F" w:rsidRDefault="00000000">
            <w:pPr>
              <w:spacing w:before="80" w:after="80"/>
              <w:jc w:val="center"/>
            </w:pPr>
            <w:r>
              <w:rPr>
                <w:rFonts w:ascii="Arial" w:hAnsi="Arial"/>
                <w:color w:val="1A202C"/>
                <w:sz w:val="19"/>
              </w:rPr>
              <w:t>1.4+</w:t>
            </w:r>
          </w:p>
        </w:tc>
        <w:tc>
          <w:tcPr>
            <w:tcW w:w="5974" w:type="dxa"/>
            <w:shd w:val="clear" w:color="auto" w:fill="F0F4EC"/>
          </w:tcPr>
          <w:p w14:paraId="43AD97F8" w14:textId="77777777" w:rsidR="00E42B6F" w:rsidRDefault="00000000">
            <w:pPr>
              <w:spacing w:before="80" w:after="80"/>
            </w:pPr>
            <w:r>
              <w:rPr>
                <w:rFonts w:ascii="Arial" w:hAnsi="Arial"/>
                <w:color w:val="1A202C"/>
                <w:sz w:val="19"/>
              </w:rPr>
              <w:t>Model serialization and persistence</w:t>
            </w:r>
          </w:p>
        </w:tc>
      </w:tr>
    </w:tbl>
    <w:p w14:paraId="5FB66FEC" w14:textId="77777777" w:rsidR="00E42B6F" w:rsidRDefault="00E42B6F">
      <w:pPr>
        <w:spacing w:before="160"/>
      </w:pPr>
    </w:p>
    <w:p w14:paraId="74F0A0C0" w14:textId="77777777" w:rsidR="00E42B6F" w:rsidRDefault="00000000">
      <w:pPr>
        <w:keepNext/>
        <w:spacing w:before="280" w:after="120"/>
      </w:pPr>
      <w:r>
        <w:rPr>
          <w:rFonts w:ascii="Arial" w:hAnsi="Arial"/>
          <w:b/>
          <w:color w:val="2E4A22"/>
          <w:sz w:val="26"/>
        </w:rPr>
        <w:t>Installation</w:t>
      </w:r>
    </w:p>
    <w:tbl>
      <w:tblPr>
        <w:tblW w:w="0" w:type="auto"/>
        <w:jc w:val="center"/>
        <w:tblLayout w:type="fixed"/>
        <w:tblLook w:val="04A0" w:firstRow="1" w:lastRow="0" w:firstColumn="1" w:lastColumn="0" w:noHBand="0" w:noVBand="1"/>
      </w:tblPr>
      <w:tblGrid>
        <w:gridCol w:w="9360"/>
      </w:tblGrid>
      <w:tr w:rsidR="00E42B6F" w14:paraId="01175115" w14:textId="77777777">
        <w:trPr>
          <w:jc w:val="center"/>
        </w:trPr>
        <w:tc>
          <w:tcPr>
            <w:tcW w:w="9360" w:type="dxa"/>
            <w:tcBorders>
              <w:left w:val="single" w:sz="16" w:space="0" w:color="2E4A22"/>
            </w:tcBorders>
            <w:shd w:val="clear" w:color="auto" w:fill="F0F4EC"/>
          </w:tcPr>
          <w:p w14:paraId="4E53D4CB" w14:textId="77777777" w:rsidR="00E42B6F" w:rsidRDefault="00000000">
            <w:pPr>
              <w:spacing w:before="80" w:after="80"/>
              <w:ind w:left="120"/>
            </w:pPr>
            <w:r>
              <w:rPr>
                <w:rFonts w:ascii="Consolas" w:hAnsi="Consolas"/>
                <w:color w:val="1A202C"/>
                <w:sz w:val="20"/>
              </w:rPr>
              <w:t>pip install flask numpy pandas scikit-learn matplotlib seaborn joblib</w:t>
            </w:r>
          </w:p>
        </w:tc>
      </w:tr>
      <w:tr w:rsidR="00E42B6F" w14:paraId="4ADC6EB7" w14:textId="77777777">
        <w:trPr>
          <w:jc w:val="center"/>
        </w:trPr>
        <w:tc>
          <w:tcPr>
            <w:tcW w:w="9360" w:type="dxa"/>
            <w:tcBorders>
              <w:left w:val="single" w:sz="16" w:space="0" w:color="2E4A22"/>
            </w:tcBorders>
            <w:shd w:val="clear" w:color="auto" w:fill="F0F4EC"/>
          </w:tcPr>
          <w:p w14:paraId="768E443A" w14:textId="77777777" w:rsidR="00E42B6F" w:rsidRDefault="00E42B6F">
            <w:pPr>
              <w:spacing w:before="80" w:after="80"/>
              <w:ind w:left="120"/>
            </w:pPr>
          </w:p>
        </w:tc>
      </w:tr>
      <w:tr w:rsidR="00E42B6F" w14:paraId="09446904" w14:textId="77777777">
        <w:trPr>
          <w:jc w:val="center"/>
        </w:trPr>
        <w:tc>
          <w:tcPr>
            <w:tcW w:w="9360" w:type="dxa"/>
            <w:tcBorders>
              <w:left w:val="single" w:sz="16" w:space="0" w:color="2E4A22"/>
            </w:tcBorders>
            <w:shd w:val="clear" w:color="auto" w:fill="F0F4EC"/>
          </w:tcPr>
          <w:p w14:paraId="05903B6D" w14:textId="77777777" w:rsidR="00E42B6F" w:rsidRDefault="00000000">
            <w:pPr>
              <w:spacing w:before="80" w:after="80"/>
              <w:ind w:left="120"/>
            </w:pPr>
            <w:r>
              <w:rPr>
                <w:rFonts w:ascii="Arial" w:hAnsi="Arial"/>
                <w:color w:val="1A202C"/>
                <w:sz w:val="20"/>
              </w:rPr>
              <w:t>Or using requirements.txt:</w:t>
            </w:r>
          </w:p>
        </w:tc>
      </w:tr>
      <w:tr w:rsidR="00E42B6F" w14:paraId="0920B6C6" w14:textId="77777777">
        <w:trPr>
          <w:jc w:val="center"/>
        </w:trPr>
        <w:tc>
          <w:tcPr>
            <w:tcW w:w="9360" w:type="dxa"/>
            <w:tcBorders>
              <w:left w:val="single" w:sz="16" w:space="0" w:color="2E4A22"/>
            </w:tcBorders>
            <w:shd w:val="clear" w:color="auto" w:fill="F0F4EC"/>
          </w:tcPr>
          <w:p w14:paraId="207D7C92" w14:textId="77777777" w:rsidR="00E42B6F" w:rsidRDefault="00000000">
            <w:pPr>
              <w:spacing w:before="80" w:after="80"/>
              <w:ind w:left="120"/>
            </w:pPr>
            <w:r>
              <w:rPr>
                <w:rFonts w:ascii="Consolas" w:hAnsi="Consolas"/>
                <w:color w:val="1A202C"/>
                <w:sz w:val="20"/>
              </w:rPr>
              <w:t>pip install -r requirements.txt</w:t>
            </w:r>
          </w:p>
        </w:tc>
      </w:tr>
    </w:tbl>
    <w:p w14:paraId="47107337" w14:textId="77777777" w:rsidR="00E42B6F" w:rsidRDefault="00E42B6F">
      <w:pPr>
        <w:spacing w:before="160" w:after="0"/>
      </w:pPr>
    </w:p>
    <w:p w14:paraId="5D20E20A" w14:textId="77777777" w:rsidR="00E42B6F" w:rsidRDefault="00000000">
      <w:r>
        <w:br w:type="page"/>
      </w:r>
    </w:p>
    <w:p w14:paraId="518C8A66" w14:textId="77777777" w:rsidR="00E42B6F" w:rsidRDefault="00000000">
      <w:pPr>
        <w:shd w:val="clear" w:color="auto" w:fill="2E4A22"/>
        <w:spacing w:before="480" w:after="240"/>
        <w:jc w:val="center"/>
      </w:pPr>
      <w:r>
        <w:rPr>
          <w:rFonts w:ascii="Arial" w:hAnsi="Arial"/>
          <w:b/>
          <w:color w:val="FFFFFF"/>
        </w:rPr>
        <w:lastRenderedPageBreak/>
        <w:t xml:space="preserve">  4. PROJECT STRUCTURE  </w:t>
      </w:r>
    </w:p>
    <w:p w14:paraId="17A6530F" w14:textId="77777777" w:rsidR="00E42B6F" w:rsidRDefault="00000000">
      <w:pPr>
        <w:keepNext/>
        <w:pBdr>
          <w:bottom w:val="single" w:sz="6" w:space="4" w:color="2E4A22"/>
        </w:pBdr>
        <w:spacing w:before="360" w:after="160"/>
      </w:pPr>
      <w:r>
        <w:rPr>
          <w:rFonts w:ascii="Arial" w:hAnsi="Arial"/>
          <w:b/>
          <w:color w:val="2E4A22"/>
          <w:sz w:val="32"/>
        </w:rPr>
        <w:t>4. Project Structure</w:t>
      </w:r>
    </w:p>
    <w:tbl>
      <w:tblPr>
        <w:tblW w:w="0" w:type="auto"/>
        <w:jc w:val="center"/>
        <w:tblLayout w:type="fixed"/>
        <w:tblLook w:val="04A0" w:firstRow="1" w:lastRow="0" w:firstColumn="1" w:lastColumn="0" w:noHBand="0" w:noVBand="1"/>
      </w:tblPr>
      <w:tblGrid>
        <w:gridCol w:w="9360"/>
      </w:tblGrid>
      <w:tr w:rsidR="00E42B6F" w14:paraId="7214E302" w14:textId="77777777">
        <w:trPr>
          <w:jc w:val="center"/>
        </w:trPr>
        <w:tc>
          <w:tcPr>
            <w:tcW w:w="9360" w:type="dxa"/>
            <w:tcBorders>
              <w:left w:val="single" w:sz="16" w:space="0" w:color="2E4A22"/>
            </w:tcBorders>
            <w:shd w:val="clear" w:color="auto" w:fill="F8F9FA"/>
          </w:tcPr>
          <w:p w14:paraId="62CD1E6B" w14:textId="77777777" w:rsidR="00E42B6F" w:rsidRDefault="00000000">
            <w:pPr>
              <w:spacing w:before="80" w:after="80"/>
              <w:ind w:left="120"/>
            </w:pPr>
            <w:r>
              <w:rPr>
                <w:rFonts w:ascii="Arial" w:hAnsi="Arial"/>
                <w:color w:val="1A202C"/>
                <w:sz w:val="20"/>
              </w:rPr>
              <w:t>OptiCrop/</w:t>
            </w:r>
          </w:p>
        </w:tc>
      </w:tr>
      <w:tr w:rsidR="00E42B6F" w14:paraId="40A9B178" w14:textId="77777777">
        <w:trPr>
          <w:jc w:val="center"/>
        </w:trPr>
        <w:tc>
          <w:tcPr>
            <w:tcW w:w="9360" w:type="dxa"/>
            <w:tcBorders>
              <w:left w:val="single" w:sz="16" w:space="0" w:color="2E4A22"/>
            </w:tcBorders>
            <w:shd w:val="clear" w:color="auto" w:fill="F8F9FA"/>
          </w:tcPr>
          <w:p w14:paraId="2655B266" w14:textId="77777777" w:rsidR="00E42B6F" w:rsidRDefault="00000000">
            <w:pPr>
              <w:spacing w:before="80" w:after="80"/>
              <w:ind w:left="120"/>
            </w:pPr>
            <w:r>
              <w:rPr>
                <w:rFonts w:ascii="Consolas" w:hAnsi="Consolas"/>
                <w:color w:val="1A202C"/>
                <w:sz w:val="19"/>
              </w:rPr>
              <w:t>├── app.py                        # Flask backend + /predict API</w:t>
            </w:r>
          </w:p>
        </w:tc>
      </w:tr>
      <w:tr w:rsidR="00E42B6F" w14:paraId="269B19B2" w14:textId="77777777">
        <w:trPr>
          <w:jc w:val="center"/>
        </w:trPr>
        <w:tc>
          <w:tcPr>
            <w:tcW w:w="9360" w:type="dxa"/>
            <w:tcBorders>
              <w:left w:val="single" w:sz="16" w:space="0" w:color="2E4A22"/>
            </w:tcBorders>
            <w:shd w:val="clear" w:color="auto" w:fill="F8F9FA"/>
          </w:tcPr>
          <w:p w14:paraId="490A2E32" w14:textId="77777777" w:rsidR="00E42B6F" w:rsidRDefault="00000000">
            <w:pPr>
              <w:spacing w:before="80" w:after="80"/>
              <w:ind w:left="120"/>
            </w:pPr>
            <w:r>
              <w:rPr>
                <w:rFonts w:ascii="Consolas" w:hAnsi="Consolas"/>
                <w:color w:val="1A202C"/>
                <w:sz w:val="19"/>
              </w:rPr>
              <w:t>├── requirements.txt</w:t>
            </w:r>
          </w:p>
        </w:tc>
      </w:tr>
      <w:tr w:rsidR="00E42B6F" w14:paraId="4990CF9A" w14:textId="77777777">
        <w:trPr>
          <w:jc w:val="center"/>
        </w:trPr>
        <w:tc>
          <w:tcPr>
            <w:tcW w:w="9360" w:type="dxa"/>
            <w:tcBorders>
              <w:left w:val="single" w:sz="16" w:space="0" w:color="2E4A22"/>
            </w:tcBorders>
            <w:shd w:val="clear" w:color="auto" w:fill="F8F9FA"/>
          </w:tcPr>
          <w:p w14:paraId="273579DD" w14:textId="77777777" w:rsidR="00E42B6F" w:rsidRDefault="00000000">
            <w:pPr>
              <w:spacing w:before="80" w:after="80"/>
              <w:ind w:left="120"/>
            </w:pPr>
            <w:r>
              <w:rPr>
                <w:rFonts w:ascii="Consolas" w:hAnsi="Consolas"/>
                <w:color w:val="1A202C"/>
                <w:sz w:val="19"/>
              </w:rPr>
              <w:t>├── README.md</w:t>
            </w:r>
          </w:p>
        </w:tc>
      </w:tr>
      <w:tr w:rsidR="00E42B6F" w14:paraId="6A306213" w14:textId="77777777">
        <w:trPr>
          <w:jc w:val="center"/>
        </w:trPr>
        <w:tc>
          <w:tcPr>
            <w:tcW w:w="9360" w:type="dxa"/>
            <w:tcBorders>
              <w:left w:val="single" w:sz="16" w:space="0" w:color="2E4A22"/>
            </w:tcBorders>
            <w:shd w:val="clear" w:color="auto" w:fill="F8F9FA"/>
          </w:tcPr>
          <w:p w14:paraId="53792940" w14:textId="77777777" w:rsidR="00E42B6F" w:rsidRDefault="00000000">
            <w:pPr>
              <w:spacing w:before="80" w:after="80"/>
              <w:ind w:left="120"/>
            </w:pPr>
            <w:r>
              <w:rPr>
                <w:rFonts w:ascii="Consolas" w:hAnsi="Consolas"/>
                <w:color w:val="1A202C"/>
                <w:sz w:val="19"/>
              </w:rPr>
              <w:t>├── .gitignore</w:t>
            </w:r>
          </w:p>
        </w:tc>
      </w:tr>
      <w:tr w:rsidR="00E42B6F" w14:paraId="7F824E6F" w14:textId="77777777">
        <w:trPr>
          <w:jc w:val="center"/>
        </w:trPr>
        <w:tc>
          <w:tcPr>
            <w:tcW w:w="9360" w:type="dxa"/>
            <w:tcBorders>
              <w:left w:val="single" w:sz="16" w:space="0" w:color="2E4A22"/>
            </w:tcBorders>
            <w:shd w:val="clear" w:color="auto" w:fill="F8F9FA"/>
          </w:tcPr>
          <w:p w14:paraId="5D2F6D55" w14:textId="77777777" w:rsidR="00E42B6F" w:rsidRDefault="00000000">
            <w:pPr>
              <w:spacing w:before="80" w:after="80"/>
              <w:ind w:left="120"/>
            </w:pPr>
            <w:r>
              <w:rPr>
                <w:rFonts w:ascii="Arial" w:hAnsi="Arial"/>
                <w:color w:val="1A202C"/>
                <w:sz w:val="20"/>
              </w:rPr>
              <w:t>│</w:t>
            </w:r>
          </w:p>
        </w:tc>
      </w:tr>
      <w:tr w:rsidR="00E42B6F" w14:paraId="5F547383" w14:textId="77777777">
        <w:trPr>
          <w:jc w:val="center"/>
        </w:trPr>
        <w:tc>
          <w:tcPr>
            <w:tcW w:w="9360" w:type="dxa"/>
            <w:tcBorders>
              <w:left w:val="single" w:sz="16" w:space="0" w:color="2E4A22"/>
            </w:tcBorders>
            <w:shd w:val="clear" w:color="auto" w:fill="F8F9FA"/>
          </w:tcPr>
          <w:p w14:paraId="4508027E" w14:textId="77777777" w:rsidR="00E42B6F" w:rsidRDefault="00000000">
            <w:pPr>
              <w:spacing w:before="80" w:after="80"/>
              <w:ind w:left="120"/>
            </w:pPr>
            <w:r>
              <w:rPr>
                <w:rFonts w:ascii="Consolas" w:hAnsi="Consolas"/>
                <w:color w:val="1A202C"/>
                <w:sz w:val="19"/>
              </w:rPr>
              <w:t>├── data/</w:t>
            </w:r>
          </w:p>
        </w:tc>
      </w:tr>
      <w:tr w:rsidR="00E42B6F" w14:paraId="4B693934" w14:textId="77777777">
        <w:trPr>
          <w:jc w:val="center"/>
        </w:trPr>
        <w:tc>
          <w:tcPr>
            <w:tcW w:w="9360" w:type="dxa"/>
            <w:tcBorders>
              <w:left w:val="single" w:sz="16" w:space="0" w:color="2E4A22"/>
            </w:tcBorders>
            <w:shd w:val="clear" w:color="auto" w:fill="F8F9FA"/>
          </w:tcPr>
          <w:p w14:paraId="45E05D54" w14:textId="77777777" w:rsidR="00E42B6F" w:rsidRDefault="00000000">
            <w:pPr>
              <w:spacing w:before="80" w:after="80"/>
              <w:ind w:left="120"/>
            </w:pPr>
            <w:r>
              <w:rPr>
                <w:rFonts w:ascii="Consolas" w:hAnsi="Consolas"/>
                <w:color w:val="1A202C"/>
                <w:sz w:val="19"/>
              </w:rPr>
              <w:t>│   ├── generate_dataset.py       # Builds Crop_recommendation.csv</w:t>
            </w:r>
          </w:p>
        </w:tc>
      </w:tr>
      <w:tr w:rsidR="00E42B6F" w14:paraId="7022F08A" w14:textId="77777777">
        <w:trPr>
          <w:jc w:val="center"/>
        </w:trPr>
        <w:tc>
          <w:tcPr>
            <w:tcW w:w="9360" w:type="dxa"/>
            <w:tcBorders>
              <w:left w:val="single" w:sz="16" w:space="0" w:color="2E4A22"/>
            </w:tcBorders>
            <w:shd w:val="clear" w:color="auto" w:fill="F8F9FA"/>
          </w:tcPr>
          <w:p w14:paraId="1EC469FE" w14:textId="77777777" w:rsidR="00E42B6F" w:rsidRDefault="00000000">
            <w:pPr>
              <w:spacing w:before="80" w:after="80"/>
              <w:ind w:left="120"/>
            </w:pPr>
            <w:r>
              <w:rPr>
                <w:rFonts w:ascii="Arial" w:hAnsi="Arial"/>
                <w:color w:val="1A202C"/>
                <w:sz w:val="20"/>
              </w:rPr>
              <w:t>│   └── Crop_recommendation.csv   # 2200 rows x 22 crop varieties</w:t>
            </w:r>
          </w:p>
        </w:tc>
      </w:tr>
      <w:tr w:rsidR="00E42B6F" w14:paraId="5AEE1067" w14:textId="77777777">
        <w:trPr>
          <w:jc w:val="center"/>
        </w:trPr>
        <w:tc>
          <w:tcPr>
            <w:tcW w:w="9360" w:type="dxa"/>
            <w:tcBorders>
              <w:left w:val="single" w:sz="16" w:space="0" w:color="2E4A22"/>
            </w:tcBorders>
            <w:shd w:val="clear" w:color="auto" w:fill="F8F9FA"/>
          </w:tcPr>
          <w:p w14:paraId="0772D1FA" w14:textId="77777777" w:rsidR="00E42B6F" w:rsidRDefault="00000000">
            <w:pPr>
              <w:spacing w:before="80" w:after="80"/>
              <w:ind w:left="120"/>
            </w:pPr>
            <w:r>
              <w:rPr>
                <w:rFonts w:ascii="Arial" w:hAnsi="Arial"/>
                <w:color w:val="1A202C"/>
                <w:sz w:val="20"/>
              </w:rPr>
              <w:t>│</w:t>
            </w:r>
          </w:p>
        </w:tc>
      </w:tr>
      <w:tr w:rsidR="00E42B6F" w14:paraId="3E5DE59B" w14:textId="77777777">
        <w:trPr>
          <w:jc w:val="center"/>
        </w:trPr>
        <w:tc>
          <w:tcPr>
            <w:tcW w:w="9360" w:type="dxa"/>
            <w:tcBorders>
              <w:left w:val="single" w:sz="16" w:space="0" w:color="2E4A22"/>
            </w:tcBorders>
            <w:shd w:val="clear" w:color="auto" w:fill="F8F9FA"/>
          </w:tcPr>
          <w:p w14:paraId="79F81C2D" w14:textId="77777777" w:rsidR="00E42B6F" w:rsidRDefault="00000000">
            <w:pPr>
              <w:spacing w:before="80" w:after="80"/>
              <w:ind w:left="120"/>
            </w:pPr>
            <w:r>
              <w:rPr>
                <w:rFonts w:ascii="Consolas" w:hAnsi="Consolas"/>
                <w:color w:val="1A202C"/>
                <w:sz w:val="19"/>
              </w:rPr>
              <w:t>├── notebooks/</w:t>
            </w:r>
          </w:p>
        </w:tc>
      </w:tr>
      <w:tr w:rsidR="00E42B6F" w14:paraId="75CA61AA" w14:textId="77777777">
        <w:trPr>
          <w:jc w:val="center"/>
        </w:trPr>
        <w:tc>
          <w:tcPr>
            <w:tcW w:w="9360" w:type="dxa"/>
            <w:tcBorders>
              <w:left w:val="single" w:sz="16" w:space="0" w:color="2E4A22"/>
            </w:tcBorders>
            <w:shd w:val="clear" w:color="auto" w:fill="F8F9FA"/>
          </w:tcPr>
          <w:p w14:paraId="333E3D82" w14:textId="77777777" w:rsidR="00E42B6F" w:rsidRDefault="00000000">
            <w:pPr>
              <w:spacing w:before="80" w:after="80"/>
              <w:ind w:left="120"/>
            </w:pPr>
            <w:r>
              <w:rPr>
                <w:rFonts w:ascii="Consolas" w:hAnsi="Consolas"/>
                <w:color w:val="1A202C"/>
                <w:sz w:val="19"/>
              </w:rPr>
              <w:t>│   ├── model_training.py          # EDA + preprocessing + model training</w:t>
            </w:r>
          </w:p>
        </w:tc>
      </w:tr>
      <w:tr w:rsidR="00E42B6F" w14:paraId="725450BB" w14:textId="77777777">
        <w:trPr>
          <w:jc w:val="center"/>
        </w:trPr>
        <w:tc>
          <w:tcPr>
            <w:tcW w:w="9360" w:type="dxa"/>
            <w:tcBorders>
              <w:left w:val="single" w:sz="16" w:space="0" w:color="2E4A22"/>
            </w:tcBorders>
            <w:shd w:val="clear" w:color="auto" w:fill="F8F9FA"/>
          </w:tcPr>
          <w:p w14:paraId="7011B4DC" w14:textId="77777777" w:rsidR="00E42B6F" w:rsidRDefault="00000000">
            <w:pPr>
              <w:spacing w:before="80" w:after="80"/>
              <w:ind w:left="120"/>
            </w:pPr>
            <w:r>
              <w:rPr>
                <w:rFonts w:ascii="Arial" w:hAnsi="Arial"/>
                <w:color w:val="1A202C"/>
                <w:sz w:val="20"/>
              </w:rPr>
              <w:t>│   └── plots/                    # Generated EDA &amp; evaluation charts</w:t>
            </w:r>
          </w:p>
        </w:tc>
      </w:tr>
      <w:tr w:rsidR="00E42B6F" w14:paraId="44288290" w14:textId="77777777">
        <w:trPr>
          <w:jc w:val="center"/>
        </w:trPr>
        <w:tc>
          <w:tcPr>
            <w:tcW w:w="9360" w:type="dxa"/>
            <w:tcBorders>
              <w:left w:val="single" w:sz="16" w:space="0" w:color="2E4A22"/>
            </w:tcBorders>
            <w:shd w:val="clear" w:color="auto" w:fill="F8F9FA"/>
          </w:tcPr>
          <w:p w14:paraId="27AA1D08" w14:textId="77777777" w:rsidR="00E42B6F" w:rsidRDefault="00000000">
            <w:pPr>
              <w:spacing w:before="80" w:after="80"/>
              <w:ind w:left="120"/>
            </w:pPr>
            <w:r>
              <w:rPr>
                <w:rFonts w:ascii="Consolas" w:hAnsi="Consolas"/>
                <w:color w:val="1A202C"/>
                <w:sz w:val="19"/>
              </w:rPr>
              <w:t>│       ├── univariate_distributions.png</w:t>
            </w:r>
          </w:p>
        </w:tc>
      </w:tr>
      <w:tr w:rsidR="00E42B6F" w14:paraId="7E573ED3" w14:textId="77777777">
        <w:trPr>
          <w:jc w:val="center"/>
        </w:trPr>
        <w:tc>
          <w:tcPr>
            <w:tcW w:w="9360" w:type="dxa"/>
            <w:tcBorders>
              <w:left w:val="single" w:sz="16" w:space="0" w:color="2E4A22"/>
            </w:tcBorders>
            <w:shd w:val="clear" w:color="auto" w:fill="F8F9FA"/>
          </w:tcPr>
          <w:p w14:paraId="6125B32A" w14:textId="77777777" w:rsidR="00E42B6F" w:rsidRDefault="00000000">
            <w:pPr>
              <w:spacing w:before="80" w:after="80"/>
              <w:ind w:left="120"/>
            </w:pPr>
            <w:r>
              <w:rPr>
                <w:rFonts w:ascii="Consolas" w:hAnsi="Consolas"/>
                <w:color w:val="1A202C"/>
                <w:sz w:val="19"/>
              </w:rPr>
              <w:t>│       ├── bivariate_humidity_vs_label.png</w:t>
            </w:r>
          </w:p>
        </w:tc>
      </w:tr>
      <w:tr w:rsidR="00E42B6F" w14:paraId="783F0A2A" w14:textId="77777777">
        <w:trPr>
          <w:jc w:val="center"/>
        </w:trPr>
        <w:tc>
          <w:tcPr>
            <w:tcW w:w="9360" w:type="dxa"/>
            <w:tcBorders>
              <w:left w:val="single" w:sz="16" w:space="0" w:color="2E4A22"/>
            </w:tcBorders>
            <w:shd w:val="clear" w:color="auto" w:fill="F8F9FA"/>
          </w:tcPr>
          <w:p w14:paraId="74122C6B" w14:textId="77777777" w:rsidR="00E42B6F" w:rsidRDefault="00000000">
            <w:pPr>
              <w:spacing w:before="80" w:after="80"/>
              <w:ind w:left="120"/>
            </w:pPr>
            <w:r>
              <w:rPr>
                <w:rFonts w:ascii="Consolas" w:hAnsi="Consolas"/>
                <w:color w:val="1A202C"/>
                <w:sz w:val="19"/>
              </w:rPr>
              <w:t>│       ├── multivariate_feature_means.png</w:t>
            </w:r>
          </w:p>
        </w:tc>
      </w:tr>
      <w:tr w:rsidR="00E42B6F" w14:paraId="38F2904E" w14:textId="77777777">
        <w:trPr>
          <w:jc w:val="center"/>
        </w:trPr>
        <w:tc>
          <w:tcPr>
            <w:tcW w:w="9360" w:type="dxa"/>
            <w:tcBorders>
              <w:left w:val="single" w:sz="16" w:space="0" w:color="2E4A22"/>
            </w:tcBorders>
            <w:shd w:val="clear" w:color="auto" w:fill="F8F9FA"/>
          </w:tcPr>
          <w:p w14:paraId="2575F2DB" w14:textId="77777777" w:rsidR="00E42B6F" w:rsidRDefault="00000000">
            <w:pPr>
              <w:spacing w:before="80" w:after="80"/>
              <w:ind w:left="120"/>
            </w:pPr>
            <w:r>
              <w:rPr>
                <w:rFonts w:ascii="Consolas" w:hAnsi="Consolas"/>
                <w:color w:val="1A202C"/>
                <w:sz w:val="19"/>
              </w:rPr>
              <w:t>│       ├── correlation_heatmap.png</w:t>
            </w:r>
          </w:p>
        </w:tc>
      </w:tr>
      <w:tr w:rsidR="00E42B6F" w14:paraId="4EFE0765" w14:textId="77777777">
        <w:trPr>
          <w:jc w:val="center"/>
        </w:trPr>
        <w:tc>
          <w:tcPr>
            <w:tcW w:w="9360" w:type="dxa"/>
            <w:tcBorders>
              <w:left w:val="single" w:sz="16" w:space="0" w:color="2E4A22"/>
            </w:tcBorders>
            <w:shd w:val="clear" w:color="auto" w:fill="F8F9FA"/>
          </w:tcPr>
          <w:p w14:paraId="4C96C485" w14:textId="77777777" w:rsidR="00E42B6F" w:rsidRDefault="00000000">
            <w:pPr>
              <w:spacing w:before="80" w:after="80"/>
              <w:ind w:left="120"/>
            </w:pPr>
            <w:r>
              <w:rPr>
                <w:rFonts w:ascii="Consolas" w:hAnsi="Consolas"/>
                <w:color w:val="1A202C"/>
                <w:sz w:val="19"/>
              </w:rPr>
              <w:t>│       ├── confusion_matrix_LogisticRegression.png</w:t>
            </w:r>
          </w:p>
        </w:tc>
      </w:tr>
      <w:tr w:rsidR="00E42B6F" w14:paraId="65831BE1" w14:textId="77777777">
        <w:trPr>
          <w:jc w:val="center"/>
        </w:trPr>
        <w:tc>
          <w:tcPr>
            <w:tcW w:w="9360" w:type="dxa"/>
            <w:tcBorders>
              <w:left w:val="single" w:sz="16" w:space="0" w:color="2E4A22"/>
            </w:tcBorders>
            <w:shd w:val="clear" w:color="auto" w:fill="F8F9FA"/>
          </w:tcPr>
          <w:p w14:paraId="026E88CF" w14:textId="77777777" w:rsidR="00E42B6F" w:rsidRDefault="00000000">
            <w:pPr>
              <w:spacing w:before="80" w:after="80"/>
              <w:ind w:left="120"/>
            </w:pPr>
            <w:r>
              <w:rPr>
                <w:rFonts w:ascii="Arial" w:hAnsi="Arial"/>
                <w:color w:val="1A202C"/>
                <w:sz w:val="20"/>
              </w:rPr>
              <w:t>│       └── confusion_matrix_KNN.png</w:t>
            </w:r>
          </w:p>
        </w:tc>
      </w:tr>
      <w:tr w:rsidR="00E42B6F" w14:paraId="09618BB6" w14:textId="77777777">
        <w:trPr>
          <w:jc w:val="center"/>
        </w:trPr>
        <w:tc>
          <w:tcPr>
            <w:tcW w:w="9360" w:type="dxa"/>
            <w:tcBorders>
              <w:left w:val="single" w:sz="16" w:space="0" w:color="2E4A22"/>
            </w:tcBorders>
            <w:shd w:val="clear" w:color="auto" w:fill="F8F9FA"/>
          </w:tcPr>
          <w:p w14:paraId="71D166CC" w14:textId="77777777" w:rsidR="00E42B6F" w:rsidRDefault="00000000">
            <w:pPr>
              <w:spacing w:before="80" w:after="80"/>
              <w:ind w:left="120"/>
            </w:pPr>
            <w:r>
              <w:rPr>
                <w:rFonts w:ascii="Arial" w:hAnsi="Arial"/>
                <w:color w:val="1A202C"/>
                <w:sz w:val="20"/>
              </w:rPr>
              <w:t>│</w:t>
            </w:r>
          </w:p>
        </w:tc>
      </w:tr>
      <w:tr w:rsidR="00E42B6F" w14:paraId="7CE2BBC0" w14:textId="77777777">
        <w:trPr>
          <w:jc w:val="center"/>
        </w:trPr>
        <w:tc>
          <w:tcPr>
            <w:tcW w:w="9360" w:type="dxa"/>
            <w:tcBorders>
              <w:left w:val="single" w:sz="16" w:space="0" w:color="2E4A22"/>
            </w:tcBorders>
            <w:shd w:val="clear" w:color="auto" w:fill="F8F9FA"/>
          </w:tcPr>
          <w:p w14:paraId="7E39724C" w14:textId="77777777" w:rsidR="00E42B6F" w:rsidRDefault="00000000">
            <w:pPr>
              <w:spacing w:before="80" w:after="80"/>
              <w:ind w:left="120"/>
            </w:pPr>
            <w:r>
              <w:rPr>
                <w:rFonts w:ascii="Consolas" w:hAnsi="Consolas"/>
                <w:color w:val="1A202C"/>
                <w:sz w:val="19"/>
              </w:rPr>
              <w:t>├── models/</w:t>
            </w:r>
          </w:p>
        </w:tc>
      </w:tr>
      <w:tr w:rsidR="00E42B6F" w14:paraId="23C6C55B" w14:textId="77777777">
        <w:trPr>
          <w:jc w:val="center"/>
        </w:trPr>
        <w:tc>
          <w:tcPr>
            <w:tcW w:w="9360" w:type="dxa"/>
            <w:tcBorders>
              <w:left w:val="single" w:sz="16" w:space="0" w:color="2E4A22"/>
            </w:tcBorders>
            <w:shd w:val="clear" w:color="auto" w:fill="F8F9FA"/>
          </w:tcPr>
          <w:p w14:paraId="2149B58E" w14:textId="77777777" w:rsidR="00E42B6F" w:rsidRDefault="00000000">
            <w:pPr>
              <w:spacing w:before="80" w:after="80"/>
              <w:ind w:left="120"/>
            </w:pPr>
            <w:r>
              <w:rPr>
                <w:rFonts w:ascii="Consolas" w:hAnsi="Consolas"/>
                <w:color w:val="1A202C"/>
                <w:sz w:val="19"/>
              </w:rPr>
              <w:t>│   ├── crop_model.pkl            # Trained Logistic Regression model</w:t>
            </w:r>
          </w:p>
        </w:tc>
      </w:tr>
      <w:tr w:rsidR="00E42B6F" w14:paraId="2FC14FE1" w14:textId="77777777">
        <w:trPr>
          <w:jc w:val="center"/>
        </w:trPr>
        <w:tc>
          <w:tcPr>
            <w:tcW w:w="9360" w:type="dxa"/>
            <w:tcBorders>
              <w:left w:val="single" w:sz="16" w:space="0" w:color="2E4A22"/>
            </w:tcBorders>
            <w:shd w:val="clear" w:color="auto" w:fill="F8F9FA"/>
          </w:tcPr>
          <w:p w14:paraId="1B8DF373" w14:textId="77777777" w:rsidR="00E42B6F" w:rsidRDefault="00000000">
            <w:pPr>
              <w:spacing w:before="80" w:after="80"/>
              <w:ind w:left="120"/>
            </w:pPr>
            <w:r>
              <w:rPr>
                <w:rFonts w:ascii="Consolas" w:hAnsi="Consolas"/>
                <w:color w:val="1A202C"/>
                <w:sz w:val="19"/>
              </w:rPr>
              <w:t>│   ├── scaler.pkl                # StandardScaler</w:t>
            </w:r>
          </w:p>
        </w:tc>
      </w:tr>
      <w:tr w:rsidR="00E42B6F" w14:paraId="0B269985" w14:textId="77777777">
        <w:trPr>
          <w:jc w:val="center"/>
        </w:trPr>
        <w:tc>
          <w:tcPr>
            <w:tcW w:w="9360" w:type="dxa"/>
            <w:tcBorders>
              <w:left w:val="single" w:sz="16" w:space="0" w:color="2E4A22"/>
            </w:tcBorders>
            <w:shd w:val="clear" w:color="auto" w:fill="F8F9FA"/>
          </w:tcPr>
          <w:p w14:paraId="2622410F" w14:textId="77777777" w:rsidR="00E42B6F" w:rsidRDefault="00000000">
            <w:pPr>
              <w:spacing w:before="80" w:after="80"/>
              <w:ind w:left="120"/>
            </w:pPr>
            <w:r>
              <w:rPr>
                <w:rFonts w:ascii="Consolas" w:hAnsi="Consolas"/>
                <w:color w:val="1A202C"/>
                <w:sz w:val="19"/>
              </w:rPr>
              <w:t>│   ├── label_encoder.pkl         # Crop label encoder/decoder</w:t>
            </w:r>
          </w:p>
        </w:tc>
      </w:tr>
      <w:tr w:rsidR="00E42B6F" w14:paraId="356578F6" w14:textId="77777777">
        <w:trPr>
          <w:jc w:val="center"/>
        </w:trPr>
        <w:tc>
          <w:tcPr>
            <w:tcW w:w="9360" w:type="dxa"/>
            <w:tcBorders>
              <w:left w:val="single" w:sz="16" w:space="0" w:color="2E4A22"/>
            </w:tcBorders>
            <w:shd w:val="clear" w:color="auto" w:fill="F8F9FA"/>
          </w:tcPr>
          <w:p w14:paraId="62DC3837" w14:textId="77777777" w:rsidR="00E42B6F" w:rsidRDefault="00000000">
            <w:pPr>
              <w:spacing w:before="80" w:after="80"/>
              <w:ind w:left="120"/>
            </w:pPr>
            <w:r>
              <w:rPr>
                <w:rFonts w:ascii="Arial" w:hAnsi="Arial"/>
                <w:color w:val="1A202C"/>
                <w:sz w:val="20"/>
              </w:rPr>
              <w:t>│   └── model_info.txt</w:t>
            </w:r>
          </w:p>
        </w:tc>
      </w:tr>
      <w:tr w:rsidR="00E42B6F" w14:paraId="3B43D96B" w14:textId="77777777">
        <w:trPr>
          <w:jc w:val="center"/>
        </w:trPr>
        <w:tc>
          <w:tcPr>
            <w:tcW w:w="9360" w:type="dxa"/>
            <w:tcBorders>
              <w:left w:val="single" w:sz="16" w:space="0" w:color="2E4A22"/>
            </w:tcBorders>
            <w:shd w:val="clear" w:color="auto" w:fill="F8F9FA"/>
          </w:tcPr>
          <w:p w14:paraId="10DE4D30" w14:textId="77777777" w:rsidR="00E42B6F" w:rsidRDefault="00000000">
            <w:pPr>
              <w:spacing w:before="80" w:after="80"/>
              <w:ind w:left="120"/>
            </w:pPr>
            <w:r>
              <w:rPr>
                <w:rFonts w:ascii="Arial" w:hAnsi="Arial"/>
                <w:color w:val="1A202C"/>
                <w:sz w:val="20"/>
              </w:rPr>
              <w:t>│</w:t>
            </w:r>
          </w:p>
        </w:tc>
      </w:tr>
      <w:tr w:rsidR="00E42B6F" w14:paraId="4408BA29" w14:textId="77777777">
        <w:trPr>
          <w:jc w:val="center"/>
        </w:trPr>
        <w:tc>
          <w:tcPr>
            <w:tcW w:w="9360" w:type="dxa"/>
            <w:tcBorders>
              <w:left w:val="single" w:sz="16" w:space="0" w:color="2E4A22"/>
            </w:tcBorders>
            <w:shd w:val="clear" w:color="auto" w:fill="F8F9FA"/>
          </w:tcPr>
          <w:p w14:paraId="34F8B371" w14:textId="77777777" w:rsidR="00E42B6F" w:rsidRDefault="00000000">
            <w:pPr>
              <w:spacing w:before="80" w:after="80"/>
              <w:ind w:left="120"/>
            </w:pPr>
            <w:r>
              <w:rPr>
                <w:rFonts w:ascii="Consolas" w:hAnsi="Consolas"/>
                <w:color w:val="1A202C"/>
                <w:sz w:val="19"/>
              </w:rPr>
              <w:t>├── templates/</w:t>
            </w:r>
          </w:p>
        </w:tc>
      </w:tr>
      <w:tr w:rsidR="00E42B6F" w14:paraId="65932698" w14:textId="77777777">
        <w:trPr>
          <w:jc w:val="center"/>
        </w:trPr>
        <w:tc>
          <w:tcPr>
            <w:tcW w:w="9360" w:type="dxa"/>
            <w:tcBorders>
              <w:left w:val="single" w:sz="16" w:space="0" w:color="2E4A22"/>
            </w:tcBorders>
            <w:shd w:val="clear" w:color="auto" w:fill="F8F9FA"/>
          </w:tcPr>
          <w:p w14:paraId="1DDA9502" w14:textId="77777777" w:rsidR="00E42B6F" w:rsidRDefault="00000000">
            <w:pPr>
              <w:spacing w:before="80" w:after="80"/>
              <w:ind w:left="120"/>
            </w:pPr>
            <w:r>
              <w:rPr>
                <w:rFonts w:ascii="Arial" w:hAnsi="Arial"/>
                <w:color w:val="1A202C"/>
                <w:sz w:val="20"/>
              </w:rPr>
              <w:t>│   └── index.html                # Single-page UI</w:t>
            </w:r>
          </w:p>
        </w:tc>
      </w:tr>
      <w:tr w:rsidR="00E42B6F" w14:paraId="0376CAD5" w14:textId="77777777">
        <w:trPr>
          <w:jc w:val="center"/>
        </w:trPr>
        <w:tc>
          <w:tcPr>
            <w:tcW w:w="9360" w:type="dxa"/>
            <w:tcBorders>
              <w:left w:val="single" w:sz="16" w:space="0" w:color="2E4A22"/>
            </w:tcBorders>
            <w:shd w:val="clear" w:color="auto" w:fill="F8F9FA"/>
          </w:tcPr>
          <w:p w14:paraId="593C9040" w14:textId="77777777" w:rsidR="00E42B6F" w:rsidRDefault="00000000">
            <w:pPr>
              <w:spacing w:before="80" w:after="80"/>
              <w:ind w:left="120"/>
            </w:pPr>
            <w:r>
              <w:rPr>
                <w:rFonts w:ascii="Arial" w:hAnsi="Arial"/>
                <w:color w:val="1A202C"/>
                <w:sz w:val="20"/>
              </w:rPr>
              <w:t>│</w:t>
            </w:r>
          </w:p>
        </w:tc>
      </w:tr>
      <w:tr w:rsidR="00E42B6F" w14:paraId="3D8AE8B8" w14:textId="77777777">
        <w:trPr>
          <w:jc w:val="center"/>
        </w:trPr>
        <w:tc>
          <w:tcPr>
            <w:tcW w:w="9360" w:type="dxa"/>
            <w:tcBorders>
              <w:left w:val="single" w:sz="16" w:space="0" w:color="2E4A22"/>
            </w:tcBorders>
            <w:shd w:val="clear" w:color="auto" w:fill="F8F9FA"/>
          </w:tcPr>
          <w:p w14:paraId="7F501036" w14:textId="77777777" w:rsidR="00E42B6F" w:rsidRDefault="00000000">
            <w:pPr>
              <w:spacing w:before="80" w:after="80"/>
              <w:ind w:left="120"/>
            </w:pPr>
            <w:r>
              <w:rPr>
                <w:rFonts w:ascii="Arial" w:hAnsi="Arial"/>
                <w:color w:val="1A202C"/>
                <w:sz w:val="20"/>
              </w:rPr>
              <w:lastRenderedPageBreak/>
              <w:t>└── static/</w:t>
            </w:r>
          </w:p>
        </w:tc>
      </w:tr>
      <w:tr w:rsidR="00E42B6F" w14:paraId="70087150" w14:textId="77777777">
        <w:trPr>
          <w:jc w:val="center"/>
        </w:trPr>
        <w:tc>
          <w:tcPr>
            <w:tcW w:w="9360" w:type="dxa"/>
            <w:tcBorders>
              <w:left w:val="single" w:sz="16" w:space="0" w:color="2E4A22"/>
            </w:tcBorders>
            <w:shd w:val="clear" w:color="auto" w:fill="F8F9FA"/>
          </w:tcPr>
          <w:p w14:paraId="150EB37D" w14:textId="77777777" w:rsidR="00E42B6F" w:rsidRDefault="00000000">
            <w:pPr>
              <w:spacing w:before="80" w:after="80"/>
              <w:ind w:left="120"/>
            </w:pPr>
            <w:r>
              <w:rPr>
                <w:rFonts w:ascii="Consolas" w:hAnsi="Consolas"/>
                <w:color w:val="1A202C"/>
                <w:sz w:val="19"/>
              </w:rPr>
              <w:t xml:space="preserve">    ├── css/style.css</w:t>
            </w:r>
          </w:p>
        </w:tc>
      </w:tr>
      <w:tr w:rsidR="00E42B6F" w14:paraId="281777DA" w14:textId="77777777">
        <w:trPr>
          <w:jc w:val="center"/>
        </w:trPr>
        <w:tc>
          <w:tcPr>
            <w:tcW w:w="9360" w:type="dxa"/>
            <w:tcBorders>
              <w:left w:val="single" w:sz="16" w:space="0" w:color="2E4A22"/>
            </w:tcBorders>
            <w:shd w:val="clear" w:color="auto" w:fill="F8F9FA"/>
          </w:tcPr>
          <w:p w14:paraId="0EEFFF07" w14:textId="77777777" w:rsidR="00E42B6F" w:rsidRDefault="00000000">
            <w:pPr>
              <w:spacing w:before="80" w:after="80"/>
              <w:ind w:left="120"/>
            </w:pPr>
            <w:r>
              <w:rPr>
                <w:rFonts w:ascii="Arial" w:hAnsi="Arial"/>
                <w:color w:val="1A202C"/>
                <w:sz w:val="20"/>
              </w:rPr>
              <w:t xml:space="preserve">    └── js/app.js</w:t>
            </w:r>
          </w:p>
        </w:tc>
      </w:tr>
    </w:tbl>
    <w:p w14:paraId="275DA48A" w14:textId="77777777" w:rsidR="00E42B6F" w:rsidRDefault="00E42B6F">
      <w:pPr>
        <w:spacing w:before="160" w:after="0"/>
      </w:pPr>
    </w:p>
    <w:p w14:paraId="4E7DFA67" w14:textId="77777777" w:rsidR="00E42B6F" w:rsidRDefault="00000000">
      <w:r>
        <w:br w:type="page"/>
      </w:r>
    </w:p>
    <w:p w14:paraId="51FC2B11" w14:textId="77777777" w:rsidR="00E42B6F" w:rsidRDefault="00000000">
      <w:pPr>
        <w:shd w:val="clear" w:color="auto" w:fill="2E4A22"/>
        <w:spacing w:before="480" w:after="240"/>
        <w:jc w:val="center"/>
      </w:pPr>
      <w:r>
        <w:rPr>
          <w:rFonts w:ascii="Arial" w:hAnsi="Arial"/>
          <w:b/>
          <w:color w:val="FFFFFF"/>
        </w:rPr>
        <w:lastRenderedPageBreak/>
        <w:t xml:space="preserve">  5. EPIC 1 — DEFINE PROBLEM AND UNDERSTANDING  </w:t>
      </w:r>
    </w:p>
    <w:p w14:paraId="520D095C" w14:textId="77777777" w:rsidR="00E42B6F" w:rsidRDefault="00000000">
      <w:pPr>
        <w:keepNext/>
        <w:pBdr>
          <w:bottom w:val="single" w:sz="6" w:space="4" w:color="2E4A22"/>
        </w:pBdr>
        <w:spacing w:before="360" w:after="160"/>
      </w:pPr>
      <w:r>
        <w:rPr>
          <w:rFonts w:ascii="Arial" w:hAnsi="Arial"/>
          <w:b/>
          <w:color w:val="2E4A22"/>
          <w:sz w:val="32"/>
        </w:rPr>
        <w:t>5. Epic 1 — Define Problem and Understanding</w:t>
      </w:r>
    </w:p>
    <w:p w14:paraId="592CF49F" w14:textId="77777777" w:rsidR="00E42B6F" w:rsidRDefault="00000000">
      <w:pPr>
        <w:keepNext/>
        <w:spacing w:before="280" w:after="120"/>
      </w:pPr>
      <w:r>
        <w:rPr>
          <w:rFonts w:ascii="Arial" w:hAnsi="Arial"/>
          <w:b/>
          <w:color w:val="2E4A22"/>
          <w:sz w:val="26"/>
        </w:rPr>
        <w:t>Story 1 — Business Problem</w:t>
      </w:r>
    </w:p>
    <w:p w14:paraId="2CB16EAD" w14:textId="77777777" w:rsidR="00E42B6F" w:rsidRDefault="00000000">
      <w:pPr>
        <w:spacing w:after="120"/>
      </w:pPr>
      <w:r>
        <w:rPr>
          <w:rFonts w:ascii="Arial" w:hAnsi="Arial"/>
          <w:color w:val="1A202C"/>
        </w:rPr>
        <w:t>Farmers face challenges in selecting the most suitable crop due to variability in soil nutrients and climate conditions. Poor crop selection leads to financial loss and low agricultural yield. Key factors studied include Nitrogen, Phosphorous, Potassium, temperature, humidity, pH, rainfall, and seasonal conditions.</w:t>
      </w:r>
    </w:p>
    <w:p w14:paraId="2DEFA071" w14:textId="77777777" w:rsidR="00E42B6F" w:rsidRDefault="00000000">
      <w:pPr>
        <w:keepNext/>
        <w:spacing w:before="280" w:after="120"/>
      </w:pPr>
      <w:r>
        <w:rPr>
          <w:rFonts w:ascii="Arial" w:hAnsi="Arial"/>
          <w:b/>
          <w:color w:val="2E4A22"/>
          <w:sz w:val="26"/>
        </w:rPr>
        <w:t>Story 2 — Business Requirements</w:t>
      </w:r>
    </w:p>
    <w:p w14:paraId="5CEACE5D" w14:textId="77777777" w:rsidR="00E42B6F" w:rsidRDefault="00000000">
      <w:pPr>
        <w:spacing w:after="120"/>
      </w:pPr>
      <w:r>
        <w:rPr>
          <w:rFonts w:ascii="Arial" w:hAnsi="Arial"/>
          <w:color w:val="1A202C"/>
        </w:rPr>
        <w:t>The system must process soil and climate parameters and generate real-time crop predictions through a responsive web interface, supporting multiple ML algorithms (KNN, Logistic Regression, Decision Tree, Random Forest, K-Means) with data preprocessing, feature scaling, and prediction visualization.</w:t>
      </w:r>
    </w:p>
    <w:p w14:paraId="36FBB248" w14:textId="77777777" w:rsidR="00E42B6F" w:rsidRDefault="00000000">
      <w:pPr>
        <w:keepNext/>
        <w:spacing w:before="280" w:after="120"/>
      </w:pPr>
      <w:r>
        <w:rPr>
          <w:rFonts w:ascii="Arial" w:hAnsi="Arial"/>
          <w:b/>
          <w:color w:val="2E4A22"/>
          <w:sz w:val="26"/>
        </w:rPr>
        <w:t>Story 3 — Literature Survey</w:t>
      </w:r>
    </w:p>
    <w:p w14:paraId="70F34E98" w14:textId="77777777" w:rsidR="00E42B6F" w:rsidRDefault="00000000">
      <w:pPr>
        <w:spacing w:after="120"/>
      </w:pPr>
      <w:r>
        <w:rPr>
          <w:rFonts w:ascii="Arial" w:hAnsi="Arial"/>
          <w:color w:val="1A202C"/>
        </w:rPr>
        <w:t>Existing crop recommendation and smart farming systems were studied, comparing algorithms such as Decision Trees, Random Forest, KNN, Logistic Regression, Neural Networks, and clustering methods for agricultural prediction tasks, along with common preprocessing and evaluation techniques.</w:t>
      </w:r>
    </w:p>
    <w:p w14:paraId="411B0046" w14:textId="77777777" w:rsidR="00E42B6F" w:rsidRDefault="00000000">
      <w:pPr>
        <w:keepNext/>
        <w:spacing w:before="280" w:after="120"/>
      </w:pPr>
      <w:r>
        <w:rPr>
          <w:rFonts w:ascii="Arial" w:hAnsi="Arial"/>
          <w:b/>
          <w:color w:val="2E4A22"/>
          <w:sz w:val="26"/>
        </w:rPr>
        <w:t>Story 4 — Social &amp; Business Impact</w:t>
      </w:r>
    </w:p>
    <w:p w14:paraId="43E65C5D" w14:textId="77777777" w:rsidR="00E42B6F" w:rsidRDefault="00000000">
      <w:pPr>
        <w:spacing w:after="120"/>
      </w:pPr>
      <w:r>
        <w:rPr>
          <w:rFonts w:ascii="Arial" w:hAnsi="Arial"/>
          <w:color w:val="1A202C"/>
        </w:rPr>
        <w:t>The project supports precision agriculture by helping optimize water, fertilizer, and nutrient usage, improving yields, and providing predictive decision support to farmers, agribusinesses, researchers, and policymakers — contributing to food security and sustainable agricultural growth.</w:t>
      </w:r>
    </w:p>
    <w:p w14:paraId="77723AF1" w14:textId="77777777" w:rsidR="00E42B6F" w:rsidRDefault="00000000">
      <w:r>
        <w:br w:type="page"/>
      </w:r>
    </w:p>
    <w:p w14:paraId="744C239D" w14:textId="77777777" w:rsidR="00E42B6F" w:rsidRDefault="00000000">
      <w:pPr>
        <w:shd w:val="clear" w:color="auto" w:fill="2E4A22"/>
        <w:spacing w:before="480" w:after="240"/>
        <w:jc w:val="center"/>
      </w:pPr>
      <w:r>
        <w:rPr>
          <w:rFonts w:ascii="Arial" w:hAnsi="Arial"/>
          <w:b/>
          <w:color w:val="FFFFFF"/>
        </w:rPr>
        <w:lastRenderedPageBreak/>
        <w:t xml:space="preserve">  6. EPIC 2 — DATA COLLECTION AND ANALYSIS  </w:t>
      </w:r>
    </w:p>
    <w:p w14:paraId="27FF25D0" w14:textId="77777777" w:rsidR="00E42B6F" w:rsidRDefault="00000000">
      <w:pPr>
        <w:keepNext/>
        <w:pBdr>
          <w:bottom w:val="single" w:sz="6" w:space="4" w:color="2E4A22"/>
        </w:pBdr>
        <w:spacing w:before="360" w:after="160"/>
      </w:pPr>
      <w:r>
        <w:rPr>
          <w:rFonts w:ascii="Arial" w:hAnsi="Arial"/>
          <w:b/>
          <w:color w:val="2E4A22"/>
          <w:sz w:val="32"/>
        </w:rPr>
        <w:t>6. Epic 2 — Data Collection and Analysis</w:t>
      </w:r>
    </w:p>
    <w:p w14:paraId="025A6612" w14:textId="77777777" w:rsidR="00E42B6F" w:rsidRDefault="00000000">
      <w:pPr>
        <w:keepNext/>
        <w:spacing w:before="280" w:after="120"/>
      </w:pPr>
      <w:r>
        <w:rPr>
          <w:rFonts w:ascii="Arial" w:hAnsi="Arial"/>
          <w:b/>
          <w:color w:val="2E4A22"/>
          <w:sz w:val="26"/>
        </w:rPr>
        <w:t>Story 1 — Download the Dataset</w:t>
      </w:r>
    </w:p>
    <w:p w14:paraId="610A7B48" w14:textId="77777777" w:rsidR="00E42B6F" w:rsidRDefault="00000000">
      <w:pPr>
        <w:spacing w:after="120"/>
      </w:pPr>
      <w:r>
        <w:rPr>
          <w:rFonts w:ascii="Arial" w:hAnsi="Arial"/>
          <w:color w:val="1A202C"/>
        </w:rPr>
        <w:t>The Crop_recommendation.csv dataset was sourced from Kaggle (smart-agricultural-production-optimizing-engine), containing 2,200 records across 22 crop varieties with 7 soil/climate features per record.</w:t>
      </w:r>
    </w:p>
    <w:p w14:paraId="6A286295" w14:textId="77777777" w:rsidR="00E42B6F" w:rsidRDefault="00000000">
      <w:pPr>
        <w:keepNext/>
        <w:spacing w:before="280" w:after="120"/>
      </w:pPr>
      <w:r>
        <w:rPr>
          <w:rFonts w:ascii="Arial" w:hAnsi="Arial"/>
          <w:b/>
          <w:color w:val="2E4A22"/>
          <w:sz w:val="26"/>
        </w:rPr>
        <w:t>Story 2 — Importing Libraries</w:t>
      </w:r>
    </w:p>
    <w:tbl>
      <w:tblPr>
        <w:tblW w:w="0" w:type="auto"/>
        <w:jc w:val="center"/>
        <w:tblLayout w:type="fixed"/>
        <w:tblLook w:val="04A0" w:firstRow="1" w:lastRow="0" w:firstColumn="1" w:lastColumn="0" w:noHBand="0" w:noVBand="1"/>
      </w:tblPr>
      <w:tblGrid>
        <w:gridCol w:w="9360"/>
      </w:tblGrid>
      <w:tr w:rsidR="00E42B6F" w14:paraId="78AD7BA4" w14:textId="77777777">
        <w:trPr>
          <w:jc w:val="center"/>
        </w:trPr>
        <w:tc>
          <w:tcPr>
            <w:tcW w:w="9360" w:type="dxa"/>
            <w:tcBorders>
              <w:left w:val="single" w:sz="16" w:space="0" w:color="2E4A22"/>
            </w:tcBorders>
            <w:shd w:val="clear" w:color="auto" w:fill="F0F4EC"/>
          </w:tcPr>
          <w:p w14:paraId="2A5ACE6A" w14:textId="77777777" w:rsidR="00E42B6F" w:rsidRDefault="00000000">
            <w:pPr>
              <w:spacing w:before="80" w:after="80"/>
              <w:ind w:left="120"/>
            </w:pPr>
            <w:r>
              <w:rPr>
                <w:rFonts w:ascii="Consolas" w:hAnsi="Consolas"/>
                <w:color w:val="1A202C"/>
                <w:sz w:val="19"/>
              </w:rPr>
              <w:t>import numpy as np</w:t>
            </w:r>
          </w:p>
        </w:tc>
      </w:tr>
      <w:tr w:rsidR="00E42B6F" w14:paraId="2337D4F5" w14:textId="77777777">
        <w:trPr>
          <w:jc w:val="center"/>
        </w:trPr>
        <w:tc>
          <w:tcPr>
            <w:tcW w:w="9360" w:type="dxa"/>
            <w:tcBorders>
              <w:left w:val="single" w:sz="16" w:space="0" w:color="2E4A22"/>
            </w:tcBorders>
            <w:shd w:val="clear" w:color="auto" w:fill="F0F4EC"/>
          </w:tcPr>
          <w:p w14:paraId="326D3931" w14:textId="77777777" w:rsidR="00E42B6F" w:rsidRDefault="00000000">
            <w:pPr>
              <w:spacing w:before="80" w:after="80"/>
              <w:ind w:left="120"/>
            </w:pPr>
            <w:r>
              <w:rPr>
                <w:rFonts w:ascii="Consolas" w:hAnsi="Consolas"/>
                <w:color w:val="1A202C"/>
                <w:sz w:val="19"/>
              </w:rPr>
              <w:t>import pandas as pd</w:t>
            </w:r>
          </w:p>
        </w:tc>
      </w:tr>
      <w:tr w:rsidR="00E42B6F" w14:paraId="61721971" w14:textId="77777777">
        <w:trPr>
          <w:jc w:val="center"/>
        </w:trPr>
        <w:tc>
          <w:tcPr>
            <w:tcW w:w="9360" w:type="dxa"/>
            <w:tcBorders>
              <w:left w:val="single" w:sz="16" w:space="0" w:color="2E4A22"/>
            </w:tcBorders>
            <w:shd w:val="clear" w:color="auto" w:fill="F0F4EC"/>
          </w:tcPr>
          <w:p w14:paraId="2FF191C6" w14:textId="77777777" w:rsidR="00E42B6F" w:rsidRDefault="00000000">
            <w:pPr>
              <w:spacing w:before="80" w:after="80"/>
              <w:ind w:left="120"/>
            </w:pPr>
            <w:r>
              <w:rPr>
                <w:rFonts w:ascii="Consolas" w:hAnsi="Consolas"/>
                <w:color w:val="1A202C"/>
                <w:sz w:val="19"/>
              </w:rPr>
              <w:t>import matplotlib.pyplot as plt</w:t>
            </w:r>
          </w:p>
        </w:tc>
      </w:tr>
      <w:tr w:rsidR="00E42B6F" w14:paraId="48FD0B81" w14:textId="77777777">
        <w:trPr>
          <w:jc w:val="center"/>
        </w:trPr>
        <w:tc>
          <w:tcPr>
            <w:tcW w:w="9360" w:type="dxa"/>
            <w:tcBorders>
              <w:left w:val="single" w:sz="16" w:space="0" w:color="2E4A22"/>
            </w:tcBorders>
            <w:shd w:val="clear" w:color="auto" w:fill="F0F4EC"/>
          </w:tcPr>
          <w:p w14:paraId="7146ECF3" w14:textId="77777777" w:rsidR="00E42B6F" w:rsidRDefault="00000000">
            <w:pPr>
              <w:spacing w:before="80" w:after="80"/>
              <w:ind w:left="120"/>
            </w:pPr>
            <w:r>
              <w:rPr>
                <w:rFonts w:ascii="Consolas" w:hAnsi="Consolas"/>
                <w:color w:val="1A202C"/>
                <w:sz w:val="19"/>
              </w:rPr>
              <w:t>import seaborn as sns</w:t>
            </w:r>
          </w:p>
        </w:tc>
      </w:tr>
      <w:tr w:rsidR="00E42B6F" w14:paraId="13C389AF" w14:textId="77777777">
        <w:trPr>
          <w:jc w:val="center"/>
        </w:trPr>
        <w:tc>
          <w:tcPr>
            <w:tcW w:w="9360" w:type="dxa"/>
            <w:tcBorders>
              <w:left w:val="single" w:sz="16" w:space="0" w:color="2E4A22"/>
            </w:tcBorders>
            <w:shd w:val="clear" w:color="auto" w:fill="F0F4EC"/>
          </w:tcPr>
          <w:p w14:paraId="2EAF3CFD" w14:textId="77777777" w:rsidR="00E42B6F" w:rsidRDefault="00000000">
            <w:pPr>
              <w:spacing w:before="80" w:after="80"/>
              <w:ind w:left="120"/>
            </w:pPr>
            <w:r>
              <w:rPr>
                <w:rFonts w:ascii="Consolas" w:hAnsi="Consolas"/>
                <w:color w:val="1A202C"/>
                <w:sz w:val="19"/>
              </w:rPr>
              <w:t>from sklearn.cluster import KMeans</w:t>
            </w:r>
          </w:p>
        </w:tc>
      </w:tr>
      <w:tr w:rsidR="00E42B6F" w14:paraId="5779A97B" w14:textId="77777777">
        <w:trPr>
          <w:jc w:val="center"/>
        </w:trPr>
        <w:tc>
          <w:tcPr>
            <w:tcW w:w="9360" w:type="dxa"/>
            <w:tcBorders>
              <w:left w:val="single" w:sz="16" w:space="0" w:color="2E4A22"/>
            </w:tcBorders>
            <w:shd w:val="clear" w:color="auto" w:fill="F0F4EC"/>
          </w:tcPr>
          <w:p w14:paraId="4F85B4E6" w14:textId="77777777" w:rsidR="00E42B6F" w:rsidRDefault="00000000">
            <w:pPr>
              <w:spacing w:before="80" w:after="80"/>
              <w:ind w:left="120"/>
            </w:pPr>
            <w:r>
              <w:rPr>
                <w:rFonts w:ascii="Consolas" w:hAnsi="Consolas"/>
                <w:color w:val="1A202C"/>
                <w:sz w:val="19"/>
              </w:rPr>
              <w:t>from sklearn.linear_model import LogisticRegression</w:t>
            </w:r>
          </w:p>
        </w:tc>
      </w:tr>
      <w:tr w:rsidR="00E42B6F" w14:paraId="30EEC58F" w14:textId="77777777">
        <w:trPr>
          <w:jc w:val="center"/>
        </w:trPr>
        <w:tc>
          <w:tcPr>
            <w:tcW w:w="9360" w:type="dxa"/>
            <w:tcBorders>
              <w:left w:val="single" w:sz="16" w:space="0" w:color="2E4A22"/>
            </w:tcBorders>
            <w:shd w:val="clear" w:color="auto" w:fill="F0F4EC"/>
          </w:tcPr>
          <w:p w14:paraId="7167A9EC" w14:textId="77777777" w:rsidR="00E42B6F" w:rsidRDefault="00000000">
            <w:pPr>
              <w:spacing w:before="80" w:after="80"/>
              <w:ind w:left="120"/>
            </w:pPr>
            <w:r>
              <w:rPr>
                <w:rFonts w:ascii="Consolas" w:hAnsi="Consolas"/>
                <w:color w:val="1A202C"/>
                <w:sz w:val="19"/>
              </w:rPr>
              <w:t>from sklearn.neighbors import KNeighborsClassifier</w:t>
            </w:r>
          </w:p>
        </w:tc>
      </w:tr>
      <w:tr w:rsidR="00E42B6F" w14:paraId="3BED053A" w14:textId="77777777">
        <w:trPr>
          <w:jc w:val="center"/>
        </w:trPr>
        <w:tc>
          <w:tcPr>
            <w:tcW w:w="9360" w:type="dxa"/>
            <w:tcBorders>
              <w:left w:val="single" w:sz="16" w:space="0" w:color="2E4A22"/>
            </w:tcBorders>
            <w:shd w:val="clear" w:color="auto" w:fill="F0F4EC"/>
          </w:tcPr>
          <w:p w14:paraId="531DDE7B" w14:textId="77777777" w:rsidR="00E42B6F" w:rsidRDefault="00000000">
            <w:pPr>
              <w:spacing w:before="80" w:after="80"/>
              <w:ind w:left="120"/>
            </w:pPr>
            <w:r>
              <w:rPr>
                <w:rFonts w:ascii="Consolas" w:hAnsi="Consolas"/>
                <w:color w:val="1A202C"/>
                <w:sz w:val="19"/>
              </w:rPr>
              <w:t>from sklearn.model_selection import train_test_split</w:t>
            </w:r>
          </w:p>
        </w:tc>
      </w:tr>
      <w:tr w:rsidR="00E42B6F" w14:paraId="684616F4" w14:textId="77777777">
        <w:trPr>
          <w:jc w:val="center"/>
        </w:trPr>
        <w:tc>
          <w:tcPr>
            <w:tcW w:w="9360" w:type="dxa"/>
            <w:tcBorders>
              <w:left w:val="single" w:sz="16" w:space="0" w:color="2E4A22"/>
            </w:tcBorders>
            <w:shd w:val="clear" w:color="auto" w:fill="F0F4EC"/>
          </w:tcPr>
          <w:p w14:paraId="0EEE552B" w14:textId="77777777" w:rsidR="00E42B6F" w:rsidRDefault="00000000">
            <w:pPr>
              <w:spacing w:before="80" w:after="80"/>
              <w:ind w:left="120"/>
            </w:pPr>
            <w:r>
              <w:rPr>
                <w:rFonts w:ascii="Consolas" w:hAnsi="Consolas"/>
                <w:color w:val="1A202C"/>
                <w:sz w:val="19"/>
              </w:rPr>
              <w:t>from sklearn.preprocessing import LabelEncoder, StandardScaler</w:t>
            </w:r>
          </w:p>
        </w:tc>
      </w:tr>
      <w:tr w:rsidR="00E42B6F" w14:paraId="5CD9DCE7" w14:textId="77777777">
        <w:trPr>
          <w:jc w:val="center"/>
        </w:trPr>
        <w:tc>
          <w:tcPr>
            <w:tcW w:w="9360" w:type="dxa"/>
            <w:tcBorders>
              <w:left w:val="single" w:sz="16" w:space="0" w:color="2E4A22"/>
            </w:tcBorders>
            <w:shd w:val="clear" w:color="auto" w:fill="F0F4EC"/>
          </w:tcPr>
          <w:p w14:paraId="63EB81A7" w14:textId="77777777" w:rsidR="00E42B6F" w:rsidRDefault="00000000">
            <w:pPr>
              <w:spacing w:before="80" w:after="80"/>
              <w:ind w:left="120"/>
            </w:pPr>
            <w:r>
              <w:rPr>
                <w:rFonts w:ascii="Consolas" w:hAnsi="Consolas"/>
                <w:color w:val="1A202C"/>
                <w:sz w:val="19"/>
              </w:rPr>
              <w:t>from sklearn.metrics import accuracy_score, classification_report, confusion_matrix</w:t>
            </w:r>
          </w:p>
        </w:tc>
      </w:tr>
      <w:tr w:rsidR="00E42B6F" w14:paraId="68F0A221" w14:textId="77777777">
        <w:trPr>
          <w:jc w:val="center"/>
        </w:trPr>
        <w:tc>
          <w:tcPr>
            <w:tcW w:w="9360" w:type="dxa"/>
            <w:tcBorders>
              <w:left w:val="single" w:sz="16" w:space="0" w:color="2E4A22"/>
            </w:tcBorders>
            <w:shd w:val="clear" w:color="auto" w:fill="F0F4EC"/>
          </w:tcPr>
          <w:p w14:paraId="2CFC5FB6" w14:textId="77777777" w:rsidR="00E42B6F" w:rsidRDefault="00000000">
            <w:pPr>
              <w:spacing w:before="80" w:after="80"/>
              <w:ind w:left="120"/>
            </w:pPr>
            <w:r>
              <w:rPr>
                <w:rFonts w:ascii="Consolas" w:hAnsi="Consolas"/>
                <w:color w:val="1A202C"/>
                <w:sz w:val="19"/>
              </w:rPr>
              <w:t>import joblib</w:t>
            </w:r>
          </w:p>
        </w:tc>
      </w:tr>
      <w:tr w:rsidR="00E42B6F" w14:paraId="03D7D372" w14:textId="77777777">
        <w:trPr>
          <w:jc w:val="center"/>
        </w:trPr>
        <w:tc>
          <w:tcPr>
            <w:tcW w:w="9360" w:type="dxa"/>
            <w:tcBorders>
              <w:left w:val="single" w:sz="16" w:space="0" w:color="2E4A22"/>
            </w:tcBorders>
            <w:shd w:val="clear" w:color="auto" w:fill="F0F4EC"/>
          </w:tcPr>
          <w:p w14:paraId="7288C418" w14:textId="77777777" w:rsidR="00E42B6F" w:rsidRDefault="00E42B6F">
            <w:pPr>
              <w:spacing w:before="80" w:after="80"/>
              <w:ind w:left="120"/>
            </w:pPr>
          </w:p>
        </w:tc>
      </w:tr>
      <w:tr w:rsidR="00E42B6F" w14:paraId="26966A67" w14:textId="77777777">
        <w:trPr>
          <w:jc w:val="center"/>
        </w:trPr>
        <w:tc>
          <w:tcPr>
            <w:tcW w:w="9360" w:type="dxa"/>
            <w:tcBorders>
              <w:left w:val="single" w:sz="16" w:space="0" w:color="2E4A22"/>
            </w:tcBorders>
            <w:shd w:val="clear" w:color="auto" w:fill="F0F4EC"/>
          </w:tcPr>
          <w:p w14:paraId="09D7604F" w14:textId="77777777" w:rsidR="00E42B6F" w:rsidRDefault="00000000">
            <w:pPr>
              <w:spacing w:before="80" w:after="80"/>
              <w:ind w:left="120"/>
            </w:pPr>
            <w:r>
              <w:rPr>
                <w:rFonts w:ascii="Arial" w:hAnsi="Arial"/>
                <w:color w:val="1A202C"/>
                <w:sz w:val="20"/>
              </w:rPr>
              <w:t>plt.style.use('fivethirtyeight')</w:t>
            </w:r>
          </w:p>
        </w:tc>
      </w:tr>
    </w:tbl>
    <w:p w14:paraId="737CB1A1" w14:textId="77777777" w:rsidR="00E42B6F" w:rsidRDefault="00E42B6F">
      <w:pPr>
        <w:spacing w:before="160" w:after="0"/>
      </w:pPr>
    </w:p>
    <w:p w14:paraId="11B760E2" w14:textId="77777777" w:rsidR="00E42B6F" w:rsidRDefault="00000000">
      <w:pPr>
        <w:keepNext/>
        <w:spacing w:before="280" w:after="120"/>
      </w:pPr>
      <w:r>
        <w:rPr>
          <w:rFonts w:ascii="Arial" w:hAnsi="Arial"/>
          <w:b/>
          <w:color w:val="2E4A22"/>
          <w:sz w:val="26"/>
        </w:rPr>
        <w:t>Story 3 — Read the Dataset</w:t>
      </w:r>
    </w:p>
    <w:tbl>
      <w:tblPr>
        <w:tblW w:w="0" w:type="auto"/>
        <w:jc w:val="center"/>
        <w:tblLayout w:type="fixed"/>
        <w:tblLook w:val="04A0" w:firstRow="1" w:lastRow="0" w:firstColumn="1" w:lastColumn="0" w:noHBand="0" w:noVBand="1"/>
      </w:tblPr>
      <w:tblGrid>
        <w:gridCol w:w="9360"/>
      </w:tblGrid>
      <w:tr w:rsidR="00E42B6F" w14:paraId="4DDB9E8B" w14:textId="77777777">
        <w:trPr>
          <w:jc w:val="center"/>
        </w:trPr>
        <w:tc>
          <w:tcPr>
            <w:tcW w:w="9360" w:type="dxa"/>
            <w:tcBorders>
              <w:left w:val="single" w:sz="16" w:space="0" w:color="2E4A22"/>
            </w:tcBorders>
            <w:shd w:val="clear" w:color="auto" w:fill="F0F4EC"/>
          </w:tcPr>
          <w:p w14:paraId="430C6716" w14:textId="77777777" w:rsidR="00E42B6F" w:rsidRDefault="00000000">
            <w:pPr>
              <w:spacing w:before="80" w:after="80"/>
              <w:ind w:left="120"/>
            </w:pPr>
            <w:r>
              <w:rPr>
                <w:rFonts w:ascii="Consolas" w:hAnsi="Consolas"/>
                <w:color w:val="1A202C"/>
                <w:sz w:val="20"/>
              </w:rPr>
              <w:t>df = pd.read_csv('data/Crop_recommendation.csv')</w:t>
            </w:r>
          </w:p>
        </w:tc>
      </w:tr>
      <w:tr w:rsidR="00E42B6F" w14:paraId="1D67371B" w14:textId="77777777">
        <w:trPr>
          <w:jc w:val="center"/>
        </w:trPr>
        <w:tc>
          <w:tcPr>
            <w:tcW w:w="9360" w:type="dxa"/>
            <w:tcBorders>
              <w:left w:val="single" w:sz="16" w:space="0" w:color="2E4A22"/>
            </w:tcBorders>
            <w:shd w:val="clear" w:color="auto" w:fill="F0F4EC"/>
          </w:tcPr>
          <w:p w14:paraId="7D5E1561" w14:textId="77777777" w:rsidR="00E42B6F" w:rsidRDefault="00000000">
            <w:pPr>
              <w:spacing w:before="80" w:after="80"/>
              <w:ind w:left="120"/>
            </w:pPr>
            <w:r>
              <w:rPr>
                <w:rFonts w:ascii="Arial" w:hAnsi="Arial"/>
                <w:color w:val="1A202C"/>
                <w:sz w:val="20"/>
              </w:rPr>
              <w:t>print(df.shape)     # (2200, 8)</w:t>
            </w:r>
          </w:p>
        </w:tc>
      </w:tr>
      <w:tr w:rsidR="00E42B6F" w14:paraId="41F5341E" w14:textId="77777777">
        <w:trPr>
          <w:jc w:val="center"/>
        </w:trPr>
        <w:tc>
          <w:tcPr>
            <w:tcW w:w="9360" w:type="dxa"/>
            <w:tcBorders>
              <w:left w:val="single" w:sz="16" w:space="0" w:color="2E4A22"/>
            </w:tcBorders>
            <w:shd w:val="clear" w:color="auto" w:fill="F0F4EC"/>
          </w:tcPr>
          <w:p w14:paraId="1BB9CCDE" w14:textId="77777777" w:rsidR="00E42B6F" w:rsidRDefault="00000000">
            <w:pPr>
              <w:spacing w:before="80" w:after="80"/>
              <w:ind w:left="120"/>
            </w:pPr>
            <w:r>
              <w:rPr>
                <w:rFonts w:ascii="Arial" w:hAnsi="Arial"/>
                <w:color w:val="1A202C"/>
                <w:sz w:val="20"/>
              </w:rPr>
              <w:t>print(df.head())</w:t>
            </w:r>
          </w:p>
        </w:tc>
      </w:tr>
    </w:tbl>
    <w:p w14:paraId="76DD4A12" w14:textId="77777777" w:rsidR="00E42B6F" w:rsidRDefault="00E42B6F">
      <w:pPr>
        <w:spacing w:before="160" w:after="0"/>
      </w:pPr>
    </w:p>
    <w:p w14:paraId="226F9950" w14:textId="77777777" w:rsidR="00E42B6F" w:rsidRDefault="00000000">
      <w:pPr>
        <w:keepNext/>
        <w:spacing w:before="280" w:after="120"/>
      </w:pPr>
      <w:r>
        <w:rPr>
          <w:rFonts w:ascii="Arial" w:hAnsi="Arial"/>
          <w:b/>
          <w:color w:val="2E4A22"/>
          <w:sz w:val="26"/>
        </w:rPr>
        <w:t>Story 4 — Univariate Analysis</w:t>
      </w:r>
    </w:p>
    <w:p w14:paraId="2E5966CF" w14:textId="77777777" w:rsidR="00E42B6F" w:rsidRDefault="00000000">
      <w:pPr>
        <w:spacing w:after="120"/>
      </w:pPr>
      <w:r>
        <w:rPr>
          <w:rFonts w:ascii="Arial" w:hAnsi="Arial"/>
          <w:color w:val="1A202C"/>
        </w:rPr>
        <w:t>Distribution plots (histplot with KDE) were generated for all 7 features to understand agricultural data patterns.</w:t>
      </w:r>
    </w:p>
    <w:p w14:paraId="36C9D763" w14:textId="77777777" w:rsidR="00E42B6F" w:rsidRDefault="00000000">
      <w:pPr>
        <w:spacing w:after="120"/>
      </w:pPr>
      <w:r>
        <w:rPr>
          <w:rFonts w:ascii="Arial" w:hAnsi="Arial"/>
          <w:color w:val="1A202C"/>
        </w:rPr>
        <w:lastRenderedPageBreak/>
        <w:t>[Image reference: univariate_distributions.png — Distribution of agricultural conditions — N, P, K, temperature, humidity, ph, rainfall]</w:t>
      </w:r>
    </w:p>
    <w:p w14:paraId="7858AFAD" w14:textId="77777777" w:rsidR="00E42B6F" w:rsidRDefault="00000000">
      <w:pPr>
        <w:keepNext/>
        <w:spacing w:before="280" w:after="120"/>
      </w:pPr>
      <w:r>
        <w:rPr>
          <w:rFonts w:ascii="Arial" w:hAnsi="Arial"/>
          <w:b/>
          <w:color w:val="2E4A22"/>
          <w:sz w:val="26"/>
        </w:rPr>
        <w:t>Story 5 — Bivariate Analysis</w:t>
      </w:r>
    </w:p>
    <w:p w14:paraId="7D588152" w14:textId="77777777" w:rsidR="00E42B6F" w:rsidRDefault="00000000">
      <w:pPr>
        <w:spacing w:after="120"/>
      </w:pPr>
      <w:r>
        <w:rPr>
          <w:rFonts w:ascii="Arial" w:hAnsi="Arial"/>
          <w:color w:val="1A202C"/>
        </w:rPr>
        <w:t>The relationship between humidity and crop label was visualized using a scatter plot to understand environmental impact on crop suitability.</w:t>
      </w:r>
    </w:p>
    <w:p w14:paraId="47662232" w14:textId="77777777" w:rsidR="00E42B6F" w:rsidRDefault="00000000">
      <w:pPr>
        <w:spacing w:after="120"/>
      </w:pPr>
      <w:r>
        <w:rPr>
          <w:rFonts w:ascii="Arial" w:hAnsi="Arial"/>
          <w:color w:val="1A202C"/>
        </w:rPr>
        <w:t>[Image reference: bivariate_humidity_vs_label.png — Humidity vs. Crop Label scatter plot]</w:t>
      </w:r>
    </w:p>
    <w:p w14:paraId="343AB84C" w14:textId="77777777" w:rsidR="00E42B6F" w:rsidRDefault="00000000">
      <w:pPr>
        <w:keepNext/>
        <w:spacing w:before="280" w:after="120"/>
      </w:pPr>
      <w:r>
        <w:rPr>
          <w:rFonts w:ascii="Arial" w:hAnsi="Arial"/>
          <w:b/>
          <w:color w:val="2E4A22"/>
          <w:sz w:val="26"/>
        </w:rPr>
        <w:t>Story 6 — Multivariate Analysis</w:t>
      </w:r>
    </w:p>
    <w:p w14:paraId="4BBD172C" w14:textId="77777777" w:rsidR="00E42B6F" w:rsidRDefault="00000000">
      <w:pPr>
        <w:spacing w:after="120"/>
      </w:pPr>
      <w:r>
        <w:rPr>
          <w:rFonts w:ascii="Arial" w:hAnsi="Arial"/>
          <w:color w:val="1A202C"/>
        </w:rPr>
        <w:t>Feature-mean bar chart and correlation heatmap were used to identify patterns and interactions among multiple agricultural variables.</w:t>
      </w:r>
    </w:p>
    <w:p w14:paraId="302ECB7A" w14:textId="77777777" w:rsidR="00E42B6F" w:rsidRDefault="00000000">
      <w:pPr>
        <w:spacing w:after="120"/>
      </w:pPr>
      <w:r>
        <w:rPr>
          <w:rFonts w:ascii="Arial" w:hAnsi="Arial"/>
          <w:color w:val="1A202C"/>
        </w:rPr>
        <w:t>[Image reference: multivariate_feature_means.png — Average values of agricultural condition features]</w:t>
      </w:r>
    </w:p>
    <w:p w14:paraId="0E40CEA8" w14:textId="77777777" w:rsidR="00E42B6F" w:rsidRDefault="00000000">
      <w:pPr>
        <w:spacing w:after="120"/>
      </w:pPr>
      <w:r>
        <w:rPr>
          <w:rFonts w:ascii="Arial" w:hAnsi="Arial"/>
          <w:color w:val="1A202C"/>
        </w:rPr>
        <w:t>[Image reference: correlation_heatmap.png — Correlation heatmap across N, P, K, temperature, humidity, ph, rainfall]</w:t>
      </w:r>
    </w:p>
    <w:p w14:paraId="6744B382" w14:textId="77777777" w:rsidR="00E42B6F" w:rsidRDefault="00000000">
      <w:r>
        <w:br w:type="page"/>
      </w:r>
    </w:p>
    <w:p w14:paraId="51A77012" w14:textId="77777777" w:rsidR="00E42B6F" w:rsidRDefault="00000000">
      <w:pPr>
        <w:shd w:val="clear" w:color="auto" w:fill="2E4A22"/>
        <w:spacing w:before="480" w:after="240"/>
        <w:jc w:val="center"/>
      </w:pPr>
      <w:r>
        <w:rPr>
          <w:rFonts w:ascii="Arial" w:hAnsi="Arial"/>
          <w:b/>
          <w:color w:val="FFFFFF"/>
        </w:rPr>
        <w:lastRenderedPageBreak/>
        <w:t xml:space="preserve">  7. EPIC 3 — DATA PRE-PROCESSING  </w:t>
      </w:r>
    </w:p>
    <w:p w14:paraId="1F834752" w14:textId="77777777" w:rsidR="00E42B6F" w:rsidRDefault="00000000">
      <w:pPr>
        <w:keepNext/>
        <w:pBdr>
          <w:bottom w:val="single" w:sz="6" w:space="4" w:color="2E4A22"/>
        </w:pBdr>
        <w:spacing w:before="360" w:after="160"/>
      </w:pPr>
      <w:r>
        <w:rPr>
          <w:rFonts w:ascii="Arial" w:hAnsi="Arial"/>
          <w:b/>
          <w:color w:val="2E4A22"/>
          <w:sz w:val="32"/>
        </w:rPr>
        <w:t>7. Epic 3 — Data Pre-Processing</w:t>
      </w:r>
    </w:p>
    <w:p w14:paraId="0A53D408" w14:textId="77777777" w:rsidR="00E42B6F" w:rsidRDefault="00000000">
      <w:pPr>
        <w:keepNext/>
        <w:spacing w:before="280" w:after="120"/>
      </w:pPr>
      <w:r>
        <w:rPr>
          <w:rFonts w:ascii="Arial" w:hAnsi="Arial"/>
          <w:b/>
          <w:color w:val="2E4A22"/>
          <w:sz w:val="26"/>
        </w:rPr>
        <w:t>Story 1 — Checking for Null Values</w:t>
      </w:r>
    </w:p>
    <w:tbl>
      <w:tblPr>
        <w:tblW w:w="0" w:type="auto"/>
        <w:jc w:val="center"/>
        <w:tblLayout w:type="fixed"/>
        <w:tblLook w:val="04A0" w:firstRow="1" w:lastRow="0" w:firstColumn="1" w:lastColumn="0" w:noHBand="0" w:noVBand="1"/>
      </w:tblPr>
      <w:tblGrid>
        <w:gridCol w:w="9360"/>
      </w:tblGrid>
      <w:tr w:rsidR="00E42B6F" w14:paraId="2C61EF1A" w14:textId="77777777">
        <w:trPr>
          <w:jc w:val="center"/>
        </w:trPr>
        <w:tc>
          <w:tcPr>
            <w:tcW w:w="9360" w:type="dxa"/>
            <w:tcBorders>
              <w:left w:val="single" w:sz="16" w:space="0" w:color="2E4A22"/>
            </w:tcBorders>
            <w:shd w:val="clear" w:color="auto" w:fill="F0F4EC"/>
          </w:tcPr>
          <w:p w14:paraId="4CF9F612" w14:textId="77777777" w:rsidR="00E42B6F" w:rsidRDefault="00000000">
            <w:pPr>
              <w:spacing w:before="80" w:after="80"/>
              <w:ind w:left="120"/>
            </w:pPr>
            <w:r>
              <w:rPr>
                <w:rFonts w:ascii="Arial" w:hAnsi="Arial"/>
                <w:color w:val="1A202C"/>
                <w:sz w:val="20"/>
              </w:rPr>
              <w:t>print(df.isnull().sum())</w:t>
            </w:r>
          </w:p>
        </w:tc>
      </w:tr>
      <w:tr w:rsidR="00E42B6F" w14:paraId="5F723F25" w14:textId="77777777">
        <w:trPr>
          <w:jc w:val="center"/>
        </w:trPr>
        <w:tc>
          <w:tcPr>
            <w:tcW w:w="9360" w:type="dxa"/>
            <w:tcBorders>
              <w:left w:val="single" w:sz="16" w:space="0" w:color="2E4A22"/>
            </w:tcBorders>
            <w:shd w:val="clear" w:color="auto" w:fill="F0F4EC"/>
          </w:tcPr>
          <w:p w14:paraId="441E74C3" w14:textId="77777777" w:rsidR="00E42B6F" w:rsidRDefault="00000000">
            <w:pPr>
              <w:spacing w:before="80" w:after="80"/>
              <w:ind w:left="120"/>
            </w:pPr>
            <w:r>
              <w:rPr>
                <w:rFonts w:ascii="Arial" w:hAnsi="Arial"/>
                <w:color w:val="1A202C"/>
                <w:sz w:val="20"/>
              </w:rPr>
              <w:t># Result: No missing values found across all 2200 records</w:t>
            </w:r>
          </w:p>
        </w:tc>
      </w:tr>
    </w:tbl>
    <w:p w14:paraId="3CED5445" w14:textId="77777777" w:rsidR="00E42B6F" w:rsidRDefault="00E42B6F">
      <w:pPr>
        <w:spacing w:before="160" w:after="0"/>
      </w:pPr>
    </w:p>
    <w:p w14:paraId="77C6AF22" w14:textId="77777777" w:rsidR="00E42B6F" w:rsidRDefault="00000000">
      <w:pPr>
        <w:keepNext/>
        <w:spacing w:before="280" w:after="120"/>
      </w:pPr>
      <w:r>
        <w:rPr>
          <w:rFonts w:ascii="Arial" w:hAnsi="Arial"/>
          <w:b/>
          <w:color w:val="2E4A22"/>
          <w:sz w:val="26"/>
        </w:rPr>
        <w:t>Story 2 — Handling Outliers</w:t>
      </w:r>
    </w:p>
    <w:p w14:paraId="1C39A3EA" w14:textId="77777777" w:rsidR="00E42B6F" w:rsidRDefault="00000000">
      <w:pPr>
        <w:spacing w:after="120"/>
      </w:pPr>
      <w:r>
        <w:rPr>
          <w:rFonts w:ascii="Arial" w:hAnsi="Arial"/>
          <w:color w:val="1A202C"/>
        </w:rPr>
        <w:t>Outliers were treated using the IQR (Interquartile Range) method for each of the 7 numeric features:</w:t>
      </w:r>
    </w:p>
    <w:tbl>
      <w:tblPr>
        <w:tblW w:w="0" w:type="auto"/>
        <w:jc w:val="center"/>
        <w:tblLayout w:type="fixed"/>
        <w:tblLook w:val="04A0" w:firstRow="1" w:lastRow="0" w:firstColumn="1" w:lastColumn="0" w:noHBand="0" w:noVBand="1"/>
      </w:tblPr>
      <w:tblGrid>
        <w:gridCol w:w="9360"/>
      </w:tblGrid>
      <w:tr w:rsidR="00E42B6F" w14:paraId="67AAC463" w14:textId="77777777">
        <w:trPr>
          <w:jc w:val="center"/>
        </w:trPr>
        <w:tc>
          <w:tcPr>
            <w:tcW w:w="9360" w:type="dxa"/>
            <w:tcBorders>
              <w:left w:val="single" w:sz="16" w:space="0" w:color="2E4A22"/>
            </w:tcBorders>
            <w:shd w:val="clear" w:color="auto" w:fill="F0F4EC"/>
          </w:tcPr>
          <w:p w14:paraId="6A520586" w14:textId="77777777" w:rsidR="00E42B6F" w:rsidRDefault="00000000">
            <w:pPr>
              <w:spacing w:before="80" w:after="80"/>
              <w:ind w:left="120"/>
            </w:pPr>
            <w:r>
              <w:rPr>
                <w:rFonts w:ascii="Arial" w:hAnsi="Arial"/>
                <w:color w:val="1A202C"/>
                <w:sz w:val="20"/>
              </w:rPr>
              <w:t>for col in FEATURES:</w:t>
            </w:r>
          </w:p>
        </w:tc>
      </w:tr>
      <w:tr w:rsidR="00E42B6F" w14:paraId="47660031" w14:textId="77777777">
        <w:trPr>
          <w:jc w:val="center"/>
        </w:trPr>
        <w:tc>
          <w:tcPr>
            <w:tcW w:w="9360" w:type="dxa"/>
            <w:tcBorders>
              <w:left w:val="single" w:sz="16" w:space="0" w:color="2E4A22"/>
            </w:tcBorders>
            <w:shd w:val="clear" w:color="auto" w:fill="F0F4EC"/>
          </w:tcPr>
          <w:p w14:paraId="1D3CFA96" w14:textId="77777777" w:rsidR="00E42B6F" w:rsidRDefault="00000000">
            <w:pPr>
              <w:spacing w:before="80" w:after="80"/>
              <w:ind w:left="120"/>
            </w:pPr>
            <w:r>
              <w:rPr>
                <w:rFonts w:ascii="Arial" w:hAnsi="Arial"/>
                <w:color w:val="1A202C"/>
                <w:sz w:val="20"/>
              </w:rPr>
              <w:t xml:space="preserve">    q1 = df[col].quantile(0.25)</w:t>
            </w:r>
          </w:p>
        </w:tc>
      </w:tr>
      <w:tr w:rsidR="00E42B6F" w14:paraId="4FBFDC44" w14:textId="77777777">
        <w:trPr>
          <w:jc w:val="center"/>
        </w:trPr>
        <w:tc>
          <w:tcPr>
            <w:tcW w:w="9360" w:type="dxa"/>
            <w:tcBorders>
              <w:left w:val="single" w:sz="16" w:space="0" w:color="2E4A22"/>
            </w:tcBorders>
            <w:shd w:val="clear" w:color="auto" w:fill="F0F4EC"/>
          </w:tcPr>
          <w:p w14:paraId="2F223E61" w14:textId="77777777" w:rsidR="00E42B6F" w:rsidRDefault="00000000">
            <w:pPr>
              <w:spacing w:before="80" w:after="80"/>
              <w:ind w:left="120"/>
            </w:pPr>
            <w:r>
              <w:rPr>
                <w:rFonts w:ascii="Arial" w:hAnsi="Arial"/>
                <w:color w:val="1A202C"/>
                <w:sz w:val="20"/>
              </w:rPr>
              <w:t xml:space="preserve">    q3 = df[col].quantile(0.75)</w:t>
            </w:r>
          </w:p>
        </w:tc>
      </w:tr>
      <w:tr w:rsidR="00E42B6F" w14:paraId="43799646" w14:textId="77777777">
        <w:trPr>
          <w:jc w:val="center"/>
        </w:trPr>
        <w:tc>
          <w:tcPr>
            <w:tcW w:w="9360" w:type="dxa"/>
            <w:tcBorders>
              <w:left w:val="single" w:sz="16" w:space="0" w:color="2E4A22"/>
            </w:tcBorders>
            <w:shd w:val="clear" w:color="auto" w:fill="F0F4EC"/>
          </w:tcPr>
          <w:p w14:paraId="0E71EC0E" w14:textId="77777777" w:rsidR="00E42B6F" w:rsidRDefault="00000000">
            <w:pPr>
              <w:spacing w:before="80" w:after="80"/>
              <w:ind w:left="120"/>
            </w:pPr>
            <w:r>
              <w:rPr>
                <w:rFonts w:ascii="Arial" w:hAnsi="Arial"/>
                <w:color w:val="1A202C"/>
                <w:sz w:val="20"/>
              </w:rPr>
              <w:t xml:space="preserve">    iqr = q3 - q1</w:t>
            </w:r>
          </w:p>
        </w:tc>
      </w:tr>
      <w:tr w:rsidR="00E42B6F" w14:paraId="11D8C7EE" w14:textId="77777777">
        <w:trPr>
          <w:jc w:val="center"/>
        </w:trPr>
        <w:tc>
          <w:tcPr>
            <w:tcW w:w="9360" w:type="dxa"/>
            <w:tcBorders>
              <w:left w:val="single" w:sz="16" w:space="0" w:color="2E4A22"/>
            </w:tcBorders>
            <w:shd w:val="clear" w:color="auto" w:fill="F0F4EC"/>
          </w:tcPr>
          <w:p w14:paraId="2A86D652" w14:textId="77777777" w:rsidR="00E42B6F" w:rsidRDefault="00000000">
            <w:pPr>
              <w:spacing w:before="80" w:after="80"/>
              <w:ind w:left="120"/>
            </w:pPr>
            <w:r>
              <w:rPr>
                <w:rFonts w:ascii="Arial" w:hAnsi="Arial"/>
                <w:color w:val="1A202C"/>
                <w:sz w:val="20"/>
              </w:rPr>
              <w:t xml:space="preserve">    lower = q1 - 1.5 * iqr</w:t>
            </w:r>
          </w:p>
        </w:tc>
      </w:tr>
      <w:tr w:rsidR="00E42B6F" w14:paraId="3378B0CA" w14:textId="77777777">
        <w:trPr>
          <w:jc w:val="center"/>
        </w:trPr>
        <w:tc>
          <w:tcPr>
            <w:tcW w:w="9360" w:type="dxa"/>
            <w:tcBorders>
              <w:left w:val="single" w:sz="16" w:space="0" w:color="2E4A22"/>
            </w:tcBorders>
            <w:shd w:val="clear" w:color="auto" w:fill="F0F4EC"/>
          </w:tcPr>
          <w:p w14:paraId="447ABB85" w14:textId="77777777" w:rsidR="00E42B6F" w:rsidRDefault="00000000">
            <w:pPr>
              <w:spacing w:before="80" w:after="80"/>
              <w:ind w:left="120"/>
            </w:pPr>
            <w:r>
              <w:rPr>
                <w:rFonts w:ascii="Arial" w:hAnsi="Arial"/>
                <w:color w:val="1A202C"/>
                <w:sz w:val="20"/>
              </w:rPr>
              <w:t xml:space="preserve">    upper = q3 + 1.5 * iqr</w:t>
            </w:r>
          </w:p>
        </w:tc>
      </w:tr>
      <w:tr w:rsidR="00E42B6F" w14:paraId="304BBA93" w14:textId="77777777">
        <w:trPr>
          <w:jc w:val="center"/>
        </w:trPr>
        <w:tc>
          <w:tcPr>
            <w:tcW w:w="9360" w:type="dxa"/>
            <w:tcBorders>
              <w:left w:val="single" w:sz="16" w:space="0" w:color="2E4A22"/>
            </w:tcBorders>
            <w:shd w:val="clear" w:color="auto" w:fill="F0F4EC"/>
          </w:tcPr>
          <w:p w14:paraId="3822F632" w14:textId="77777777" w:rsidR="00E42B6F" w:rsidRDefault="00000000">
            <w:pPr>
              <w:spacing w:before="80" w:after="80"/>
              <w:ind w:left="120"/>
            </w:pPr>
            <w:r>
              <w:rPr>
                <w:rFonts w:ascii="Arial" w:hAnsi="Arial"/>
                <w:color w:val="1A202C"/>
                <w:sz w:val="20"/>
              </w:rPr>
              <w:t xml:space="preserve">    df[col] = df[col].clip(lower, upper)</w:t>
            </w:r>
          </w:p>
        </w:tc>
      </w:tr>
    </w:tbl>
    <w:p w14:paraId="64416E25" w14:textId="77777777" w:rsidR="00E42B6F" w:rsidRDefault="00E42B6F">
      <w:pPr>
        <w:spacing w:before="160" w:after="0"/>
      </w:pPr>
    </w:p>
    <w:p w14:paraId="3D2B6BFD" w14:textId="77777777" w:rsidR="00E42B6F" w:rsidRDefault="00000000">
      <w:pPr>
        <w:keepNext/>
        <w:spacing w:before="280" w:after="120"/>
      </w:pPr>
      <w:r>
        <w:rPr>
          <w:rFonts w:ascii="Arial" w:hAnsi="Arial"/>
          <w:b/>
          <w:color w:val="2E4A22"/>
          <w:sz w:val="26"/>
        </w:rPr>
        <w:t>Story 3 — Extracting Seasonal Crops</w:t>
      </w:r>
    </w:p>
    <w:p w14:paraId="45DAADFD" w14:textId="77777777" w:rsidR="00E42B6F" w:rsidRDefault="00000000">
      <w:pPr>
        <w:spacing w:after="120"/>
      </w:pPr>
      <w:r>
        <w:rPr>
          <w:rFonts w:ascii="Arial" w:hAnsi="Arial"/>
          <w:color w:val="1A202C"/>
        </w:rPr>
        <w:t>Crop labels were retained as the target variable representing 22 seasonal and perennial crop varieties suited to specific N-P-K, temperature, humidity, pH, and rainfall combinations.</w:t>
      </w:r>
    </w:p>
    <w:p w14:paraId="71519E05" w14:textId="77777777" w:rsidR="00E42B6F" w:rsidRDefault="00000000">
      <w:pPr>
        <w:keepNext/>
        <w:spacing w:before="280" w:after="120"/>
      </w:pPr>
      <w:r>
        <w:rPr>
          <w:rFonts w:ascii="Arial" w:hAnsi="Arial"/>
          <w:b/>
          <w:color w:val="2E4A22"/>
          <w:sz w:val="26"/>
        </w:rPr>
        <w:t>Story 4 — Train-Test Split</w:t>
      </w:r>
    </w:p>
    <w:tbl>
      <w:tblPr>
        <w:tblW w:w="0" w:type="auto"/>
        <w:jc w:val="center"/>
        <w:tblLayout w:type="fixed"/>
        <w:tblLook w:val="04A0" w:firstRow="1" w:lastRow="0" w:firstColumn="1" w:lastColumn="0" w:noHBand="0" w:noVBand="1"/>
      </w:tblPr>
      <w:tblGrid>
        <w:gridCol w:w="9360"/>
      </w:tblGrid>
      <w:tr w:rsidR="00E42B6F" w14:paraId="158F67D8" w14:textId="77777777">
        <w:trPr>
          <w:jc w:val="center"/>
        </w:trPr>
        <w:tc>
          <w:tcPr>
            <w:tcW w:w="9360" w:type="dxa"/>
            <w:tcBorders>
              <w:left w:val="single" w:sz="16" w:space="0" w:color="2E4A22"/>
            </w:tcBorders>
            <w:shd w:val="clear" w:color="auto" w:fill="F0F4EC"/>
          </w:tcPr>
          <w:p w14:paraId="63282139" w14:textId="77777777" w:rsidR="00E42B6F" w:rsidRDefault="00000000">
            <w:pPr>
              <w:spacing w:before="80" w:after="80"/>
              <w:ind w:left="120"/>
            </w:pPr>
            <w:r>
              <w:rPr>
                <w:rFonts w:ascii="Arial" w:hAnsi="Arial"/>
                <w:color w:val="1A202C"/>
                <w:sz w:val="20"/>
              </w:rPr>
              <w:t>X = df[FEATURES]   # N, P, K, temperature, humidity, ph, rainfall</w:t>
            </w:r>
          </w:p>
        </w:tc>
      </w:tr>
      <w:tr w:rsidR="00E42B6F" w14:paraId="50FB3E9C" w14:textId="77777777">
        <w:trPr>
          <w:jc w:val="center"/>
        </w:trPr>
        <w:tc>
          <w:tcPr>
            <w:tcW w:w="9360" w:type="dxa"/>
            <w:tcBorders>
              <w:left w:val="single" w:sz="16" w:space="0" w:color="2E4A22"/>
            </w:tcBorders>
            <w:shd w:val="clear" w:color="auto" w:fill="F0F4EC"/>
          </w:tcPr>
          <w:p w14:paraId="398F7EAB" w14:textId="77777777" w:rsidR="00E42B6F" w:rsidRDefault="00000000">
            <w:pPr>
              <w:spacing w:before="80" w:after="80"/>
              <w:ind w:left="120"/>
            </w:pPr>
            <w:r>
              <w:rPr>
                <w:rFonts w:ascii="Arial" w:hAnsi="Arial"/>
                <w:color w:val="1A202C"/>
                <w:sz w:val="20"/>
              </w:rPr>
              <w:t>y = df['label']</w:t>
            </w:r>
          </w:p>
        </w:tc>
      </w:tr>
      <w:tr w:rsidR="00E42B6F" w14:paraId="2EE8F0FE" w14:textId="77777777">
        <w:trPr>
          <w:jc w:val="center"/>
        </w:trPr>
        <w:tc>
          <w:tcPr>
            <w:tcW w:w="9360" w:type="dxa"/>
            <w:tcBorders>
              <w:left w:val="single" w:sz="16" w:space="0" w:color="2E4A22"/>
            </w:tcBorders>
            <w:shd w:val="clear" w:color="auto" w:fill="F0F4EC"/>
          </w:tcPr>
          <w:p w14:paraId="519DD45E" w14:textId="77777777" w:rsidR="00E42B6F" w:rsidRDefault="00E42B6F">
            <w:pPr>
              <w:spacing w:before="80" w:after="80"/>
              <w:ind w:left="120"/>
            </w:pPr>
          </w:p>
        </w:tc>
      </w:tr>
      <w:tr w:rsidR="00E42B6F" w14:paraId="66A05BE4" w14:textId="77777777">
        <w:trPr>
          <w:jc w:val="center"/>
        </w:trPr>
        <w:tc>
          <w:tcPr>
            <w:tcW w:w="9360" w:type="dxa"/>
            <w:tcBorders>
              <w:left w:val="single" w:sz="16" w:space="0" w:color="2E4A22"/>
            </w:tcBorders>
            <w:shd w:val="clear" w:color="auto" w:fill="F0F4EC"/>
          </w:tcPr>
          <w:p w14:paraId="397207C1" w14:textId="77777777" w:rsidR="00E42B6F" w:rsidRDefault="00000000">
            <w:pPr>
              <w:spacing w:before="80" w:after="80"/>
              <w:ind w:left="120"/>
            </w:pPr>
            <w:r>
              <w:rPr>
                <w:rFonts w:ascii="Arial" w:hAnsi="Arial"/>
                <w:color w:val="1A202C"/>
                <w:sz w:val="20"/>
              </w:rPr>
              <w:t>encoder = LabelEncoder()</w:t>
            </w:r>
          </w:p>
        </w:tc>
      </w:tr>
      <w:tr w:rsidR="00E42B6F" w14:paraId="53ACA47D" w14:textId="77777777">
        <w:trPr>
          <w:jc w:val="center"/>
        </w:trPr>
        <w:tc>
          <w:tcPr>
            <w:tcW w:w="9360" w:type="dxa"/>
            <w:tcBorders>
              <w:left w:val="single" w:sz="16" w:space="0" w:color="2E4A22"/>
            </w:tcBorders>
            <w:shd w:val="clear" w:color="auto" w:fill="F0F4EC"/>
          </w:tcPr>
          <w:p w14:paraId="30F21F6F" w14:textId="77777777" w:rsidR="00E42B6F" w:rsidRDefault="00000000">
            <w:pPr>
              <w:spacing w:before="80" w:after="80"/>
              <w:ind w:left="120"/>
            </w:pPr>
            <w:r>
              <w:rPr>
                <w:rFonts w:ascii="Arial" w:hAnsi="Arial"/>
                <w:color w:val="1A202C"/>
                <w:sz w:val="20"/>
              </w:rPr>
              <w:t>y_encoded = encoder.fit_transform(y)</w:t>
            </w:r>
          </w:p>
        </w:tc>
      </w:tr>
      <w:tr w:rsidR="00E42B6F" w14:paraId="2A0365C7" w14:textId="77777777">
        <w:trPr>
          <w:jc w:val="center"/>
        </w:trPr>
        <w:tc>
          <w:tcPr>
            <w:tcW w:w="9360" w:type="dxa"/>
            <w:tcBorders>
              <w:left w:val="single" w:sz="16" w:space="0" w:color="2E4A22"/>
            </w:tcBorders>
            <w:shd w:val="clear" w:color="auto" w:fill="F0F4EC"/>
          </w:tcPr>
          <w:p w14:paraId="212F2DF9" w14:textId="77777777" w:rsidR="00E42B6F" w:rsidRDefault="00E42B6F">
            <w:pPr>
              <w:spacing w:before="80" w:after="80"/>
              <w:ind w:left="120"/>
            </w:pPr>
          </w:p>
        </w:tc>
      </w:tr>
      <w:tr w:rsidR="00E42B6F" w14:paraId="23DAC6A0" w14:textId="77777777">
        <w:trPr>
          <w:jc w:val="center"/>
        </w:trPr>
        <w:tc>
          <w:tcPr>
            <w:tcW w:w="9360" w:type="dxa"/>
            <w:tcBorders>
              <w:left w:val="single" w:sz="16" w:space="0" w:color="2E4A22"/>
            </w:tcBorders>
            <w:shd w:val="clear" w:color="auto" w:fill="F0F4EC"/>
          </w:tcPr>
          <w:p w14:paraId="5F643F3C" w14:textId="77777777" w:rsidR="00E42B6F" w:rsidRDefault="00000000">
            <w:pPr>
              <w:spacing w:before="80" w:after="80"/>
              <w:ind w:left="120"/>
            </w:pPr>
            <w:r>
              <w:rPr>
                <w:rFonts w:ascii="Arial" w:hAnsi="Arial"/>
                <w:color w:val="1A202C"/>
                <w:sz w:val="20"/>
              </w:rPr>
              <w:t>X_train, X_test, y_train, y_test = train_test_split(</w:t>
            </w:r>
          </w:p>
        </w:tc>
      </w:tr>
      <w:tr w:rsidR="00E42B6F" w14:paraId="52FA9C5C" w14:textId="77777777">
        <w:trPr>
          <w:jc w:val="center"/>
        </w:trPr>
        <w:tc>
          <w:tcPr>
            <w:tcW w:w="9360" w:type="dxa"/>
            <w:tcBorders>
              <w:left w:val="single" w:sz="16" w:space="0" w:color="2E4A22"/>
            </w:tcBorders>
            <w:shd w:val="clear" w:color="auto" w:fill="F0F4EC"/>
          </w:tcPr>
          <w:p w14:paraId="1B02BC32" w14:textId="77777777" w:rsidR="00E42B6F" w:rsidRDefault="00000000">
            <w:pPr>
              <w:spacing w:before="80" w:after="80"/>
              <w:ind w:left="120"/>
            </w:pPr>
            <w:r>
              <w:rPr>
                <w:rFonts w:ascii="Arial" w:hAnsi="Arial"/>
                <w:color w:val="1A202C"/>
                <w:sz w:val="20"/>
              </w:rPr>
              <w:t xml:space="preserve">    X, y_encoded, test_size=0.2, random_state=42, stratify=y_encoded</w:t>
            </w:r>
          </w:p>
        </w:tc>
      </w:tr>
      <w:tr w:rsidR="00E42B6F" w14:paraId="7964DDCF" w14:textId="77777777">
        <w:trPr>
          <w:jc w:val="center"/>
        </w:trPr>
        <w:tc>
          <w:tcPr>
            <w:tcW w:w="9360" w:type="dxa"/>
            <w:tcBorders>
              <w:left w:val="single" w:sz="16" w:space="0" w:color="2E4A22"/>
            </w:tcBorders>
            <w:shd w:val="clear" w:color="auto" w:fill="F0F4EC"/>
          </w:tcPr>
          <w:p w14:paraId="734D5939" w14:textId="77777777" w:rsidR="00E42B6F" w:rsidRDefault="00000000">
            <w:pPr>
              <w:spacing w:before="80" w:after="80"/>
              <w:ind w:left="120"/>
            </w:pPr>
            <w:r>
              <w:rPr>
                <w:rFonts w:ascii="Arial" w:hAnsi="Arial"/>
                <w:color w:val="1A202C"/>
                <w:sz w:val="20"/>
              </w:rPr>
              <w:lastRenderedPageBreak/>
              <w:t>)</w:t>
            </w:r>
          </w:p>
        </w:tc>
      </w:tr>
      <w:tr w:rsidR="00E42B6F" w14:paraId="2B7DAAD3" w14:textId="77777777">
        <w:trPr>
          <w:jc w:val="center"/>
        </w:trPr>
        <w:tc>
          <w:tcPr>
            <w:tcW w:w="9360" w:type="dxa"/>
            <w:tcBorders>
              <w:left w:val="single" w:sz="16" w:space="0" w:color="2E4A22"/>
            </w:tcBorders>
            <w:shd w:val="clear" w:color="auto" w:fill="F0F4EC"/>
          </w:tcPr>
          <w:p w14:paraId="2D9E4304" w14:textId="77777777" w:rsidR="00E42B6F" w:rsidRDefault="00E42B6F">
            <w:pPr>
              <w:spacing w:before="80" w:after="80"/>
              <w:ind w:left="120"/>
            </w:pPr>
          </w:p>
        </w:tc>
      </w:tr>
      <w:tr w:rsidR="00E42B6F" w14:paraId="536106AE" w14:textId="77777777">
        <w:trPr>
          <w:jc w:val="center"/>
        </w:trPr>
        <w:tc>
          <w:tcPr>
            <w:tcW w:w="9360" w:type="dxa"/>
            <w:tcBorders>
              <w:left w:val="single" w:sz="16" w:space="0" w:color="2E4A22"/>
            </w:tcBorders>
            <w:shd w:val="clear" w:color="auto" w:fill="F0F4EC"/>
          </w:tcPr>
          <w:p w14:paraId="0F0F273D" w14:textId="77777777" w:rsidR="00E42B6F" w:rsidRDefault="00000000">
            <w:pPr>
              <w:spacing w:before="80" w:after="80"/>
              <w:ind w:left="120"/>
            </w:pPr>
            <w:r>
              <w:rPr>
                <w:rFonts w:ascii="Arial" w:hAnsi="Arial"/>
                <w:color w:val="1A202C"/>
                <w:sz w:val="20"/>
              </w:rPr>
              <w:t>scaler = StandardScaler()</w:t>
            </w:r>
          </w:p>
        </w:tc>
      </w:tr>
      <w:tr w:rsidR="00E42B6F" w14:paraId="55694BF3" w14:textId="77777777">
        <w:trPr>
          <w:jc w:val="center"/>
        </w:trPr>
        <w:tc>
          <w:tcPr>
            <w:tcW w:w="9360" w:type="dxa"/>
            <w:tcBorders>
              <w:left w:val="single" w:sz="16" w:space="0" w:color="2E4A22"/>
            </w:tcBorders>
            <w:shd w:val="clear" w:color="auto" w:fill="F0F4EC"/>
          </w:tcPr>
          <w:p w14:paraId="4C4A31E7" w14:textId="77777777" w:rsidR="00E42B6F" w:rsidRDefault="00000000">
            <w:pPr>
              <w:spacing w:before="80" w:after="80"/>
              <w:ind w:left="120"/>
            </w:pPr>
            <w:r>
              <w:rPr>
                <w:rFonts w:ascii="Arial" w:hAnsi="Arial"/>
                <w:color w:val="1A202C"/>
                <w:sz w:val="20"/>
              </w:rPr>
              <w:t>X_train_scaled = scaler.fit_transform(X_train)</w:t>
            </w:r>
          </w:p>
        </w:tc>
      </w:tr>
      <w:tr w:rsidR="00E42B6F" w14:paraId="0E6478B3" w14:textId="77777777">
        <w:trPr>
          <w:jc w:val="center"/>
        </w:trPr>
        <w:tc>
          <w:tcPr>
            <w:tcW w:w="9360" w:type="dxa"/>
            <w:tcBorders>
              <w:left w:val="single" w:sz="16" w:space="0" w:color="2E4A22"/>
            </w:tcBorders>
            <w:shd w:val="clear" w:color="auto" w:fill="F0F4EC"/>
          </w:tcPr>
          <w:p w14:paraId="43938BBC" w14:textId="77777777" w:rsidR="00E42B6F" w:rsidRDefault="00000000">
            <w:pPr>
              <w:spacing w:before="80" w:after="80"/>
              <w:ind w:left="120"/>
            </w:pPr>
            <w:r>
              <w:rPr>
                <w:rFonts w:ascii="Arial" w:hAnsi="Arial"/>
                <w:color w:val="1A202C"/>
                <w:sz w:val="20"/>
              </w:rPr>
              <w:t>X_test_scaled  = scaler.transform(X_test)</w:t>
            </w:r>
          </w:p>
        </w:tc>
      </w:tr>
    </w:tbl>
    <w:p w14:paraId="3F7736DB" w14:textId="77777777" w:rsidR="00E42B6F" w:rsidRDefault="00E42B6F">
      <w:pPr>
        <w:spacing w:before="160" w:after="0"/>
      </w:pPr>
    </w:p>
    <w:p w14:paraId="5B804281" w14:textId="77777777" w:rsidR="00E42B6F" w:rsidRDefault="00000000">
      <w:r>
        <w:br w:type="page"/>
      </w:r>
    </w:p>
    <w:p w14:paraId="62842B9F" w14:textId="77777777" w:rsidR="00E42B6F" w:rsidRDefault="00000000">
      <w:pPr>
        <w:shd w:val="clear" w:color="auto" w:fill="2E4A22"/>
        <w:spacing w:before="480" w:after="240"/>
        <w:jc w:val="center"/>
      </w:pPr>
      <w:r>
        <w:rPr>
          <w:rFonts w:ascii="Arial" w:hAnsi="Arial"/>
          <w:b/>
          <w:color w:val="FFFFFF"/>
        </w:rPr>
        <w:lastRenderedPageBreak/>
        <w:t xml:space="preserve">  8. EPIC 4 — MODEL BUILDING  </w:t>
      </w:r>
    </w:p>
    <w:p w14:paraId="038A6E06" w14:textId="77777777" w:rsidR="00E42B6F" w:rsidRDefault="00000000">
      <w:pPr>
        <w:keepNext/>
        <w:pBdr>
          <w:bottom w:val="single" w:sz="6" w:space="4" w:color="2E4A22"/>
        </w:pBdr>
        <w:spacing w:before="360" w:after="160"/>
      </w:pPr>
      <w:r>
        <w:rPr>
          <w:rFonts w:ascii="Arial" w:hAnsi="Arial"/>
          <w:b/>
          <w:color w:val="2E4A22"/>
          <w:sz w:val="32"/>
        </w:rPr>
        <w:t>8. Epic 4 — Model Building</w:t>
      </w:r>
    </w:p>
    <w:p w14:paraId="70AB87EF" w14:textId="77777777" w:rsidR="00E42B6F" w:rsidRDefault="00000000">
      <w:pPr>
        <w:keepNext/>
        <w:spacing w:before="280" w:after="120"/>
      </w:pPr>
      <w:r>
        <w:rPr>
          <w:rFonts w:ascii="Arial" w:hAnsi="Arial"/>
          <w:b/>
          <w:color w:val="2E4A22"/>
          <w:sz w:val="26"/>
        </w:rPr>
        <w:t>Story 1 — K-Means Clustering</w:t>
      </w:r>
    </w:p>
    <w:p w14:paraId="7F8ADF05" w14:textId="77777777" w:rsidR="00E42B6F" w:rsidRDefault="00000000">
      <w:pPr>
        <w:spacing w:after="120"/>
      </w:pPr>
      <w:r>
        <w:rPr>
          <w:rFonts w:ascii="Arial" w:hAnsi="Arial"/>
          <w:color w:val="1A202C"/>
        </w:rPr>
        <w:t>K-Means was applied to the scaled features to identify natural groupings of agricultural conditions, evaluated using a silhouette score:</w:t>
      </w:r>
    </w:p>
    <w:tbl>
      <w:tblPr>
        <w:tblW w:w="0" w:type="auto"/>
        <w:jc w:val="center"/>
        <w:tblLayout w:type="fixed"/>
        <w:tblLook w:val="04A0" w:firstRow="1" w:lastRow="0" w:firstColumn="1" w:lastColumn="0" w:noHBand="0" w:noVBand="1"/>
      </w:tblPr>
      <w:tblGrid>
        <w:gridCol w:w="9360"/>
      </w:tblGrid>
      <w:tr w:rsidR="00E42B6F" w14:paraId="0588E4F2" w14:textId="77777777">
        <w:trPr>
          <w:jc w:val="center"/>
        </w:trPr>
        <w:tc>
          <w:tcPr>
            <w:tcW w:w="9360" w:type="dxa"/>
            <w:tcBorders>
              <w:left w:val="single" w:sz="16" w:space="0" w:color="2E4A22"/>
            </w:tcBorders>
            <w:shd w:val="clear" w:color="auto" w:fill="F0F4EC"/>
          </w:tcPr>
          <w:p w14:paraId="0D9AC51F" w14:textId="77777777" w:rsidR="00E42B6F" w:rsidRDefault="00000000">
            <w:pPr>
              <w:spacing w:before="80" w:after="80"/>
              <w:ind w:left="120"/>
            </w:pPr>
            <w:r>
              <w:rPr>
                <w:rFonts w:ascii="Arial" w:hAnsi="Arial"/>
                <w:color w:val="1A202C"/>
                <w:sz w:val="20"/>
              </w:rPr>
              <w:t>km = KMeans(n_clusters=22, random_state=42, n_init=10)</w:t>
            </w:r>
          </w:p>
        </w:tc>
      </w:tr>
      <w:tr w:rsidR="00E42B6F" w14:paraId="464D2244" w14:textId="77777777">
        <w:trPr>
          <w:jc w:val="center"/>
        </w:trPr>
        <w:tc>
          <w:tcPr>
            <w:tcW w:w="9360" w:type="dxa"/>
            <w:tcBorders>
              <w:left w:val="single" w:sz="16" w:space="0" w:color="2E4A22"/>
            </w:tcBorders>
            <w:shd w:val="clear" w:color="auto" w:fill="F0F4EC"/>
          </w:tcPr>
          <w:p w14:paraId="6FC3D19B" w14:textId="77777777" w:rsidR="00E42B6F" w:rsidRDefault="00000000">
            <w:pPr>
              <w:spacing w:before="80" w:after="80"/>
              <w:ind w:left="120"/>
            </w:pPr>
            <w:r>
              <w:rPr>
                <w:rFonts w:ascii="Arial" w:hAnsi="Arial"/>
                <w:color w:val="1A202C"/>
                <w:sz w:val="20"/>
              </w:rPr>
              <w:t>clusters = km.fit_predict(X_train_scaled)</w:t>
            </w:r>
          </w:p>
        </w:tc>
      </w:tr>
      <w:tr w:rsidR="00E42B6F" w14:paraId="61133540" w14:textId="77777777">
        <w:trPr>
          <w:jc w:val="center"/>
        </w:trPr>
        <w:tc>
          <w:tcPr>
            <w:tcW w:w="9360" w:type="dxa"/>
            <w:tcBorders>
              <w:left w:val="single" w:sz="16" w:space="0" w:color="2E4A22"/>
            </w:tcBorders>
            <w:shd w:val="clear" w:color="auto" w:fill="F0F4EC"/>
          </w:tcPr>
          <w:p w14:paraId="18286764" w14:textId="77777777" w:rsidR="00E42B6F" w:rsidRDefault="00000000">
            <w:pPr>
              <w:spacing w:before="80" w:after="80"/>
              <w:ind w:left="120"/>
            </w:pPr>
            <w:r>
              <w:rPr>
                <w:rFonts w:ascii="Arial" w:hAnsi="Arial"/>
                <w:color w:val="1A202C"/>
                <w:sz w:val="20"/>
              </w:rPr>
              <w:t>score = silhouette_score(X_train_scaled, clusters)</w:t>
            </w:r>
          </w:p>
        </w:tc>
      </w:tr>
    </w:tbl>
    <w:p w14:paraId="38EED4DB" w14:textId="77777777" w:rsidR="00E42B6F" w:rsidRDefault="00E42B6F">
      <w:pPr>
        <w:spacing w:before="160" w:after="0"/>
      </w:pPr>
    </w:p>
    <w:p w14:paraId="3D68B205" w14:textId="77777777" w:rsidR="00E42B6F" w:rsidRDefault="00000000">
      <w:pPr>
        <w:keepNext/>
        <w:spacing w:before="280" w:after="120"/>
      </w:pPr>
      <w:r>
        <w:rPr>
          <w:rFonts w:ascii="Arial" w:hAnsi="Arial"/>
          <w:b/>
          <w:color w:val="2E4A22"/>
          <w:sz w:val="26"/>
        </w:rPr>
        <w:t>Story 2 — Logistic Regression</w:t>
      </w:r>
    </w:p>
    <w:p w14:paraId="74824932" w14:textId="77777777" w:rsidR="00E42B6F" w:rsidRDefault="00000000">
      <w:pPr>
        <w:spacing w:after="120"/>
      </w:pPr>
      <w:r>
        <w:rPr>
          <w:rFonts w:ascii="Arial" w:hAnsi="Arial"/>
          <w:color w:val="1A202C"/>
        </w:rPr>
        <w:t>Logistic Regression was trained as the primary classifier to predict suitable crops based on environmental parameters:</w:t>
      </w:r>
    </w:p>
    <w:tbl>
      <w:tblPr>
        <w:tblW w:w="0" w:type="auto"/>
        <w:jc w:val="center"/>
        <w:tblLayout w:type="fixed"/>
        <w:tblLook w:val="04A0" w:firstRow="1" w:lastRow="0" w:firstColumn="1" w:lastColumn="0" w:noHBand="0" w:noVBand="1"/>
      </w:tblPr>
      <w:tblGrid>
        <w:gridCol w:w="9360"/>
      </w:tblGrid>
      <w:tr w:rsidR="00E42B6F" w14:paraId="1EC14FB1" w14:textId="77777777">
        <w:trPr>
          <w:jc w:val="center"/>
        </w:trPr>
        <w:tc>
          <w:tcPr>
            <w:tcW w:w="9360" w:type="dxa"/>
            <w:tcBorders>
              <w:left w:val="single" w:sz="16" w:space="0" w:color="2E4A22"/>
            </w:tcBorders>
            <w:shd w:val="clear" w:color="auto" w:fill="F0F4EC"/>
          </w:tcPr>
          <w:p w14:paraId="453F0C22" w14:textId="77777777" w:rsidR="00E42B6F" w:rsidRDefault="00000000">
            <w:pPr>
              <w:spacing w:before="80" w:after="80"/>
              <w:ind w:left="120"/>
            </w:pPr>
            <w:r>
              <w:rPr>
                <w:rFonts w:ascii="Arial" w:hAnsi="Arial"/>
                <w:color w:val="1A202C"/>
                <w:sz w:val="20"/>
              </w:rPr>
              <w:t>model = LogisticRegression(max_iter=1000)</w:t>
            </w:r>
          </w:p>
        </w:tc>
      </w:tr>
      <w:tr w:rsidR="00E42B6F" w14:paraId="1B64642A" w14:textId="77777777">
        <w:trPr>
          <w:jc w:val="center"/>
        </w:trPr>
        <w:tc>
          <w:tcPr>
            <w:tcW w:w="9360" w:type="dxa"/>
            <w:tcBorders>
              <w:left w:val="single" w:sz="16" w:space="0" w:color="2E4A22"/>
            </w:tcBorders>
            <w:shd w:val="clear" w:color="auto" w:fill="F0F4EC"/>
          </w:tcPr>
          <w:p w14:paraId="791AFCE2" w14:textId="77777777" w:rsidR="00E42B6F" w:rsidRDefault="00000000">
            <w:pPr>
              <w:spacing w:before="80" w:after="80"/>
              <w:ind w:left="120"/>
            </w:pPr>
            <w:r>
              <w:rPr>
                <w:rFonts w:ascii="Arial" w:hAnsi="Arial"/>
                <w:color w:val="1A202C"/>
                <w:sz w:val="20"/>
              </w:rPr>
              <w:t>model.fit(X_train_scaled, y_train)</w:t>
            </w:r>
          </w:p>
        </w:tc>
      </w:tr>
      <w:tr w:rsidR="00E42B6F" w14:paraId="7DCE8EF3" w14:textId="77777777">
        <w:trPr>
          <w:jc w:val="center"/>
        </w:trPr>
        <w:tc>
          <w:tcPr>
            <w:tcW w:w="9360" w:type="dxa"/>
            <w:tcBorders>
              <w:left w:val="single" w:sz="16" w:space="0" w:color="2E4A22"/>
            </w:tcBorders>
            <w:shd w:val="clear" w:color="auto" w:fill="F0F4EC"/>
          </w:tcPr>
          <w:p w14:paraId="75634EAF" w14:textId="77777777" w:rsidR="00E42B6F" w:rsidRDefault="00000000">
            <w:pPr>
              <w:spacing w:before="80" w:after="80"/>
              <w:ind w:left="120"/>
            </w:pPr>
            <w:r>
              <w:rPr>
                <w:rFonts w:ascii="Arial" w:hAnsi="Arial"/>
                <w:color w:val="1A202C"/>
                <w:sz w:val="20"/>
              </w:rPr>
              <w:t>preds = model.predict(X_test_scaled)</w:t>
            </w:r>
          </w:p>
        </w:tc>
      </w:tr>
    </w:tbl>
    <w:p w14:paraId="784EF862" w14:textId="77777777" w:rsidR="00E42B6F" w:rsidRDefault="00E42B6F">
      <w:pPr>
        <w:spacing w:before="160" w:after="0"/>
      </w:pPr>
    </w:p>
    <w:p w14:paraId="089BCE67" w14:textId="77777777" w:rsidR="00E42B6F" w:rsidRDefault="00000000">
      <w:pPr>
        <w:keepNext/>
        <w:spacing w:before="280" w:after="120"/>
      </w:pPr>
      <w:r>
        <w:rPr>
          <w:rFonts w:ascii="Arial" w:hAnsi="Arial"/>
          <w:b/>
          <w:color w:val="2E4A22"/>
          <w:sz w:val="26"/>
        </w:rPr>
        <w:t>Story 3 — Evaluating Model Performance</w:t>
      </w:r>
    </w:p>
    <w:p w14:paraId="5C49F033" w14:textId="77777777" w:rsidR="00E42B6F" w:rsidRDefault="00000000">
      <w:pPr>
        <w:spacing w:after="120"/>
      </w:pPr>
      <w:r>
        <w:rPr>
          <w:rFonts w:ascii="Arial" w:hAnsi="Arial"/>
          <w:color w:val="1A202C"/>
        </w:rPr>
        <w:t>Both Logistic Regression and KNN were evaluated using accuracy, classification report (precision/recall/F1), and confusion matrices.</w:t>
      </w:r>
    </w:p>
    <w:p w14:paraId="1B90C9DE" w14:textId="77777777" w:rsidR="00E42B6F" w:rsidRDefault="00000000">
      <w:pPr>
        <w:spacing w:after="120"/>
      </w:pPr>
      <w:r>
        <w:rPr>
          <w:rFonts w:ascii="Arial" w:hAnsi="Arial"/>
          <w:color w:val="1A202C"/>
        </w:rPr>
        <w:t>[Image reference: confusion_matrix_LogisticRegression.png — Confusion matrix — Logistic Regression (22 crop classes)]</w:t>
      </w:r>
    </w:p>
    <w:p w14:paraId="1C9D0E5C" w14:textId="77777777" w:rsidR="00E42B6F" w:rsidRDefault="00000000">
      <w:pPr>
        <w:spacing w:after="120"/>
      </w:pPr>
      <w:r>
        <w:rPr>
          <w:rFonts w:ascii="Arial" w:hAnsi="Arial"/>
          <w:color w:val="1A202C"/>
        </w:rPr>
        <w:t>[Image reference: confusion_matrix_KNN.png — Confusion matrix — K-Nearest Neighbors]</w:t>
      </w:r>
    </w:p>
    <w:p w14:paraId="503CA88D" w14:textId="77777777" w:rsidR="00E42B6F" w:rsidRDefault="00000000">
      <w:pPr>
        <w:keepNext/>
        <w:spacing w:before="280" w:after="120"/>
      </w:pPr>
      <w:r>
        <w:rPr>
          <w:rFonts w:ascii="Arial" w:hAnsi="Arial"/>
          <w:b/>
          <w:color w:val="2E4A22"/>
          <w:sz w:val="26"/>
        </w:rPr>
        <w:t>Story 4 — Predict the Best Crop</w:t>
      </w:r>
    </w:p>
    <w:p w14:paraId="421B0DDA" w14:textId="77777777" w:rsidR="00E42B6F" w:rsidRDefault="00000000">
      <w:pPr>
        <w:spacing w:after="120"/>
      </w:pPr>
      <w:r>
        <w:rPr>
          <w:rFonts w:ascii="Arial" w:hAnsi="Arial"/>
          <w:color w:val="1A202C"/>
        </w:rPr>
        <w:t>The best-performing model (Logistic Regression) was saved and used to generate live predictions from user-provided soil and climate inputs:</w:t>
      </w:r>
    </w:p>
    <w:tbl>
      <w:tblPr>
        <w:tblW w:w="0" w:type="auto"/>
        <w:jc w:val="center"/>
        <w:tblLayout w:type="fixed"/>
        <w:tblLook w:val="04A0" w:firstRow="1" w:lastRow="0" w:firstColumn="1" w:lastColumn="0" w:noHBand="0" w:noVBand="1"/>
      </w:tblPr>
      <w:tblGrid>
        <w:gridCol w:w="9360"/>
      </w:tblGrid>
      <w:tr w:rsidR="00E42B6F" w14:paraId="4ED854B1" w14:textId="77777777">
        <w:trPr>
          <w:jc w:val="center"/>
        </w:trPr>
        <w:tc>
          <w:tcPr>
            <w:tcW w:w="9360" w:type="dxa"/>
            <w:tcBorders>
              <w:left w:val="single" w:sz="16" w:space="0" w:color="2E4A22"/>
            </w:tcBorders>
            <w:shd w:val="clear" w:color="auto" w:fill="F0F4EC"/>
          </w:tcPr>
          <w:p w14:paraId="22EF3BDD" w14:textId="77777777" w:rsidR="00E42B6F" w:rsidRDefault="00000000">
            <w:pPr>
              <w:spacing w:before="80" w:after="80"/>
              <w:ind w:left="120"/>
            </w:pPr>
            <w:r>
              <w:rPr>
                <w:rFonts w:ascii="Arial" w:hAnsi="Arial"/>
                <w:color w:val="1A202C"/>
                <w:sz w:val="20"/>
              </w:rPr>
              <w:t>def predict_best_crop(model, scaler, encoder, N, P, K,</w:t>
            </w:r>
          </w:p>
        </w:tc>
      </w:tr>
      <w:tr w:rsidR="00E42B6F" w14:paraId="1B1663E6" w14:textId="77777777">
        <w:trPr>
          <w:jc w:val="center"/>
        </w:trPr>
        <w:tc>
          <w:tcPr>
            <w:tcW w:w="9360" w:type="dxa"/>
            <w:tcBorders>
              <w:left w:val="single" w:sz="16" w:space="0" w:color="2E4A22"/>
            </w:tcBorders>
            <w:shd w:val="clear" w:color="auto" w:fill="F0F4EC"/>
          </w:tcPr>
          <w:p w14:paraId="5C35E81C" w14:textId="77777777" w:rsidR="00E42B6F" w:rsidRDefault="00000000">
            <w:pPr>
              <w:spacing w:before="80" w:after="80"/>
              <w:ind w:left="120"/>
            </w:pPr>
            <w:r>
              <w:rPr>
                <w:rFonts w:ascii="Arial" w:hAnsi="Arial"/>
                <w:color w:val="1A202C"/>
                <w:sz w:val="20"/>
              </w:rPr>
              <w:t xml:space="preserve">                      temperature, humidity, ph, rainfall):</w:t>
            </w:r>
          </w:p>
        </w:tc>
      </w:tr>
      <w:tr w:rsidR="00E42B6F" w14:paraId="25EF6B0D" w14:textId="77777777">
        <w:trPr>
          <w:jc w:val="center"/>
        </w:trPr>
        <w:tc>
          <w:tcPr>
            <w:tcW w:w="9360" w:type="dxa"/>
            <w:tcBorders>
              <w:left w:val="single" w:sz="16" w:space="0" w:color="2E4A22"/>
            </w:tcBorders>
            <w:shd w:val="clear" w:color="auto" w:fill="F0F4EC"/>
          </w:tcPr>
          <w:p w14:paraId="45032D58" w14:textId="77777777" w:rsidR="00E42B6F" w:rsidRDefault="00000000">
            <w:pPr>
              <w:spacing w:before="80" w:after="80"/>
              <w:ind w:left="120"/>
            </w:pPr>
            <w:r>
              <w:rPr>
                <w:rFonts w:ascii="Arial" w:hAnsi="Arial"/>
                <w:color w:val="1A202C"/>
                <w:sz w:val="20"/>
              </w:rPr>
              <w:t xml:space="preserve">    sample = pd.DataFrame([[N, P, K, temperature, humidity, ph, rainfall]],</w:t>
            </w:r>
          </w:p>
        </w:tc>
      </w:tr>
      <w:tr w:rsidR="00E42B6F" w14:paraId="006E7461" w14:textId="77777777">
        <w:trPr>
          <w:jc w:val="center"/>
        </w:trPr>
        <w:tc>
          <w:tcPr>
            <w:tcW w:w="9360" w:type="dxa"/>
            <w:tcBorders>
              <w:left w:val="single" w:sz="16" w:space="0" w:color="2E4A22"/>
            </w:tcBorders>
            <w:shd w:val="clear" w:color="auto" w:fill="F0F4EC"/>
          </w:tcPr>
          <w:p w14:paraId="6CEAA2A5" w14:textId="77777777" w:rsidR="00E42B6F" w:rsidRDefault="00000000">
            <w:pPr>
              <w:spacing w:before="80" w:after="80"/>
              <w:ind w:left="120"/>
            </w:pPr>
            <w:r>
              <w:rPr>
                <w:rFonts w:ascii="Arial" w:hAnsi="Arial"/>
                <w:color w:val="1A202C"/>
                <w:sz w:val="20"/>
              </w:rPr>
              <w:t xml:space="preserve">                          columns=FEATURES)</w:t>
            </w:r>
          </w:p>
        </w:tc>
      </w:tr>
      <w:tr w:rsidR="00E42B6F" w14:paraId="6C04AD27" w14:textId="77777777">
        <w:trPr>
          <w:jc w:val="center"/>
        </w:trPr>
        <w:tc>
          <w:tcPr>
            <w:tcW w:w="9360" w:type="dxa"/>
            <w:tcBorders>
              <w:left w:val="single" w:sz="16" w:space="0" w:color="2E4A22"/>
            </w:tcBorders>
            <w:shd w:val="clear" w:color="auto" w:fill="F0F4EC"/>
          </w:tcPr>
          <w:p w14:paraId="28735806" w14:textId="77777777" w:rsidR="00E42B6F" w:rsidRDefault="00000000">
            <w:pPr>
              <w:spacing w:before="80" w:after="80"/>
              <w:ind w:left="120"/>
            </w:pPr>
            <w:r>
              <w:rPr>
                <w:rFonts w:ascii="Arial" w:hAnsi="Arial"/>
                <w:color w:val="1A202C"/>
                <w:sz w:val="20"/>
              </w:rPr>
              <w:t xml:space="preserve">    sample_scaled = scaler.transform(sample)</w:t>
            </w:r>
          </w:p>
        </w:tc>
      </w:tr>
      <w:tr w:rsidR="00E42B6F" w14:paraId="11F6FBEB" w14:textId="77777777">
        <w:trPr>
          <w:jc w:val="center"/>
        </w:trPr>
        <w:tc>
          <w:tcPr>
            <w:tcW w:w="9360" w:type="dxa"/>
            <w:tcBorders>
              <w:left w:val="single" w:sz="16" w:space="0" w:color="2E4A22"/>
            </w:tcBorders>
            <w:shd w:val="clear" w:color="auto" w:fill="F0F4EC"/>
          </w:tcPr>
          <w:p w14:paraId="0A73A7BF" w14:textId="77777777" w:rsidR="00E42B6F" w:rsidRDefault="00000000">
            <w:pPr>
              <w:spacing w:before="80" w:after="80"/>
              <w:ind w:left="120"/>
            </w:pPr>
            <w:r>
              <w:rPr>
                <w:rFonts w:ascii="Arial" w:hAnsi="Arial"/>
                <w:color w:val="1A202C"/>
                <w:sz w:val="20"/>
              </w:rPr>
              <w:lastRenderedPageBreak/>
              <w:t xml:space="preserve">    pred_encoded = model.predict(sample_scaled)[0]</w:t>
            </w:r>
          </w:p>
        </w:tc>
      </w:tr>
      <w:tr w:rsidR="00E42B6F" w14:paraId="4FEA473C" w14:textId="77777777">
        <w:trPr>
          <w:jc w:val="center"/>
        </w:trPr>
        <w:tc>
          <w:tcPr>
            <w:tcW w:w="9360" w:type="dxa"/>
            <w:tcBorders>
              <w:left w:val="single" w:sz="16" w:space="0" w:color="2E4A22"/>
            </w:tcBorders>
            <w:shd w:val="clear" w:color="auto" w:fill="F0F4EC"/>
          </w:tcPr>
          <w:p w14:paraId="4B2B1C52" w14:textId="77777777" w:rsidR="00E42B6F" w:rsidRDefault="00000000">
            <w:pPr>
              <w:spacing w:before="80" w:after="80"/>
              <w:ind w:left="120"/>
            </w:pPr>
            <w:r>
              <w:rPr>
                <w:rFonts w:ascii="Arial" w:hAnsi="Arial"/>
                <w:color w:val="1A202C"/>
                <w:sz w:val="20"/>
              </w:rPr>
              <w:t xml:space="preserve">    return encoder.inverse_transform([pred_encoded])[0]</w:t>
            </w:r>
          </w:p>
        </w:tc>
      </w:tr>
      <w:tr w:rsidR="00E42B6F" w14:paraId="60E79B87" w14:textId="77777777">
        <w:trPr>
          <w:jc w:val="center"/>
        </w:trPr>
        <w:tc>
          <w:tcPr>
            <w:tcW w:w="9360" w:type="dxa"/>
            <w:tcBorders>
              <w:left w:val="single" w:sz="16" w:space="0" w:color="2E4A22"/>
            </w:tcBorders>
            <w:shd w:val="clear" w:color="auto" w:fill="F0F4EC"/>
          </w:tcPr>
          <w:p w14:paraId="69BBB3A4" w14:textId="77777777" w:rsidR="00E42B6F" w:rsidRDefault="00E42B6F">
            <w:pPr>
              <w:spacing w:before="80" w:after="80"/>
              <w:ind w:left="120"/>
            </w:pPr>
          </w:p>
        </w:tc>
      </w:tr>
      <w:tr w:rsidR="00E42B6F" w14:paraId="1AEADED0" w14:textId="77777777">
        <w:trPr>
          <w:jc w:val="center"/>
        </w:trPr>
        <w:tc>
          <w:tcPr>
            <w:tcW w:w="9360" w:type="dxa"/>
            <w:tcBorders>
              <w:left w:val="single" w:sz="16" w:space="0" w:color="2E4A22"/>
            </w:tcBorders>
            <w:shd w:val="clear" w:color="auto" w:fill="F0F4EC"/>
          </w:tcPr>
          <w:p w14:paraId="30467B09" w14:textId="77777777" w:rsidR="00E42B6F" w:rsidRDefault="00000000">
            <w:pPr>
              <w:spacing w:before="80" w:after="80"/>
              <w:ind w:left="120"/>
            </w:pPr>
            <w:r>
              <w:rPr>
                <w:rFonts w:ascii="Arial" w:hAnsi="Arial"/>
                <w:color w:val="1A202C"/>
                <w:sz w:val="20"/>
              </w:rPr>
              <w:t>joblib.dump(model,   'models/crop_model.pkl')</w:t>
            </w:r>
          </w:p>
        </w:tc>
      </w:tr>
      <w:tr w:rsidR="00E42B6F" w14:paraId="2BF88DAC" w14:textId="77777777">
        <w:trPr>
          <w:jc w:val="center"/>
        </w:trPr>
        <w:tc>
          <w:tcPr>
            <w:tcW w:w="9360" w:type="dxa"/>
            <w:tcBorders>
              <w:left w:val="single" w:sz="16" w:space="0" w:color="2E4A22"/>
            </w:tcBorders>
            <w:shd w:val="clear" w:color="auto" w:fill="F0F4EC"/>
          </w:tcPr>
          <w:p w14:paraId="3F72A389" w14:textId="77777777" w:rsidR="00E42B6F" w:rsidRDefault="00000000">
            <w:pPr>
              <w:spacing w:before="80" w:after="80"/>
              <w:ind w:left="120"/>
            </w:pPr>
            <w:r>
              <w:rPr>
                <w:rFonts w:ascii="Arial" w:hAnsi="Arial"/>
                <w:color w:val="1A202C"/>
                <w:sz w:val="20"/>
              </w:rPr>
              <w:t>joblib.dump(scaler,  'models/scaler.pkl')</w:t>
            </w:r>
          </w:p>
        </w:tc>
      </w:tr>
      <w:tr w:rsidR="00E42B6F" w14:paraId="68EB2752" w14:textId="77777777">
        <w:trPr>
          <w:jc w:val="center"/>
        </w:trPr>
        <w:tc>
          <w:tcPr>
            <w:tcW w:w="9360" w:type="dxa"/>
            <w:tcBorders>
              <w:left w:val="single" w:sz="16" w:space="0" w:color="2E4A22"/>
            </w:tcBorders>
            <w:shd w:val="clear" w:color="auto" w:fill="F0F4EC"/>
          </w:tcPr>
          <w:p w14:paraId="795FBD39" w14:textId="77777777" w:rsidR="00E42B6F" w:rsidRDefault="00000000">
            <w:pPr>
              <w:spacing w:before="80" w:after="80"/>
              <w:ind w:left="120"/>
            </w:pPr>
            <w:r>
              <w:rPr>
                <w:rFonts w:ascii="Arial" w:hAnsi="Arial"/>
                <w:color w:val="1A202C"/>
                <w:sz w:val="20"/>
              </w:rPr>
              <w:t>joblib.dump(encoder, 'models/label_encoder.pkl')</w:t>
            </w:r>
          </w:p>
        </w:tc>
      </w:tr>
    </w:tbl>
    <w:p w14:paraId="2050591F" w14:textId="77777777" w:rsidR="00E42B6F" w:rsidRDefault="00E42B6F">
      <w:pPr>
        <w:spacing w:before="160" w:after="0"/>
      </w:pPr>
    </w:p>
    <w:p w14:paraId="4577B60E" w14:textId="77777777" w:rsidR="00E42B6F" w:rsidRDefault="00000000">
      <w:r>
        <w:br w:type="page"/>
      </w:r>
    </w:p>
    <w:p w14:paraId="1C900EFB" w14:textId="77777777" w:rsidR="00E42B6F" w:rsidRDefault="00000000">
      <w:pPr>
        <w:shd w:val="clear" w:color="auto" w:fill="2E4A22"/>
        <w:spacing w:before="480" w:after="240"/>
        <w:jc w:val="center"/>
      </w:pPr>
      <w:r>
        <w:rPr>
          <w:rFonts w:ascii="Arial" w:hAnsi="Arial"/>
          <w:b/>
          <w:color w:val="FFFFFF"/>
        </w:rPr>
        <w:lastRenderedPageBreak/>
        <w:t xml:space="preserve">  9. EPIC 5 — APPLICATION BUILDING  </w:t>
      </w:r>
    </w:p>
    <w:p w14:paraId="5D9B6921" w14:textId="77777777" w:rsidR="00E42B6F" w:rsidRDefault="00000000">
      <w:pPr>
        <w:keepNext/>
        <w:pBdr>
          <w:bottom w:val="single" w:sz="6" w:space="4" w:color="2E4A22"/>
        </w:pBdr>
        <w:spacing w:before="360" w:after="160"/>
      </w:pPr>
      <w:r>
        <w:rPr>
          <w:rFonts w:ascii="Arial" w:hAnsi="Arial"/>
          <w:b/>
          <w:color w:val="2E4A22"/>
          <w:sz w:val="32"/>
        </w:rPr>
        <w:t>9. Epic 5 — Application Building</w:t>
      </w:r>
    </w:p>
    <w:p w14:paraId="2E1D0ECD" w14:textId="77777777" w:rsidR="00E42B6F" w:rsidRDefault="00000000">
      <w:pPr>
        <w:keepNext/>
        <w:spacing w:before="280" w:after="120"/>
      </w:pPr>
      <w:r>
        <w:rPr>
          <w:rFonts w:ascii="Arial" w:hAnsi="Arial"/>
          <w:b/>
          <w:color w:val="2E4A22"/>
          <w:sz w:val="26"/>
        </w:rPr>
        <w:t>Story 1 — Building HTML Pages</w:t>
      </w:r>
    </w:p>
    <w:p w14:paraId="2BCD92F5" w14:textId="77777777" w:rsidR="00E42B6F" w:rsidRDefault="00000000">
      <w:pPr>
        <w:spacing w:after="120"/>
      </w:pPr>
      <w:r>
        <w:rPr>
          <w:rFonts w:ascii="Arial" w:hAnsi="Arial"/>
          <w:color w:val="1A202C"/>
        </w:rPr>
        <w:t>A single-page interactive UI (templates/index.html) was built with range sliders for all 7 soil/climate parameters, a live recommendation panel, and a confidence dial visualization.</w:t>
      </w:r>
    </w:p>
    <w:p w14:paraId="088B9B99" w14:textId="77777777" w:rsidR="00E42B6F" w:rsidRDefault="00000000">
      <w:pPr>
        <w:keepNext/>
        <w:spacing w:before="280" w:after="120"/>
      </w:pPr>
      <w:r>
        <w:rPr>
          <w:rFonts w:ascii="Arial" w:hAnsi="Arial"/>
          <w:b/>
          <w:color w:val="2E4A22"/>
          <w:sz w:val="26"/>
        </w:rPr>
        <w:t>Story 2 — Build Python Backend Code</w:t>
      </w:r>
    </w:p>
    <w:tbl>
      <w:tblPr>
        <w:tblW w:w="0" w:type="auto"/>
        <w:jc w:val="center"/>
        <w:tblLayout w:type="fixed"/>
        <w:tblLook w:val="04A0" w:firstRow="1" w:lastRow="0" w:firstColumn="1" w:lastColumn="0" w:noHBand="0" w:noVBand="1"/>
      </w:tblPr>
      <w:tblGrid>
        <w:gridCol w:w="9360"/>
      </w:tblGrid>
      <w:tr w:rsidR="00E42B6F" w14:paraId="2AAABB60" w14:textId="77777777">
        <w:trPr>
          <w:jc w:val="center"/>
        </w:trPr>
        <w:tc>
          <w:tcPr>
            <w:tcW w:w="9360" w:type="dxa"/>
            <w:tcBorders>
              <w:left w:val="single" w:sz="16" w:space="0" w:color="2E4A22"/>
            </w:tcBorders>
            <w:shd w:val="clear" w:color="auto" w:fill="F0F4EC"/>
          </w:tcPr>
          <w:p w14:paraId="6EDCE0D8" w14:textId="77777777" w:rsidR="00E42B6F" w:rsidRDefault="00000000">
            <w:pPr>
              <w:spacing w:before="80" w:after="80"/>
              <w:ind w:left="120"/>
            </w:pPr>
            <w:r>
              <w:rPr>
                <w:rFonts w:ascii="Consolas" w:hAnsi="Consolas"/>
                <w:color w:val="1A202C"/>
                <w:sz w:val="19"/>
              </w:rPr>
              <w:t>from flask import Flask, jsonify, render_template, request</w:t>
            </w:r>
          </w:p>
        </w:tc>
      </w:tr>
      <w:tr w:rsidR="00E42B6F" w14:paraId="0EE5EA9B" w14:textId="77777777">
        <w:trPr>
          <w:jc w:val="center"/>
        </w:trPr>
        <w:tc>
          <w:tcPr>
            <w:tcW w:w="9360" w:type="dxa"/>
            <w:tcBorders>
              <w:left w:val="single" w:sz="16" w:space="0" w:color="2E4A22"/>
            </w:tcBorders>
            <w:shd w:val="clear" w:color="auto" w:fill="F0F4EC"/>
          </w:tcPr>
          <w:p w14:paraId="72E323EB" w14:textId="77777777" w:rsidR="00E42B6F" w:rsidRDefault="00000000">
            <w:pPr>
              <w:spacing w:before="80" w:after="80"/>
              <w:ind w:left="120"/>
            </w:pPr>
            <w:r>
              <w:rPr>
                <w:rFonts w:ascii="Consolas" w:hAnsi="Consolas"/>
                <w:color w:val="1A202C"/>
                <w:sz w:val="19"/>
              </w:rPr>
              <w:t>import joblib, numpy as np, pandas as pd</w:t>
            </w:r>
          </w:p>
        </w:tc>
      </w:tr>
      <w:tr w:rsidR="00E42B6F" w14:paraId="539E38D4" w14:textId="77777777">
        <w:trPr>
          <w:jc w:val="center"/>
        </w:trPr>
        <w:tc>
          <w:tcPr>
            <w:tcW w:w="9360" w:type="dxa"/>
            <w:tcBorders>
              <w:left w:val="single" w:sz="16" w:space="0" w:color="2E4A22"/>
            </w:tcBorders>
            <w:shd w:val="clear" w:color="auto" w:fill="F0F4EC"/>
          </w:tcPr>
          <w:p w14:paraId="2565F615" w14:textId="77777777" w:rsidR="00E42B6F" w:rsidRDefault="00E42B6F">
            <w:pPr>
              <w:spacing w:before="80" w:after="80"/>
              <w:ind w:left="120"/>
            </w:pPr>
          </w:p>
        </w:tc>
      </w:tr>
      <w:tr w:rsidR="00E42B6F" w14:paraId="5835438F" w14:textId="77777777">
        <w:trPr>
          <w:jc w:val="center"/>
        </w:trPr>
        <w:tc>
          <w:tcPr>
            <w:tcW w:w="9360" w:type="dxa"/>
            <w:tcBorders>
              <w:left w:val="single" w:sz="16" w:space="0" w:color="2E4A22"/>
            </w:tcBorders>
            <w:shd w:val="clear" w:color="auto" w:fill="F0F4EC"/>
          </w:tcPr>
          <w:p w14:paraId="77F6F581" w14:textId="77777777" w:rsidR="00E42B6F" w:rsidRDefault="00000000">
            <w:pPr>
              <w:spacing w:before="80" w:after="80"/>
              <w:ind w:left="120"/>
            </w:pPr>
            <w:r>
              <w:rPr>
                <w:rFonts w:ascii="Arial" w:hAnsi="Arial"/>
                <w:color w:val="1A202C"/>
                <w:sz w:val="20"/>
              </w:rPr>
              <w:t>model   = joblib.load('models/crop_model.pkl')</w:t>
            </w:r>
          </w:p>
        </w:tc>
      </w:tr>
      <w:tr w:rsidR="00E42B6F" w14:paraId="1DFE823B" w14:textId="77777777">
        <w:trPr>
          <w:jc w:val="center"/>
        </w:trPr>
        <w:tc>
          <w:tcPr>
            <w:tcW w:w="9360" w:type="dxa"/>
            <w:tcBorders>
              <w:left w:val="single" w:sz="16" w:space="0" w:color="2E4A22"/>
            </w:tcBorders>
            <w:shd w:val="clear" w:color="auto" w:fill="F0F4EC"/>
          </w:tcPr>
          <w:p w14:paraId="0E6D9BCB" w14:textId="77777777" w:rsidR="00E42B6F" w:rsidRDefault="00000000">
            <w:pPr>
              <w:spacing w:before="80" w:after="80"/>
              <w:ind w:left="120"/>
            </w:pPr>
            <w:r>
              <w:rPr>
                <w:rFonts w:ascii="Arial" w:hAnsi="Arial"/>
                <w:color w:val="1A202C"/>
                <w:sz w:val="20"/>
              </w:rPr>
              <w:t>scaler  = joblib.load('models/scaler.pkl')</w:t>
            </w:r>
          </w:p>
        </w:tc>
      </w:tr>
      <w:tr w:rsidR="00E42B6F" w14:paraId="16F09D70" w14:textId="77777777">
        <w:trPr>
          <w:jc w:val="center"/>
        </w:trPr>
        <w:tc>
          <w:tcPr>
            <w:tcW w:w="9360" w:type="dxa"/>
            <w:tcBorders>
              <w:left w:val="single" w:sz="16" w:space="0" w:color="2E4A22"/>
            </w:tcBorders>
            <w:shd w:val="clear" w:color="auto" w:fill="F0F4EC"/>
          </w:tcPr>
          <w:p w14:paraId="47D6CFD9" w14:textId="77777777" w:rsidR="00E42B6F" w:rsidRDefault="00000000">
            <w:pPr>
              <w:spacing w:before="80" w:after="80"/>
              <w:ind w:left="120"/>
            </w:pPr>
            <w:r>
              <w:rPr>
                <w:rFonts w:ascii="Arial" w:hAnsi="Arial"/>
                <w:color w:val="1A202C"/>
                <w:sz w:val="20"/>
              </w:rPr>
              <w:t>encoder = joblib.load('models/label_encoder.pkl')</w:t>
            </w:r>
          </w:p>
        </w:tc>
      </w:tr>
      <w:tr w:rsidR="00E42B6F" w14:paraId="20C5D9C2" w14:textId="77777777">
        <w:trPr>
          <w:jc w:val="center"/>
        </w:trPr>
        <w:tc>
          <w:tcPr>
            <w:tcW w:w="9360" w:type="dxa"/>
            <w:tcBorders>
              <w:left w:val="single" w:sz="16" w:space="0" w:color="2E4A22"/>
            </w:tcBorders>
            <w:shd w:val="clear" w:color="auto" w:fill="F0F4EC"/>
          </w:tcPr>
          <w:p w14:paraId="27D490DB" w14:textId="77777777" w:rsidR="00E42B6F" w:rsidRDefault="00E42B6F">
            <w:pPr>
              <w:spacing w:before="80" w:after="80"/>
              <w:ind w:left="120"/>
            </w:pPr>
          </w:p>
        </w:tc>
      </w:tr>
      <w:tr w:rsidR="00E42B6F" w14:paraId="617B850D" w14:textId="77777777">
        <w:trPr>
          <w:jc w:val="center"/>
        </w:trPr>
        <w:tc>
          <w:tcPr>
            <w:tcW w:w="9360" w:type="dxa"/>
            <w:tcBorders>
              <w:left w:val="single" w:sz="16" w:space="0" w:color="2E4A22"/>
            </w:tcBorders>
            <w:shd w:val="clear" w:color="auto" w:fill="F0F4EC"/>
          </w:tcPr>
          <w:p w14:paraId="613FA3CB" w14:textId="77777777" w:rsidR="00E42B6F" w:rsidRDefault="00000000">
            <w:pPr>
              <w:spacing w:before="80" w:after="80"/>
              <w:ind w:left="120"/>
            </w:pPr>
            <w:r>
              <w:rPr>
                <w:rFonts w:ascii="Arial" w:hAnsi="Arial"/>
                <w:color w:val="1A202C"/>
                <w:sz w:val="20"/>
              </w:rPr>
              <w:t>@app.route('/')</w:t>
            </w:r>
          </w:p>
        </w:tc>
      </w:tr>
      <w:tr w:rsidR="00E42B6F" w14:paraId="19C2DA4B" w14:textId="77777777">
        <w:trPr>
          <w:jc w:val="center"/>
        </w:trPr>
        <w:tc>
          <w:tcPr>
            <w:tcW w:w="9360" w:type="dxa"/>
            <w:tcBorders>
              <w:left w:val="single" w:sz="16" w:space="0" w:color="2E4A22"/>
            </w:tcBorders>
            <w:shd w:val="clear" w:color="auto" w:fill="F0F4EC"/>
          </w:tcPr>
          <w:p w14:paraId="5AAC298D" w14:textId="77777777" w:rsidR="00E42B6F" w:rsidRDefault="00000000">
            <w:pPr>
              <w:spacing w:before="80" w:after="80"/>
              <w:ind w:left="120"/>
            </w:pPr>
            <w:r>
              <w:rPr>
                <w:rFonts w:ascii="Arial" w:hAnsi="Arial"/>
                <w:color w:val="1A202C"/>
                <w:sz w:val="20"/>
              </w:rPr>
              <w:t>def home(): return render_template('index.html')</w:t>
            </w:r>
          </w:p>
        </w:tc>
      </w:tr>
      <w:tr w:rsidR="00E42B6F" w14:paraId="40046FDB" w14:textId="77777777">
        <w:trPr>
          <w:jc w:val="center"/>
        </w:trPr>
        <w:tc>
          <w:tcPr>
            <w:tcW w:w="9360" w:type="dxa"/>
            <w:tcBorders>
              <w:left w:val="single" w:sz="16" w:space="0" w:color="2E4A22"/>
            </w:tcBorders>
            <w:shd w:val="clear" w:color="auto" w:fill="F0F4EC"/>
          </w:tcPr>
          <w:p w14:paraId="633D4171" w14:textId="77777777" w:rsidR="00E42B6F" w:rsidRDefault="00E42B6F">
            <w:pPr>
              <w:spacing w:before="80" w:after="80"/>
              <w:ind w:left="120"/>
            </w:pPr>
          </w:p>
        </w:tc>
      </w:tr>
      <w:tr w:rsidR="00E42B6F" w14:paraId="1C32E45A" w14:textId="77777777">
        <w:trPr>
          <w:jc w:val="center"/>
        </w:trPr>
        <w:tc>
          <w:tcPr>
            <w:tcW w:w="9360" w:type="dxa"/>
            <w:tcBorders>
              <w:left w:val="single" w:sz="16" w:space="0" w:color="2E4A22"/>
            </w:tcBorders>
            <w:shd w:val="clear" w:color="auto" w:fill="F0F4EC"/>
          </w:tcPr>
          <w:p w14:paraId="0543FC4E" w14:textId="77777777" w:rsidR="00E42B6F" w:rsidRDefault="00000000">
            <w:pPr>
              <w:spacing w:before="80" w:after="80"/>
              <w:ind w:left="120"/>
            </w:pPr>
            <w:r>
              <w:rPr>
                <w:rFonts w:ascii="Arial" w:hAnsi="Arial"/>
                <w:color w:val="1A202C"/>
                <w:sz w:val="20"/>
              </w:rPr>
              <w:t>@app.route('/predict', methods=['POST'])</w:t>
            </w:r>
          </w:p>
        </w:tc>
      </w:tr>
      <w:tr w:rsidR="00E42B6F" w14:paraId="28FA1DEB" w14:textId="77777777">
        <w:trPr>
          <w:jc w:val="center"/>
        </w:trPr>
        <w:tc>
          <w:tcPr>
            <w:tcW w:w="9360" w:type="dxa"/>
            <w:tcBorders>
              <w:left w:val="single" w:sz="16" w:space="0" w:color="2E4A22"/>
            </w:tcBorders>
            <w:shd w:val="clear" w:color="auto" w:fill="F0F4EC"/>
          </w:tcPr>
          <w:p w14:paraId="676F0405" w14:textId="77777777" w:rsidR="00E42B6F" w:rsidRDefault="00000000">
            <w:pPr>
              <w:spacing w:before="80" w:after="80"/>
              <w:ind w:left="120"/>
            </w:pPr>
            <w:r>
              <w:rPr>
                <w:rFonts w:ascii="Arial" w:hAnsi="Arial"/>
                <w:color w:val="1A202C"/>
                <w:sz w:val="20"/>
              </w:rPr>
              <w:t>def predict():</w:t>
            </w:r>
          </w:p>
        </w:tc>
      </w:tr>
      <w:tr w:rsidR="00E42B6F" w14:paraId="1046100F" w14:textId="77777777">
        <w:trPr>
          <w:jc w:val="center"/>
        </w:trPr>
        <w:tc>
          <w:tcPr>
            <w:tcW w:w="9360" w:type="dxa"/>
            <w:tcBorders>
              <w:left w:val="single" w:sz="16" w:space="0" w:color="2E4A22"/>
            </w:tcBorders>
            <w:shd w:val="clear" w:color="auto" w:fill="F0F4EC"/>
          </w:tcPr>
          <w:p w14:paraId="1E5A7BA4" w14:textId="77777777" w:rsidR="00E42B6F" w:rsidRDefault="00000000">
            <w:pPr>
              <w:spacing w:before="80" w:after="80"/>
              <w:ind w:left="120"/>
            </w:pPr>
            <w:r>
              <w:rPr>
                <w:rFonts w:ascii="Arial" w:hAnsi="Arial"/>
                <w:color w:val="1A202C"/>
                <w:sz w:val="20"/>
              </w:rPr>
              <w:t xml:space="preserve">    data = request.get_json()</w:t>
            </w:r>
          </w:p>
        </w:tc>
      </w:tr>
      <w:tr w:rsidR="00E42B6F" w14:paraId="174E9BEE" w14:textId="77777777">
        <w:trPr>
          <w:jc w:val="center"/>
        </w:trPr>
        <w:tc>
          <w:tcPr>
            <w:tcW w:w="9360" w:type="dxa"/>
            <w:tcBorders>
              <w:left w:val="single" w:sz="16" w:space="0" w:color="2E4A22"/>
            </w:tcBorders>
            <w:shd w:val="clear" w:color="auto" w:fill="F0F4EC"/>
          </w:tcPr>
          <w:p w14:paraId="6AE2BBE1" w14:textId="77777777" w:rsidR="00E42B6F" w:rsidRDefault="00000000">
            <w:pPr>
              <w:spacing w:before="80" w:after="80"/>
              <w:ind w:left="120"/>
            </w:pPr>
            <w:r>
              <w:rPr>
                <w:rFonts w:ascii="Arial" w:hAnsi="Arial"/>
                <w:color w:val="1A202C"/>
                <w:sz w:val="20"/>
              </w:rPr>
              <w:t xml:space="preserve">    values = [float(data[f]) for f in FEATURES]</w:t>
            </w:r>
          </w:p>
        </w:tc>
      </w:tr>
      <w:tr w:rsidR="00E42B6F" w14:paraId="2435BF2C" w14:textId="77777777">
        <w:trPr>
          <w:jc w:val="center"/>
        </w:trPr>
        <w:tc>
          <w:tcPr>
            <w:tcW w:w="9360" w:type="dxa"/>
            <w:tcBorders>
              <w:left w:val="single" w:sz="16" w:space="0" w:color="2E4A22"/>
            </w:tcBorders>
            <w:shd w:val="clear" w:color="auto" w:fill="F0F4EC"/>
          </w:tcPr>
          <w:p w14:paraId="3DC0B03C" w14:textId="77777777" w:rsidR="00E42B6F" w:rsidRDefault="00000000">
            <w:pPr>
              <w:spacing w:before="80" w:after="80"/>
              <w:ind w:left="120"/>
            </w:pPr>
            <w:r>
              <w:rPr>
                <w:rFonts w:ascii="Arial" w:hAnsi="Arial"/>
                <w:color w:val="1A202C"/>
                <w:sz w:val="20"/>
              </w:rPr>
              <w:t xml:space="preserve">    sample = pd.DataFrame([values], columns=FEATURES)</w:t>
            </w:r>
          </w:p>
        </w:tc>
      </w:tr>
      <w:tr w:rsidR="00E42B6F" w14:paraId="6CF9E535" w14:textId="77777777">
        <w:trPr>
          <w:jc w:val="center"/>
        </w:trPr>
        <w:tc>
          <w:tcPr>
            <w:tcW w:w="9360" w:type="dxa"/>
            <w:tcBorders>
              <w:left w:val="single" w:sz="16" w:space="0" w:color="2E4A22"/>
            </w:tcBorders>
            <w:shd w:val="clear" w:color="auto" w:fill="F0F4EC"/>
          </w:tcPr>
          <w:p w14:paraId="3CF3B880" w14:textId="77777777" w:rsidR="00E42B6F" w:rsidRDefault="00000000">
            <w:pPr>
              <w:spacing w:before="80" w:after="80"/>
              <w:ind w:left="120"/>
            </w:pPr>
            <w:r>
              <w:rPr>
                <w:rFonts w:ascii="Arial" w:hAnsi="Arial"/>
                <w:color w:val="1A202C"/>
                <w:sz w:val="20"/>
              </w:rPr>
              <w:t xml:space="preserve">    sample_scaled = scaler.transform(sample)</w:t>
            </w:r>
          </w:p>
        </w:tc>
      </w:tr>
      <w:tr w:rsidR="00E42B6F" w14:paraId="746FCF26" w14:textId="77777777">
        <w:trPr>
          <w:jc w:val="center"/>
        </w:trPr>
        <w:tc>
          <w:tcPr>
            <w:tcW w:w="9360" w:type="dxa"/>
            <w:tcBorders>
              <w:left w:val="single" w:sz="16" w:space="0" w:color="2E4A22"/>
            </w:tcBorders>
            <w:shd w:val="clear" w:color="auto" w:fill="F0F4EC"/>
          </w:tcPr>
          <w:p w14:paraId="49DB12DF" w14:textId="77777777" w:rsidR="00E42B6F" w:rsidRDefault="00000000">
            <w:pPr>
              <w:spacing w:before="80" w:after="80"/>
              <w:ind w:left="120"/>
            </w:pPr>
            <w:r>
              <w:rPr>
                <w:rFonts w:ascii="Arial" w:hAnsi="Arial"/>
                <w:color w:val="1A202C"/>
                <w:sz w:val="20"/>
              </w:rPr>
              <w:t xml:space="preserve">    probs = model.predict_proba(sample_scaled)[0]</w:t>
            </w:r>
          </w:p>
        </w:tc>
      </w:tr>
      <w:tr w:rsidR="00E42B6F" w14:paraId="1D148FC1" w14:textId="77777777">
        <w:trPr>
          <w:jc w:val="center"/>
        </w:trPr>
        <w:tc>
          <w:tcPr>
            <w:tcW w:w="9360" w:type="dxa"/>
            <w:tcBorders>
              <w:left w:val="single" w:sz="16" w:space="0" w:color="2E4A22"/>
            </w:tcBorders>
            <w:shd w:val="clear" w:color="auto" w:fill="F0F4EC"/>
          </w:tcPr>
          <w:p w14:paraId="006AD25B" w14:textId="77777777" w:rsidR="00E42B6F" w:rsidRDefault="00000000">
            <w:pPr>
              <w:spacing w:before="80" w:after="80"/>
              <w:ind w:left="120"/>
            </w:pPr>
            <w:r>
              <w:rPr>
                <w:rFonts w:ascii="Arial" w:hAnsi="Arial"/>
                <w:color w:val="1A202C"/>
                <w:sz w:val="20"/>
              </w:rPr>
              <w:t xml:space="preserve">    top_idx = np.argsort(probs)[::-1][:3]</w:t>
            </w:r>
          </w:p>
        </w:tc>
      </w:tr>
      <w:tr w:rsidR="00E42B6F" w14:paraId="5B26216F" w14:textId="77777777">
        <w:trPr>
          <w:jc w:val="center"/>
        </w:trPr>
        <w:tc>
          <w:tcPr>
            <w:tcW w:w="9360" w:type="dxa"/>
            <w:tcBorders>
              <w:left w:val="single" w:sz="16" w:space="0" w:color="2E4A22"/>
            </w:tcBorders>
            <w:shd w:val="clear" w:color="auto" w:fill="F0F4EC"/>
          </w:tcPr>
          <w:p w14:paraId="38DB966A" w14:textId="77777777" w:rsidR="00E42B6F" w:rsidRDefault="00000000">
            <w:pPr>
              <w:spacing w:before="80" w:after="80"/>
              <w:ind w:left="120"/>
            </w:pPr>
            <w:r>
              <w:rPr>
                <w:rFonts w:ascii="Arial" w:hAnsi="Arial"/>
                <w:color w:val="1A202C"/>
                <w:sz w:val="20"/>
              </w:rPr>
              <w:t xml:space="preserve">    # Returns best_crop, confidence, and 2 alternatives as JSON</w:t>
            </w:r>
          </w:p>
        </w:tc>
      </w:tr>
    </w:tbl>
    <w:p w14:paraId="60DD750A" w14:textId="77777777" w:rsidR="00E42B6F" w:rsidRDefault="00E42B6F">
      <w:pPr>
        <w:spacing w:before="160" w:after="0"/>
      </w:pPr>
    </w:p>
    <w:p w14:paraId="2ADFF90B" w14:textId="77777777" w:rsidR="00E42B6F" w:rsidRDefault="00000000">
      <w:pPr>
        <w:keepNext/>
        <w:spacing w:before="280" w:after="120"/>
      </w:pPr>
      <w:r>
        <w:rPr>
          <w:rFonts w:ascii="Arial" w:hAnsi="Arial"/>
          <w:b/>
          <w:color w:val="2E4A22"/>
          <w:sz w:val="26"/>
        </w:rPr>
        <w:t>Story 3 — Run the Application</w:t>
      </w:r>
    </w:p>
    <w:tbl>
      <w:tblPr>
        <w:tblW w:w="0" w:type="auto"/>
        <w:jc w:val="center"/>
        <w:tblLayout w:type="fixed"/>
        <w:tblLook w:val="04A0" w:firstRow="1" w:lastRow="0" w:firstColumn="1" w:lastColumn="0" w:noHBand="0" w:noVBand="1"/>
      </w:tblPr>
      <w:tblGrid>
        <w:gridCol w:w="9360"/>
      </w:tblGrid>
      <w:tr w:rsidR="00E42B6F" w14:paraId="61622E44" w14:textId="77777777">
        <w:trPr>
          <w:jc w:val="center"/>
        </w:trPr>
        <w:tc>
          <w:tcPr>
            <w:tcW w:w="9360" w:type="dxa"/>
            <w:tcBorders>
              <w:left w:val="single" w:sz="16" w:space="0" w:color="2E4A22"/>
            </w:tcBorders>
            <w:shd w:val="clear" w:color="auto" w:fill="F0F4EC"/>
          </w:tcPr>
          <w:p w14:paraId="6D61F0DD" w14:textId="77777777" w:rsidR="00E42B6F" w:rsidRDefault="00000000">
            <w:pPr>
              <w:spacing w:before="80" w:after="80"/>
              <w:ind w:left="120"/>
            </w:pPr>
            <w:r>
              <w:rPr>
                <w:rFonts w:ascii="Arial" w:hAnsi="Arial"/>
                <w:color w:val="1A202C"/>
                <w:sz w:val="20"/>
              </w:rPr>
              <w:t>cd OptiCrop</w:t>
            </w:r>
          </w:p>
        </w:tc>
      </w:tr>
      <w:tr w:rsidR="00E42B6F" w14:paraId="25F678E8" w14:textId="77777777">
        <w:trPr>
          <w:jc w:val="center"/>
        </w:trPr>
        <w:tc>
          <w:tcPr>
            <w:tcW w:w="9360" w:type="dxa"/>
            <w:tcBorders>
              <w:left w:val="single" w:sz="16" w:space="0" w:color="2E4A22"/>
            </w:tcBorders>
            <w:shd w:val="clear" w:color="auto" w:fill="F0F4EC"/>
          </w:tcPr>
          <w:p w14:paraId="0E95DAC5" w14:textId="77777777" w:rsidR="00E42B6F" w:rsidRDefault="00000000">
            <w:pPr>
              <w:spacing w:before="80" w:after="80"/>
              <w:ind w:left="120"/>
            </w:pPr>
            <w:r>
              <w:rPr>
                <w:rFonts w:ascii="Arial" w:hAnsi="Arial"/>
                <w:color w:val="1A202C"/>
                <w:sz w:val="20"/>
              </w:rPr>
              <w:t>python -m venv venv</w:t>
            </w:r>
          </w:p>
        </w:tc>
      </w:tr>
      <w:tr w:rsidR="00E42B6F" w14:paraId="566D3D48" w14:textId="77777777">
        <w:trPr>
          <w:jc w:val="center"/>
        </w:trPr>
        <w:tc>
          <w:tcPr>
            <w:tcW w:w="9360" w:type="dxa"/>
            <w:tcBorders>
              <w:left w:val="single" w:sz="16" w:space="0" w:color="2E4A22"/>
            </w:tcBorders>
            <w:shd w:val="clear" w:color="auto" w:fill="F0F4EC"/>
          </w:tcPr>
          <w:p w14:paraId="7B891EBD" w14:textId="77777777" w:rsidR="00E42B6F" w:rsidRDefault="00000000">
            <w:pPr>
              <w:spacing w:before="80" w:after="80"/>
              <w:ind w:left="120"/>
            </w:pPr>
            <w:r>
              <w:rPr>
                <w:rFonts w:ascii="Arial" w:hAnsi="Arial"/>
                <w:color w:val="1A202C"/>
                <w:sz w:val="20"/>
              </w:rPr>
              <w:lastRenderedPageBreak/>
              <w:t>venv\Scripts\activate      (Windows)</w:t>
            </w:r>
          </w:p>
        </w:tc>
      </w:tr>
      <w:tr w:rsidR="00E42B6F" w14:paraId="7CB482AE" w14:textId="77777777">
        <w:trPr>
          <w:jc w:val="center"/>
        </w:trPr>
        <w:tc>
          <w:tcPr>
            <w:tcW w:w="9360" w:type="dxa"/>
            <w:tcBorders>
              <w:left w:val="single" w:sz="16" w:space="0" w:color="2E4A22"/>
            </w:tcBorders>
            <w:shd w:val="clear" w:color="auto" w:fill="F0F4EC"/>
          </w:tcPr>
          <w:p w14:paraId="37D4E07A" w14:textId="77777777" w:rsidR="00E42B6F" w:rsidRDefault="00000000">
            <w:pPr>
              <w:spacing w:before="80" w:after="80"/>
              <w:ind w:left="120"/>
            </w:pPr>
            <w:r>
              <w:rPr>
                <w:rFonts w:ascii="Consolas" w:hAnsi="Consolas"/>
                <w:color w:val="1A202C"/>
                <w:sz w:val="20"/>
              </w:rPr>
              <w:t>pip install -r requirements.txt</w:t>
            </w:r>
          </w:p>
        </w:tc>
      </w:tr>
      <w:tr w:rsidR="00E42B6F" w14:paraId="712AE95F" w14:textId="77777777">
        <w:trPr>
          <w:jc w:val="center"/>
        </w:trPr>
        <w:tc>
          <w:tcPr>
            <w:tcW w:w="9360" w:type="dxa"/>
            <w:tcBorders>
              <w:left w:val="single" w:sz="16" w:space="0" w:color="2E4A22"/>
            </w:tcBorders>
            <w:shd w:val="clear" w:color="auto" w:fill="F0F4EC"/>
          </w:tcPr>
          <w:p w14:paraId="34064FAA" w14:textId="77777777" w:rsidR="00E42B6F" w:rsidRDefault="00000000">
            <w:pPr>
              <w:spacing w:before="80" w:after="80"/>
              <w:ind w:left="120"/>
            </w:pPr>
            <w:r>
              <w:rPr>
                <w:rFonts w:ascii="Arial" w:hAnsi="Arial"/>
                <w:color w:val="1A202C"/>
                <w:sz w:val="20"/>
              </w:rPr>
              <w:t>python app.py</w:t>
            </w:r>
          </w:p>
        </w:tc>
      </w:tr>
      <w:tr w:rsidR="00E42B6F" w14:paraId="5E5D5EA5" w14:textId="77777777">
        <w:trPr>
          <w:jc w:val="center"/>
        </w:trPr>
        <w:tc>
          <w:tcPr>
            <w:tcW w:w="9360" w:type="dxa"/>
            <w:tcBorders>
              <w:left w:val="single" w:sz="16" w:space="0" w:color="2E4A22"/>
            </w:tcBorders>
            <w:shd w:val="clear" w:color="auto" w:fill="F0F4EC"/>
          </w:tcPr>
          <w:p w14:paraId="1647DFB2" w14:textId="77777777" w:rsidR="00E42B6F" w:rsidRDefault="00000000">
            <w:pPr>
              <w:spacing w:before="80" w:after="80"/>
              <w:ind w:left="120"/>
            </w:pPr>
            <w:r>
              <w:rPr>
                <w:rFonts w:ascii="Arial" w:hAnsi="Arial"/>
                <w:color w:val="1A202C"/>
                <w:sz w:val="20"/>
              </w:rPr>
              <w:t># Open http://127.0.0.1:5000</w:t>
            </w:r>
          </w:p>
        </w:tc>
      </w:tr>
    </w:tbl>
    <w:p w14:paraId="3F04B583" w14:textId="77777777" w:rsidR="00E42B6F" w:rsidRDefault="00E42B6F">
      <w:pPr>
        <w:spacing w:before="160" w:after="0"/>
      </w:pPr>
    </w:p>
    <w:p w14:paraId="32B426B3" w14:textId="77777777" w:rsidR="00E42B6F" w:rsidRDefault="00000000">
      <w:r>
        <w:br w:type="page"/>
      </w:r>
    </w:p>
    <w:p w14:paraId="443D7F23" w14:textId="77777777" w:rsidR="00E42B6F" w:rsidRDefault="00000000">
      <w:pPr>
        <w:shd w:val="clear" w:color="auto" w:fill="2E4A22"/>
        <w:spacing w:before="480" w:after="240"/>
        <w:jc w:val="center"/>
      </w:pPr>
      <w:r>
        <w:rPr>
          <w:rFonts w:ascii="Arial" w:hAnsi="Arial"/>
          <w:b/>
          <w:color w:val="FFFFFF"/>
        </w:rPr>
        <w:lastRenderedPageBreak/>
        <w:t xml:space="preserve">  10. MODEL RESULTS &amp; COMPARISON  </w:t>
      </w:r>
    </w:p>
    <w:p w14:paraId="064340F4" w14:textId="77777777" w:rsidR="00E42B6F" w:rsidRDefault="00000000">
      <w:pPr>
        <w:keepNext/>
        <w:pBdr>
          <w:bottom w:val="single" w:sz="6" w:space="4" w:color="2E4A22"/>
        </w:pBdr>
        <w:spacing w:before="360" w:after="160"/>
      </w:pPr>
      <w:r>
        <w:rPr>
          <w:rFonts w:ascii="Arial" w:hAnsi="Arial"/>
          <w:b/>
          <w:color w:val="2E4A22"/>
          <w:sz w:val="32"/>
        </w:rPr>
        <w:t>10. Model Results &amp; Comparison</w:t>
      </w:r>
    </w:p>
    <w:tbl>
      <w:tblPr>
        <w:tblW w:w="0" w:type="auto"/>
        <w:jc w:val="center"/>
        <w:tblLayout w:type="fixed"/>
        <w:tblLook w:val="04A0" w:firstRow="1" w:lastRow="0" w:firstColumn="1" w:lastColumn="0" w:noHBand="0" w:noVBand="1"/>
      </w:tblPr>
      <w:tblGrid>
        <w:gridCol w:w="3600"/>
        <w:gridCol w:w="3200"/>
        <w:gridCol w:w="2560"/>
      </w:tblGrid>
      <w:tr w:rsidR="00E42B6F" w14:paraId="302AA232" w14:textId="77777777">
        <w:trPr>
          <w:jc w:val="center"/>
        </w:trPr>
        <w:tc>
          <w:tcPr>
            <w:tcW w:w="3600" w:type="dxa"/>
            <w:shd w:val="clear" w:color="auto" w:fill="2E4A22"/>
          </w:tcPr>
          <w:p w14:paraId="5D1F7EF2" w14:textId="77777777" w:rsidR="00E42B6F" w:rsidRDefault="00000000">
            <w:pPr>
              <w:spacing w:before="120" w:after="120"/>
              <w:jc w:val="center"/>
            </w:pPr>
            <w:r>
              <w:rPr>
                <w:rFonts w:ascii="Arial" w:hAnsi="Arial"/>
                <w:b/>
                <w:color w:val="FFFFFF"/>
                <w:sz w:val="20"/>
              </w:rPr>
              <w:t>Model</w:t>
            </w:r>
          </w:p>
        </w:tc>
        <w:tc>
          <w:tcPr>
            <w:tcW w:w="3200" w:type="dxa"/>
            <w:shd w:val="clear" w:color="auto" w:fill="2E4A22"/>
          </w:tcPr>
          <w:p w14:paraId="1C55ED7F" w14:textId="77777777" w:rsidR="00E42B6F" w:rsidRDefault="00000000">
            <w:pPr>
              <w:spacing w:before="120" w:after="120"/>
              <w:jc w:val="center"/>
            </w:pPr>
            <w:r>
              <w:rPr>
                <w:rFonts w:ascii="Arial" w:hAnsi="Arial"/>
                <w:b/>
                <w:color w:val="FFFFFF"/>
                <w:sz w:val="20"/>
              </w:rPr>
              <w:t>Accuracy</w:t>
            </w:r>
          </w:p>
        </w:tc>
        <w:tc>
          <w:tcPr>
            <w:tcW w:w="2560" w:type="dxa"/>
            <w:shd w:val="clear" w:color="auto" w:fill="2E4A22"/>
          </w:tcPr>
          <w:p w14:paraId="2784E3F9" w14:textId="77777777" w:rsidR="00E42B6F" w:rsidRDefault="00000000">
            <w:pPr>
              <w:spacing w:before="120" w:after="120"/>
              <w:jc w:val="center"/>
            </w:pPr>
            <w:r>
              <w:rPr>
                <w:rFonts w:ascii="Arial" w:hAnsi="Arial"/>
                <w:b/>
                <w:color w:val="FFFFFF"/>
                <w:sz w:val="20"/>
              </w:rPr>
              <w:t>Selected</w:t>
            </w:r>
          </w:p>
        </w:tc>
      </w:tr>
      <w:tr w:rsidR="00E42B6F" w14:paraId="59148A0B" w14:textId="77777777">
        <w:trPr>
          <w:jc w:val="center"/>
        </w:trPr>
        <w:tc>
          <w:tcPr>
            <w:tcW w:w="3600" w:type="dxa"/>
            <w:shd w:val="clear" w:color="auto" w:fill="FFFFFF"/>
          </w:tcPr>
          <w:p w14:paraId="6E9D30BA" w14:textId="77777777" w:rsidR="00E42B6F" w:rsidRDefault="00000000">
            <w:pPr>
              <w:spacing w:before="80" w:after="80"/>
              <w:jc w:val="center"/>
            </w:pPr>
            <w:r>
              <w:rPr>
                <w:rFonts w:ascii="Arial" w:hAnsi="Arial"/>
                <w:color w:val="1A202C"/>
                <w:sz w:val="19"/>
              </w:rPr>
              <w:t>Logistic Regression</w:t>
            </w:r>
          </w:p>
        </w:tc>
        <w:tc>
          <w:tcPr>
            <w:tcW w:w="3200" w:type="dxa"/>
            <w:shd w:val="clear" w:color="auto" w:fill="FFFFFF"/>
          </w:tcPr>
          <w:p w14:paraId="1F63443C" w14:textId="77777777" w:rsidR="00E42B6F" w:rsidRDefault="00000000">
            <w:pPr>
              <w:spacing w:before="80" w:after="80"/>
              <w:jc w:val="center"/>
            </w:pPr>
            <w:r>
              <w:rPr>
                <w:rFonts w:ascii="Arial" w:hAnsi="Arial"/>
                <w:color w:val="1A202C"/>
                <w:sz w:val="19"/>
              </w:rPr>
              <w:t>96.8%</w:t>
            </w:r>
          </w:p>
        </w:tc>
        <w:tc>
          <w:tcPr>
            <w:tcW w:w="2560" w:type="dxa"/>
            <w:shd w:val="clear" w:color="auto" w:fill="FFFFFF"/>
          </w:tcPr>
          <w:p w14:paraId="3E3D8498" w14:textId="77777777" w:rsidR="00E42B6F" w:rsidRDefault="00000000">
            <w:pPr>
              <w:spacing w:before="80" w:after="80"/>
            </w:pPr>
            <w:r>
              <w:rPr>
                <w:rFonts w:ascii="Arial" w:hAnsi="Arial"/>
                <w:color w:val="1A202C"/>
                <w:sz w:val="19"/>
              </w:rPr>
              <w:t>✅ Best model — deployed</w:t>
            </w:r>
          </w:p>
        </w:tc>
      </w:tr>
      <w:tr w:rsidR="00E42B6F" w14:paraId="651F5DB3" w14:textId="77777777">
        <w:trPr>
          <w:jc w:val="center"/>
        </w:trPr>
        <w:tc>
          <w:tcPr>
            <w:tcW w:w="3600" w:type="dxa"/>
            <w:shd w:val="clear" w:color="auto" w:fill="F0F4EC"/>
          </w:tcPr>
          <w:p w14:paraId="0400A523" w14:textId="77777777" w:rsidR="00E42B6F" w:rsidRDefault="00000000">
            <w:pPr>
              <w:spacing w:before="80" w:after="80"/>
              <w:jc w:val="center"/>
            </w:pPr>
            <w:r>
              <w:rPr>
                <w:rFonts w:ascii="Arial" w:hAnsi="Arial"/>
                <w:color w:val="1A202C"/>
                <w:sz w:val="19"/>
              </w:rPr>
              <w:t>K-Nearest Neighbors</w:t>
            </w:r>
          </w:p>
        </w:tc>
        <w:tc>
          <w:tcPr>
            <w:tcW w:w="3200" w:type="dxa"/>
            <w:shd w:val="clear" w:color="auto" w:fill="F0F4EC"/>
          </w:tcPr>
          <w:p w14:paraId="27CBDABA" w14:textId="77777777" w:rsidR="00E42B6F" w:rsidRDefault="00000000">
            <w:pPr>
              <w:spacing w:before="80" w:after="80"/>
              <w:jc w:val="center"/>
            </w:pPr>
            <w:r>
              <w:rPr>
                <w:rFonts w:ascii="Arial" w:hAnsi="Arial"/>
                <w:color w:val="1A202C"/>
                <w:sz w:val="19"/>
              </w:rPr>
              <w:t>95.5%</w:t>
            </w:r>
          </w:p>
        </w:tc>
        <w:tc>
          <w:tcPr>
            <w:tcW w:w="2560" w:type="dxa"/>
            <w:shd w:val="clear" w:color="auto" w:fill="F0F4EC"/>
          </w:tcPr>
          <w:p w14:paraId="5292CF16" w14:textId="77777777" w:rsidR="00E42B6F" w:rsidRDefault="00E42B6F">
            <w:pPr>
              <w:spacing w:before="80" w:after="80"/>
            </w:pPr>
          </w:p>
        </w:tc>
      </w:tr>
    </w:tbl>
    <w:p w14:paraId="7F5A8CA4" w14:textId="77777777" w:rsidR="00E42B6F" w:rsidRDefault="00E42B6F">
      <w:pPr>
        <w:spacing w:before="160"/>
      </w:pPr>
    </w:p>
    <w:p w14:paraId="4FD27001" w14:textId="77777777" w:rsidR="00E42B6F" w:rsidRDefault="00000000">
      <w:pPr>
        <w:keepNext/>
        <w:spacing w:before="280" w:after="120"/>
      </w:pPr>
      <w:r>
        <w:rPr>
          <w:rFonts w:ascii="Arial" w:hAnsi="Arial"/>
          <w:b/>
          <w:color w:val="2E4A22"/>
          <w:sz w:val="26"/>
        </w:rPr>
        <w:t>Why Logistic Regression Won</w:t>
      </w:r>
    </w:p>
    <w:p w14:paraId="571FBD17" w14:textId="77777777" w:rsidR="00E42B6F" w:rsidRDefault="00000000">
      <w:pPr>
        <w:pStyle w:val="ListBullet"/>
        <w:spacing w:after="80"/>
      </w:pPr>
      <w:r>
        <w:rPr>
          <w:rFonts w:ascii="Arial" w:hAnsi="Arial"/>
          <w:color w:val="1A202C"/>
        </w:rPr>
        <w:t>Highest overall accuracy across all 22 crop classes</w:t>
      </w:r>
    </w:p>
    <w:p w14:paraId="77A5F651" w14:textId="77777777" w:rsidR="00E42B6F" w:rsidRDefault="00000000">
      <w:pPr>
        <w:pStyle w:val="ListBullet"/>
        <w:spacing w:after="80"/>
      </w:pPr>
      <w:r>
        <w:rPr>
          <w:rFonts w:ascii="Arial" w:hAnsi="Arial"/>
          <w:color w:val="1A202C"/>
        </w:rPr>
        <w:t>Strong, stable performance on both majority and minority crop classes</w:t>
      </w:r>
    </w:p>
    <w:p w14:paraId="34E76EE6" w14:textId="77777777" w:rsidR="00E42B6F" w:rsidRDefault="00000000">
      <w:pPr>
        <w:pStyle w:val="ListBullet"/>
        <w:spacing w:after="80"/>
      </w:pPr>
      <w:r>
        <w:rPr>
          <w:rFonts w:ascii="Arial" w:hAnsi="Arial"/>
          <w:color w:val="1A202C"/>
        </w:rPr>
        <w:t>Fast inference — suitable for real-time prediction in the Flask app</w:t>
      </w:r>
    </w:p>
    <w:p w14:paraId="2D962F91" w14:textId="77777777" w:rsidR="00E42B6F" w:rsidRDefault="00000000">
      <w:pPr>
        <w:pStyle w:val="ListBullet"/>
        <w:spacing w:after="80"/>
      </w:pPr>
      <w:r>
        <w:rPr>
          <w:rFonts w:ascii="Arial" w:hAnsi="Arial"/>
          <w:color w:val="1A202C"/>
        </w:rPr>
        <w:t>K-Means clustering (silhouette score) was used for exploratory pattern analysis, not final classification</w:t>
      </w:r>
    </w:p>
    <w:p w14:paraId="75ABA87C" w14:textId="77777777" w:rsidR="00E42B6F" w:rsidRDefault="00000000">
      <w:r>
        <w:br w:type="page"/>
      </w:r>
    </w:p>
    <w:p w14:paraId="556BA2F1" w14:textId="77777777" w:rsidR="00E42B6F" w:rsidRDefault="00000000">
      <w:pPr>
        <w:shd w:val="clear" w:color="auto" w:fill="2E4A22"/>
        <w:spacing w:before="480" w:after="240"/>
        <w:jc w:val="center"/>
      </w:pPr>
      <w:r>
        <w:rPr>
          <w:rFonts w:ascii="Arial" w:hAnsi="Arial"/>
          <w:b/>
          <w:color w:val="FFFFFF"/>
        </w:rPr>
        <w:lastRenderedPageBreak/>
        <w:t xml:space="preserve">  11. EDA PLOTS  </w:t>
      </w:r>
    </w:p>
    <w:p w14:paraId="1D56E82C" w14:textId="77777777" w:rsidR="00E42B6F" w:rsidRDefault="00000000">
      <w:pPr>
        <w:keepNext/>
        <w:pBdr>
          <w:bottom w:val="single" w:sz="6" w:space="4" w:color="2E4A22"/>
        </w:pBdr>
        <w:spacing w:before="360" w:after="160"/>
      </w:pPr>
      <w:r>
        <w:rPr>
          <w:rFonts w:ascii="Arial" w:hAnsi="Arial"/>
          <w:b/>
          <w:color w:val="2E4A22"/>
          <w:sz w:val="32"/>
        </w:rPr>
        <w:t>11. EDA Plots</w:t>
      </w:r>
    </w:p>
    <w:p w14:paraId="2A1593B0" w14:textId="77777777" w:rsidR="00E42B6F" w:rsidRDefault="00000000">
      <w:pPr>
        <w:spacing w:after="120"/>
      </w:pPr>
      <w:r>
        <w:rPr>
          <w:rFonts w:ascii="Arial" w:hAnsi="Arial"/>
          <w:color w:val="1A202C"/>
        </w:rPr>
        <w:t>All exploratory data analysis and evaluation charts generated during model_training.py are saved in notebooks/plots/ and summarized throughout Sections 6 and 8 of this document:</w:t>
      </w:r>
    </w:p>
    <w:tbl>
      <w:tblPr>
        <w:tblW w:w="0" w:type="auto"/>
        <w:jc w:val="center"/>
        <w:tblLayout w:type="fixed"/>
        <w:tblLook w:val="04A0" w:firstRow="1" w:lastRow="0" w:firstColumn="1" w:lastColumn="0" w:noHBand="0" w:noVBand="1"/>
      </w:tblPr>
      <w:tblGrid>
        <w:gridCol w:w="3800"/>
        <w:gridCol w:w="5560"/>
      </w:tblGrid>
      <w:tr w:rsidR="00E42B6F" w14:paraId="1FF43D84" w14:textId="77777777">
        <w:trPr>
          <w:jc w:val="center"/>
        </w:trPr>
        <w:tc>
          <w:tcPr>
            <w:tcW w:w="3800" w:type="dxa"/>
            <w:shd w:val="clear" w:color="auto" w:fill="2E4A22"/>
          </w:tcPr>
          <w:p w14:paraId="18CF8727" w14:textId="77777777" w:rsidR="00E42B6F" w:rsidRDefault="00000000">
            <w:pPr>
              <w:spacing w:before="120" w:after="120"/>
              <w:jc w:val="center"/>
            </w:pPr>
            <w:r>
              <w:rPr>
                <w:rFonts w:ascii="Arial" w:hAnsi="Arial"/>
                <w:b/>
                <w:color w:val="FFFFFF"/>
                <w:sz w:val="20"/>
              </w:rPr>
              <w:t>File</w:t>
            </w:r>
          </w:p>
        </w:tc>
        <w:tc>
          <w:tcPr>
            <w:tcW w:w="5560" w:type="dxa"/>
            <w:shd w:val="clear" w:color="auto" w:fill="2E4A22"/>
          </w:tcPr>
          <w:p w14:paraId="6C80B031" w14:textId="77777777" w:rsidR="00E42B6F" w:rsidRDefault="00000000">
            <w:pPr>
              <w:spacing w:before="120" w:after="120"/>
              <w:jc w:val="center"/>
            </w:pPr>
            <w:r>
              <w:rPr>
                <w:rFonts w:ascii="Arial" w:hAnsi="Arial"/>
                <w:b/>
                <w:color w:val="FFFFFF"/>
                <w:sz w:val="20"/>
              </w:rPr>
              <w:t>Description</w:t>
            </w:r>
          </w:p>
        </w:tc>
      </w:tr>
      <w:tr w:rsidR="00E42B6F" w14:paraId="5390F946" w14:textId="77777777">
        <w:trPr>
          <w:jc w:val="center"/>
        </w:trPr>
        <w:tc>
          <w:tcPr>
            <w:tcW w:w="3800" w:type="dxa"/>
            <w:shd w:val="clear" w:color="auto" w:fill="FFFFFF"/>
          </w:tcPr>
          <w:p w14:paraId="77E8B236" w14:textId="77777777" w:rsidR="00E42B6F" w:rsidRDefault="00000000">
            <w:pPr>
              <w:spacing w:before="80" w:after="80"/>
              <w:jc w:val="center"/>
            </w:pPr>
            <w:r>
              <w:rPr>
                <w:rFonts w:ascii="Arial" w:hAnsi="Arial"/>
                <w:color w:val="1A202C"/>
                <w:sz w:val="19"/>
              </w:rPr>
              <w:t>univariate_distributions.png</w:t>
            </w:r>
          </w:p>
        </w:tc>
        <w:tc>
          <w:tcPr>
            <w:tcW w:w="5560" w:type="dxa"/>
            <w:shd w:val="clear" w:color="auto" w:fill="FFFFFF"/>
          </w:tcPr>
          <w:p w14:paraId="3509C9D6" w14:textId="77777777" w:rsidR="00E42B6F" w:rsidRDefault="00000000">
            <w:pPr>
              <w:spacing w:before="80" w:after="80"/>
            </w:pPr>
            <w:r>
              <w:rPr>
                <w:rFonts w:ascii="Arial" w:hAnsi="Arial"/>
                <w:color w:val="1A202C"/>
                <w:sz w:val="19"/>
              </w:rPr>
              <w:t>Distribution of all 7 agricultural features</w:t>
            </w:r>
          </w:p>
        </w:tc>
      </w:tr>
      <w:tr w:rsidR="00E42B6F" w14:paraId="7959AE1A" w14:textId="77777777">
        <w:trPr>
          <w:jc w:val="center"/>
        </w:trPr>
        <w:tc>
          <w:tcPr>
            <w:tcW w:w="3800" w:type="dxa"/>
            <w:shd w:val="clear" w:color="auto" w:fill="F0F4EC"/>
          </w:tcPr>
          <w:p w14:paraId="7BB7C6CC" w14:textId="77777777" w:rsidR="00E42B6F" w:rsidRDefault="00000000">
            <w:pPr>
              <w:spacing w:before="80" w:after="80"/>
              <w:jc w:val="center"/>
            </w:pPr>
            <w:r>
              <w:rPr>
                <w:rFonts w:ascii="Arial" w:hAnsi="Arial"/>
                <w:color w:val="1A202C"/>
                <w:sz w:val="19"/>
              </w:rPr>
              <w:t>bivariate_humidity_vs_label.png</w:t>
            </w:r>
          </w:p>
        </w:tc>
        <w:tc>
          <w:tcPr>
            <w:tcW w:w="5560" w:type="dxa"/>
            <w:shd w:val="clear" w:color="auto" w:fill="F0F4EC"/>
          </w:tcPr>
          <w:p w14:paraId="54526E2E" w14:textId="77777777" w:rsidR="00E42B6F" w:rsidRDefault="00000000">
            <w:pPr>
              <w:spacing w:before="80" w:after="80"/>
            </w:pPr>
            <w:r>
              <w:rPr>
                <w:rFonts w:ascii="Arial" w:hAnsi="Arial"/>
                <w:color w:val="1A202C"/>
                <w:sz w:val="19"/>
              </w:rPr>
              <w:t>Humidity vs. crop label scatter plot</w:t>
            </w:r>
          </w:p>
        </w:tc>
      </w:tr>
      <w:tr w:rsidR="00E42B6F" w14:paraId="1A8FF8EB" w14:textId="77777777">
        <w:trPr>
          <w:jc w:val="center"/>
        </w:trPr>
        <w:tc>
          <w:tcPr>
            <w:tcW w:w="3800" w:type="dxa"/>
            <w:shd w:val="clear" w:color="auto" w:fill="FFFFFF"/>
          </w:tcPr>
          <w:p w14:paraId="00792205" w14:textId="77777777" w:rsidR="00E42B6F" w:rsidRDefault="00000000">
            <w:pPr>
              <w:spacing w:before="80" w:after="80"/>
              <w:jc w:val="center"/>
            </w:pPr>
            <w:r>
              <w:rPr>
                <w:rFonts w:ascii="Arial" w:hAnsi="Arial"/>
                <w:color w:val="1A202C"/>
                <w:sz w:val="19"/>
              </w:rPr>
              <w:t>multivariate_feature_means.png</w:t>
            </w:r>
          </w:p>
        </w:tc>
        <w:tc>
          <w:tcPr>
            <w:tcW w:w="5560" w:type="dxa"/>
            <w:shd w:val="clear" w:color="auto" w:fill="FFFFFF"/>
          </w:tcPr>
          <w:p w14:paraId="421AD5FC" w14:textId="77777777" w:rsidR="00E42B6F" w:rsidRDefault="00000000">
            <w:pPr>
              <w:spacing w:before="80" w:after="80"/>
            </w:pPr>
            <w:r>
              <w:rPr>
                <w:rFonts w:ascii="Arial" w:hAnsi="Arial"/>
                <w:color w:val="1A202C"/>
                <w:sz w:val="19"/>
              </w:rPr>
              <w:t>Average feature values bar chart</w:t>
            </w:r>
          </w:p>
        </w:tc>
      </w:tr>
      <w:tr w:rsidR="00E42B6F" w14:paraId="20A5F601" w14:textId="77777777">
        <w:trPr>
          <w:jc w:val="center"/>
        </w:trPr>
        <w:tc>
          <w:tcPr>
            <w:tcW w:w="3800" w:type="dxa"/>
            <w:shd w:val="clear" w:color="auto" w:fill="F0F4EC"/>
          </w:tcPr>
          <w:p w14:paraId="204D228B" w14:textId="77777777" w:rsidR="00E42B6F" w:rsidRDefault="00000000">
            <w:pPr>
              <w:spacing w:before="80" w:after="80"/>
              <w:jc w:val="center"/>
            </w:pPr>
            <w:r>
              <w:rPr>
                <w:rFonts w:ascii="Arial" w:hAnsi="Arial"/>
                <w:color w:val="1A202C"/>
                <w:sz w:val="19"/>
              </w:rPr>
              <w:t>correlation_heatmap.png</w:t>
            </w:r>
          </w:p>
        </w:tc>
        <w:tc>
          <w:tcPr>
            <w:tcW w:w="5560" w:type="dxa"/>
            <w:shd w:val="clear" w:color="auto" w:fill="F0F4EC"/>
          </w:tcPr>
          <w:p w14:paraId="4A32F9CC" w14:textId="77777777" w:rsidR="00E42B6F" w:rsidRDefault="00000000">
            <w:pPr>
              <w:spacing w:before="80" w:after="80"/>
            </w:pPr>
            <w:r>
              <w:rPr>
                <w:rFonts w:ascii="Arial" w:hAnsi="Arial"/>
                <w:color w:val="1A202C"/>
                <w:sz w:val="19"/>
              </w:rPr>
              <w:t>Correlation heatmap across all features</w:t>
            </w:r>
          </w:p>
        </w:tc>
      </w:tr>
      <w:tr w:rsidR="00E42B6F" w14:paraId="7C358152" w14:textId="77777777">
        <w:trPr>
          <w:jc w:val="center"/>
        </w:trPr>
        <w:tc>
          <w:tcPr>
            <w:tcW w:w="3800" w:type="dxa"/>
            <w:shd w:val="clear" w:color="auto" w:fill="FFFFFF"/>
          </w:tcPr>
          <w:p w14:paraId="19DB579C" w14:textId="77777777" w:rsidR="00E42B6F" w:rsidRDefault="00000000">
            <w:pPr>
              <w:spacing w:before="80" w:after="80"/>
              <w:jc w:val="center"/>
            </w:pPr>
            <w:r>
              <w:rPr>
                <w:rFonts w:ascii="Arial" w:hAnsi="Arial"/>
                <w:color w:val="1A202C"/>
                <w:sz w:val="19"/>
              </w:rPr>
              <w:t>confusion_matrix_LogisticRegression.png</w:t>
            </w:r>
          </w:p>
        </w:tc>
        <w:tc>
          <w:tcPr>
            <w:tcW w:w="5560" w:type="dxa"/>
            <w:shd w:val="clear" w:color="auto" w:fill="FFFFFF"/>
          </w:tcPr>
          <w:p w14:paraId="0EBCCDF2" w14:textId="77777777" w:rsidR="00E42B6F" w:rsidRDefault="00000000">
            <w:pPr>
              <w:spacing w:before="80" w:after="80"/>
            </w:pPr>
            <w:r>
              <w:rPr>
                <w:rFonts w:ascii="Arial" w:hAnsi="Arial"/>
                <w:color w:val="1A202C"/>
                <w:sz w:val="19"/>
              </w:rPr>
              <w:t>22-class confusion matrix — Logistic Regression</w:t>
            </w:r>
          </w:p>
        </w:tc>
      </w:tr>
      <w:tr w:rsidR="00E42B6F" w14:paraId="3ED15B61" w14:textId="77777777">
        <w:trPr>
          <w:jc w:val="center"/>
        </w:trPr>
        <w:tc>
          <w:tcPr>
            <w:tcW w:w="3800" w:type="dxa"/>
            <w:shd w:val="clear" w:color="auto" w:fill="F0F4EC"/>
          </w:tcPr>
          <w:p w14:paraId="2BAF20C6" w14:textId="77777777" w:rsidR="00E42B6F" w:rsidRDefault="00000000">
            <w:pPr>
              <w:spacing w:before="80" w:after="80"/>
              <w:jc w:val="center"/>
            </w:pPr>
            <w:r>
              <w:rPr>
                <w:rFonts w:ascii="Arial" w:hAnsi="Arial"/>
                <w:color w:val="1A202C"/>
                <w:sz w:val="19"/>
              </w:rPr>
              <w:t>confusion_matrix_KNN.png</w:t>
            </w:r>
          </w:p>
        </w:tc>
        <w:tc>
          <w:tcPr>
            <w:tcW w:w="5560" w:type="dxa"/>
            <w:shd w:val="clear" w:color="auto" w:fill="F0F4EC"/>
          </w:tcPr>
          <w:p w14:paraId="78891AAD" w14:textId="77777777" w:rsidR="00E42B6F" w:rsidRDefault="00000000">
            <w:pPr>
              <w:spacing w:before="80" w:after="80"/>
            </w:pPr>
            <w:r>
              <w:rPr>
                <w:rFonts w:ascii="Arial" w:hAnsi="Arial"/>
                <w:color w:val="1A202C"/>
                <w:sz w:val="19"/>
              </w:rPr>
              <w:t>22-class confusion matrix — KNN</w:t>
            </w:r>
          </w:p>
        </w:tc>
      </w:tr>
    </w:tbl>
    <w:p w14:paraId="00AB6DE3" w14:textId="77777777" w:rsidR="00E42B6F" w:rsidRDefault="00E42B6F">
      <w:pPr>
        <w:spacing w:before="160"/>
      </w:pPr>
    </w:p>
    <w:p w14:paraId="4BA3422E" w14:textId="77777777" w:rsidR="00E42B6F" w:rsidRDefault="00000000">
      <w:r>
        <w:br w:type="page"/>
      </w:r>
    </w:p>
    <w:p w14:paraId="512EB8B3" w14:textId="77777777" w:rsidR="00E42B6F" w:rsidRDefault="00000000">
      <w:pPr>
        <w:shd w:val="clear" w:color="auto" w:fill="2E4A22"/>
        <w:spacing w:before="480" w:after="240"/>
        <w:jc w:val="center"/>
      </w:pPr>
      <w:r>
        <w:rPr>
          <w:rFonts w:ascii="Arial" w:hAnsi="Arial"/>
          <w:b/>
          <w:color w:val="FFFFFF"/>
        </w:rPr>
        <w:lastRenderedPageBreak/>
        <w:t xml:space="preserve">  12. CONCLUSION &amp; FUTURE WORK  </w:t>
      </w:r>
    </w:p>
    <w:p w14:paraId="0870961B" w14:textId="77777777" w:rsidR="00E42B6F" w:rsidRDefault="00000000">
      <w:pPr>
        <w:keepNext/>
        <w:pBdr>
          <w:bottom w:val="single" w:sz="6" w:space="4" w:color="2E4A22"/>
        </w:pBdr>
        <w:spacing w:before="360" w:after="160"/>
      </w:pPr>
      <w:r>
        <w:rPr>
          <w:rFonts w:ascii="Arial" w:hAnsi="Arial"/>
          <w:b/>
          <w:color w:val="2E4A22"/>
          <w:sz w:val="32"/>
        </w:rPr>
        <w:t>12. Conclusion &amp; Future Work</w:t>
      </w:r>
    </w:p>
    <w:p w14:paraId="623B2C93" w14:textId="77777777" w:rsidR="00E42B6F" w:rsidRDefault="00000000">
      <w:pPr>
        <w:spacing w:after="120"/>
      </w:pPr>
      <w:r>
        <w:rPr>
          <w:rFonts w:ascii="Arial" w:hAnsi="Arial"/>
          <w:color w:val="1A202C"/>
        </w:rPr>
        <w:t>OptiCrop successfully demonstrates how machine learning can support data-driven farming decisions. By analyzing soil nutrient levels (N, P, K), temperature, humidity, pH, and rainfall, the system recommends the most suitable crop with 96.8% accuracy using a Logistic Regression classifier, benchmarked against KNN and explored via K-Means clustering.</w:t>
      </w:r>
    </w:p>
    <w:p w14:paraId="1329E809" w14:textId="77777777" w:rsidR="00E42B6F" w:rsidRDefault="00000000">
      <w:pPr>
        <w:spacing w:after="120"/>
      </w:pPr>
      <w:r>
        <w:rPr>
          <w:rFonts w:ascii="Arial" w:hAnsi="Arial"/>
          <w:color w:val="1A202C"/>
        </w:rPr>
        <w:t>The Flask web application integrates the trained model into an interactive interface with range sliders and a live confidence dial, allowing farmers and researchers to receive instant, actionable crop recommendations.</w:t>
      </w:r>
    </w:p>
    <w:p w14:paraId="49B75292" w14:textId="77777777" w:rsidR="00E42B6F" w:rsidRDefault="00000000">
      <w:pPr>
        <w:keepNext/>
        <w:spacing w:before="280" w:after="120"/>
      </w:pPr>
      <w:r>
        <w:rPr>
          <w:rFonts w:ascii="Arial" w:hAnsi="Arial"/>
          <w:b/>
          <w:color w:val="2E4A22"/>
          <w:sz w:val="26"/>
        </w:rPr>
        <w:t>Key Learnings</w:t>
      </w:r>
    </w:p>
    <w:p w14:paraId="18E798D0" w14:textId="77777777" w:rsidR="00E42B6F" w:rsidRDefault="00000000">
      <w:pPr>
        <w:pStyle w:val="ListBullet"/>
        <w:spacing w:after="80"/>
      </w:pPr>
      <w:r>
        <w:rPr>
          <w:rFonts w:ascii="Arial" w:hAnsi="Arial"/>
          <w:color w:val="1A202C"/>
        </w:rPr>
        <w:t>PCA-style feature scaling (StandardScaler) is essential before distance-based and linear models</w:t>
      </w:r>
    </w:p>
    <w:p w14:paraId="07DE1B03" w14:textId="77777777" w:rsidR="00E42B6F" w:rsidRDefault="00000000">
      <w:pPr>
        <w:pStyle w:val="ListBullet"/>
        <w:spacing w:after="80"/>
      </w:pPr>
      <w:r>
        <w:rPr>
          <w:rFonts w:ascii="Arial" w:hAnsi="Arial"/>
          <w:color w:val="1A202C"/>
        </w:rPr>
        <w:t>IQR-based outlier handling improves model robustness on agricultural sensor data</w:t>
      </w:r>
    </w:p>
    <w:p w14:paraId="6EBF0573" w14:textId="77777777" w:rsidR="00E42B6F" w:rsidRDefault="00000000">
      <w:pPr>
        <w:pStyle w:val="ListBullet"/>
        <w:spacing w:after="80"/>
      </w:pPr>
      <w:r>
        <w:rPr>
          <w:rFonts w:ascii="Arial" w:hAnsi="Arial"/>
          <w:color w:val="1A202C"/>
        </w:rPr>
        <w:t>Logistic Regression can outperform KNN when class boundaries are relatively linear in scaled feature space</w:t>
      </w:r>
    </w:p>
    <w:p w14:paraId="3140F1EF" w14:textId="77777777" w:rsidR="00E42B6F" w:rsidRDefault="00000000">
      <w:pPr>
        <w:pStyle w:val="ListBullet"/>
        <w:spacing w:after="80"/>
      </w:pPr>
      <w:r>
        <w:rPr>
          <w:rFonts w:ascii="Arial" w:hAnsi="Arial"/>
          <w:color w:val="1A202C"/>
        </w:rPr>
        <w:t>K-Means clustering is valuable for exploratory pattern discovery even when not used for final classification</w:t>
      </w:r>
    </w:p>
    <w:p w14:paraId="238E19B2" w14:textId="77777777" w:rsidR="00E42B6F" w:rsidRDefault="00000000">
      <w:pPr>
        <w:keepNext/>
        <w:spacing w:before="280" w:after="120"/>
      </w:pPr>
      <w:r>
        <w:rPr>
          <w:rFonts w:ascii="Arial" w:hAnsi="Arial"/>
          <w:b/>
          <w:color w:val="2E4A22"/>
          <w:sz w:val="26"/>
        </w:rPr>
        <w:t>Future Improvements</w:t>
      </w:r>
    </w:p>
    <w:p w14:paraId="1D7C7A2A" w14:textId="77777777" w:rsidR="00E42B6F" w:rsidRDefault="00000000">
      <w:pPr>
        <w:pStyle w:val="ListBullet"/>
        <w:spacing w:after="80"/>
      </w:pPr>
      <w:r>
        <w:rPr>
          <w:rFonts w:ascii="Arial" w:hAnsi="Arial"/>
          <w:color w:val="1A202C"/>
        </w:rPr>
        <w:t>Train on the original Kaggle dataset directly for production-grade accuracy validation</w:t>
      </w:r>
    </w:p>
    <w:p w14:paraId="4B674F16" w14:textId="77777777" w:rsidR="00E42B6F" w:rsidRDefault="00000000">
      <w:pPr>
        <w:pStyle w:val="ListBullet"/>
        <w:spacing w:after="80"/>
      </w:pPr>
      <w:r>
        <w:rPr>
          <w:rFonts w:ascii="Arial" w:hAnsi="Arial"/>
          <w:color w:val="1A202C"/>
        </w:rPr>
        <w:t>Add Random Forest and Decision Tree models for broader comparison</w:t>
      </w:r>
    </w:p>
    <w:p w14:paraId="5551D0D0" w14:textId="77777777" w:rsidR="00E42B6F" w:rsidRDefault="00000000">
      <w:pPr>
        <w:pStyle w:val="ListBullet"/>
        <w:spacing w:after="80"/>
      </w:pPr>
      <w:r>
        <w:rPr>
          <w:rFonts w:ascii="Arial" w:hAnsi="Arial"/>
          <w:color w:val="1A202C"/>
        </w:rPr>
        <w:t>Deploy to Render.com or similar for a live public demo URL</w:t>
      </w:r>
    </w:p>
    <w:p w14:paraId="3EC4A2E4" w14:textId="77777777" w:rsidR="00E42B6F" w:rsidRDefault="00000000">
      <w:pPr>
        <w:pStyle w:val="ListBullet"/>
        <w:spacing w:after="80"/>
      </w:pPr>
      <w:r>
        <w:rPr>
          <w:rFonts w:ascii="Arial" w:hAnsi="Arial"/>
          <w:color w:val="1A202C"/>
        </w:rPr>
        <w:t>Add multi-language support for farmers in different regions</w:t>
      </w:r>
    </w:p>
    <w:p w14:paraId="18A9CAD0" w14:textId="77777777" w:rsidR="00E42B6F" w:rsidRDefault="00000000">
      <w:pPr>
        <w:pStyle w:val="ListBullet"/>
        <w:spacing w:after="80"/>
      </w:pPr>
      <w:r>
        <w:rPr>
          <w:rFonts w:ascii="Arial" w:hAnsi="Arial"/>
          <w:color w:val="1A202C"/>
        </w:rPr>
        <w:t>Integrate weather API for real-time climate parameter auto-fill</w:t>
      </w:r>
    </w:p>
    <w:p w14:paraId="44D65A10" w14:textId="77777777" w:rsidR="00E42B6F" w:rsidRDefault="00000000">
      <w:pPr>
        <w:keepNext/>
        <w:spacing w:before="280" w:after="120"/>
      </w:pPr>
      <w:r>
        <w:rPr>
          <w:rFonts w:ascii="Arial" w:hAnsi="Arial"/>
          <w:b/>
          <w:color w:val="2E4A22"/>
          <w:sz w:val="26"/>
        </w:rPr>
        <w:t>GitHub Repository</w:t>
      </w:r>
    </w:p>
    <w:tbl>
      <w:tblPr>
        <w:tblW w:w="0" w:type="auto"/>
        <w:jc w:val="center"/>
        <w:tblLayout w:type="fixed"/>
        <w:tblLook w:val="04A0" w:firstRow="1" w:lastRow="0" w:firstColumn="1" w:lastColumn="0" w:noHBand="0" w:noVBand="1"/>
      </w:tblPr>
      <w:tblGrid>
        <w:gridCol w:w="9360"/>
      </w:tblGrid>
      <w:tr w:rsidR="00E42B6F" w14:paraId="28662735" w14:textId="77777777">
        <w:trPr>
          <w:jc w:val="center"/>
        </w:trPr>
        <w:tc>
          <w:tcPr>
            <w:tcW w:w="9360" w:type="dxa"/>
            <w:tcBorders>
              <w:left w:val="single" w:sz="16" w:space="0" w:color="2E4A22"/>
            </w:tcBorders>
            <w:shd w:val="clear" w:color="auto" w:fill="F0F4EC"/>
          </w:tcPr>
          <w:p w14:paraId="6E4A031B" w14:textId="77777777" w:rsidR="00E42B6F" w:rsidRDefault="00000000">
            <w:pPr>
              <w:spacing w:before="80" w:after="80"/>
              <w:ind w:left="120"/>
            </w:pPr>
            <w:r>
              <w:rPr>
                <w:rFonts w:ascii="Arial" w:hAnsi="Arial"/>
                <w:color w:val="1A202C"/>
                <w:sz w:val="20"/>
              </w:rPr>
              <w:t>Repository: github.com/bhanuteja9182-bit</w:t>
            </w:r>
          </w:p>
        </w:tc>
      </w:tr>
      <w:tr w:rsidR="00E42B6F" w14:paraId="43864AFA" w14:textId="77777777">
        <w:trPr>
          <w:jc w:val="center"/>
        </w:trPr>
        <w:tc>
          <w:tcPr>
            <w:tcW w:w="9360" w:type="dxa"/>
            <w:tcBorders>
              <w:left w:val="single" w:sz="16" w:space="0" w:color="2E4A22"/>
            </w:tcBorders>
            <w:shd w:val="clear" w:color="auto" w:fill="F0F4EC"/>
          </w:tcPr>
          <w:p w14:paraId="71FAF497" w14:textId="77777777" w:rsidR="00E42B6F" w:rsidRDefault="00000000">
            <w:pPr>
              <w:spacing w:before="80" w:after="80"/>
              <w:ind w:left="120"/>
            </w:pPr>
            <w:r>
              <w:rPr>
                <w:rFonts w:ascii="Arial" w:hAnsi="Arial"/>
                <w:color w:val="1A202C"/>
                <w:sz w:val="20"/>
              </w:rPr>
              <w:t>Project: OptiCrop-Smart-Agricultural-Production-Optimization-Engine</w:t>
            </w:r>
          </w:p>
        </w:tc>
      </w:tr>
      <w:tr w:rsidR="00E42B6F" w14:paraId="542E45C1" w14:textId="77777777">
        <w:trPr>
          <w:jc w:val="center"/>
        </w:trPr>
        <w:tc>
          <w:tcPr>
            <w:tcW w:w="9360" w:type="dxa"/>
            <w:tcBorders>
              <w:left w:val="single" w:sz="16" w:space="0" w:color="2E4A22"/>
            </w:tcBorders>
            <w:shd w:val="clear" w:color="auto" w:fill="F0F4EC"/>
          </w:tcPr>
          <w:p w14:paraId="11F7380F" w14:textId="77777777" w:rsidR="00E42B6F" w:rsidRDefault="00000000">
            <w:pPr>
              <w:spacing w:before="80" w:after="80"/>
              <w:ind w:left="120"/>
            </w:pPr>
            <w:r>
              <w:rPr>
                <w:rFonts w:ascii="Arial" w:hAnsi="Arial"/>
                <w:color w:val="1A202C"/>
                <w:sz w:val="20"/>
              </w:rPr>
              <w:t>Stack: Python • scikit-learn • Flask</w:t>
            </w:r>
          </w:p>
        </w:tc>
      </w:tr>
      <w:tr w:rsidR="00E42B6F" w14:paraId="6A56CF7F" w14:textId="77777777">
        <w:trPr>
          <w:jc w:val="center"/>
        </w:trPr>
        <w:tc>
          <w:tcPr>
            <w:tcW w:w="9360" w:type="dxa"/>
            <w:tcBorders>
              <w:left w:val="single" w:sz="16" w:space="0" w:color="2E4A22"/>
            </w:tcBorders>
            <w:shd w:val="clear" w:color="auto" w:fill="F0F4EC"/>
          </w:tcPr>
          <w:p w14:paraId="0E36E0B2" w14:textId="77777777" w:rsidR="00E42B6F" w:rsidRDefault="00000000">
            <w:pPr>
              <w:spacing w:before="80" w:after="80"/>
              <w:ind w:left="120"/>
            </w:pPr>
            <w:r>
              <w:rPr>
                <w:rFonts w:ascii="Arial" w:hAnsi="Arial"/>
                <w:color w:val="1A202C"/>
                <w:sz w:val="20"/>
              </w:rPr>
              <w:t>Dataset: Kaggle Crop Recommendation Dataset</w:t>
            </w:r>
          </w:p>
        </w:tc>
      </w:tr>
    </w:tbl>
    <w:p w14:paraId="1F633C3E" w14:textId="77777777" w:rsidR="00E42B6F" w:rsidRDefault="00E42B6F">
      <w:pPr>
        <w:spacing w:before="160" w:after="0"/>
      </w:pPr>
    </w:p>
    <w:p w14:paraId="3D0AC8BA" w14:textId="23CF71F1" w:rsidR="00E42B6F" w:rsidRDefault="00E42B6F">
      <w:pPr>
        <w:spacing w:before="480"/>
        <w:jc w:val="center"/>
      </w:pPr>
    </w:p>
    <w:sectPr w:rsidR="00E42B6F"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82E0B" w14:textId="77777777" w:rsidR="00557F91" w:rsidRDefault="00557F91">
      <w:pPr>
        <w:spacing w:after="0" w:line="240" w:lineRule="auto"/>
      </w:pPr>
      <w:r>
        <w:separator/>
      </w:r>
    </w:p>
  </w:endnote>
  <w:endnote w:type="continuationSeparator" w:id="0">
    <w:p w14:paraId="213B418E" w14:textId="77777777" w:rsidR="00557F91" w:rsidRDefault="0055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B7BF" w14:textId="77777777" w:rsidR="00E42B6F" w:rsidRDefault="00000000">
    <w:pPr>
      <w:pStyle w:val="Footer"/>
      <w:jc w:val="center"/>
    </w:pPr>
    <w:r>
      <w:t xml:space="preserve">Internship Project Submission — </w:t>
    </w:r>
    <w:proofErr w:type="spellStart"/>
    <w:r>
      <w:t>SkillWallet</w:t>
    </w:r>
    <w:proofErr w:type="spellEnd"/>
    <w:r>
      <w:t xml:space="preserve">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8A6FB" w14:textId="77777777" w:rsidR="00557F91" w:rsidRDefault="00557F91">
      <w:pPr>
        <w:spacing w:after="0" w:line="240" w:lineRule="auto"/>
      </w:pPr>
      <w:r>
        <w:separator/>
      </w:r>
    </w:p>
  </w:footnote>
  <w:footnote w:type="continuationSeparator" w:id="0">
    <w:p w14:paraId="030982E8" w14:textId="77777777" w:rsidR="00557F91" w:rsidRDefault="00557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3BBB" w14:textId="77777777" w:rsidR="00E42B6F" w:rsidRDefault="00000000">
    <w:pPr>
      <w:pStyle w:val="Header"/>
      <w:jc w:val="right"/>
    </w:pPr>
    <w:proofErr w:type="spellStart"/>
    <w:r>
      <w:t>OptiCrop</w:t>
    </w:r>
    <w:proofErr w:type="spellEnd"/>
    <w: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898940">
    <w:abstractNumId w:val="8"/>
  </w:num>
  <w:num w:numId="2" w16cid:durableId="1696810912">
    <w:abstractNumId w:val="6"/>
  </w:num>
  <w:num w:numId="3" w16cid:durableId="681201745">
    <w:abstractNumId w:val="5"/>
  </w:num>
  <w:num w:numId="4" w16cid:durableId="2066492645">
    <w:abstractNumId w:val="4"/>
  </w:num>
  <w:num w:numId="5" w16cid:durableId="373583926">
    <w:abstractNumId w:val="7"/>
  </w:num>
  <w:num w:numId="6" w16cid:durableId="1642425214">
    <w:abstractNumId w:val="3"/>
  </w:num>
  <w:num w:numId="7" w16cid:durableId="1730691478">
    <w:abstractNumId w:val="2"/>
  </w:num>
  <w:num w:numId="8" w16cid:durableId="377437226">
    <w:abstractNumId w:val="1"/>
  </w:num>
  <w:num w:numId="9" w16cid:durableId="71959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834"/>
    <w:rsid w:val="00557F91"/>
    <w:rsid w:val="00AA1D8D"/>
    <w:rsid w:val="00B47730"/>
    <w:rsid w:val="00CB0664"/>
    <w:rsid w:val="00D607F8"/>
    <w:rsid w:val="00E42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89578"/>
  <w14:defaultImageDpi w14:val="300"/>
  <w15:docId w15:val="{C26697D6-1ABF-439C-8522-D7F3635B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4A556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4A5568"/>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Yerra Satya Durga Bhagavan</cp:lastModifiedBy>
  <cp:revision>2</cp:revision>
  <dcterms:created xsi:type="dcterms:W3CDTF">2013-12-23T23:15:00Z</dcterms:created>
  <dcterms:modified xsi:type="dcterms:W3CDTF">2026-07-15T15:36:00Z</dcterms:modified>
  <cp:category/>
</cp:coreProperties>
</file>