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D42C" w14:textId="77777777" w:rsidR="00D41078" w:rsidRDefault="00D41078" w:rsidP="00D41078">
      <w:pPr>
        <w:jc w:val="center"/>
        <w:rPr>
          <w:b/>
          <w:bCs/>
        </w:rPr>
      </w:pPr>
      <w:r>
        <w:rPr>
          <w:b/>
          <w:bCs/>
        </w:rPr>
        <w:t>Day-14</w:t>
      </w:r>
    </w:p>
    <w:p w14:paraId="2D8FA756" w14:textId="2485D637" w:rsidR="00D41078" w:rsidRDefault="00D41078" w:rsidP="00D41078">
      <w:pPr>
        <w:jc w:val="center"/>
        <w:rPr>
          <w:b/>
          <w:bCs/>
        </w:rPr>
      </w:pPr>
      <w:r w:rsidRPr="00D41078">
        <w:rPr>
          <w:b/>
          <w:bCs/>
        </w:rPr>
        <w:t>Distribution Analysis – Brief Repor</w:t>
      </w:r>
      <w:r>
        <w:rPr>
          <w:b/>
          <w:bCs/>
        </w:rPr>
        <w:t>t</w:t>
      </w:r>
    </w:p>
    <w:p w14:paraId="2DB2F72C" w14:textId="77777777" w:rsidR="00D41078" w:rsidRDefault="00D41078" w:rsidP="00D41078">
      <w:pPr>
        <w:rPr>
          <w:b/>
          <w:bCs/>
        </w:rPr>
      </w:pPr>
    </w:p>
    <w:p w14:paraId="483EC460" w14:textId="7B1347B5" w:rsidR="00D41078" w:rsidRPr="00D41078" w:rsidRDefault="00D41078" w:rsidP="00D41078">
      <w:pPr>
        <w:rPr>
          <w:b/>
          <w:bCs/>
        </w:rPr>
      </w:pPr>
      <w:r w:rsidRPr="00D41078">
        <w:rPr>
          <w:b/>
          <w:bCs/>
        </w:rPr>
        <w:t>Objective</w:t>
      </w:r>
    </w:p>
    <w:p w14:paraId="2B0073DD" w14:textId="77777777" w:rsidR="00D41078" w:rsidRPr="00D41078" w:rsidRDefault="00D41078" w:rsidP="00D41078">
      <w:pPr>
        <w:numPr>
          <w:ilvl w:val="0"/>
          <w:numId w:val="1"/>
        </w:numPr>
      </w:pPr>
      <w:r w:rsidRPr="00D41078">
        <w:t xml:space="preserve">Calculate descriptive statistics for Age, </w:t>
      </w:r>
      <w:proofErr w:type="spellStart"/>
      <w:r w:rsidRPr="00D41078">
        <w:t>Recharge_Amount</w:t>
      </w:r>
      <w:proofErr w:type="spellEnd"/>
      <w:r w:rsidRPr="00D41078">
        <w:t xml:space="preserve">, and </w:t>
      </w:r>
      <w:proofErr w:type="spellStart"/>
      <w:r w:rsidRPr="00D41078">
        <w:t>Monthly_Data_Usage_GB</w:t>
      </w:r>
      <w:proofErr w:type="spellEnd"/>
      <w:r w:rsidRPr="00D41078">
        <w:t xml:space="preserve">. </w:t>
      </w:r>
    </w:p>
    <w:p w14:paraId="4B69A8B8" w14:textId="77777777" w:rsidR="00D41078" w:rsidRPr="00D41078" w:rsidRDefault="00D41078" w:rsidP="00D41078">
      <w:pPr>
        <w:numPr>
          <w:ilvl w:val="0"/>
          <w:numId w:val="1"/>
        </w:numPr>
      </w:pPr>
      <w:proofErr w:type="spellStart"/>
      <w:r w:rsidRPr="00D41078">
        <w:t>Analyze</w:t>
      </w:r>
      <w:proofErr w:type="spellEnd"/>
      <w:r w:rsidRPr="00D41078">
        <w:t xml:space="preserve"> data distributions using histograms. </w:t>
      </w:r>
    </w:p>
    <w:p w14:paraId="2F7A86F7" w14:textId="77777777" w:rsidR="00D41078" w:rsidRPr="00D41078" w:rsidRDefault="00D41078" w:rsidP="00D41078">
      <w:pPr>
        <w:numPr>
          <w:ilvl w:val="0"/>
          <w:numId w:val="1"/>
        </w:numPr>
      </w:pPr>
      <w:r w:rsidRPr="00D41078">
        <w:t xml:space="preserve">Measure skewness and kurtosis to understand distribution shape. </w:t>
      </w:r>
    </w:p>
    <w:p w14:paraId="0A988FB2" w14:textId="77777777" w:rsidR="00D41078" w:rsidRPr="00D41078" w:rsidRDefault="00D41078" w:rsidP="00D41078">
      <w:pPr>
        <w:numPr>
          <w:ilvl w:val="0"/>
          <w:numId w:val="1"/>
        </w:numPr>
      </w:pPr>
      <w:r w:rsidRPr="00D41078">
        <w:t xml:space="preserve">Document sampling caveats and limitations. </w:t>
      </w:r>
    </w:p>
    <w:p w14:paraId="5FD2EEDF" w14:textId="77777777" w:rsidR="00D41078" w:rsidRDefault="00D41078" w:rsidP="00D41078">
      <w:pPr>
        <w:rPr>
          <w:b/>
          <w:bCs/>
        </w:rPr>
      </w:pPr>
    </w:p>
    <w:p w14:paraId="61B4AB60" w14:textId="77777777" w:rsidR="00D41078" w:rsidRDefault="00D41078" w:rsidP="00D41078">
      <w:pPr>
        <w:rPr>
          <w:b/>
          <w:bCs/>
        </w:rPr>
      </w:pPr>
    </w:p>
    <w:p w14:paraId="19CD4A9A" w14:textId="3A22BCE0" w:rsidR="00D41078" w:rsidRPr="00D41078" w:rsidRDefault="00D41078" w:rsidP="00D41078">
      <w:pPr>
        <w:rPr>
          <w:b/>
          <w:bCs/>
        </w:rPr>
      </w:pPr>
      <w:r w:rsidRPr="00D41078">
        <w:rPr>
          <w:b/>
          <w:bCs/>
        </w:rPr>
        <w:t>Work Performed</w:t>
      </w:r>
    </w:p>
    <w:p w14:paraId="73B3AC7E" w14:textId="77777777" w:rsidR="00D41078" w:rsidRPr="00D41078" w:rsidRDefault="00D41078" w:rsidP="00D41078">
      <w:pPr>
        <w:numPr>
          <w:ilvl w:val="0"/>
          <w:numId w:val="2"/>
        </w:numPr>
      </w:pPr>
      <w:r w:rsidRPr="00D41078">
        <w:t xml:space="preserve">Loaded the outlier-processed dataset into Jupyter Notebook. </w:t>
      </w:r>
    </w:p>
    <w:p w14:paraId="4EED409A" w14:textId="77777777" w:rsidR="00D41078" w:rsidRPr="00D41078" w:rsidRDefault="00D41078" w:rsidP="00D41078">
      <w:pPr>
        <w:numPr>
          <w:ilvl w:val="0"/>
          <w:numId w:val="2"/>
        </w:numPr>
      </w:pPr>
      <w:r w:rsidRPr="00D41078">
        <w:t xml:space="preserve">Calculated descriptive statistics (count, mean, median, mode, variance, standard deviation, quartiles, minimum, and maximum). </w:t>
      </w:r>
    </w:p>
    <w:p w14:paraId="7ED44442" w14:textId="77777777" w:rsidR="00D41078" w:rsidRPr="00D41078" w:rsidRDefault="00D41078" w:rsidP="00D41078">
      <w:pPr>
        <w:numPr>
          <w:ilvl w:val="0"/>
          <w:numId w:val="2"/>
        </w:numPr>
      </w:pPr>
      <w:r w:rsidRPr="00D41078">
        <w:t xml:space="preserve">Created histograms for all three numerical variables. </w:t>
      </w:r>
    </w:p>
    <w:p w14:paraId="304BA2E5" w14:textId="77777777" w:rsidR="00D41078" w:rsidRPr="00D41078" w:rsidRDefault="00D41078" w:rsidP="00D41078">
      <w:pPr>
        <w:numPr>
          <w:ilvl w:val="0"/>
          <w:numId w:val="2"/>
        </w:numPr>
      </w:pPr>
      <w:r w:rsidRPr="00D41078">
        <w:t xml:space="preserve">Calculated skewness and kurtosis using Pandas. </w:t>
      </w:r>
    </w:p>
    <w:p w14:paraId="60B4FC0A" w14:textId="77777777" w:rsidR="00D41078" w:rsidRPr="00D41078" w:rsidRDefault="00D41078" w:rsidP="00D41078">
      <w:pPr>
        <w:numPr>
          <w:ilvl w:val="0"/>
          <w:numId w:val="2"/>
        </w:numPr>
      </w:pPr>
      <w:r w:rsidRPr="00D41078">
        <w:t xml:space="preserve">Created a summary table and exported it as a CSV. </w:t>
      </w:r>
    </w:p>
    <w:p w14:paraId="1A35E51A" w14:textId="77777777" w:rsidR="00D41078" w:rsidRPr="00D41078" w:rsidRDefault="00D41078" w:rsidP="00D41078">
      <w:pPr>
        <w:numPr>
          <w:ilvl w:val="0"/>
          <w:numId w:val="2"/>
        </w:numPr>
      </w:pPr>
      <w:r w:rsidRPr="00D41078">
        <w:t xml:space="preserve">Saved the updated dataset and analysis outputs. </w:t>
      </w:r>
    </w:p>
    <w:p w14:paraId="1ED9F40B" w14:textId="77777777" w:rsidR="00D41078" w:rsidRDefault="00D41078" w:rsidP="00D41078">
      <w:pPr>
        <w:rPr>
          <w:b/>
          <w:bCs/>
        </w:rPr>
      </w:pPr>
    </w:p>
    <w:p w14:paraId="3F3FF796" w14:textId="77777777" w:rsidR="00D41078" w:rsidRDefault="00D41078" w:rsidP="00D41078">
      <w:pPr>
        <w:rPr>
          <w:b/>
          <w:bCs/>
        </w:rPr>
      </w:pPr>
    </w:p>
    <w:p w14:paraId="20A2C547" w14:textId="2A740065" w:rsidR="00D41078" w:rsidRPr="00D41078" w:rsidRDefault="00D41078" w:rsidP="00D41078">
      <w:pPr>
        <w:rPr>
          <w:b/>
          <w:bCs/>
        </w:rPr>
      </w:pPr>
      <w:r w:rsidRPr="00D41078">
        <w:rPr>
          <w:b/>
          <w:bCs/>
        </w:rPr>
        <w:t>Sampling Caveats (Documentation)</w:t>
      </w:r>
    </w:p>
    <w:p w14:paraId="1F76FC6D" w14:textId="77777777" w:rsidR="00D41078" w:rsidRPr="00D41078" w:rsidRDefault="00D41078" w:rsidP="00D41078">
      <w:r w:rsidRPr="00D41078">
        <w:t>Include points such as:</w:t>
      </w:r>
    </w:p>
    <w:p w14:paraId="32BEADF3" w14:textId="77777777" w:rsidR="00D41078" w:rsidRPr="00D41078" w:rsidRDefault="00D41078" w:rsidP="00D41078">
      <w:pPr>
        <w:numPr>
          <w:ilvl w:val="0"/>
          <w:numId w:val="3"/>
        </w:numPr>
      </w:pPr>
      <w:r w:rsidRPr="00D41078">
        <w:t xml:space="preserve">The analysis is based only on the records available in the provided dataset. </w:t>
      </w:r>
    </w:p>
    <w:p w14:paraId="582420A3" w14:textId="77777777" w:rsidR="00D41078" w:rsidRPr="00D41078" w:rsidRDefault="00D41078" w:rsidP="00D41078">
      <w:pPr>
        <w:numPr>
          <w:ilvl w:val="0"/>
          <w:numId w:val="3"/>
        </w:numPr>
      </w:pPr>
      <w:r w:rsidRPr="00D41078">
        <w:t xml:space="preserve">Results may not represent the entire telecom customer population. </w:t>
      </w:r>
    </w:p>
    <w:p w14:paraId="7D04F37D" w14:textId="77777777" w:rsidR="00D41078" w:rsidRPr="00D41078" w:rsidRDefault="00D41078" w:rsidP="00D41078">
      <w:pPr>
        <w:numPr>
          <w:ilvl w:val="0"/>
          <w:numId w:val="3"/>
        </w:numPr>
      </w:pPr>
      <w:r w:rsidRPr="00D41078">
        <w:t xml:space="preserve">Outliers may influence summary statistics such as the mean and standard deviation. </w:t>
      </w:r>
    </w:p>
    <w:p w14:paraId="41FE004A" w14:textId="77777777" w:rsidR="00D41078" w:rsidRPr="00D41078" w:rsidRDefault="00D41078" w:rsidP="00D41078">
      <w:pPr>
        <w:numPr>
          <w:ilvl w:val="0"/>
          <w:numId w:val="3"/>
        </w:numPr>
      </w:pPr>
      <w:r w:rsidRPr="00D41078">
        <w:t xml:space="preserve">Missing or previously cleaned values can affect the analysis. </w:t>
      </w:r>
    </w:p>
    <w:p w14:paraId="485DF6B7" w14:textId="77777777" w:rsidR="00D41078" w:rsidRPr="00D41078" w:rsidRDefault="00D41078" w:rsidP="00D41078">
      <w:pPr>
        <w:numPr>
          <w:ilvl w:val="0"/>
          <w:numId w:val="3"/>
        </w:numPr>
      </w:pPr>
      <w:r w:rsidRPr="00D41078">
        <w:t xml:space="preserve">Business conclusions should be validated with larger or more recent datasets before making operational decisions. </w:t>
      </w:r>
    </w:p>
    <w:p w14:paraId="699D993A" w14:textId="77777777" w:rsidR="00D41078" w:rsidRDefault="00D41078" w:rsidP="00D41078">
      <w:pPr>
        <w:rPr>
          <w:b/>
          <w:bCs/>
        </w:rPr>
      </w:pPr>
    </w:p>
    <w:p w14:paraId="57CEB088" w14:textId="728F1C0B" w:rsidR="00D41078" w:rsidRPr="00D41078" w:rsidRDefault="00D41078" w:rsidP="00D41078">
      <w:pPr>
        <w:rPr>
          <w:b/>
          <w:bCs/>
        </w:rPr>
      </w:pPr>
      <w:r w:rsidRPr="00D41078">
        <w:rPr>
          <w:b/>
          <w:bCs/>
        </w:rPr>
        <w:t>Expected Insights</w:t>
      </w:r>
    </w:p>
    <w:p w14:paraId="2F573A62" w14:textId="77777777" w:rsidR="00D41078" w:rsidRPr="00D41078" w:rsidRDefault="00D41078" w:rsidP="00D41078">
      <w:r w:rsidRPr="00D41078">
        <w:t>After running the notebook on your data, document observations such as:</w:t>
      </w:r>
    </w:p>
    <w:p w14:paraId="4067876F" w14:textId="77777777" w:rsidR="00D41078" w:rsidRPr="00D41078" w:rsidRDefault="00D41078" w:rsidP="00D41078">
      <w:pPr>
        <w:numPr>
          <w:ilvl w:val="0"/>
          <w:numId w:val="4"/>
        </w:numPr>
      </w:pPr>
      <w:r w:rsidRPr="00D41078">
        <w:t xml:space="preserve">Whether each variable is approximately symmetric or skewed. </w:t>
      </w:r>
    </w:p>
    <w:p w14:paraId="5EC39240" w14:textId="77777777" w:rsidR="00D41078" w:rsidRPr="00D41078" w:rsidRDefault="00D41078" w:rsidP="00D41078">
      <w:pPr>
        <w:numPr>
          <w:ilvl w:val="0"/>
          <w:numId w:val="4"/>
        </w:numPr>
      </w:pPr>
      <w:r w:rsidRPr="00D41078">
        <w:t xml:space="preserve">Which variable shows the greatest variability. </w:t>
      </w:r>
    </w:p>
    <w:p w14:paraId="0FCE94CB" w14:textId="77777777" w:rsidR="00D41078" w:rsidRPr="00D41078" w:rsidRDefault="00D41078" w:rsidP="00D41078">
      <w:pPr>
        <w:numPr>
          <w:ilvl w:val="0"/>
          <w:numId w:val="4"/>
        </w:numPr>
      </w:pPr>
      <w:r w:rsidRPr="00D41078">
        <w:t xml:space="preserve">Whether any variable has heavy tails based on kurtosis. </w:t>
      </w:r>
    </w:p>
    <w:p w14:paraId="032EE6AC" w14:textId="77777777" w:rsidR="00D41078" w:rsidRPr="00D41078" w:rsidRDefault="00D41078" w:rsidP="00D41078">
      <w:pPr>
        <w:numPr>
          <w:ilvl w:val="0"/>
          <w:numId w:val="4"/>
        </w:numPr>
      </w:pPr>
      <w:r w:rsidRPr="00D41078">
        <w:t xml:space="preserve">How the histogram aligns with the calculated skewness. </w:t>
      </w:r>
    </w:p>
    <w:p w14:paraId="39540D6E" w14:textId="77777777" w:rsidR="00D41078" w:rsidRPr="00D41078" w:rsidRDefault="00D41078" w:rsidP="00D41078">
      <w:pPr>
        <w:numPr>
          <w:ilvl w:val="0"/>
          <w:numId w:val="4"/>
        </w:numPr>
      </w:pPr>
      <w:r w:rsidRPr="00D41078">
        <w:t>Whether the mean and median are close or differ substantially, indicating the effect of outliers.</w:t>
      </w:r>
    </w:p>
    <w:p w14:paraId="40378E99" w14:textId="77777777" w:rsidR="004B51C6" w:rsidRDefault="004B51C6"/>
    <w:sectPr w:rsidR="004B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68A"/>
    <w:multiLevelType w:val="multilevel"/>
    <w:tmpl w:val="D07A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22D6"/>
    <w:multiLevelType w:val="multilevel"/>
    <w:tmpl w:val="59F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15F8F"/>
    <w:multiLevelType w:val="multilevel"/>
    <w:tmpl w:val="8B9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1352"/>
    <w:multiLevelType w:val="multilevel"/>
    <w:tmpl w:val="CB6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6611">
    <w:abstractNumId w:val="2"/>
  </w:num>
  <w:num w:numId="2" w16cid:durableId="1004940994">
    <w:abstractNumId w:val="3"/>
  </w:num>
  <w:num w:numId="3" w16cid:durableId="205408914">
    <w:abstractNumId w:val="1"/>
  </w:num>
  <w:num w:numId="4" w16cid:durableId="25764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78"/>
    <w:rsid w:val="00144689"/>
    <w:rsid w:val="004B51C6"/>
    <w:rsid w:val="00A13752"/>
    <w:rsid w:val="00AA0E2E"/>
    <w:rsid w:val="00D4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9727"/>
  <w15:chartTrackingRefBased/>
  <w15:docId w15:val="{2BAD668D-0723-46E2-89FC-224A18DB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10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10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2026-08-03T11:31:00Z</dcterms:created>
  <dcterms:modified xsi:type="dcterms:W3CDTF">2026-08-03T11:43:00Z</dcterms:modified>
</cp:coreProperties>
</file>