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1111" w:left="0" w:firstLine="0"/>
        <w:jc w:val="left"/>
        <w:rPr>
          <w:rFonts w:ascii="Arial" w:hAnsi="Arial" w:cs="Arial" w:eastAsia="Arial"/>
          <w:b/>
          <w:color w:val="000000"/>
          <w:spacing w:val="0"/>
          <w:position w:val="0"/>
          <w:sz w:val="32"/>
          <w:shd w:fill="auto" w:val="clear"/>
        </w:rPr>
      </w:pPr>
      <w:r>
        <w:rPr>
          <w:rFonts w:ascii="Times New Roman" w:hAnsi="Times New Roman" w:cs="Times New Roman" w:eastAsia="Times New Roman"/>
          <w:b/>
          <w:color w:val="000000"/>
          <w:spacing w:val="0"/>
          <w:position w:val="0"/>
          <w:sz w:val="24"/>
          <w:shd w:fill="auto" w:val="clear"/>
        </w:rPr>
        <w:t xml:space="preserve">         </w:t>
        <w:tab/>
        <w:tab/>
        <w:tab/>
        <w:t xml:space="preserve">       </w:t>
      </w:r>
      <w:r>
        <w:rPr>
          <w:rFonts w:ascii="Times New Roman" w:hAnsi="Times New Roman" w:cs="Times New Roman" w:eastAsia="Times New Roman"/>
          <w:b/>
          <w:color w:val="000000"/>
          <w:spacing w:val="0"/>
          <w:position w:val="0"/>
          <w:sz w:val="32"/>
          <w:shd w:fill="auto" w:val="clear"/>
        </w:rPr>
        <w:t xml:space="preserve">CURRICULUM VITAEss</w:t>
      </w:r>
    </w:p>
    <w:p>
      <w:pPr>
        <w:keepNext w:val="true"/>
        <w:keepLines w:val="true"/>
        <w:spacing w:before="0" w:after="0" w:line="240"/>
        <w:ind w:right="0" w:left="851" w:firstLine="0"/>
        <w:jc w:val="left"/>
        <w:rPr>
          <w:rFonts w:ascii="Arial" w:hAnsi="Arial" w:cs="Arial" w:eastAsia="Arial"/>
          <w:b/>
          <w:color w:val="000000"/>
          <w:spacing w:val="0"/>
          <w:position w:val="0"/>
          <w:sz w:val="32"/>
          <w:shd w:fill="auto" w:val="clear"/>
        </w:rPr>
      </w:pPr>
    </w:p>
    <w:p>
      <w:pPr>
        <w:tabs>
          <w:tab w:val="left" w:pos="6966"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K.NARENDRA REDDY </w:t>
      </w:r>
    </w:p>
    <w:p>
      <w:pPr>
        <w:tabs>
          <w:tab w:val="left" w:pos="5074" w:leader="none"/>
        </w:tabs>
        <w:spacing w:before="0" w:after="0" w:line="240"/>
        <w:ind w:right="0" w:left="57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Email  : narendrareddykolli9@gmail.com    </w:t>
      </w:r>
    </w:p>
    <w:p>
      <w:pPr>
        <w:tabs>
          <w:tab w:val="left" w:pos="5074" w:leader="none"/>
        </w:tabs>
        <w:spacing w:before="0" w:after="0" w:line="240"/>
        <w:ind w:right="0" w:left="57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Phone  :8500991239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p>
      <w:pPr>
        <w:tabs>
          <w:tab w:val="left" w:pos="5074"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0A0A0" w:val="clear"/>
        </w:rPr>
        <w:t xml:space="preserve">OBJECTIVE</w:t>
      </w:r>
    </w:p>
    <w:p>
      <w:pPr>
        <w:spacing w:before="0" w:after="0" w:line="240"/>
        <w:ind w:right="-180" w:left="0" w:firstLine="0"/>
        <w:jc w:val="left"/>
        <w:rPr>
          <w:rFonts w:ascii="Times New Roman" w:hAnsi="Times New Roman" w:cs="Times New Roman" w:eastAsia="Times New Roman"/>
          <w:color w:val="000000"/>
          <w:spacing w:val="0"/>
          <w:position w:val="0"/>
          <w:sz w:val="24"/>
          <w:shd w:fill="auto" w:val="clear"/>
        </w:rPr>
      </w:pPr>
    </w:p>
    <w:p>
      <w:pPr>
        <w:tabs>
          <w:tab w:val="left" w:pos="2440" w:leader="none"/>
        </w:tabs>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To start my career in an esteemed organization ,which gives me an ample opportunity to work and achieve excellence in the area undertaken that intern contributes to the growth of the organization and myself.</w:t>
      </w:r>
    </w:p>
    <w:p>
      <w:pPr>
        <w:keepNext w:val="true"/>
        <w:keepLines w:val="true"/>
        <w:spacing w:before="240" w:after="60" w:line="240"/>
        <w:ind w:right="0" w:left="450" w:hanging="45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4"/>
          <w:shd w:fill="auto" w:val="clear"/>
        </w:rPr>
        <w:t xml:space="preserve">EDUCATIONAL DETAILS</w:t>
      </w:r>
    </w:p>
    <w:p>
      <w:pPr>
        <w:spacing w:before="0" w:after="0" w:line="360"/>
        <w:ind w:right="0" w:left="360" w:firstLine="0"/>
        <w:jc w:val="left"/>
        <w:rPr>
          <w:rFonts w:ascii="Times New Roman" w:hAnsi="Times New Roman" w:cs="Times New Roman" w:eastAsia="Times New Roman"/>
          <w:color w:val="000000"/>
          <w:spacing w:val="0"/>
          <w:position w:val="0"/>
          <w:sz w:val="24"/>
          <w:shd w:fill="auto" w:val="clear"/>
        </w:rPr>
      </w:pPr>
    </w:p>
    <w:tbl>
      <w:tblPr>
        <w:tblInd w:w="360" w:type="dxa"/>
      </w:tblPr>
      <w:tblGrid>
        <w:gridCol w:w="1620"/>
        <w:gridCol w:w="2880"/>
        <w:gridCol w:w="2700"/>
        <w:gridCol w:w="1620"/>
      </w:tblGrid>
      <w:tr>
        <w:trPr>
          <w:trHeight w:val="400" w:hRule="auto"/>
          <w:jc w:val="left"/>
        </w:trPr>
        <w:tc>
          <w:tcPr>
            <w:tcW w:w="162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Year</w:t>
            </w:r>
          </w:p>
        </w:tc>
        <w:tc>
          <w:tcPr>
            <w:tcW w:w="288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keepNext w:val="true"/>
              <w:keepLines w:val="true"/>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Course</w:t>
            </w:r>
          </w:p>
        </w:tc>
        <w:tc>
          <w:tcPr>
            <w:tcW w:w="270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keepNext w:val="true"/>
              <w:keepLines w:val="true"/>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Institution</w:t>
            </w:r>
          </w:p>
        </w:tc>
        <w:tc>
          <w:tcPr>
            <w:tcW w:w="162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keepNext w:val="true"/>
              <w:keepLines w:val="true"/>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Percentage</w:t>
            </w:r>
          </w:p>
        </w:tc>
      </w:tr>
      <w:tr>
        <w:trPr>
          <w:trHeight w:val="1040" w:hRule="auto"/>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2009-2013</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B.Tech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(Electronics communication &amp; Eng)</w:t>
            </w:r>
          </w:p>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SANA Engineering</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College,kodad</w:t>
            </w:r>
          </w:p>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 Nalgonda district.</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65.38%</w:t>
            </w:r>
          </w:p>
          <w:p>
            <w:pPr>
              <w:spacing w:before="0" w:after="0" w:line="240"/>
              <w:ind w:right="0" w:left="0" w:firstLine="0"/>
              <w:jc w:val="left"/>
              <w:rPr>
                <w:spacing w:val="0"/>
                <w:position w:val="0"/>
              </w:rPr>
            </w:pPr>
          </w:p>
        </w:tc>
      </w:tr>
      <w:tr>
        <w:trPr>
          <w:trHeight w:val="660" w:hRule="auto"/>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2007-2009</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Intermediate</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SRI CHAITANYA  jnr college</w:t>
            </w:r>
          </w:p>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Guntur</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62.6%</w:t>
            </w:r>
          </w:p>
        </w:tc>
      </w:tr>
      <w:tr>
        <w:trPr>
          <w:trHeight w:val="740" w:hRule="auto"/>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2006-2007</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S.S.C.</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SRI KAKATIYA  High School,</w:t>
            </w:r>
          </w:p>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pedakurapadu</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56.5%</w:t>
            </w:r>
          </w:p>
        </w:tc>
      </w:tr>
    </w:tbl>
    <w:p>
      <w:pPr>
        <w:keepNext w:val="true"/>
        <w:keepLines w:val="true"/>
        <w:spacing w:before="240" w:after="60" w:line="240"/>
        <w:ind w:right="0" w:left="450" w:hanging="45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4"/>
          <w:shd w:fill="auto" w:val="clear"/>
        </w:rPr>
        <w:t xml:space="preserve"> TECHNICAL SKILLS</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Operating Systems: WindowsXP,7. </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Programming languages :  M S office,Excel,Power point </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OTHER SKILLS:Telecommunications,CCNA,MCSE</w:t>
      </w:r>
    </w:p>
    <w:p>
      <w:pPr>
        <w:keepNext w:val="true"/>
        <w:keepLines w:val="true"/>
        <w:spacing w:before="240" w:after="60" w:line="36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4"/>
          <w:shd w:fill="auto" w:val="clear"/>
        </w:rPr>
        <w:t xml:space="preserve">STRENGTHS</w:t>
      </w:r>
    </w:p>
    <w:p>
      <w:pPr>
        <w:numPr>
          <w:ilvl w:val="0"/>
          <w:numId w:val="32"/>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Time Management.</w:t>
      </w:r>
    </w:p>
    <w:p>
      <w:pPr>
        <w:numPr>
          <w:ilvl w:val="0"/>
          <w:numId w:val="32"/>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Able to mingle in a group.</w:t>
      </w:r>
    </w:p>
    <w:p>
      <w:pPr>
        <w:numPr>
          <w:ilvl w:val="0"/>
          <w:numId w:val="32"/>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Zeal to learn.</w:t>
      </w:r>
    </w:p>
    <w:p>
      <w:pPr>
        <w:numPr>
          <w:ilvl w:val="0"/>
          <w:numId w:val="32"/>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Flexible.</w:t>
      </w:r>
    </w:p>
    <w:p>
      <w:pPr>
        <w:keepNext w:val="true"/>
        <w:keepLines w:val="true"/>
        <w:spacing w:before="240" w:after="6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4"/>
          <w:shd w:fill="auto" w:val="clear"/>
        </w:rPr>
        <w:t xml:space="preserve">PROJECT DETAILS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Project Title : ADAPTIVE MECHANISAM FOR TRAFFIC CONTROLLER</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Duration       : </w:t>
      </w:r>
      <w:r>
        <w:rPr>
          <w:rFonts w:ascii="Times New Roman" w:hAnsi="Times New Roman" w:cs="Times New Roman" w:eastAsia="Times New Roman"/>
          <w:color w:val="000000"/>
          <w:spacing w:val="0"/>
          <w:position w:val="0"/>
          <w:sz w:val="24"/>
          <w:shd w:fill="auto" w:val="clear"/>
        </w:rPr>
        <w:t xml:space="preserve">2months</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Role              :T</w:t>
      </w:r>
      <w:r>
        <w:rPr>
          <w:rFonts w:ascii="Times New Roman" w:hAnsi="Times New Roman" w:cs="Times New Roman" w:eastAsia="Times New Roman"/>
          <w:color w:val="000000"/>
          <w:spacing w:val="0"/>
          <w:position w:val="0"/>
          <w:sz w:val="24"/>
          <w:shd w:fill="auto" w:val="clear"/>
        </w:rPr>
        <w:t xml:space="preserve">eam member</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ENVIRONMENT: EMBEDDED</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Description  :  </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Adaptive mechanisam for traffic controller design based on custom protocol embedded systems are electronics devices that incorporate microprocessor with in their implementation.the main purpose of the microprocessor is to simplify the system design and provide flexibility.</w:t>
      </w:r>
    </w:p>
    <w:p>
      <w:pPr>
        <w:keepNext w:val="true"/>
        <w:keepLines w:val="true"/>
        <w:spacing w:before="240" w:after="60" w:line="240"/>
        <w:ind w:right="0" w:left="450" w:hanging="45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4"/>
          <w:shd w:fill="auto" w:val="clear"/>
        </w:rPr>
        <w:t xml:space="preserve">PERSONAL PROFILE</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Name</w:t>
        <w:tab/>
        <w:tab/>
        <w:t xml:space="preserve">                              :    K.NARENDRA REDDY</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Father’s  Name                            :    K.SIVA RAMI REDDY</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of Birth</w:t>
        <w:tab/>
        <w:tab/>
        <w:tab/>
        <w:t xml:space="preserve">      :    </w:t>
      </w:r>
      <w:r>
        <w:rPr>
          <w:rFonts w:ascii="Times New Roman" w:hAnsi="Times New Roman" w:cs="Times New Roman" w:eastAsia="Times New Roman"/>
          <w:color w:val="000000"/>
          <w:spacing w:val="0"/>
          <w:position w:val="0"/>
          <w:sz w:val="24"/>
          <w:shd w:fill="auto" w:val="clear"/>
        </w:rPr>
        <w:t xml:space="preserve">20</w:t>
      </w:r>
      <w:r>
        <w:rPr>
          <w:rFonts w:ascii="Times New Roman" w:hAnsi="Times New Roman" w:cs="Times New Roman" w:eastAsia="Times New Roman"/>
          <w:color w:val="000000"/>
          <w:spacing w:val="0"/>
          <w:position w:val="0"/>
          <w:sz w:val="24"/>
          <w:shd w:fill="auto" w:val="clear"/>
          <w:vertAlign w:val="superscript"/>
        </w:rPr>
        <w:t xml:space="preserve">th</w:t>
      </w:r>
      <w:r>
        <w:rPr>
          <w:rFonts w:ascii="Times New Roman" w:hAnsi="Times New Roman" w:cs="Times New Roman" w:eastAsia="Times New Roman"/>
          <w:color w:val="000000"/>
          <w:spacing w:val="0"/>
          <w:position w:val="0"/>
          <w:sz w:val="24"/>
          <w:shd w:fill="auto" w:val="clear"/>
        </w:rPr>
        <w:t xml:space="preserve"> mar 1992</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Hobbies</w:t>
        <w:tab/>
        <w:tab/>
        <w:tab/>
        <w:t xml:space="preserve">      :   </w:t>
      </w:r>
      <w:r>
        <w:rPr>
          <w:rFonts w:ascii="Times New Roman" w:hAnsi="Times New Roman" w:cs="Times New Roman" w:eastAsia="Times New Roman"/>
          <w:color w:val="000000"/>
          <w:spacing w:val="0"/>
          <w:position w:val="0"/>
          <w:sz w:val="24"/>
          <w:shd w:fill="auto" w:val="clear"/>
        </w:rPr>
        <w:t xml:space="preserve">Listening music and surfing internet.</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Languages Known                       :    </w:t>
      </w:r>
      <w:r>
        <w:rPr>
          <w:rFonts w:ascii="Times New Roman" w:hAnsi="Times New Roman" w:cs="Times New Roman" w:eastAsia="Times New Roman"/>
          <w:color w:val="000000"/>
          <w:spacing w:val="0"/>
          <w:position w:val="0"/>
          <w:sz w:val="24"/>
          <w:shd w:fill="auto" w:val="clear"/>
        </w:rPr>
        <w:t xml:space="preserve">English, Telugu, . </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Nationality                                   :  </w:t>
      </w:r>
      <w:r>
        <w:rPr>
          <w:rFonts w:ascii="Times New Roman" w:hAnsi="Times New Roman" w:cs="Times New Roman" w:eastAsia="Times New Roman"/>
          <w:color w:val="000000"/>
          <w:spacing w:val="0"/>
          <w:position w:val="0"/>
          <w:sz w:val="24"/>
          <w:shd w:fill="auto" w:val="clear"/>
        </w:rPr>
        <w:t xml:space="preserve"> Indian</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Hindu.</w:t>
      </w:r>
      <w:r>
        <w:rPr>
          <w:rFonts w:ascii="Times New Roman" w:hAnsi="Times New Roman" w:cs="Times New Roman" w:eastAsia="Times New Roman"/>
          <w:b/>
          <w:color w:val="000000"/>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Permanent address</w:t>
        <w:tab/>
        <w:t xml:space="preserve">                  :  </w:t>
      </w:r>
      <w:r>
        <w:rPr>
          <w:rFonts w:ascii="Times New Roman" w:hAnsi="Times New Roman" w:cs="Times New Roman" w:eastAsia="Times New Roman"/>
          <w:color w:val="000000"/>
          <w:spacing w:val="0"/>
          <w:position w:val="0"/>
          <w:sz w:val="24"/>
          <w:shd w:fill="auto" w:val="clear"/>
        </w:rPr>
        <w:t xml:space="preserve">75 Tyallur(v &amp;post)</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ab/>
        <w:t xml:space="preserve">Pedakurapadu (mandal)</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ab/>
        <w:t xml:space="preserve">Guntur(dist)</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ab/>
        <w:t xml:space="preserve">Pin no:522436</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ab/>
        <w:t xml:space="preserve">Andhra Pradesh.</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DECLARATION</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 firmly declare that the above details provided by me are true to the best of my knowledge and belief</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(K.NARENDRA REDDY)</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Place: GUNTUR                    </w:t>
        <w:tab/>
        <w:tab/>
        <w:tab/>
        <w:tab/>
        <w:tab/>
        <w:t xml:space="preserve">Signature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  30-10-2015                                                                                                          </w:t>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