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67" w:rsidRPr="00F66B71" w:rsidRDefault="007E6967" w:rsidP="007E6967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IN"/>
        </w:rPr>
      </w:pPr>
      <w:r w:rsidRPr="002A6BB0">
        <w:rPr>
          <w:rStyle w:val="Heading1Char"/>
          <w:rFonts w:ascii="Times New Roman" w:eastAsia="Calibri" w:hAnsi="Times New Roman"/>
          <w:color w:val="000000"/>
          <w:sz w:val="32"/>
          <w:szCs w:val="32"/>
        </w:rPr>
        <w:t>RESUME</w:t>
      </w:r>
    </w:p>
    <w:p w:rsidR="007E6967" w:rsidRDefault="007E6967" w:rsidP="007E69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375">
        <w:rPr>
          <w:rFonts w:ascii="Times New Roman" w:hAnsi="Times New Roman" w:cs="Times New Roman"/>
          <w:b/>
          <w:sz w:val="24"/>
          <w:szCs w:val="24"/>
        </w:rPr>
        <w:t>KOLIPAKA DHARANIDHAR</w:t>
      </w:r>
    </w:p>
    <w:p w:rsidR="007E6967" w:rsidRPr="00AC7375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+91-9885151203</w:t>
      </w:r>
    </w:p>
    <w:p w:rsidR="007E6967" w:rsidRDefault="00BD7498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E6967" w:rsidRPr="007308ED">
          <w:rPr>
            <w:rStyle w:val="Hyperlink"/>
            <w:rFonts w:ascii="Times New Roman" w:hAnsi="Times New Roman"/>
            <w:sz w:val="24"/>
            <w:szCs w:val="24"/>
          </w:rPr>
          <w:t>Dharnani2@gmail.com</w:t>
        </w:r>
      </w:hyperlink>
    </w:p>
    <w:p w:rsidR="007E6967" w:rsidRPr="00176EAB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>H: No: -1/09/295/27/B,202</w:t>
      </w:r>
    </w:p>
    <w:p w:rsidR="007E6967" w:rsidRPr="00176EAB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near red cross </w:t>
      </w:r>
      <w:r w:rsidRPr="00176EAB">
        <w:rPr>
          <w:rFonts w:ascii="Times New Roman" w:hAnsi="Times New Roman" w:cs="Times New Roman"/>
          <w:sz w:val="24"/>
          <w:szCs w:val="24"/>
        </w:rPr>
        <w:t>Blood bank,</w:t>
      </w:r>
    </w:p>
    <w:p w:rsidR="007E6967" w:rsidRPr="00176EAB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Vittal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Vidya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>),</w:t>
      </w:r>
    </w:p>
    <w:p w:rsidR="007E6967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>Hyderabad-500044</w:t>
      </w:r>
    </w:p>
    <w:p w:rsidR="007E6967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967" w:rsidRPr="00F13DA1" w:rsidRDefault="007E6967" w:rsidP="007E6967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F13DA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CAREER OBJECTIVE: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7E6967" w:rsidRDefault="007E6967" w:rsidP="006D5D58">
      <w:pPr>
        <w:pStyle w:val="NoSpacing"/>
        <w:ind w:firstLine="720"/>
        <w:rPr>
          <w:rStyle w:val="Emphasis"/>
          <w:rFonts w:ascii="Times New Roman" w:hAnsi="Times New Roman"/>
          <w:i w:val="0"/>
          <w:sz w:val="24"/>
          <w:szCs w:val="24"/>
        </w:rPr>
      </w:pPr>
      <w:r w:rsidRPr="007E6967">
        <w:rPr>
          <w:rStyle w:val="Emphasis"/>
          <w:rFonts w:ascii="Times New Roman" w:hAnsi="Times New Roman"/>
          <w:i w:val="0"/>
          <w:sz w:val="24"/>
          <w:szCs w:val="24"/>
        </w:rPr>
        <w:t>To gain employment with a company that offers me a consistently positive atmosphere to learn new technologies and implement them for the betterment of the business</w:t>
      </w:r>
    </w:p>
    <w:p w:rsidR="006D5D58" w:rsidRPr="006D5D58" w:rsidRDefault="006D5D58" w:rsidP="006D5D58">
      <w:pPr>
        <w:pStyle w:val="NoSpacing"/>
        <w:ind w:firstLine="720"/>
        <w:rPr>
          <w:rFonts w:ascii="Times New Roman" w:hAnsi="Times New Roman"/>
          <w:iCs/>
          <w:sz w:val="24"/>
          <w:szCs w:val="24"/>
        </w:rPr>
      </w:pPr>
    </w:p>
    <w:p w:rsidR="007E6967" w:rsidRDefault="007E6967" w:rsidP="007E6967">
      <w:r>
        <w:rPr>
          <w:rFonts w:ascii="Times New Roman" w:hAnsi="Times New Roman"/>
          <w:b/>
          <w:sz w:val="24"/>
          <w:szCs w:val="24"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784"/>
        <w:gridCol w:w="1977"/>
        <w:gridCol w:w="1812"/>
        <w:gridCol w:w="1812"/>
      </w:tblGrid>
      <w:tr w:rsidR="007E6967" w:rsidTr="00DE7F47">
        <w:trPr>
          <w:trHeight w:val="752"/>
        </w:trPr>
        <w:tc>
          <w:tcPr>
            <w:tcW w:w="1965" w:type="dxa"/>
          </w:tcPr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  <w:b/>
              </w:rPr>
              <w:t>QUALIFYING EXAMINATION</w:t>
            </w:r>
          </w:p>
        </w:tc>
        <w:tc>
          <w:tcPr>
            <w:tcW w:w="1784" w:type="dxa"/>
          </w:tcPr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977" w:type="dxa"/>
          </w:tcPr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  <w:b/>
              </w:rPr>
              <w:t>UNIVERSITY / BOARD OF EXAMINATIONS</w:t>
            </w:r>
          </w:p>
        </w:tc>
        <w:tc>
          <w:tcPr>
            <w:tcW w:w="1812" w:type="dxa"/>
          </w:tcPr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  <w:b/>
              </w:rPr>
              <w:t>YEAR OF COMPLETION</w:t>
            </w:r>
          </w:p>
        </w:tc>
        <w:tc>
          <w:tcPr>
            <w:tcW w:w="1812" w:type="dxa"/>
          </w:tcPr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  <w:b/>
              </w:rPr>
              <w:t>PERCENTAGE</w:t>
            </w:r>
          </w:p>
        </w:tc>
      </w:tr>
      <w:tr w:rsidR="007E6967" w:rsidTr="00DE7F47">
        <w:trPr>
          <w:trHeight w:val="1113"/>
        </w:trPr>
        <w:tc>
          <w:tcPr>
            <w:tcW w:w="1965" w:type="dxa"/>
          </w:tcPr>
          <w:p w:rsidR="007E6967" w:rsidRDefault="007E6967" w:rsidP="007E696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  <w:b/>
                <w:bCs/>
              </w:rPr>
              <w:t>B.E. – EEE</w:t>
            </w:r>
          </w:p>
        </w:tc>
        <w:tc>
          <w:tcPr>
            <w:tcW w:w="1784" w:type="dxa"/>
          </w:tcPr>
          <w:p w:rsidR="007E6967" w:rsidRPr="007E6967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7E6967">
              <w:rPr>
                <w:rFonts w:ascii="Times New Roman" w:hAnsi="Times New Roman"/>
              </w:rPr>
              <w:t>Aarupadai</w:t>
            </w:r>
            <w:proofErr w:type="spellEnd"/>
            <w:r w:rsidRPr="007E6967">
              <w:rPr>
                <w:rFonts w:ascii="Times New Roman" w:hAnsi="Times New Roman"/>
              </w:rPr>
              <w:t xml:space="preserve"> </w:t>
            </w:r>
            <w:proofErr w:type="spellStart"/>
            <w:r w:rsidRPr="007E6967">
              <w:rPr>
                <w:rFonts w:ascii="Times New Roman" w:hAnsi="Times New Roman"/>
              </w:rPr>
              <w:t>Veedu</w:t>
            </w:r>
            <w:proofErr w:type="spellEnd"/>
            <w:r w:rsidRPr="007E6967">
              <w:rPr>
                <w:rFonts w:ascii="Times New Roman" w:hAnsi="Times New Roman"/>
              </w:rPr>
              <w:t xml:space="preserve"> Institute of Technology</w:t>
            </w: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</w:rPr>
              <w:t>Chennai</w:t>
            </w:r>
          </w:p>
        </w:tc>
        <w:tc>
          <w:tcPr>
            <w:tcW w:w="1977" w:type="dxa"/>
          </w:tcPr>
          <w:p w:rsidR="007E6967" w:rsidRPr="007E6967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7E6967">
              <w:rPr>
                <w:rFonts w:ascii="Times New Roman" w:hAnsi="Times New Roman"/>
              </w:rPr>
              <w:t>Vinayaka</w:t>
            </w:r>
            <w:proofErr w:type="spellEnd"/>
            <w:r w:rsidRPr="007E6967">
              <w:rPr>
                <w:rFonts w:ascii="Times New Roman" w:hAnsi="Times New Roman"/>
              </w:rPr>
              <w:t xml:space="preserve"> Mission University</w:t>
            </w: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</w:rPr>
              <w:t>Tamil Nadu</w:t>
            </w:r>
          </w:p>
        </w:tc>
        <w:tc>
          <w:tcPr>
            <w:tcW w:w="1812" w:type="dxa"/>
          </w:tcPr>
          <w:p w:rsidR="007E6967" w:rsidRDefault="007E6967" w:rsidP="007E6967">
            <w:pPr>
              <w:jc w:val="center"/>
              <w:rPr>
                <w:rFonts w:ascii="Times New Roman" w:hAnsi="Times New Roman"/>
              </w:rPr>
            </w:pPr>
          </w:p>
          <w:p w:rsidR="007E6967" w:rsidRPr="007E6967" w:rsidRDefault="007E6967" w:rsidP="00222783">
            <w:pPr>
              <w:jc w:val="center"/>
            </w:pPr>
            <w:r w:rsidRPr="007E6967">
              <w:rPr>
                <w:rFonts w:ascii="Times New Roman" w:hAnsi="Times New Roman"/>
              </w:rPr>
              <w:t>May</w:t>
            </w:r>
            <w:r w:rsidR="00222783">
              <w:rPr>
                <w:rFonts w:ascii="Times New Roman" w:hAnsi="Times New Roman"/>
              </w:rPr>
              <w:t xml:space="preserve"> - 2015</w:t>
            </w:r>
          </w:p>
        </w:tc>
        <w:tc>
          <w:tcPr>
            <w:tcW w:w="1812" w:type="dxa"/>
          </w:tcPr>
          <w:p w:rsidR="007E6967" w:rsidRDefault="007E6967" w:rsidP="007E6967">
            <w:pPr>
              <w:jc w:val="center"/>
              <w:rPr>
                <w:rFonts w:ascii="Times New Roman" w:hAnsi="Times New Roman"/>
              </w:rPr>
            </w:pP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</w:rPr>
              <w:t>56.46%</w:t>
            </w:r>
          </w:p>
        </w:tc>
      </w:tr>
      <w:tr w:rsidR="007E6967" w:rsidTr="00DE7F47">
        <w:trPr>
          <w:trHeight w:val="1098"/>
        </w:trPr>
        <w:tc>
          <w:tcPr>
            <w:tcW w:w="1965" w:type="dxa"/>
          </w:tcPr>
          <w:p w:rsidR="007E6967" w:rsidRPr="007E6967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7E6967">
              <w:rPr>
                <w:rFonts w:ascii="Times New Roman" w:hAnsi="Times New Roman"/>
                <w:b/>
                <w:bCs/>
              </w:rPr>
              <w:t>INTERMEDIATE</w:t>
            </w:r>
          </w:p>
          <w:p w:rsidR="007E6967" w:rsidRPr="007E6967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7E6967">
              <w:rPr>
                <w:rFonts w:ascii="Times New Roman" w:hAnsi="Times New Roman"/>
                <w:b/>
                <w:bCs/>
              </w:rPr>
              <w:t>(MPC)</w:t>
            </w: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  <w:b/>
                <w:bCs/>
              </w:rPr>
              <w:t>(11</w:t>
            </w:r>
            <w:r w:rsidRPr="007E6967">
              <w:rPr>
                <w:rFonts w:ascii="Times New Roman" w:hAnsi="Times New Roman"/>
                <w:b/>
                <w:bCs/>
                <w:vertAlign w:val="superscript"/>
              </w:rPr>
              <w:t xml:space="preserve">th </w:t>
            </w:r>
            <w:r w:rsidRPr="007E6967">
              <w:rPr>
                <w:rFonts w:ascii="Times New Roman" w:hAnsi="Times New Roman"/>
                <w:b/>
                <w:bCs/>
              </w:rPr>
              <w:t>,12</w:t>
            </w:r>
            <w:r w:rsidRPr="007E6967">
              <w:rPr>
                <w:rFonts w:ascii="Times New Roman" w:hAnsi="Times New Roman"/>
                <w:b/>
                <w:bCs/>
                <w:vertAlign w:val="superscript"/>
              </w:rPr>
              <w:t>th</w:t>
            </w:r>
            <w:r w:rsidRPr="007E6967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784" w:type="dxa"/>
          </w:tcPr>
          <w:p w:rsidR="007E6967" w:rsidRPr="007E6967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</w:rPr>
            </w:pPr>
            <w:r w:rsidRPr="007E6967">
              <w:rPr>
                <w:rFonts w:ascii="Times New Roman" w:hAnsi="Times New Roman"/>
              </w:rPr>
              <w:t>Resonance junior College</w:t>
            </w: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</w:rPr>
              <w:t>Khammam</w:t>
            </w:r>
          </w:p>
        </w:tc>
        <w:tc>
          <w:tcPr>
            <w:tcW w:w="1977" w:type="dxa"/>
          </w:tcPr>
          <w:p w:rsidR="007E6967" w:rsidRPr="007E6967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</w:rPr>
            </w:pPr>
            <w:r w:rsidRPr="007E6967">
              <w:rPr>
                <w:rFonts w:ascii="Times New Roman" w:hAnsi="Times New Roman"/>
              </w:rPr>
              <w:t>Board of Intermediate Education</w:t>
            </w: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</w:rPr>
              <w:t>Andhra Pradesh</w:t>
            </w:r>
          </w:p>
        </w:tc>
        <w:tc>
          <w:tcPr>
            <w:tcW w:w="1812" w:type="dxa"/>
          </w:tcPr>
          <w:p w:rsidR="007E6967" w:rsidRDefault="007E6967" w:rsidP="007E6967">
            <w:pPr>
              <w:jc w:val="center"/>
              <w:rPr>
                <w:rFonts w:ascii="Times New Roman" w:hAnsi="Times New Roman"/>
              </w:rPr>
            </w:pPr>
          </w:p>
          <w:p w:rsidR="007E6967" w:rsidRPr="007E6967" w:rsidRDefault="00BD7498" w:rsidP="00222783">
            <w:pPr>
              <w:jc w:val="center"/>
            </w:pPr>
            <w:r>
              <w:rPr>
                <w:rFonts w:ascii="Times New Roman" w:hAnsi="Times New Roman"/>
              </w:rPr>
              <w:t>March</w:t>
            </w:r>
            <w:r w:rsidR="00222783">
              <w:rPr>
                <w:rFonts w:ascii="Times New Roman" w:hAnsi="Times New Roman"/>
              </w:rPr>
              <w:t xml:space="preserve"> - 2011</w:t>
            </w:r>
          </w:p>
        </w:tc>
        <w:tc>
          <w:tcPr>
            <w:tcW w:w="1812" w:type="dxa"/>
          </w:tcPr>
          <w:p w:rsidR="007E6967" w:rsidRDefault="007E6967" w:rsidP="007E6967">
            <w:pPr>
              <w:jc w:val="center"/>
              <w:rPr>
                <w:rFonts w:ascii="Times New Roman" w:hAnsi="Times New Roman"/>
              </w:rPr>
            </w:pP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</w:rPr>
              <w:t>56.04%</w:t>
            </w:r>
          </w:p>
        </w:tc>
      </w:tr>
      <w:tr w:rsidR="007E6967" w:rsidTr="00DE7F47">
        <w:trPr>
          <w:trHeight w:val="1098"/>
        </w:trPr>
        <w:tc>
          <w:tcPr>
            <w:tcW w:w="1965" w:type="dxa"/>
          </w:tcPr>
          <w:p w:rsidR="007E6967" w:rsidRDefault="007E6967" w:rsidP="007E696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  <w:b/>
                <w:bCs/>
              </w:rPr>
              <w:t>SSC</w:t>
            </w:r>
          </w:p>
        </w:tc>
        <w:tc>
          <w:tcPr>
            <w:tcW w:w="1784" w:type="dxa"/>
          </w:tcPr>
          <w:p w:rsidR="007E6967" w:rsidRPr="007E6967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</w:rPr>
            </w:pPr>
            <w:r w:rsidRPr="007E6967">
              <w:rPr>
                <w:rFonts w:ascii="Times New Roman" w:hAnsi="Times New Roman"/>
              </w:rPr>
              <w:t>R.R. High school</w:t>
            </w: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</w:rPr>
              <w:t>Khammam</w:t>
            </w:r>
          </w:p>
        </w:tc>
        <w:tc>
          <w:tcPr>
            <w:tcW w:w="1977" w:type="dxa"/>
          </w:tcPr>
          <w:p w:rsidR="007E6967" w:rsidRPr="007E6967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</w:rPr>
            </w:pPr>
            <w:r w:rsidRPr="007E6967">
              <w:rPr>
                <w:rFonts w:ascii="Times New Roman" w:hAnsi="Times New Roman"/>
              </w:rPr>
              <w:t>Board of Secondary              Education</w:t>
            </w: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</w:rPr>
              <w:t>Andhra Pradesh</w:t>
            </w:r>
          </w:p>
        </w:tc>
        <w:tc>
          <w:tcPr>
            <w:tcW w:w="1812" w:type="dxa"/>
          </w:tcPr>
          <w:p w:rsidR="007E6967" w:rsidRDefault="007E6967" w:rsidP="007E6967">
            <w:pPr>
              <w:jc w:val="center"/>
              <w:rPr>
                <w:rFonts w:ascii="Times New Roman" w:hAnsi="Times New Roman"/>
              </w:rPr>
            </w:pPr>
          </w:p>
          <w:p w:rsidR="007E6967" w:rsidRPr="007E6967" w:rsidRDefault="00BD7498" w:rsidP="00222783">
            <w:pPr>
              <w:jc w:val="center"/>
            </w:pPr>
            <w:r>
              <w:rPr>
                <w:rFonts w:ascii="Times New Roman" w:hAnsi="Times New Roman"/>
              </w:rPr>
              <w:t>March</w:t>
            </w:r>
            <w:bookmarkStart w:id="0" w:name="_GoBack"/>
            <w:bookmarkEnd w:id="0"/>
            <w:r w:rsidR="00222783">
              <w:rPr>
                <w:rFonts w:ascii="Times New Roman" w:hAnsi="Times New Roman"/>
              </w:rPr>
              <w:t xml:space="preserve"> - 2009</w:t>
            </w:r>
          </w:p>
        </w:tc>
        <w:tc>
          <w:tcPr>
            <w:tcW w:w="1812" w:type="dxa"/>
          </w:tcPr>
          <w:p w:rsidR="007E6967" w:rsidRDefault="007E6967" w:rsidP="007E6967">
            <w:pPr>
              <w:jc w:val="center"/>
              <w:rPr>
                <w:rFonts w:ascii="Times New Roman" w:hAnsi="Times New Roman"/>
              </w:rPr>
            </w:pPr>
          </w:p>
          <w:p w:rsidR="007E6967" w:rsidRPr="007E6967" w:rsidRDefault="007E6967" w:rsidP="007E6967">
            <w:pPr>
              <w:jc w:val="center"/>
            </w:pPr>
            <w:r w:rsidRPr="007E6967">
              <w:rPr>
                <w:rFonts w:ascii="Times New Roman" w:hAnsi="Times New Roman"/>
              </w:rPr>
              <w:t>55.83%</w:t>
            </w:r>
          </w:p>
        </w:tc>
      </w:tr>
    </w:tbl>
    <w:p w:rsidR="007E6967" w:rsidRDefault="007E6967" w:rsidP="007E696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SKILS:</w:t>
      </w:r>
    </w:p>
    <w:p w:rsidR="00D43697" w:rsidRDefault="00D43697" w:rsidP="00D4369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0AC4" w:rsidRPr="00E60AC4" w:rsidRDefault="00E60AC4" w:rsidP="00D43697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MCSE:</w:t>
      </w:r>
      <w:r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D5D58" w:rsidRPr="006D5D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Managing and Maintaining a Microsoft Windows Server 2003 Network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               </w:t>
      </w:r>
    </w:p>
    <w:p w:rsidR="00E60AC4" w:rsidRDefault="00E60AC4" w:rsidP="00E60AC4">
      <w:pPr>
        <w:pStyle w:val="NoSpacing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</w:t>
      </w:r>
      <w:r w:rsidR="006D5D58" w:rsidRPr="00E60AC4">
        <w:rPr>
          <w:rFonts w:ascii="Times New Roman" w:eastAsia="Times New Roman" w:hAnsi="Times New Roman"/>
          <w:color w:val="000000" w:themeColor="text1"/>
          <w:sz w:val="24"/>
          <w:szCs w:val="24"/>
        </w:rPr>
        <w:t>Infrastructure including Active Directory, Group Policy, VPN, DFS, WINS,</w:t>
      </w:r>
    </w:p>
    <w:p w:rsidR="006D5D58" w:rsidRPr="00E60AC4" w:rsidRDefault="00E60AC4" w:rsidP="00E60AC4">
      <w:pPr>
        <w:pStyle w:val="NoSpacing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                 </w:t>
      </w:r>
      <w:r w:rsidR="006D5D58" w:rsidRPr="00E60AC4">
        <w:rPr>
          <w:rFonts w:ascii="Times New Roman" w:eastAsia="Times New Roman" w:hAnsi="Times New Roman"/>
          <w:color w:val="000000" w:themeColor="text1"/>
          <w:sz w:val="24"/>
          <w:szCs w:val="24"/>
        </w:rPr>
        <w:t>DNS, DHCP, IIS, IP-Addressing.</w:t>
      </w:r>
    </w:p>
    <w:p w:rsidR="00E60AC4" w:rsidRDefault="007E6967" w:rsidP="00E96DC8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3722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VM Ware: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-Design, install, configure VMware ES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X,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ESXi</w:t>
      </w:r>
      <w:proofErr w:type="spellEnd"/>
      <w:r w:rsidR="00D4369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4A5FC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Build </w:t>
      </w:r>
      <w:r w:rsidR="00D43697" w:rsidRPr="00D4369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configure and deploy</w:t>
      </w:r>
    </w:p>
    <w:p w:rsidR="00E60AC4" w:rsidRDefault="00E60AC4" w:rsidP="00E60AC4">
      <w:pPr>
        <w:pStyle w:val="NoSpacing"/>
        <w:ind w:left="144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</w:t>
      </w:r>
      <w:r w:rsidR="00D43697" w:rsidRPr="00D4369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VMs and templates, Virtual-</w:t>
      </w:r>
      <w:r w:rsidR="00D4369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Virtual </w:t>
      </w:r>
      <w:r w:rsidR="00D43697" w:rsidRPr="00D4369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(V2V) and Virtual-to-Physical (V2P)</w:t>
      </w:r>
    </w:p>
    <w:p w:rsidR="00E96DC8" w:rsidRDefault="00D43697" w:rsidP="00E60AC4">
      <w:pPr>
        <w:pStyle w:val="NoSpacing"/>
        <w:ind w:left="144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4369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E60AC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</w:t>
      </w:r>
      <w:r w:rsidRPr="00D4369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migration of Windows NT, 2000, 2003, &amp; 2008 servers.</w:t>
      </w:r>
    </w:p>
    <w:p w:rsidR="00E96DC8" w:rsidRPr="00E96DC8" w:rsidRDefault="00E96DC8" w:rsidP="00E96DC8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7E6967" w:rsidRDefault="007E6967" w:rsidP="007E696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REPORT TITLE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Modular Multilevel Dc/Dc Converters with Phase Shift Control</w:t>
      </w:r>
    </w:p>
    <w:p w:rsidR="0070464E" w:rsidRDefault="007E6967" w:rsidP="0070464E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Scheme for High Voltage Dc-Based on Systems</w:t>
      </w:r>
      <w:r w:rsidR="004A5FC1">
        <w:rPr>
          <w:rFonts w:ascii="Times New Roman" w:hAnsi="Times New Roman"/>
          <w:bCs/>
          <w:sz w:val="24"/>
          <w:szCs w:val="24"/>
        </w:rPr>
        <w:t>.</w:t>
      </w:r>
    </w:p>
    <w:p w:rsidR="00E96DC8" w:rsidRDefault="00E96DC8" w:rsidP="0070464E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7E6967" w:rsidRPr="0070464E" w:rsidRDefault="007E6967" w:rsidP="0070464E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</w:t>
      </w:r>
      <w:r>
        <w:rPr>
          <w:rFonts w:ascii="Times New Roman" w:hAnsi="Times New Roman"/>
          <w:bCs/>
          <w:sz w:val="24"/>
          <w:szCs w:val="24"/>
        </w:rPr>
        <w:t>:</w:t>
      </w:r>
      <w:r w:rsidRPr="001464F4">
        <w:rPr>
          <w:rFonts w:ascii="Times New Roman" w:hAnsi="Times New Roman"/>
          <w:sz w:val="24"/>
          <w:szCs w:val="24"/>
        </w:rPr>
        <w:t xml:space="preserve"> The TO-220 package is universally preferred for</w:t>
      </w:r>
      <w:r>
        <w:rPr>
          <w:rFonts w:ascii="Times New Roman" w:hAnsi="Times New Roman"/>
          <w:sz w:val="24"/>
          <w:szCs w:val="24"/>
        </w:rPr>
        <w:t xml:space="preserve"> all C</w:t>
      </w:r>
      <w:r w:rsidRPr="001464F4">
        <w:rPr>
          <w:rFonts w:ascii="Times New Roman" w:hAnsi="Times New Roman"/>
          <w:sz w:val="24"/>
          <w:szCs w:val="24"/>
        </w:rPr>
        <w:t>ommercial-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64F4">
        <w:rPr>
          <w:rFonts w:ascii="Times New Roman" w:hAnsi="Times New Roman"/>
          <w:sz w:val="24"/>
          <w:szCs w:val="24"/>
        </w:rPr>
        <w:t>Industrial applications at power dissip</w:t>
      </w:r>
      <w:r>
        <w:rPr>
          <w:rFonts w:ascii="Times New Roman" w:hAnsi="Times New Roman"/>
          <w:sz w:val="24"/>
          <w:szCs w:val="24"/>
        </w:rPr>
        <w:t xml:space="preserve">ation levels to approximately </w:t>
      </w:r>
      <w:r w:rsidRPr="001464F4">
        <w:rPr>
          <w:rFonts w:ascii="Times New Roman" w:hAnsi="Times New Roman"/>
          <w:sz w:val="24"/>
          <w:szCs w:val="24"/>
        </w:rPr>
        <w:t>50</w:t>
      </w:r>
      <w:r>
        <w:rPr>
          <w:rFonts w:ascii="Times New Roman" w:hAnsi="Times New Roman"/>
          <w:sz w:val="24"/>
          <w:szCs w:val="24"/>
        </w:rPr>
        <w:t xml:space="preserve"> watts.</w:t>
      </w:r>
      <w:r w:rsidRPr="001464F4">
        <w:rPr>
          <w:rFonts w:ascii="Times New Roman" w:hAnsi="Times New Roman"/>
          <w:sz w:val="24"/>
          <w:szCs w:val="24"/>
        </w:rPr>
        <w:t xml:space="preserve"> The low thermal resistanc</w:t>
      </w:r>
      <w:r>
        <w:rPr>
          <w:rFonts w:ascii="Times New Roman" w:hAnsi="Times New Roman"/>
          <w:sz w:val="24"/>
          <w:szCs w:val="24"/>
        </w:rPr>
        <w:t xml:space="preserve">e and low package cost of the </w:t>
      </w:r>
      <w:r w:rsidRPr="001464F4">
        <w:rPr>
          <w:rFonts w:ascii="Times New Roman" w:hAnsi="Times New Roman"/>
          <w:sz w:val="24"/>
          <w:szCs w:val="24"/>
        </w:rPr>
        <w:t>TO-220</w:t>
      </w:r>
      <w:r>
        <w:rPr>
          <w:rFonts w:ascii="Times New Roman" w:hAnsi="Times New Roman"/>
          <w:sz w:val="24"/>
          <w:szCs w:val="24"/>
        </w:rPr>
        <w:t xml:space="preserve"> C</w:t>
      </w:r>
      <w:r w:rsidRPr="001464F4">
        <w:rPr>
          <w:rFonts w:ascii="Times New Roman" w:hAnsi="Times New Roman"/>
          <w:sz w:val="24"/>
          <w:szCs w:val="24"/>
        </w:rPr>
        <w:t>ontribute to its wide acceptance throughout the industry</w:t>
      </w:r>
      <w:r w:rsidR="004A5FC1">
        <w:rPr>
          <w:rFonts w:ascii="Times New Roman" w:hAnsi="Times New Roman"/>
          <w:sz w:val="24"/>
          <w:szCs w:val="24"/>
        </w:rPr>
        <w:t>.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b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lastRenderedPageBreak/>
        <w:t>INDUSTRIAL VISITS:</w:t>
      </w:r>
    </w:p>
    <w:p w:rsidR="0070464E" w:rsidRDefault="0070464E" w:rsidP="0070464E">
      <w:pPr>
        <w:pStyle w:val="NoSpacing"/>
        <w:rPr>
          <w:rFonts w:ascii="Times New Roman" w:hAnsi="Times New Roman"/>
          <w:sz w:val="24"/>
          <w:szCs w:val="24"/>
        </w:rPr>
      </w:pPr>
    </w:p>
    <w:p w:rsidR="007E6967" w:rsidRDefault="007E6967" w:rsidP="0070464E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 xml:space="preserve">SP </w:t>
      </w:r>
      <w:proofErr w:type="spellStart"/>
      <w:r w:rsidRPr="00F13DA1">
        <w:rPr>
          <w:rFonts w:ascii="Times New Roman" w:hAnsi="Times New Roman"/>
          <w:sz w:val="24"/>
          <w:szCs w:val="24"/>
        </w:rPr>
        <w:t>Koil</w:t>
      </w:r>
      <w:proofErr w:type="spellEnd"/>
      <w:r w:rsidRPr="00F13DA1">
        <w:rPr>
          <w:rFonts w:ascii="Times New Roman" w:hAnsi="Times New Roman"/>
          <w:sz w:val="24"/>
          <w:szCs w:val="24"/>
        </w:rPr>
        <w:t xml:space="preserve"> Sub Station</w:t>
      </w:r>
    </w:p>
    <w:p w:rsidR="007E6967" w:rsidRDefault="007E6967" w:rsidP="007E6967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7E6967" w:rsidRDefault="007E6967" w:rsidP="007E6967">
      <w:pPr>
        <w:pStyle w:val="NoSpacing"/>
        <w:rPr>
          <w:rFonts w:ascii="Times New Roman" w:hAnsi="Times New Roman"/>
          <w:bCs/>
          <w:sz w:val="24"/>
          <w:szCs w:val="24"/>
          <w:vertAlign w:val="superscript"/>
        </w:rPr>
      </w:pPr>
      <w:r w:rsidRPr="00F13DA1">
        <w:rPr>
          <w:rFonts w:ascii="Times New Roman" w:hAnsi="Times New Roman"/>
          <w:b/>
          <w:sz w:val="24"/>
          <w:szCs w:val="24"/>
        </w:rPr>
        <w:t>STRENGTHS:</w:t>
      </w:r>
    </w:p>
    <w:p w:rsidR="007E6967" w:rsidRPr="006B63C4" w:rsidRDefault="007E6967" w:rsidP="007E6967">
      <w:pPr>
        <w:pStyle w:val="NoSpacing"/>
        <w:rPr>
          <w:rFonts w:ascii="Times New Roman" w:hAnsi="Times New Roman"/>
          <w:bCs/>
          <w:sz w:val="24"/>
          <w:szCs w:val="24"/>
          <w:vertAlign w:val="superscript"/>
        </w:rPr>
      </w:pPr>
    </w:p>
    <w:p w:rsidR="007E6967" w:rsidRPr="00F13DA1" w:rsidRDefault="007E6967" w:rsidP="007E6967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>Ability to face challenges in life, work positively and hard.</w:t>
      </w:r>
    </w:p>
    <w:p w:rsidR="007E6967" w:rsidRPr="00F13DA1" w:rsidRDefault="007E6967" w:rsidP="007E6967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 xml:space="preserve">Self </w:t>
      </w:r>
      <w:r>
        <w:rPr>
          <w:rFonts w:ascii="Times New Roman" w:eastAsia="Times New Roman" w:hAnsi="Times New Roman"/>
          <w:sz w:val="24"/>
          <w:szCs w:val="24"/>
        </w:rPr>
        <w:t>C</w:t>
      </w:r>
      <w:r w:rsidRPr="00F13DA1">
        <w:rPr>
          <w:rFonts w:ascii="Times New Roman" w:eastAsia="Times New Roman" w:hAnsi="Times New Roman"/>
          <w:sz w:val="24"/>
          <w:szCs w:val="24"/>
        </w:rPr>
        <w:t>onfidence.</w:t>
      </w:r>
    </w:p>
    <w:p w:rsidR="007E6967" w:rsidRDefault="007E6967" w:rsidP="007E6967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>Ability to learn new things quickly.</w:t>
      </w:r>
    </w:p>
    <w:p w:rsidR="007E6967" w:rsidRPr="00F13DA1" w:rsidRDefault="007E6967" w:rsidP="007E6967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Smart working.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E6967" w:rsidRPr="00F13DA1" w:rsidRDefault="007E6967" w:rsidP="007E6967">
      <w:pPr>
        <w:pStyle w:val="NoSpacing"/>
        <w:rPr>
          <w:rFonts w:ascii="Times New Roman" w:hAnsi="Times New Roman"/>
          <w:b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CO-CURRICULAR ACTIVITIES: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E6967" w:rsidRPr="00F13DA1" w:rsidRDefault="007E6967" w:rsidP="007E696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Co-ordinated as a volunte</w:t>
      </w:r>
      <w:r>
        <w:rPr>
          <w:rFonts w:ascii="Times New Roman" w:hAnsi="Times New Roman"/>
          <w:sz w:val="24"/>
          <w:szCs w:val="24"/>
        </w:rPr>
        <w:t>er in symposium</w:t>
      </w:r>
      <w:r w:rsidRPr="00F13DA1">
        <w:rPr>
          <w:rFonts w:ascii="Times New Roman" w:hAnsi="Times New Roman"/>
          <w:sz w:val="24"/>
          <w:szCs w:val="24"/>
        </w:rPr>
        <w:t>.</w:t>
      </w:r>
    </w:p>
    <w:p w:rsidR="007E6967" w:rsidRPr="00F13DA1" w:rsidRDefault="0070464E" w:rsidP="007E696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t</w:t>
      </w:r>
      <w:r w:rsidR="007E6967" w:rsidRPr="00F13DA1">
        <w:rPr>
          <w:rFonts w:ascii="Times New Roman" w:hAnsi="Times New Roman"/>
          <w:sz w:val="24"/>
          <w:szCs w:val="24"/>
        </w:rPr>
        <w:t>he Infosys Campus Connect Soft Skills Program at AVIT.</w:t>
      </w:r>
    </w:p>
    <w:p w:rsidR="007E6967" w:rsidRPr="00F13DA1" w:rsidRDefault="007E6967" w:rsidP="007E696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Attended Workshop on Application of MATLAB at AVIT.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br/>
      </w:r>
      <w:r w:rsidRPr="00F13DA1">
        <w:rPr>
          <w:rFonts w:ascii="Times New Roman" w:hAnsi="Times New Roman"/>
          <w:b/>
          <w:sz w:val="24"/>
          <w:szCs w:val="24"/>
        </w:rPr>
        <w:t>HOBBIES: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</w:p>
    <w:p w:rsidR="007E6967" w:rsidRDefault="004A5FC1" w:rsidP="007E6967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</w:t>
      </w:r>
    </w:p>
    <w:p w:rsidR="007E6967" w:rsidRDefault="007E6967" w:rsidP="007E6967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 xml:space="preserve">Playing </w:t>
      </w:r>
      <w:r>
        <w:rPr>
          <w:rFonts w:ascii="Times New Roman" w:hAnsi="Times New Roman"/>
          <w:sz w:val="24"/>
          <w:szCs w:val="24"/>
        </w:rPr>
        <w:t>Cricket</w:t>
      </w:r>
    </w:p>
    <w:p w:rsidR="007E6967" w:rsidRDefault="007E6967" w:rsidP="007E6967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movies</w:t>
      </w:r>
    </w:p>
    <w:p w:rsidR="007E6967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</w:p>
    <w:p w:rsidR="007E6967" w:rsidRPr="00F13DA1" w:rsidRDefault="007E6967" w:rsidP="007E696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13DA1">
        <w:rPr>
          <w:rFonts w:ascii="Times New Roman" w:hAnsi="Times New Roman"/>
          <w:b/>
          <w:bCs/>
          <w:sz w:val="24"/>
          <w:szCs w:val="24"/>
        </w:rPr>
        <w:t>PERSONAL PROFILE: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</w:p>
    <w:p w:rsidR="007E6967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K. DHARANIDHAR</w:t>
      </w:r>
    </w:p>
    <w:p w:rsidR="007E6967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K.V.M.</w:t>
      </w:r>
      <w:r w:rsidR="00E60A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Prasad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K.</w:t>
      </w:r>
      <w:r w:rsidR="00E60AC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Anupama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13/04/1993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Gender</w:t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  <w:t>:</w:t>
      </w:r>
      <w:r w:rsidRPr="00F13DA1">
        <w:rPr>
          <w:rFonts w:ascii="Times New Roman" w:hAnsi="Times New Roman"/>
          <w:sz w:val="24"/>
          <w:szCs w:val="24"/>
        </w:rPr>
        <w:tab/>
        <w:t>Male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Unmarried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Nationality</w:t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  <w:t>:</w:t>
      </w:r>
      <w:r w:rsidRPr="00F13DA1">
        <w:rPr>
          <w:rFonts w:ascii="Times New Roman" w:hAnsi="Times New Roman"/>
          <w:sz w:val="24"/>
          <w:szCs w:val="24"/>
        </w:rPr>
        <w:tab/>
        <w:t>Indian</w:t>
      </w:r>
    </w:p>
    <w:p w:rsidR="007E6967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 Known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>English</w:t>
      </w:r>
      <w:r>
        <w:rPr>
          <w:rFonts w:ascii="Times New Roman" w:hAnsi="Times New Roman"/>
          <w:sz w:val="24"/>
          <w:szCs w:val="24"/>
        </w:rPr>
        <w:t>, Telugu, Tamil</w:t>
      </w:r>
    </w:p>
    <w:p w:rsidR="007E6967" w:rsidRPr="00176EAB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Pr="00176EAB">
        <w:rPr>
          <w:rFonts w:ascii="Times New Roman" w:hAnsi="Times New Roman" w:cs="Times New Roman"/>
          <w:sz w:val="24"/>
          <w:szCs w:val="24"/>
        </w:rPr>
        <w:t>H: No: -1/09/295/27/B,202</w:t>
      </w:r>
    </w:p>
    <w:p w:rsidR="007E6967" w:rsidRPr="00176EAB" w:rsidRDefault="007E6967" w:rsidP="00E96DC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s</w:t>
      </w:r>
      <w:r w:rsidR="00E60AC4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E6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C4"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 w:rsidR="00E6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C4">
        <w:rPr>
          <w:rFonts w:ascii="Times New Roman" w:hAnsi="Times New Roman" w:cs="Times New Roman"/>
          <w:sz w:val="24"/>
          <w:szCs w:val="24"/>
        </w:rPr>
        <w:t>nivas</w:t>
      </w:r>
      <w:proofErr w:type="spellEnd"/>
      <w:r w:rsidR="00E60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near red cross </w:t>
      </w:r>
      <w:r w:rsidRPr="00176EAB">
        <w:rPr>
          <w:rFonts w:ascii="Times New Roman" w:hAnsi="Times New Roman" w:cs="Times New Roman"/>
          <w:sz w:val="24"/>
          <w:szCs w:val="24"/>
        </w:rPr>
        <w:t>Blood bank,</w:t>
      </w:r>
    </w:p>
    <w:p w:rsidR="007E6967" w:rsidRPr="00176EAB" w:rsidRDefault="007E6967" w:rsidP="00E60AC4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Vittal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Vidya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>),</w:t>
      </w:r>
    </w:p>
    <w:p w:rsidR="007E6967" w:rsidRPr="009B5A6C" w:rsidRDefault="007E6967" w:rsidP="007E6967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>Hyderabad-500044</w:t>
      </w:r>
    </w:p>
    <w:p w:rsidR="007E6967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</w:p>
    <w:p w:rsidR="007E6967" w:rsidRPr="00F13DA1" w:rsidRDefault="007E6967" w:rsidP="007E696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13DA1">
        <w:rPr>
          <w:rFonts w:ascii="Times New Roman" w:hAnsi="Times New Roman"/>
          <w:b/>
          <w:bCs/>
          <w:sz w:val="24"/>
          <w:szCs w:val="24"/>
        </w:rPr>
        <w:t>DECLARATION:</w:t>
      </w:r>
    </w:p>
    <w:p w:rsidR="007E6967" w:rsidRPr="00F13DA1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</w:p>
    <w:p w:rsidR="007E6967" w:rsidRDefault="007E6967" w:rsidP="0070464E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I hereby declare that the above given information is true to the best of my knowledge.</w:t>
      </w:r>
    </w:p>
    <w:p w:rsidR="0070464E" w:rsidRDefault="0070464E" w:rsidP="0070464E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4A5FC1" w:rsidRPr="00F13DA1" w:rsidRDefault="004A5FC1" w:rsidP="0070464E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7E6967" w:rsidRPr="00F13DA1" w:rsidRDefault="007E6967" w:rsidP="0070464E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PLACE</w:t>
      </w:r>
      <w:r w:rsidRPr="00F13DA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r w:rsidRPr="00176EAB">
        <w:rPr>
          <w:rFonts w:ascii="Times New Roman" w:hAnsi="Times New Roman"/>
          <w:b/>
          <w:sz w:val="24"/>
          <w:szCs w:val="24"/>
        </w:rPr>
        <w:t>HYDERABAD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>Signature</w:t>
      </w:r>
    </w:p>
    <w:p w:rsidR="007E6967" w:rsidRPr="007E6967" w:rsidRDefault="007E6967" w:rsidP="00EA44B2">
      <w:pPr>
        <w:tabs>
          <w:tab w:val="left" w:pos="720"/>
          <w:tab w:val="left" w:pos="1123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DATE</w:t>
      </w:r>
      <w:r w:rsidRPr="00F13DA1">
        <w:rPr>
          <w:rFonts w:ascii="Times New Roman" w:hAnsi="Times New Roman"/>
          <w:b/>
          <w:sz w:val="24"/>
          <w:szCs w:val="24"/>
        </w:rPr>
        <w:tab/>
      </w:r>
      <w:r w:rsidRPr="00F13DA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</w:p>
    <w:sectPr w:rsidR="007E6967" w:rsidRPr="007E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033"/>
    <w:multiLevelType w:val="hybridMultilevel"/>
    <w:tmpl w:val="547A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7F47"/>
    <w:multiLevelType w:val="multilevel"/>
    <w:tmpl w:val="512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E4C19"/>
    <w:multiLevelType w:val="hybridMultilevel"/>
    <w:tmpl w:val="52A8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3131C"/>
    <w:multiLevelType w:val="hybridMultilevel"/>
    <w:tmpl w:val="7BB8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37938"/>
    <w:multiLevelType w:val="multilevel"/>
    <w:tmpl w:val="494E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F1F7A"/>
    <w:multiLevelType w:val="hybridMultilevel"/>
    <w:tmpl w:val="A8AC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E7617"/>
    <w:multiLevelType w:val="multilevel"/>
    <w:tmpl w:val="54C8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E7259"/>
    <w:multiLevelType w:val="hybridMultilevel"/>
    <w:tmpl w:val="347C0A8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7504593"/>
    <w:multiLevelType w:val="hybridMultilevel"/>
    <w:tmpl w:val="3068759E"/>
    <w:lvl w:ilvl="0" w:tplc="32240E4E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A6157"/>
    <w:multiLevelType w:val="hybridMultilevel"/>
    <w:tmpl w:val="368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86B9D"/>
    <w:multiLevelType w:val="hybridMultilevel"/>
    <w:tmpl w:val="9EB65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67"/>
    <w:rsid w:val="00222783"/>
    <w:rsid w:val="004A5FC1"/>
    <w:rsid w:val="004D60E3"/>
    <w:rsid w:val="006D5D58"/>
    <w:rsid w:val="0070464E"/>
    <w:rsid w:val="007E6967"/>
    <w:rsid w:val="00A80836"/>
    <w:rsid w:val="00BD7498"/>
    <w:rsid w:val="00D43697"/>
    <w:rsid w:val="00E60AC4"/>
    <w:rsid w:val="00E96DC8"/>
    <w:rsid w:val="00EA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D6DA"/>
  <w15:chartTrackingRefBased/>
  <w15:docId w15:val="{0925B9DD-8E19-434A-923C-333C5F86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67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6967"/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character" w:styleId="Hyperlink">
    <w:name w:val="Hyperlink"/>
    <w:basedOn w:val="DefaultParagraphFont"/>
    <w:uiPriority w:val="99"/>
    <w:unhideWhenUsed/>
    <w:rsid w:val="007E696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E6967"/>
    <w:rPr>
      <w:i/>
      <w:iCs/>
    </w:rPr>
  </w:style>
  <w:style w:type="paragraph" w:styleId="NoSpacing">
    <w:name w:val="No Spacing"/>
    <w:uiPriority w:val="1"/>
    <w:qFormat/>
    <w:rsid w:val="007E6967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D4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nan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dhar</dc:creator>
  <cp:keywords/>
  <dc:description/>
  <cp:lastModifiedBy>nani dhar</cp:lastModifiedBy>
  <cp:revision>7</cp:revision>
  <dcterms:created xsi:type="dcterms:W3CDTF">2015-12-19T17:16:00Z</dcterms:created>
  <dcterms:modified xsi:type="dcterms:W3CDTF">2016-01-05T03:42:00Z</dcterms:modified>
</cp:coreProperties>
</file>