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7C" w:rsidRDefault="00EE3C3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0A2E7C" w:rsidRDefault="000A2E7C">
      <w:pPr>
        <w:spacing w:line="288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72" w:type="dxa"/>
        <w:tblLook w:val="04A0"/>
      </w:tblPr>
      <w:tblGrid>
        <w:gridCol w:w="9630"/>
      </w:tblGrid>
      <w:tr w:rsidR="000A2E7C">
        <w:trPr>
          <w:trHeight w:val="315"/>
        </w:trPr>
        <w:tc>
          <w:tcPr>
            <w:tcW w:w="9630" w:type="dxa"/>
            <w:shd w:val="clear" w:color="auto" w:fill="C0C0C0"/>
          </w:tcPr>
          <w:p w:rsidR="000A2E7C" w:rsidRDefault="00EE3C38">
            <w:pPr>
              <w:pStyle w:val="Heading1"/>
              <w:keepNext/>
              <w:numPr>
                <w:ilvl w:val="0"/>
                <w:numId w:val="1"/>
              </w:numPr>
              <w:tabs>
                <w:tab w:val="left" w:pos="3735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CONTACT </w:t>
            </w:r>
          </w:p>
        </w:tc>
      </w:tr>
    </w:tbl>
    <w:p w:rsidR="000A2E7C" w:rsidRDefault="000A2E7C">
      <w:pPr>
        <w:spacing w:line="288" w:lineRule="auto"/>
        <w:jc w:val="both"/>
        <w:rPr>
          <w:rFonts w:ascii="Times New Roman" w:hAnsi="Times New Roman" w:cs="Times New Roman"/>
          <w:lang w:val="pt-PT"/>
        </w:rPr>
      </w:pPr>
    </w:p>
    <w:p w:rsidR="000A2E7C" w:rsidRDefault="000A2E7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A2E7C" w:rsidRDefault="00EE3C38">
      <w:pPr>
        <w:tabs>
          <w:tab w:val="left" w:pos="2700"/>
        </w:tabs>
        <w:spacing w:line="288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Pagare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Jayesh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Madhukar</w:t>
      </w:r>
      <w:proofErr w:type="spellEnd"/>
    </w:p>
    <w:p w:rsidR="000A2E7C" w:rsidRDefault="00EE3C38">
      <w:pPr>
        <w:spacing w:line="288" w:lineRule="auto"/>
        <w:jc w:val="both"/>
        <w:rPr>
          <w:rFonts w:ascii="Times New Roman" w:hAnsi="Times New Roman" w:cs="Times New Roman"/>
          <w:color w:val="000000"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                                                              Email </w:t>
      </w:r>
      <w:r>
        <w:rPr>
          <w:rFonts w:ascii="Times New Roman" w:hAnsi="Times New Roman" w:cs="Times New Roman"/>
          <w:color w:val="000000"/>
          <w:lang w:val="pt-PT"/>
        </w:rPr>
        <w:t>jayeshpagare32@gmail.com</w:t>
      </w:r>
    </w:p>
    <w:p w:rsidR="000A2E7C" w:rsidRDefault="00EE3C38">
      <w:pPr>
        <w:spacing w:line="288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                                                              Contact no </w:t>
      </w:r>
      <w:r>
        <w:rPr>
          <w:rFonts w:ascii="Times New Roman" w:hAnsi="Times New Roman" w:cs="Times New Roman"/>
          <w:lang w:val="pt-PT"/>
        </w:rPr>
        <w:t>: 8421377224</w:t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:rsidR="000A2E7C" w:rsidRDefault="00EE3C38">
      <w:pPr>
        <w:spacing w:line="288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tbl>
      <w:tblPr>
        <w:tblW w:w="0" w:type="auto"/>
        <w:tblInd w:w="-72" w:type="dxa"/>
        <w:tblLook w:val="04A0"/>
      </w:tblPr>
      <w:tblGrid>
        <w:gridCol w:w="9630"/>
      </w:tblGrid>
      <w:tr w:rsidR="000A2E7C">
        <w:trPr>
          <w:trHeight w:val="315"/>
        </w:trPr>
        <w:tc>
          <w:tcPr>
            <w:tcW w:w="9630" w:type="dxa"/>
            <w:shd w:val="clear" w:color="auto" w:fill="C0C0C0"/>
          </w:tcPr>
          <w:p w:rsidR="000A2E7C" w:rsidRDefault="00EE3C38">
            <w:pPr>
              <w:pStyle w:val="Heading1"/>
              <w:keepNext/>
              <w:numPr>
                <w:ilvl w:val="0"/>
                <w:numId w:val="1"/>
              </w:numPr>
              <w:tabs>
                <w:tab w:val="left" w:pos="3735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CARRIER OBJECTIVE</w:t>
            </w:r>
          </w:p>
        </w:tc>
      </w:tr>
    </w:tbl>
    <w:p w:rsidR="000A2E7C" w:rsidRDefault="000A2E7C">
      <w:pPr>
        <w:spacing w:line="288" w:lineRule="auto"/>
        <w:jc w:val="both"/>
        <w:rPr>
          <w:rFonts w:ascii="Times New Roman" w:hAnsi="Times New Roman" w:cs="Times New Roman"/>
        </w:rPr>
      </w:pPr>
    </w:p>
    <w:p w:rsidR="000A2E7C" w:rsidRDefault="00EE3C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>Seeking a challenging job in the field of Computer, to enhance my skills and strengths in ord</w:t>
      </w:r>
      <w:r>
        <w:rPr>
          <w:rFonts w:ascii="Times New Roman" w:hAnsi="Times New Roman" w:cs="Times New Roman"/>
        </w:rPr>
        <w:t>er to achieve the goals of the organization.</w:t>
      </w:r>
      <w:proofErr w:type="gramEnd"/>
      <w:r>
        <w:rPr>
          <w:rFonts w:ascii="Times New Roman" w:hAnsi="Times New Roman" w:cs="Times New Roman"/>
        </w:rPr>
        <w:t xml:space="preserve"> Be placed in an organization that will best utilizes my technical qualification, knowledge &amp; provide an environment conductive to enhance my wide range of skill &amp; interpersonal skill.</w:t>
      </w:r>
    </w:p>
    <w:p w:rsidR="000A2E7C" w:rsidRDefault="000A2E7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-79" w:type="dxa"/>
        <w:tblLook w:val="04A0"/>
      </w:tblPr>
      <w:tblGrid>
        <w:gridCol w:w="9637"/>
      </w:tblGrid>
      <w:tr w:rsidR="000A2E7C">
        <w:trPr>
          <w:trHeight w:val="191"/>
        </w:trPr>
        <w:tc>
          <w:tcPr>
            <w:tcW w:w="9637" w:type="dxa"/>
            <w:shd w:val="clear" w:color="auto" w:fill="C0C0C0"/>
          </w:tcPr>
          <w:p w:rsidR="000A2E7C" w:rsidRDefault="00EE3C38">
            <w:pPr>
              <w:spacing w:line="288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QUALIFICATIONS</w:t>
            </w:r>
          </w:p>
        </w:tc>
      </w:tr>
    </w:tbl>
    <w:p w:rsidR="000A2E7C" w:rsidRDefault="000A2E7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50" w:type="dxa"/>
        <w:tblLook w:val="04A0"/>
      </w:tblPr>
      <w:tblGrid>
        <w:gridCol w:w="1548"/>
        <w:gridCol w:w="1350"/>
        <w:gridCol w:w="1080"/>
        <w:gridCol w:w="1440"/>
        <w:gridCol w:w="2250"/>
        <w:gridCol w:w="1982"/>
      </w:tblGrid>
      <w:tr w:rsidR="000A2E7C">
        <w:trPr>
          <w:trHeight w:val="535"/>
        </w:trPr>
        <w:tc>
          <w:tcPr>
            <w:tcW w:w="1548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color w:val="000000"/>
              </w:rPr>
              <w:t>Course</w:t>
            </w:r>
          </w:p>
        </w:tc>
        <w:tc>
          <w:tcPr>
            <w:tcW w:w="1350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color w:val="000000"/>
              </w:rPr>
              <w:t>Passing Year</w:t>
            </w:r>
          </w:p>
        </w:tc>
        <w:tc>
          <w:tcPr>
            <w:tcW w:w="1080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color w:val="000000"/>
              </w:rPr>
              <w:t>Marks</w:t>
            </w:r>
          </w:p>
        </w:tc>
        <w:tc>
          <w:tcPr>
            <w:tcW w:w="1440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color w:val="000000"/>
              </w:rPr>
              <w:t>Class</w:t>
            </w:r>
          </w:p>
        </w:tc>
        <w:tc>
          <w:tcPr>
            <w:tcW w:w="2250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color w:val="000000"/>
              </w:rPr>
              <w:t>Institution</w:t>
            </w:r>
          </w:p>
        </w:tc>
        <w:tc>
          <w:tcPr>
            <w:tcW w:w="1982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color w:val="000000"/>
              </w:rPr>
              <w:t>University/Board</w:t>
            </w:r>
          </w:p>
        </w:tc>
      </w:tr>
      <w:tr w:rsidR="000A2E7C">
        <w:trPr>
          <w:trHeight w:val="359"/>
        </w:trPr>
        <w:tc>
          <w:tcPr>
            <w:tcW w:w="1548" w:type="dxa"/>
            <w:tcBorders>
              <w:bottom w:val="single" w:sz="4" w:space="0" w:color="auto"/>
            </w:tcBorders>
          </w:tcPr>
          <w:p w:rsidR="000A2E7C" w:rsidRDefault="00EE3C3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MCS</w:t>
            </w:r>
          </w:p>
          <w:p w:rsidR="000A2E7C" w:rsidRDefault="00EE3C38">
            <w:pPr>
              <w:spacing w:line="288" w:lineRule="auto"/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(COMP -SCI)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Calibri"/>
                <w:b w:val="0"/>
                <w:color w:val="000000"/>
                <w:sz w:val="20"/>
                <w:szCs w:val="20"/>
              </w:rPr>
              <w:t>Appear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rFonts w:ascii="Calibri"/>
                <w:b w:val="0"/>
                <w:color w:val="000000"/>
              </w:rPr>
              <w:t>First Class, Distinction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Dr.D</w:t>
            </w:r>
            <w:proofErr w:type="gramStart"/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,Y,Patil</w:t>
            </w:r>
            <w:proofErr w:type="spellEnd"/>
            <w:proofErr w:type="gramEnd"/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.</w:t>
            </w:r>
          </w:p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College(</w:t>
            </w:r>
            <w:proofErr w:type="spellStart"/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Pune</w:t>
            </w:r>
            <w:proofErr w:type="spellEnd"/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)</w:t>
            </w:r>
          </w:p>
          <w:p w:rsidR="000A2E7C" w:rsidRDefault="000A2E7C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Calibri"/>
                <w:b w:val="0"/>
                <w:color w:val="000000"/>
                <w:sz w:val="24"/>
                <w:szCs w:val="24"/>
              </w:rPr>
              <w:t>Pune</w:t>
            </w:r>
            <w:proofErr w:type="spellEnd"/>
          </w:p>
        </w:tc>
      </w:tr>
      <w:tr w:rsidR="000A2E7C">
        <w:trPr>
          <w:trHeight w:val="837"/>
        </w:trPr>
        <w:tc>
          <w:tcPr>
            <w:tcW w:w="1548" w:type="dxa"/>
            <w:tcBorders>
              <w:top w:val="single" w:sz="4" w:space="0" w:color="auto"/>
            </w:tcBorders>
          </w:tcPr>
          <w:p w:rsidR="000A2E7C" w:rsidRDefault="00EE3C3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BSC</w:t>
            </w:r>
          </w:p>
          <w:p w:rsidR="000A2E7C" w:rsidRDefault="00EE3C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(COMP-SCI)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rFonts w:ascii="Calibri"/>
                <w:b w:val="0"/>
                <w:color w:val="000000"/>
              </w:rPr>
              <w:t>2013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A2E7C" w:rsidRDefault="00EE3C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58.50%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rFonts w:ascii="Calibri"/>
                <w:b w:val="0"/>
                <w:color w:val="000000"/>
              </w:rPr>
              <w:t>Higher Second class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0A2E7C" w:rsidRDefault="00EE3C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S. G. College, Malegaon (Nasik) – 423203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</w:rPr>
            </w:pPr>
            <w:proofErr w:type="spellStart"/>
            <w:r>
              <w:rPr>
                <w:rStyle w:val="Strong"/>
                <w:rFonts w:ascii="Calibri"/>
                <w:b w:val="0"/>
                <w:color w:val="000000"/>
              </w:rPr>
              <w:t>Pune</w:t>
            </w:r>
            <w:proofErr w:type="spellEnd"/>
          </w:p>
        </w:tc>
      </w:tr>
      <w:tr w:rsidR="000A2E7C">
        <w:trPr>
          <w:trHeight w:val="653"/>
        </w:trPr>
        <w:tc>
          <w:tcPr>
            <w:tcW w:w="1548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350" w:type="dxa"/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b w:val="0"/>
                <w:color w:val="000000"/>
              </w:rPr>
              <w:t>2008</w:t>
            </w:r>
          </w:p>
        </w:tc>
        <w:tc>
          <w:tcPr>
            <w:tcW w:w="1080" w:type="dxa"/>
          </w:tcPr>
          <w:p w:rsidR="000A2E7C" w:rsidRDefault="00EE3C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64.17%</w:t>
            </w:r>
          </w:p>
        </w:tc>
        <w:tc>
          <w:tcPr>
            <w:tcW w:w="1440" w:type="dxa"/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b w:val="0"/>
                <w:color w:val="000000"/>
              </w:rPr>
              <w:t>First Class</w:t>
            </w:r>
          </w:p>
        </w:tc>
        <w:tc>
          <w:tcPr>
            <w:tcW w:w="2250" w:type="dxa"/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Z. P. </w:t>
            </w:r>
            <w:proofErr w:type="spellStart"/>
            <w:r>
              <w:rPr>
                <w:rFonts w:ascii="Times New Roman" w:hAnsi="Times New Roman" w:cs="Times New Roman"/>
              </w:rPr>
              <w:t>Kakani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Vidhyalaya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Malegaon (Nasik) </w:t>
            </w:r>
            <w:r w:rsidR="00700E1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423203</w:t>
            </w:r>
          </w:p>
        </w:tc>
        <w:tc>
          <w:tcPr>
            <w:tcW w:w="1982" w:type="dxa"/>
          </w:tcPr>
          <w:p w:rsidR="000A2E7C" w:rsidRDefault="00EE3C38">
            <w:pPr>
              <w:tabs>
                <w:tab w:val="center" w:pos="937"/>
                <w:tab w:val="right" w:pos="1874"/>
              </w:tabs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Nasik Board</w:t>
            </w:r>
          </w:p>
        </w:tc>
      </w:tr>
      <w:tr w:rsidR="000A2E7C">
        <w:trPr>
          <w:trHeight w:val="653"/>
        </w:trPr>
        <w:tc>
          <w:tcPr>
            <w:tcW w:w="1548" w:type="dxa"/>
          </w:tcPr>
          <w:p w:rsidR="000A2E7C" w:rsidRDefault="00EE3C38">
            <w:pPr>
              <w:jc w:val="center"/>
              <w:rPr>
                <w:rStyle w:val="Strong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350" w:type="dxa"/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b w:val="0"/>
                <w:color w:val="000000"/>
              </w:rPr>
              <w:t>2006</w:t>
            </w:r>
          </w:p>
        </w:tc>
        <w:tc>
          <w:tcPr>
            <w:tcW w:w="1080" w:type="dxa"/>
          </w:tcPr>
          <w:p w:rsidR="000A2E7C" w:rsidRDefault="00EE3C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70.92%</w:t>
            </w:r>
          </w:p>
        </w:tc>
        <w:tc>
          <w:tcPr>
            <w:tcW w:w="1440" w:type="dxa"/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Calibri"/>
                <w:b w:val="0"/>
                <w:color w:val="000000"/>
              </w:rPr>
              <w:t>First Class, Distinction</w:t>
            </w:r>
          </w:p>
        </w:tc>
        <w:tc>
          <w:tcPr>
            <w:tcW w:w="2250" w:type="dxa"/>
          </w:tcPr>
          <w:p w:rsidR="000A2E7C" w:rsidRDefault="00EE3C3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Lokmany</w:t>
            </w:r>
            <w:proofErr w:type="spellEnd"/>
            <w:r>
              <w:rPr>
                <w:rFonts w:ascii="Times New Roman" w:hAnsi="Times New Roman" w:cs="Times New Roman"/>
              </w:rPr>
              <w:t xml:space="preserve"> Scholl,</w:t>
            </w:r>
          </w:p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Malegaon (Nasik) – 423203</w:t>
            </w:r>
          </w:p>
        </w:tc>
        <w:tc>
          <w:tcPr>
            <w:tcW w:w="1982" w:type="dxa"/>
          </w:tcPr>
          <w:p w:rsidR="000A2E7C" w:rsidRDefault="00EE3C38">
            <w:pPr>
              <w:jc w:val="center"/>
              <w:rPr>
                <w:rStyle w:val="Strong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Nasik Board</w:t>
            </w:r>
          </w:p>
        </w:tc>
      </w:tr>
    </w:tbl>
    <w:p w:rsidR="000A2E7C" w:rsidRDefault="000A2E7C">
      <w:pPr>
        <w:rPr>
          <w:rFonts w:ascii="Times New Roman" w:hAnsi="Times New Roman" w:cs="Times New Roman"/>
        </w:rPr>
      </w:pPr>
    </w:p>
    <w:p w:rsidR="000A2E7C" w:rsidRDefault="000A2E7C"/>
    <w:p w:rsidR="000A2E7C" w:rsidRDefault="000A2E7C">
      <w:pPr>
        <w:pStyle w:val="Heading7"/>
        <w:keepNext/>
        <w:tabs>
          <w:tab w:val="left" w:pos="720"/>
        </w:tabs>
        <w:spacing w:line="288" w:lineRule="auto"/>
        <w:ind w:left="720" w:firstLine="0"/>
        <w:jc w:val="both"/>
        <w:rPr>
          <w:rFonts w:ascii="Times New Roman" w:hAnsi="Times New Roman" w:cs="Times New Roman"/>
          <w:b/>
        </w:rPr>
      </w:pPr>
    </w:p>
    <w:p w:rsidR="000A2E7C" w:rsidRDefault="000A2E7C"/>
    <w:p w:rsidR="000A2E7C" w:rsidRDefault="000A2E7C"/>
    <w:tbl>
      <w:tblPr>
        <w:tblW w:w="0" w:type="auto"/>
        <w:tblInd w:w="-72" w:type="dxa"/>
        <w:tblLook w:val="04A0"/>
      </w:tblPr>
      <w:tblGrid>
        <w:gridCol w:w="9630"/>
      </w:tblGrid>
      <w:tr w:rsidR="000A2E7C">
        <w:trPr>
          <w:trHeight w:val="102"/>
        </w:trPr>
        <w:tc>
          <w:tcPr>
            <w:tcW w:w="9630" w:type="dxa"/>
            <w:shd w:val="clear" w:color="auto" w:fill="C0C0C0"/>
          </w:tcPr>
          <w:p w:rsidR="000A2E7C" w:rsidRDefault="00EE3C38">
            <w:pPr>
              <w:pStyle w:val="Heading7"/>
              <w:keepNext/>
              <w:numPr>
                <w:ilvl w:val="6"/>
                <w:numId w:val="1"/>
              </w:numPr>
              <w:spacing w:line="288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PROGRAMMING KNOWLEDGE AND TECHNOLOGIES</w:t>
            </w:r>
          </w:p>
        </w:tc>
      </w:tr>
    </w:tbl>
    <w:p w:rsidR="000A2E7C" w:rsidRDefault="000A2E7C"/>
    <w:p w:rsidR="000A2E7C" w:rsidRDefault="000A2E7C"/>
    <w:p w:rsidR="000A2E7C" w:rsidRDefault="00EE3C38">
      <w:pPr>
        <w:pStyle w:val="ListParagraph"/>
        <w:numPr>
          <w:ilvl w:val="0"/>
          <w:numId w:val="2"/>
        </w:numPr>
        <w:spacing w:after="120"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         </w:t>
      </w:r>
      <w:r>
        <w:rPr>
          <w:rFonts w:ascii="Times New Roman" w:hAnsi="Times New Roman" w:cs="Times New Roman"/>
        </w:rPr>
        <w:t xml:space="preserve"> </w:t>
      </w:r>
      <w:r w:rsidR="00BA3AB3">
        <w:rPr>
          <w:rFonts w:ascii="Times New Roman" w:hAnsi="Times New Roman" w:cs="Times New Roman"/>
        </w:rPr>
        <w:t xml:space="preserve">                  :  C,C++C#,DOT NET</w:t>
      </w:r>
    </w:p>
    <w:p w:rsidR="000A2E7C" w:rsidRDefault="00BA3AB3">
      <w:pPr>
        <w:pStyle w:val="ListParagraph"/>
        <w:numPr>
          <w:ilvl w:val="0"/>
          <w:numId w:val="2"/>
        </w:numPr>
        <w:spacing w:after="120"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:CCNA,MCSE,LINUX</w:t>
      </w:r>
    </w:p>
    <w:p w:rsidR="000A2E7C" w:rsidRDefault="00EE3C38">
      <w:pPr>
        <w:pStyle w:val="ListParagraph"/>
        <w:numPr>
          <w:ilvl w:val="0"/>
          <w:numId w:val="2"/>
        </w:numPr>
        <w:spacing w:after="120"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                          </w:t>
      </w:r>
      <w:r w:rsidR="00BA3AB3">
        <w:rPr>
          <w:rFonts w:ascii="Times New Roman" w:hAnsi="Times New Roman" w:cs="Times New Roman"/>
        </w:rPr>
        <w:t xml:space="preserve">                 :  Windows </w:t>
      </w:r>
      <w:r>
        <w:rPr>
          <w:rFonts w:ascii="Times New Roman" w:hAnsi="Times New Roman" w:cs="Times New Roman"/>
        </w:rPr>
        <w:t>/XP/ 7 / 8</w:t>
      </w:r>
      <w:r w:rsidR="00BA3AB3">
        <w:rPr>
          <w:rFonts w:ascii="Times New Roman" w:hAnsi="Times New Roman" w:cs="Times New Roman"/>
        </w:rPr>
        <w:t>/8.1</w:t>
      </w:r>
    </w:p>
    <w:p w:rsidR="00BA3AB3" w:rsidRDefault="00BA3AB3">
      <w:pPr>
        <w:pStyle w:val="ListParagraph"/>
        <w:numPr>
          <w:ilvl w:val="0"/>
          <w:numId w:val="2"/>
        </w:numPr>
        <w:spacing w:after="120"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Operating System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:Windows 2000,2003,2008,2012</w:t>
      </w:r>
      <w:r>
        <w:rPr>
          <w:rFonts w:ascii="Times New Roman" w:hAnsi="Times New Roman" w:cs="Times New Roman"/>
        </w:rPr>
        <w:tab/>
      </w:r>
    </w:p>
    <w:p w:rsidR="000A2E7C" w:rsidRDefault="00700E13">
      <w:pPr>
        <w:pStyle w:val="ListParagraph"/>
        <w:numPr>
          <w:ilvl w:val="0"/>
          <w:numId w:val="2"/>
        </w:numPr>
        <w:spacing w:after="120"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:Basic </w:t>
      </w:r>
      <w:r w:rsidR="00BA3AB3">
        <w:rPr>
          <w:rFonts w:ascii="Times New Roman" w:hAnsi="Times New Roman" w:cs="Times New Roman"/>
        </w:rPr>
        <w:t xml:space="preserve">SQL Server </w:t>
      </w:r>
      <w:r>
        <w:rPr>
          <w:rFonts w:ascii="Times New Roman" w:hAnsi="Times New Roman" w:cs="Times New Roman"/>
        </w:rPr>
        <w:t>2008,SQL Server</w:t>
      </w:r>
    </w:p>
    <w:p w:rsidR="000A2E7C" w:rsidRDefault="00EE3C38">
      <w:pPr>
        <w:pStyle w:val="ListParagraph"/>
        <w:numPr>
          <w:ilvl w:val="0"/>
          <w:numId w:val="2"/>
        </w:numPr>
        <w:spacing w:after="120"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Technologies                              </w:t>
      </w:r>
      <w:r w:rsidR="00700E13">
        <w:rPr>
          <w:rFonts w:ascii="Times New Roman" w:hAnsi="Times New Roman" w:cs="Times New Roman"/>
        </w:rPr>
        <w:t xml:space="preserve">           :  ASP.NET,ADO.NET</w:t>
      </w:r>
    </w:p>
    <w:tbl>
      <w:tblPr>
        <w:tblStyle w:val="MediumGrid3-Accent3"/>
        <w:tblW w:w="0" w:type="auto"/>
        <w:tblLook w:val="0600"/>
      </w:tblPr>
      <w:tblGrid>
        <w:gridCol w:w="8856"/>
      </w:tblGrid>
      <w:tr w:rsidR="000A2E7C" w:rsidTr="000A2E7C">
        <w:trPr>
          <w:trHeight w:val="93"/>
        </w:trPr>
        <w:tc>
          <w:tcPr>
            <w:tcW w:w="8856" w:type="dxa"/>
            <w:shd w:val="clear" w:color="auto" w:fill="BFBFBF" w:themeFill="background1" w:themeFillShade="BF"/>
          </w:tcPr>
          <w:p w:rsidR="000A2E7C" w:rsidRDefault="00EE3C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PC Hardware AND Software:</w:t>
            </w:r>
          </w:p>
          <w:p w:rsidR="000A2E7C" w:rsidRDefault="000A2E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2E7C" w:rsidRDefault="000A2E7C">
      <w:pPr>
        <w:ind w:left="360"/>
        <w:rPr>
          <w:rFonts w:ascii="Times New Roman" w:hAnsi="Times New Roman" w:cs="Times New Roman"/>
        </w:rPr>
      </w:pPr>
    </w:p>
    <w:p w:rsidR="000A2E7C" w:rsidRDefault="00EE3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upgraded computer hardware, including hard driver, modems, RAM and boards, for both PCs.</w:t>
      </w:r>
    </w:p>
    <w:p w:rsidR="000A2E7C" w:rsidRDefault="00EE3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upgraded operating system, software application antivirus and security software and</w:t>
      </w:r>
      <w:r>
        <w:rPr>
          <w:rFonts w:ascii="Times New Roman" w:hAnsi="Times New Roman" w:cs="Times New Roman"/>
        </w:rPr>
        <w:t xml:space="preserve"> drivers.</w:t>
      </w:r>
    </w:p>
    <w:p w:rsidR="000A2E7C" w:rsidRDefault="00EE3C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Reset and flashed BIOS for motherboards, </w:t>
      </w:r>
      <w:proofErr w:type="gramStart"/>
      <w:r>
        <w:rPr>
          <w:rFonts w:ascii="Times New Roman" w:hAnsi="Times New Roman" w:cs="Times New Roman"/>
        </w:rPr>
        <w:t>Debugged,</w:t>
      </w:r>
      <w:proofErr w:type="gramEnd"/>
      <w:r>
        <w:rPr>
          <w:rFonts w:ascii="Times New Roman" w:hAnsi="Times New Roman" w:cs="Times New Roman"/>
        </w:rPr>
        <w:t xml:space="preserve"> formatted and partitioned operating system.</w:t>
      </w:r>
    </w:p>
    <w:p w:rsidR="000A2E7C" w:rsidRDefault="000A2E7C">
      <w:pPr>
        <w:spacing w:after="60" w:line="288" w:lineRule="auto"/>
        <w:jc w:val="both"/>
        <w:rPr>
          <w:rFonts w:ascii="Times New Roman" w:hAnsi="Times New Roman" w:cs="Times New Roman"/>
        </w:rPr>
      </w:pPr>
    </w:p>
    <w:tbl>
      <w:tblPr>
        <w:tblW w:w="9270" w:type="dxa"/>
        <w:tblLook w:val="04A0"/>
      </w:tblPr>
      <w:tblGrid>
        <w:gridCol w:w="9270"/>
      </w:tblGrid>
      <w:tr w:rsidR="000A2E7C">
        <w:trPr>
          <w:trHeight w:val="340"/>
        </w:trPr>
        <w:tc>
          <w:tcPr>
            <w:tcW w:w="9270" w:type="dxa"/>
            <w:shd w:val="clear" w:color="auto" w:fill="C0C0C0"/>
          </w:tcPr>
          <w:p w:rsidR="000A2E7C" w:rsidRDefault="00EE3C38">
            <w:pPr>
              <w:pStyle w:val="Heading1"/>
              <w:keepNext/>
              <w:numPr>
                <w:ilvl w:val="0"/>
                <w:numId w:val="1"/>
              </w:numPr>
              <w:tabs>
                <w:tab w:val="left" w:pos="3735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>PROFESSIONAL STRENGTH</w:t>
            </w:r>
          </w:p>
        </w:tc>
      </w:tr>
    </w:tbl>
    <w:p w:rsidR="000A2E7C" w:rsidRDefault="000A2E7C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0A2E7C" w:rsidRDefault="00EE3C3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Focused and devoted working ability</w:t>
      </w:r>
    </w:p>
    <w:p w:rsidR="000A2E7C" w:rsidRDefault="00EE3C3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problem solving skills</w:t>
      </w:r>
    </w:p>
    <w:p w:rsidR="000A2E7C" w:rsidRDefault="00EE3C3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motivates team player</w:t>
      </w:r>
    </w:p>
    <w:p w:rsidR="000A2E7C" w:rsidRDefault="00EE3C3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Believe in hard work and honesty.</w:t>
      </w:r>
    </w:p>
    <w:p w:rsidR="000A2E7C" w:rsidRDefault="00EE3C3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Eager to learn and explore new things.</w:t>
      </w:r>
    </w:p>
    <w:p w:rsidR="000A2E7C" w:rsidRDefault="00EE3C3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work independently as well as in a team.</w:t>
      </w:r>
    </w:p>
    <w:p w:rsidR="000A2E7C" w:rsidRDefault="00EE3C3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 to take responsibilities of various types &amp; trying to accomplish within given timeframe.</w:t>
      </w:r>
    </w:p>
    <w:p w:rsidR="000A2E7C" w:rsidRDefault="000A2E7C">
      <w:pPr>
        <w:rPr>
          <w:rFonts w:ascii="Times New Roman" w:hAnsi="Times New Roman" w:cs="Times New Roman"/>
        </w:rPr>
      </w:pPr>
    </w:p>
    <w:p w:rsidR="000A2E7C" w:rsidRDefault="000A2E7C">
      <w:pPr>
        <w:spacing w:line="288" w:lineRule="auto"/>
        <w:jc w:val="both"/>
        <w:rPr>
          <w:rFonts w:ascii="Times New Roman" w:hAnsi="Times New Roman" w:cs="Times New Roman"/>
          <w:b/>
        </w:rPr>
      </w:pPr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  <w:b/>
        </w:rPr>
      </w:pPr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  <w:b/>
        </w:rPr>
      </w:pPr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  <w:b/>
        </w:rPr>
      </w:pPr>
    </w:p>
    <w:p w:rsidR="00700E13" w:rsidRDefault="00700E13">
      <w:pPr>
        <w:tabs>
          <w:tab w:val="left" w:pos="4002"/>
        </w:tabs>
        <w:rPr>
          <w:rFonts w:ascii="Times New Roman" w:hAnsi="Times New Roman" w:cs="Times New Roman"/>
        </w:rPr>
      </w:pPr>
    </w:p>
    <w:p w:rsidR="00700E13" w:rsidRDefault="00EE3C38">
      <w:pPr>
        <w:tabs>
          <w:tab w:val="left" w:pos="4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LightShading"/>
        <w:tblW w:w="0" w:type="auto"/>
        <w:shd w:val="clear" w:color="auto" w:fill="A6A6A6" w:themeFill="background1" w:themeFillShade="A6"/>
        <w:tblLook w:val="04A0"/>
      </w:tblPr>
      <w:tblGrid>
        <w:gridCol w:w="9576"/>
      </w:tblGrid>
      <w:tr w:rsidR="00700E13" w:rsidTr="00700E13">
        <w:trPr>
          <w:cnfStyle w:val="100000000000"/>
        </w:trPr>
        <w:tc>
          <w:tcPr>
            <w:cnfStyle w:val="001000000000"/>
            <w:tcW w:w="9576" w:type="dxa"/>
            <w:shd w:val="clear" w:color="auto" w:fill="A6A6A6" w:themeFill="background1" w:themeFillShade="A6"/>
          </w:tcPr>
          <w:p w:rsidR="00700E13" w:rsidRDefault="00700E13">
            <w:pPr>
              <w:tabs>
                <w:tab w:val="left" w:pos="40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PERSONAL INFORMATION</w:t>
            </w:r>
          </w:p>
        </w:tc>
      </w:tr>
    </w:tbl>
    <w:p w:rsidR="000A2E7C" w:rsidRDefault="000A2E7C">
      <w:pPr>
        <w:tabs>
          <w:tab w:val="left" w:pos="4002"/>
        </w:tabs>
        <w:rPr>
          <w:rFonts w:ascii="Times New Roman" w:hAnsi="Times New Roman" w:cs="Times New Roman"/>
        </w:rPr>
      </w:pPr>
    </w:p>
    <w:p w:rsidR="005F216C" w:rsidRDefault="00700E1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 w:rsidR="002B66F3">
        <w:rPr>
          <w:rFonts w:ascii="Times New Roman" w:hAnsi="Times New Roman" w:cs="Times New Roman"/>
        </w:rPr>
        <w:tab/>
      </w:r>
      <w:r w:rsidR="002B66F3">
        <w:rPr>
          <w:rFonts w:ascii="Times New Roman" w:hAnsi="Times New Roman" w:cs="Times New Roman"/>
        </w:rPr>
        <w:tab/>
      </w:r>
      <w:r w:rsidR="002B66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5F216C">
        <w:rPr>
          <w:rFonts w:ascii="Times New Roman" w:hAnsi="Times New Roman" w:cs="Times New Roman"/>
        </w:rPr>
        <w:t xml:space="preserve">   </w:t>
      </w:r>
      <w:proofErr w:type="spellStart"/>
      <w:r w:rsidR="005F216C">
        <w:rPr>
          <w:rFonts w:ascii="Times New Roman" w:hAnsi="Times New Roman" w:cs="Times New Roman"/>
        </w:rPr>
        <w:t>Jayesh</w:t>
      </w:r>
      <w:proofErr w:type="spellEnd"/>
      <w:r w:rsidR="005F216C">
        <w:rPr>
          <w:rFonts w:ascii="Times New Roman" w:hAnsi="Times New Roman" w:cs="Times New Roman"/>
        </w:rPr>
        <w:t xml:space="preserve"> </w:t>
      </w:r>
      <w:proofErr w:type="spellStart"/>
      <w:r w:rsidR="005F216C">
        <w:rPr>
          <w:rFonts w:ascii="Times New Roman" w:hAnsi="Times New Roman" w:cs="Times New Roman"/>
        </w:rPr>
        <w:t>Madhukar</w:t>
      </w:r>
      <w:proofErr w:type="spellEnd"/>
      <w:r w:rsidR="005F216C">
        <w:rPr>
          <w:rFonts w:ascii="Times New Roman" w:hAnsi="Times New Roman" w:cs="Times New Roman"/>
        </w:rPr>
        <w:t xml:space="preserve"> </w:t>
      </w:r>
      <w:proofErr w:type="spellStart"/>
      <w:r w:rsidR="005F216C">
        <w:rPr>
          <w:rFonts w:ascii="Times New Roman" w:hAnsi="Times New Roman" w:cs="Times New Roman"/>
        </w:rPr>
        <w:t>Pagare</w:t>
      </w:r>
      <w:proofErr w:type="spellEnd"/>
      <w:r w:rsidR="005F216C">
        <w:rPr>
          <w:rFonts w:ascii="Times New Roman" w:hAnsi="Times New Roman" w:cs="Times New Roman"/>
        </w:rPr>
        <w:tab/>
      </w:r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Fathers Name</w:t>
      </w:r>
      <w:r w:rsidR="002B66F3">
        <w:rPr>
          <w:rFonts w:ascii="Times New Roman" w:hAnsi="Times New Roman" w:cs="Times New Roman"/>
        </w:rPr>
        <w:tab/>
      </w:r>
      <w:r w:rsidR="002B66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5F216C">
        <w:rPr>
          <w:rFonts w:ascii="Times New Roman" w:hAnsi="Times New Roman" w:cs="Times New Roman"/>
        </w:rPr>
        <w:t xml:space="preserve">   </w:t>
      </w:r>
      <w:proofErr w:type="spellStart"/>
      <w:r w:rsidR="005F216C">
        <w:rPr>
          <w:rFonts w:ascii="Times New Roman" w:hAnsi="Times New Roman" w:cs="Times New Roman"/>
        </w:rPr>
        <w:t>Madhukar</w:t>
      </w:r>
      <w:proofErr w:type="spellEnd"/>
      <w:r w:rsidR="005F216C">
        <w:rPr>
          <w:rFonts w:ascii="Times New Roman" w:hAnsi="Times New Roman" w:cs="Times New Roman"/>
        </w:rPr>
        <w:t xml:space="preserve"> </w:t>
      </w:r>
      <w:proofErr w:type="spellStart"/>
      <w:r w:rsidR="005F216C">
        <w:rPr>
          <w:rFonts w:ascii="Times New Roman" w:hAnsi="Times New Roman" w:cs="Times New Roman"/>
        </w:rPr>
        <w:t>Raghunath</w:t>
      </w:r>
      <w:proofErr w:type="spellEnd"/>
      <w:r w:rsidR="005F216C">
        <w:rPr>
          <w:rFonts w:ascii="Times New Roman" w:hAnsi="Times New Roman" w:cs="Times New Roman"/>
        </w:rPr>
        <w:t xml:space="preserve"> </w:t>
      </w:r>
      <w:proofErr w:type="spellStart"/>
      <w:r w:rsidR="005F216C">
        <w:rPr>
          <w:rFonts w:ascii="Times New Roman" w:hAnsi="Times New Roman" w:cs="Times New Roman"/>
        </w:rPr>
        <w:t>Pagare</w:t>
      </w:r>
      <w:proofErr w:type="spellEnd"/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</w:t>
      </w:r>
      <w:r w:rsidR="002B66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35789B">
        <w:rPr>
          <w:rFonts w:ascii="Times New Roman" w:hAnsi="Times New Roman" w:cs="Times New Roman"/>
        </w:rPr>
        <w:t xml:space="preserve">   New </w:t>
      </w:r>
      <w:proofErr w:type="spellStart"/>
      <w:r w:rsidR="0035789B">
        <w:rPr>
          <w:rFonts w:ascii="Times New Roman" w:hAnsi="Times New Roman" w:cs="Times New Roman"/>
        </w:rPr>
        <w:t>Holi</w:t>
      </w:r>
      <w:proofErr w:type="spellEnd"/>
      <w:r w:rsidR="0035789B">
        <w:rPr>
          <w:rFonts w:ascii="Times New Roman" w:hAnsi="Times New Roman" w:cs="Times New Roman"/>
        </w:rPr>
        <w:t xml:space="preserve"> </w:t>
      </w:r>
      <w:proofErr w:type="spellStart"/>
      <w:r w:rsidR="0035789B">
        <w:rPr>
          <w:rFonts w:ascii="Times New Roman" w:hAnsi="Times New Roman" w:cs="Times New Roman"/>
        </w:rPr>
        <w:t>Chowk</w:t>
      </w:r>
      <w:proofErr w:type="spellEnd"/>
      <w:r w:rsidR="0035789B">
        <w:rPr>
          <w:rFonts w:ascii="Times New Roman" w:hAnsi="Times New Roman" w:cs="Times New Roman"/>
        </w:rPr>
        <w:t xml:space="preserve"> </w:t>
      </w:r>
      <w:proofErr w:type="spellStart"/>
      <w:r w:rsidR="0035789B">
        <w:rPr>
          <w:rFonts w:ascii="Times New Roman" w:hAnsi="Times New Roman" w:cs="Times New Roman"/>
        </w:rPr>
        <w:t>Sangameshwar</w:t>
      </w:r>
      <w:proofErr w:type="gramStart"/>
      <w:r w:rsidR="00EE3C38">
        <w:rPr>
          <w:rFonts w:ascii="Times New Roman" w:hAnsi="Times New Roman" w:cs="Times New Roman"/>
        </w:rPr>
        <w:t>,Malegaon</w:t>
      </w:r>
      <w:proofErr w:type="spellEnd"/>
      <w:proofErr w:type="gramEnd"/>
      <w:r w:rsidR="00EE3C38">
        <w:rPr>
          <w:rFonts w:ascii="Times New Roman" w:hAnsi="Times New Roman" w:cs="Times New Roman"/>
        </w:rPr>
        <w:t xml:space="preserve"> </w:t>
      </w:r>
      <w:proofErr w:type="spellStart"/>
      <w:r w:rsidR="00EE3C38">
        <w:rPr>
          <w:rFonts w:ascii="Times New Roman" w:hAnsi="Times New Roman" w:cs="Times New Roman"/>
        </w:rPr>
        <w:t>Nashik</w:t>
      </w:r>
      <w:proofErr w:type="spellEnd"/>
      <w:r w:rsidR="00EE3C38">
        <w:rPr>
          <w:rFonts w:ascii="Times New Roman" w:hAnsi="Times New Roman" w:cs="Times New Roman"/>
        </w:rPr>
        <w:t>(423203)</w:t>
      </w:r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Birth</w:t>
      </w:r>
      <w:r w:rsidR="002B66F3">
        <w:rPr>
          <w:rFonts w:ascii="Times New Roman" w:hAnsi="Times New Roman" w:cs="Times New Roman"/>
        </w:rPr>
        <w:tab/>
      </w:r>
      <w:r w:rsidR="002B66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35789B">
        <w:rPr>
          <w:rFonts w:ascii="Times New Roman" w:hAnsi="Times New Roman" w:cs="Times New Roman"/>
        </w:rPr>
        <w:t xml:space="preserve">   29-09-1992</w:t>
      </w:r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2B66F3">
        <w:rPr>
          <w:rFonts w:ascii="Times New Roman" w:hAnsi="Times New Roman" w:cs="Times New Roman"/>
        </w:rPr>
        <w:tab/>
      </w:r>
      <w:r w:rsidR="002B66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35789B">
        <w:rPr>
          <w:rFonts w:ascii="Times New Roman" w:hAnsi="Times New Roman" w:cs="Times New Roman"/>
        </w:rPr>
        <w:t xml:space="preserve">   Indian</w:t>
      </w:r>
    </w:p>
    <w:p w:rsidR="00700E13" w:rsidRDefault="00700E1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</w:t>
      </w:r>
      <w:r w:rsidR="002B66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35789B">
        <w:rPr>
          <w:rFonts w:ascii="Times New Roman" w:hAnsi="Times New Roman" w:cs="Times New Roman"/>
        </w:rPr>
        <w:t xml:space="preserve">   </w:t>
      </w:r>
      <w:proofErr w:type="spellStart"/>
      <w:r w:rsidR="0035789B">
        <w:rPr>
          <w:rFonts w:ascii="Times New Roman" w:hAnsi="Times New Roman" w:cs="Times New Roman"/>
        </w:rPr>
        <w:t>Marathi</w:t>
      </w:r>
      <w:proofErr w:type="gramStart"/>
      <w:r w:rsidR="0035789B">
        <w:rPr>
          <w:rFonts w:ascii="Times New Roman" w:hAnsi="Times New Roman" w:cs="Times New Roman"/>
        </w:rPr>
        <w:t>,Hindi,English</w:t>
      </w:r>
      <w:proofErr w:type="spellEnd"/>
      <w:proofErr w:type="gramEnd"/>
    </w:p>
    <w:p w:rsidR="00700E13" w:rsidRDefault="002B66F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E3C38">
        <w:rPr>
          <w:rFonts w:ascii="Times New Roman" w:hAnsi="Times New Roman" w:cs="Times New Roman"/>
        </w:rPr>
        <w:t xml:space="preserve">   No</w:t>
      </w:r>
    </w:p>
    <w:p w:rsidR="002B66F3" w:rsidRDefault="002B66F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35789B">
        <w:rPr>
          <w:rFonts w:ascii="Times New Roman" w:hAnsi="Times New Roman" w:cs="Times New Roman"/>
        </w:rPr>
        <w:t xml:space="preserve">   jayeshpagare32@gmail.com</w:t>
      </w:r>
    </w:p>
    <w:p w:rsidR="002B66F3" w:rsidRDefault="002B66F3">
      <w:pPr>
        <w:spacing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35789B">
        <w:rPr>
          <w:rFonts w:ascii="Times New Roman" w:hAnsi="Times New Roman" w:cs="Times New Roman"/>
        </w:rPr>
        <w:t xml:space="preserve">   </w:t>
      </w:r>
      <w:r w:rsidR="00EE3C38">
        <w:rPr>
          <w:rFonts w:ascii="Times New Roman" w:hAnsi="Times New Roman" w:cs="Times New Roman"/>
        </w:rPr>
        <w:t>8421377224</w:t>
      </w:r>
    </w:p>
    <w:p w:rsidR="000A2E7C" w:rsidRDefault="000A2E7C">
      <w:pPr>
        <w:spacing w:line="288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542" w:type="dxa"/>
        <w:tblLook w:val="04A0"/>
      </w:tblPr>
      <w:tblGrid>
        <w:gridCol w:w="9542"/>
      </w:tblGrid>
      <w:tr w:rsidR="005F216C" w:rsidTr="00EE3C38">
        <w:trPr>
          <w:trHeight w:val="62"/>
        </w:trPr>
        <w:tc>
          <w:tcPr>
            <w:tcW w:w="9542" w:type="dxa"/>
            <w:shd w:val="clear" w:color="auto" w:fill="BFBFBF" w:themeFill="background1" w:themeFillShade="BF"/>
          </w:tcPr>
          <w:p w:rsidR="005F216C" w:rsidRPr="005F216C" w:rsidRDefault="005F216C" w:rsidP="005F216C">
            <w:pPr>
              <w:tabs>
                <w:tab w:val="left" w:pos="4002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16C">
              <w:rPr>
                <w:rFonts w:ascii="Times New Roman" w:hAnsi="Times New Roman" w:cs="Times New Roman"/>
                <w:b/>
              </w:rPr>
              <w:t>Declaration :</w:t>
            </w:r>
          </w:p>
          <w:p w:rsidR="005F216C" w:rsidRDefault="005F216C" w:rsidP="005F216C">
            <w:pPr>
              <w:tabs>
                <w:tab w:val="left" w:pos="4002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F216C" w:rsidRPr="005F216C" w:rsidRDefault="005F216C" w:rsidP="005F216C">
      <w:pPr>
        <w:tabs>
          <w:tab w:val="left" w:pos="4002"/>
        </w:tabs>
        <w:jc w:val="both"/>
        <w:cnfStyle w:val="101000000000"/>
        <w:rPr>
          <w:rFonts w:ascii="Times New Roman" w:hAnsi="Times New Roman" w:cs="Times New Roman"/>
          <w:b/>
        </w:rPr>
      </w:pPr>
    </w:p>
    <w:p w:rsidR="00EE3C38" w:rsidRDefault="00EE3C38" w:rsidP="00EE3C38">
      <w:pPr>
        <w:spacing w:before="100" w:after="100" w:line="48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</w:t>
      </w:r>
      <w:r w:rsidRPr="00A240AC">
        <w:rPr>
          <w:rFonts w:ascii="Times New Roman" w:hAnsi="Times New Roman" w:cs="Times New Roman"/>
          <w:bCs/>
          <w:iCs/>
        </w:rPr>
        <w:t>I hereby declare that all the information</w:t>
      </w:r>
      <w:r w:rsidRPr="00A240AC">
        <w:rPr>
          <w:rFonts w:ascii="Times New Roman" w:hAnsi="Times New Roman" w:cs="Times New Roman"/>
          <w:bCs/>
        </w:rPr>
        <w:t xml:space="preserve"> furnished above is true </w:t>
      </w:r>
      <w:r>
        <w:rPr>
          <w:rFonts w:ascii="Times New Roman" w:hAnsi="Times New Roman" w:cs="Times New Roman"/>
          <w:bCs/>
        </w:rPr>
        <w:t>to the best of my knowledge.</w:t>
      </w:r>
    </w:p>
    <w:p w:rsidR="00EE3C38" w:rsidRPr="00A240AC" w:rsidRDefault="00EE3C38" w:rsidP="00EE3C38">
      <w:pPr>
        <w:spacing w:before="100" w:after="100" w:line="480" w:lineRule="auto"/>
        <w:jc w:val="center"/>
        <w:rPr>
          <w:rFonts w:ascii="Times New Roman" w:hAnsi="Times New Roman" w:cs="Times New Roman"/>
          <w:lang w:val="fr-FR"/>
        </w:rPr>
      </w:pPr>
    </w:p>
    <w:p w:rsidR="00EE3C38" w:rsidRPr="00A240AC" w:rsidRDefault="00EE3C38" w:rsidP="00EE3C38">
      <w:pPr>
        <w:spacing w:before="100" w:after="100" w:line="480" w:lineRule="auto"/>
        <w:rPr>
          <w:rFonts w:ascii="Times New Roman" w:hAnsi="Times New Roman" w:cs="Times New Roman"/>
          <w:b/>
          <w:lang w:val="fr-FR"/>
        </w:rPr>
      </w:pPr>
      <w:r w:rsidRPr="00A240AC">
        <w:rPr>
          <w:rFonts w:ascii="Times New Roman" w:hAnsi="Times New Roman" w:cs="Times New Roman"/>
          <w:b/>
          <w:lang w:val="fr-FR"/>
        </w:rPr>
        <w:t>Date :      /   /</w:t>
      </w:r>
    </w:p>
    <w:p w:rsidR="00EE3C38" w:rsidRPr="00A240AC" w:rsidRDefault="00EE3C38" w:rsidP="00EE3C38">
      <w:pPr>
        <w:spacing w:before="100" w:after="100" w:line="480" w:lineRule="auto"/>
        <w:rPr>
          <w:rFonts w:ascii="Times New Roman" w:hAnsi="Times New Roman" w:cs="Times New Roman"/>
          <w:b/>
          <w:lang w:val="fr-FR"/>
        </w:rPr>
      </w:pPr>
      <w:r w:rsidRPr="00A240AC">
        <w:rPr>
          <w:rFonts w:ascii="Times New Roman" w:hAnsi="Times New Roman" w:cs="Times New Roman"/>
          <w:b/>
          <w:lang w:val="fr-FR"/>
        </w:rPr>
        <w:t xml:space="preserve">Place: Pune                                                                                       </w:t>
      </w:r>
      <w:r w:rsidRPr="00A240AC">
        <w:rPr>
          <w:rFonts w:ascii="Times New Roman" w:hAnsi="Times New Roman" w:cs="Times New Roman"/>
          <w:b/>
          <w:lang w:val="fr-FR"/>
        </w:rPr>
        <w:tab/>
      </w:r>
      <w:r w:rsidRPr="00A240AC">
        <w:rPr>
          <w:rFonts w:ascii="Times New Roman" w:hAnsi="Times New Roman" w:cs="Times New Roman"/>
          <w:b/>
          <w:lang w:val="fr-FR"/>
        </w:rPr>
        <w:tab/>
      </w:r>
      <w:proofErr w:type="spellStart"/>
      <w:r w:rsidRPr="00A240AC">
        <w:rPr>
          <w:rFonts w:ascii="Times New Roman" w:hAnsi="Times New Roman" w:cs="Times New Roman"/>
          <w:b/>
          <w:lang w:val="fr-FR"/>
        </w:rPr>
        <w:t>Jayesh</w:t>
      </w:r>
      <w:proofErr w:type="spellEnd"/>
      <w:r w:rsidRPr="00A240A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A240AC">
        <w:rPr>
          <w:rFonts w:ascii="Times New Roman" w:hAnsi="Times New Roman" w:cs="Times New Roman"/>
          <w:b/>
          <w:lang w:val="fr-FR"/>
        </w:rPr>
        <w:t>Pagare</w:t>
      </w:r>
      <w:proofErr w:type="spellEnd"/>
      <w:r w:rsidRPr="00A240AC">
        <w:rPr>
          <w:rFonts w:ascii="Times New Roman" w:hAnsi="Times New Roman" w:cs="Times New Roman"/>
          <w:b/>
          <w:lang w:val="fr-FR"/>
        </w:rPr>
        <w:t xml:space="preserve">. </w:t>
      </w:r>
    </w:p>
    <w:p w:rsidR="005F216C" w:rsidRPr="00EE3C38" w:rsidRDefault="005F216C">
      <w:pPr>
        <w:spacing w:line="288" w:lineRule="auto"/>
        <w:jc w:val="both"/>
        <w:rPr>
          <w:rFonts w:ascii="Times New Roman" w:hAnsi="Times New Roman" w:cs="Times New Roman"/>
          <w:b/>
        </w:rPr>
      </w:pPr>
    </w:p>
    <w:sectPr w:rsidR="005F216C" w:rsidRPr="00EE3C38" w:rsidSect="000A2E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569"/>
    <w:multiLevelType w:val="singleLevel"/>
    <w:tmpl w:val="D31ED4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/>
      </w:rPr>
    </w:lvl>
  </w:abstractNum>
  <w:abstractNum w:abstractNumId="1">
    <w:nsid w:val="1D1722F2"/>
    <w:multiLevelType w:val="multilevel"/>
    <w:tmpl w:val="CF80EEC8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2">
    <w:nsid w:val="1E0D7DA1"/>
    <w:multiLevelType w:val="hybridMultilevel"/>
    <w:tmpl w:val="CC7C57F6"/>
    <w:lvl w:ilvl="0" w:tplc="F8102D8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DAEDE50">
      <w:start w:val="1"/>
      <w:numFmt w:val="lowerLetter"/>
      <w:lvlText w:val="%2."/>
      <w:lvlJc w:val="left"/>
      <w:pPr>
        <w:ind w:left="1080" w:hanging="360"/>
      </w:pPr>
    </w:lvl>
    <w:lvl w:ilvl="2" w:tplc="3CC227BE">
      <w:start w:val="1"/>
      <w:numFmt w:val="lowerRoman"/>
      <w:lvlText w:val="%3."/>
      <w:lvlJc w:val="right"/>
      <w:pPr>
        <w:ind w:left="1800" w:hanging="180"/>
      </w:pPr>
    </w:lvl>
    <w:lvl w:ilvl="3" w:tplc="E8FC879C">
      <w:start w:val="1"/>
      <w:numFmt w:val="decimal"/>
      <w:lvlText w:val="%4."/>
      <w:lvlJc w:val="left"/>
      <w:pPr>
        <w:ind w:left="2520" w:hanging="360"/>
      </w:pPr>
    </w:lvl>
    <w:lvl w:ilvl="4" w:tplc="071C09F0">
      <w:start w:val="1"/>
      <w:numFmt w:val="lowerLetter"/>
      <w:lvlText w:val="%5."/>
      <w:lvlJc w:val="left"/>
      <w:pPr>
        <w:ind w:left="3240" w:hanging="360"/>
      </w:pPr>
    </w:lvl>
    <w:lvl w:ilvl="5" w:tplc="BC86F340">
      <w:start w:val="1"/>
      <w:numFmt w:val="lowerRoman"/>
      <w:lvlText w:val="%6."/>
      <w:lvlJc w:val="right"/>
      <w:pPr>
        <w:ind w:left="3960" w:hanging="180"/>
      </w:pPr>
    </w:lvl>
    <w:lvl w:ilvl="6" w:tplc="91061A0A">
      <w:start w:val="1"/>
      <w:numFmt w:val="decimal"/>
      <w:lvlText w:val="%7."/>
      <w:lvlJc w:val="left"/>
      <w:pPr>
        <w:ind w:left="4680" w:hanging="360"/>
      </w:pPr>
    </w:lvl>
    <w:lvl w:ilvl="7" w:tplc="56C6550C">
      <w:start w:val="1"/>
      <w:numFmt w:val="lowerLetter"/>
      <w:lvlText w:val="%8."/>
      <w:lvlJc w:val="left"/>
      <w:pPr>
        <w:ind w:left="5400" w:hanging="360"/>
      </w:pPr>
    </w:lvl>
    <w:lvl w:ilvl="8" w:tplc="0FC2E2D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0A0858"/>
    <w:multiLevelType w:val="hybridMultilevel"/>
    <w:tmpl w:val="B79AFE1A"/>
    <w:lvl w:ilvl="0" w:tplc="BCB2A158">
      <w:start w:val="1"/>
      <w:numFmt w:val="decimal"/>
      <w:lvlText w:val="%1."/>
      <w:lvlJc w:val="left"/>
      <w:pPr>
        <w:ind w:left="360" w:hanging="360"/>
      </w:pPr>
    </w:lvl>
    <w:lvl w:ilvl="1" w:tplc="24260B5E">
      <w:start w:val="1"/>
      <w:numFmt w:val="lowerLetter"/>
      <w:lvlText w:val="%2."/>
      <w:lvlJc w:val="left"/>
      <w:pPr>
        <w:ind w:left="1080" w:hanging="360"/>
      </w:pPr>
    </w:lvl>
    <w:lvl w:ilvl="2" w:tplc="8C62F3C8">
      <w:start w:val="1"/>
      <w:numFmt w:val="lowerRoman"/>
      <w:lvlText w:val="%3."/>
      <w:lvlJc w:val="right"/>
      <w:pPr>
        <w:ind w:left="1800" w:hanging="180"/>
      </w:pPr>
    </w:lvl>
    <w:lvl w:ilvl="3" w:tplc="FB1CE2AE">
      <w:start w:val="1"/>
      <w:numFmt w:val="decimal"/>
      <w:lvlText w:val="%4."/>
      <w:lvlJc w:val="left"/>
      <w:pPr>
        <w:ind w:left="2520" w:hanging="360"/>
      </w:pPr>
    </w:lvl>
    <w:lvl w:ilvl="4" w:tplc="D8886938">
      <w:start w:val="1"/>
      <w:numFmt w:val="lowerLetter"/>
      <w:lvlText w:val="%5."/>
      <w:lvlJc w:val="left"/>
      <w:pPr>
        <w:ind w:left="3240" w:hanging="360"/>
      </w:pPr>
    </w:lvl>
    <w:lvl w:ilvl="5" w:tplc="F9D86542">
      <w:start w:val="1"/>
      <w:numFmt w:val="lowerRoman"/>
      <w:lvlText w:val="%6."/>
      <w:lvlJc w:val="right"/>
      <w:pPr>
        <w:ind w:left="3960" w:hanging="180"/>
      </w:pPr>
    </w:lvl>
    <w:lvl w:ilvl="6" w:tplc="037C16F8">
      <w:start w:val="1"/>
      <w:numFmt w:val="decimal"/>
      <w:lvlText w:val="%7."/>
      <w:lvlJc w:val="left"/>
      <w:pPr>
        <w:ind w:left="4680" w:hanging="360"/>
      </w:pPr>
    </w:lvl>
    <w:lvl w:ilvl="7" w:tplc="707CBE0C">
      <w:start w:val="1"/>
      <w:numFmt w:val="lowerLetter"/>
      <w:lvlText w:val="%8."/>
      <w:lvlJc w:val="left"/>
      <w:pPr>
        <w:ind w:left="5400" w:hanging="360"/>
      </w:pPr>
    </w:lvl>
    <w:lvl w:ilvl="8" w:tplc="4CF23D84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9C2BF1"/>
    <w:multiLevelType w:val="hybridMultilevel"/>
    <w:tmpl w:val="ECD076CC"/>
    <w:lvl w:ilvl="0" w:tplc="E2522A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225C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3B2B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22F5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0E0F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230F6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5887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883FD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728F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07203C"/>
    <w:multiLevelType w:val="hybridMultilevel"/>
    <w:tmpl w:val="9C74AE0C"/>
    <w:lvl w:ilvl="0" w:tplc="AA66B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32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9E06A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4CEF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1C45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E230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C03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BA05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14F1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42E331E"/>
    <w:multiLevelType w:val="hybridMultilevel"/>
    <w:tmpl w:val="84D4318C"/>
    <w:lvl w:ilvl="0" w:tplc="5588D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EB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86A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6B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C0B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266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A0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07B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B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94232"/>
    <w:multiLevelType w:val="hybridMultilevel"/>
    <w:tmpl w:val="90EE5CFE"/>
    <w:lvl w:ilvl="0" w:tplc="F336E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C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581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44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E9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E9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27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A4F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7A3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415D6"/>
    <w:multiLevelType w:val="hybridMultilevel"/>
    <w:tmpl w:val="AD728942"/>
    <w:lvl w:ilvl="0" w:tplc="166A2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2E4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042E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F6A7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3841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56EA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6A1A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5892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68AB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7753"/>
    <w:rsid w:val="00040043"/>
    <w:rsid w:val="000A2E7C"/>
    <w:rsid w:val="002B66F3"/>
    <w:rsid w:val="0035789B"/>
    <w:rsid w:val="00463063"/>
    <w:rsid w:val="005C108F"/>
    <w:rsid w:val="005F216C"/>
    <w:rsid w:val="00700E13"/>
    <w:rsid w:val="00BA3AB3"/>
    <w:rsid w:val="00C543B6"/>
    <w:rsid w:val="00D43976"/>
    <w:rsid w:val="00DD2399"/>
    <w:rsid w:val="00E85129"/>
    <w:rsid w:val="00EE3C38"/>
    <w:rsid w:val="00F26C71"/>
    <w:rsid w:val="00FC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E7C"/>
    <w:pPr>
      <w:spacing w:after="0" w:line="240" w:lineRule="auto"/>
    </w:pPr>
    <w:rPr>
      <w:rFonts w:ascii="Verdana" w:hAnsi="Verdana" w:cs="Verdana"/>
      <w:sz w:val="24"/>
      <w:szCs w:val="24"/>
      <w:lang w:eastAsia="ar-SA"/>
    </w:rPr>
  </w:style>
  <w:style w:type="paragraph" w:styleId="Heading1">
    <w:name w:val="heading 1"/>
    <w:basedOn w:val="Normal"/>
    <w:link w:val="Heading1Char"/>
    <w:qFormat/>
    <w:rsid w:val="000A2E7C"/>
    <w:pPr>
      <w:ind w:left="720" w:hanging="360"/>
      <w:outlineLvl w:val="0"/>
    </w:pPr>
  </w:style>
  <w:style w:type="paragraph" w:styleId="Heading7">
    <w:name w:val="heading 7"/>
    <w:basedOn w:val="Normal"/>
    <w:link w:val="Heading7Char"/>
    <w:qFormat/>
    <w:rsid w:val="000A2E7C"/>
    <w:pPr>
      <w:ind w:left="5040" w:hanging="3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2E7C"/>
    <w:rPr>
      <w:rFonts w:ascii="Verdana" w:eastAsia="Times New Roman" w:hAnsi="Verdana" w:cs="Verdana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0A2E7C"/>
    <w:rPr>
      <w:rFonts w:ascii="Verdana" w:eastAsia="Times New Roman" w:hAnsi="Verdana" w:cs="Verdana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A2E7C"/>
    <w:pPr>
      <w:ind w:left="720"/>
    </w:pPr>
  </w:style>
  <w:style w:type="character" w:styleId="Strong">
    <w:name w:val="Strong"/>
    <w:basedOn w:val="DefaultParagraphFont"/>
    <w:uiPriority w:val="99"/>
    <w:qFormat/>
    <w:rsid w:val="000A2E7C"/>
    <w:rPr>
      <w:b/>
    </w:rPr>
  </w:style>
  <w:style w:type="table" w:styleId="TableGrid">
    <w:name w:val="Table Grid"/>
    <w:basedOn w:val="TableNormal"/>
    <w:uiPriority w:val="59"/>
    <w:rsid w:val="000A2E7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0A2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 w:themeFill="accent3"/>
        <w:vAlign w:val="top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 w:themeFill="accent3"/>
        <w:vAlign w:val="top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 w:themeFill="accent3"/>
        <w:vAlign w:val="top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 w:themeFill="accent3"/>
        <w:vAlign w:val="top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 w:themeFill="accent3" w:themeFillTint="7F"/>
        <w:vAlign w:val="top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 w:themeFill="accent3" w:themeFillTint="7F"/>
        <w:vAlign w:val="top"/>
      </w:tcPr>
    </w:tblStylePr>
  </w:style>
  <w:style w:type="table" w:styleId="LightShading">
    <w:name w:val="Light Shading"/>
    <w:basedOn w:val="TableNormal"/>
    <w:uiPriority w:val="60"/>
    <w:rsid w:val="00700E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BBFF3-9192-40CE-857C-05D859D2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 15</cp:lastModifiedBy>
  <cp:revision>19</cp:revision>
  <dcterms:created xsi:type="dcterms:W3CDTF">2015-12-04T11:37:00Z</dcterms:created>
  <dcterms:modified xsi:type="dcterms:W3CDTF">2016-02-08T04:56:00Z</dcterms:modified>
</cp:coreProperties>
</file>