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8A" w:rsidRDefault="005D31FD" w:rsidP="005D31FD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t>Tested in this environment</w:t>
      </w:r>
    </w:p>
    <w:p w:rsidR="00E2308A" w:rsidRDefault="00E2308A" w:rsidP="005D31FD">
      <w:pPr>
        <w:jc w:val="left"/>
      </w:pPr>
      <w:r>
        <w:rPr>
          <w:noProof/>
        </w:rPr>
        <w:drawing>
          <wp:inline distT="0" distB="0" distL="0" distR="0" wp14:anchorId="71A11C2F" wp14:editId="7574CFD5">
            <wp:extent cx="335280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D" w:rsidRPr="005D31FD" w:rsidRDefault="005D31FD" w:rsidP="005D31FD">
      <w:pPr>
        <w:pStyle w:val="ListParagraph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After build please check</w:t>
      </w:r>
      <w:r>
        <w:t xml:space="preserve"> capability of</w:t>
      </w:r>
      <w:r>
        <w:rPr>
          <w:rFonts w:hint="eastAsia"/>
        </w:rPr>
        <w:t xml:space="preserve"> appxmanifest </w:t>
      </w:r>
      <w:r>
        <w:t>(internet client)</w:t>
      </w:r>
      <w:r w:rsidR="00542F8F">
        <w:t xml:space="preserve"> of the project</w:t>
      </w:r>
      <w:bookmarkStart w:id="0" w:name="_GoBack"/>
      <w:bookmarkEnd w:id="0"/>
    </w:p>
    <w:p w:rsidR="005D31FD" w:rsidRDefault="005D31FD" w:rsidP="005D31FD">
      <w:pPr>
        <w:jc w:val="left"/>
      </w:pPr>
      <w:r>
        <w:rPr>
          <w:noProof/>
        </w:rPr>
        <w:drawing>
          <wp:inline distT="0" distB="0" distL="0" distR="0" wp14:anchorId="390FD993" wp14:editId="271496F2">
            <wp:extent cx="262890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FD" w:rsidRDefault="005D31FD" w:rsidP="005D31FD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Please check </w:t>
      </w:r>
      <w:r w:rsidR="005A133C">
        <w:t>“R</w:t>
      </w:r>
      <w:r>
        <w:rPr>
          <w:rFonts w:hint="eastAsia"/>
        </w:rPr>
        <w:t xml:space="preserve">un </w:t>
      </w:r>
      <w:r w:rsidR="005A133C">
        <w:t>I</w:t>
      </w:r>
      <w:r>
        <w:rPr>
          <w:rFonts w:hint="eastAsia"/>
        </w:rPr>
        <w:t xml:space="preserve">n </w:t>
      </w:r>
      <w:r w:rsidR="005A133C">
        <w:t>B</w:t>
      </w:r>
      <w:r>
        <w:rPr>
          <w:rFonts w:hint="eastAsia"/>
        </w:rPr>
        <w:t>ackground</w:t>
      </w:r>
      <w:r w:rsidR="005A133C">
        <w:t>”</w:t>
      </w:r>
      <w:r>
        <w:rPr>
          <w:rFonts w:hint="eastAsia"/>
        </w:rPr>
        <w:t xml:space="preserve"> option </w:t>
      </w:r>
      <w:r w:rsidR="005A133C">
        <w:t>on the build option</w:t>
      </w:r>
    </w:p>
    <w:p w:rsidR="008654C5" w:rsidRDefault="00542F8F" w:rsidP="005D31FD">
      <w:pPr>
        <w:pStyle w:val="ListParagraph"/>
        <w:numPr>
          <w:ilvl w:val="1"/>
          <w:numId w:val="1"/>
        </w:numPr>
        <w:ind w:leftChars="0"/>
        <w:jc w:val="left"/>
      </w:pPr>
      <w:hyperlink r:id="rId7" w:history="1">
        <w:r w:rsidR="00E2308A" w:rsidRPr="004B51CF">
          <w:rPr>
            <w:rStyle w:val="Hyperlink"/>
          </w:rPr>
          <w:t>https://forums.hololens.com/discussion/6520/run-unity-3d-app-in-background</w:t>
        </w:r>
      </w:hyperlink>
    </w:p>
    <w:p w:rsidR="00E2308A" w:rsidRDefault="00E2308A" w:rsidP="005D31FD">
      <w:pPr>
        <w:jc w:val="left"/>
      </w:pPr>
      <w:r>
        <w:rPr>
          <w:noProof/>
        </w:rPr>
        <w:lastRenderedPageBreak/>
        <w:drawing>
          <wp:inline distT="0" distB="0" distL="0" distR="0" wp14:anchorId="4DF64EF6" wp14:editId="19920364">
            <wp:extent cx="5731510" cy="1880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8A" w:rsidRDefault="00E2308A" w:rsidP="005D31FD">
      <w:pPr>
        <w:jc w:val="left"/>
      </w:pPr>
    </w:p>
    <w:p w:rsidR="00E2308A" w:rsidRDefault="005D31FD" w:rsidP="005D31FD">
      <w:pPr>
        <w:pStyle w:val="ListParagraph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Check the dll option</w:t>
      </w:r>
      <w:r>
        <w:t xml:space="preserve"> </w:t>
      </w:r>
    </w:p>
    <w:p w:rsidR="00E2308A" w:rsidRDefault="00E2308A" w:rsidP="005D31FD">
      <w:pPr>
        <w:jc w:val="left"/>
      </w:pPr>
      <w:r>
        <w:rPr>
          <w:noProof/>
        </w:rPr>
        <w:drawing>
          <wp:inline distT="0" distB="0" distL="0" distR="0" wp14:anchorId="79E5DDBE" wp14:editId="7F61E1ED">
            <wp:extent cx="2924175" cy="2743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996" cy="27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1FD">
        <w:rPr>
          <w:noProof/>
        </w:rPr>
        <w:drawing>
          <wp:inline distT="0" distB="0" distL="0" distR="0" wp14:anchorId="174527EB" wp14:editId="531928E1">
            <wp:extent cx="2516505" cy="2711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549" cy="27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8A" w:rsidRDefault="00E2308A" w:rsidP="005D31FD">
      <w:pPr>
        <w:jc w:val="left"/>
      </w:pPr>
    </w:p>
    <w:sectPr w:rsidR="00E23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5D9D"/>
    <w:multiLevelType w:val="hybridMultilevel"/>
    <w:tmpl w:val="9CF86992"/>
    <w:lvl w:ilvl="0" w:tplc="C616EC6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8A"/>
    <w:rsid w:val="00542F8F"/>
    <w:rsid w:val="005A133C"/>
    <w:rsid w:val="005D31FD"/>
    <w:rsid w:val="008654C5"/>
    <w:rsid w:val="00E2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6C42"/>
  <w15:chartTrackingRefBased/>
  <w15:docId w15:val="{F468D873-18CA-46FB-B39F-8C6F680F0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8A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E23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forums.hololens.com/discussion/6520/run-unity-3d-app-in-backgrou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westside</dc:creator>
  <cp:keywords/>
  <dc:description/>
  <cp:lastModifiedBy>westside</cp:lastModifiedBy>
  <cp:revision>4</cp:revision>
  <dcterms:created xsi:type="dcterms:W3CDTF">2018-04-03T07:04:00Z</dcterms:created>
  <dcterms:modified xsi:type="dcterms:W3CDTF">2018-04-04T05:42:00Z</dcterms:modified>
</cp:coreProperties>
</file>