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216" w:rsidRPr="00F178A3" w:rsidRDefault="00F178A3" w:rsidP="00F178A3">
      <w:pPr>
        <w:jc w:val="center"/>
        <w:rPr>
          <w:rFonts w:ascii="BankGothic Lt BT" w:hAnsi="BankGothic Lt BT"/>
          <w:sz w:val="36"/>
          <w:u w:val="single"/>
        </w:rPr>
      </w:pPr>
      <w:r w:rsidRPr="00F178A3">
        <w:rPr>
          <w:rFonts w:ascii="BankGothic Lt BT" w:hAnsi="BankGothic Lt BT"/>
          <w:sz w:val="36"/>
          <w:u w:val="single"/>
        </w:rPr>
        <w:t>Massive Mini Registration</w:t>
      </w:r>
    </w:p>
    <w:p w:rsidR="00F178A3" w:rsidRPr="00771EB1" w:rsidRDefault="00F178A3" w:rsidP="00F178A3">
      <w:r w:rsidRPr="00771EB1">
        <w:t>Dear FRC Teams:</w:t>
      </w:r>
    </w:p>
    <w:p w:rsidR="00F65B03" w:rsidRPr="00771EB1" w:rsidRDefault="00F65B03" w:rsidP="00F178A3">
      <w:r w:rsidRPr="00771EB1">
        <w:t xml:space="preserve">It is time </w:t>
      </w:r>
      <w:r w:rsidR="007C44ED" w:rsidRPr="00771EB1">
        <w:t xml:space="preserve">again </w:t>
      </w:r>
      <w:r w:rsidRPr="00771EB1">
        <w:t>for this year’s Massive Mini</w:t>
      </w:r>
      <w:r w:rsidR="007C44ED" w:rsidRPr="00771EB1">
        <w:t xml:space="preserve"> workshop day!  We have put together an array </w:t>
      </w:r>
      <w:r w:rsidRPr="00771EB1">
        <w:t xml:space="preserve">of ten </w:t>
      </w:r>
      <w:r w:rsidR="007C44ED" w:rsidRPr="00771EB1">
        <w:t xml:space="preserve">great presentations, with hosts from participating FRC teams (1108, 1710, 1730, 1764, 1777) along with Garmin and National Instruments. </w:t>
      </w:r>
      <w:r w:rsidR="0020341E">
        <w:t xml:space="preserve"> </w:t>
      </w:r>
      <w:r w:rsidR="0020341E" w:rsidRPr="00771EB1">
        <w:t>The Massive Mini will be held at Liberty Senior High School on Saturday, December 12</w:t>
      </w:r>
      <w:r w:rsidR="0020341E" w:rsidRPr="00771EB1">
        <w:rPr>
          <w:vertAlign w:val="superscript"/>
        </w:rPr>
        <w:t>th</w:t>
      </w:r>
      <w:r w:rsidR="0020341E">
        <w:t xml:space="preserve"> and will run from 9:00am until 1:00 pm.</w:t>
      </w:r>
      <w:r w:rsidR="0020341E" w:rsidRPr="00771EB1">
        <w:t xml:space="preserve">  </w:t>
      </w:r>
      <w:r w:rsidR="00535C8A" w:rsidRPr="00771EB1">
        <w:t>E</w:t>
      </w:r>
      <w:r w:rsidR="007C44ED" w:rsidRPr="00771EB1">
        <w:t xml:space="preserve">ach workshop is open to students, mentors, parents, coaches and advisors alike.  </w:t>
      </w:r>
    </w:p>
    <w:p w:rsidR="007C44ED" w:rsidRPr="00771EB1" w:rsidRDefault="007C44ED" w:rsidP="007C44ED">
      <w:pPr>
        <w:spacing w:after="0" w:line="240" w:lineRule="auto"/>
      </w:pPr>
      <w:r w:rsidRPr="00771EB1">
        <w:t>The address for the event is:</w:t>
      </w:r>
    </w:p>
    <w:p w:rsidR="007C44ED" w:rsidRPr="00771EB1" w:rsidRDefault="007C44ED" w:rsidP="007C44ED">
      <w:pPr>
        <w:spacing w:after="0" w:line="240" w:lineRule="auto"/>
      </w:pPr>
      <w:r w:rsidRPr="00771EB1">
        <w:t>Liberty Senior High School</w:t>
      </w:r>
    </w:p>
    <w:p w:rsidR="007C44ED" w:rsidRPr="00771EB1" w:rsidRDefault="007C44ED" w:rsidP="007C44ED">
      <w:pPr>
        <w:spacing w:after="0" w:line="240" w:lineRule="auto"/>
      </w:pPr>
      <w:r w:rsidRPr="00771EB1">
        <w:t>200 Blue Jay Drive</w:t>
      </w:r>
    </w:p>
    <w:p w:rsidR="007C44ED" w:rsidRPr="00771EB1" w:rsidRDefault="007C44ED" w:rsidP="007C44ED">
      <w:pPr>
        <w:spacing w:after="0" w:line="240" w:lineRule="auto"/>
      </w:pPr>
      <w:r w:rsidRPr="00771EB1">
        <w:t>Liberty, MO  64068</w:t>
      </w:r>
    </w:p>
    <w:p w:rsidR="00535C8A" w:rsidRPr="00771EB1" w:rsidRDefault="00535C8A" w:rsidP="007C44ED">
      <w:pPr>
        <w:spacing w:after="0" w:line="240" w:lineRule="auto"/>
      </w:pPr>
    </w:p>
    <w:p w:rsidR="007C44ED" w:rsidRPr="00771EB1" w:rsidRDefault="00535C8A" w:rsidP="007C44ED">
      <w:pPr>
        <w:spacing w:after="0" w:line="240" w:lineRule="auto"/>
      </w:pPr>
      <w:r w:rsidRPr="00771EB1">
        <w:t>The schedule is as follows:</w:t>
      </w:r>
    </w:p>
    <w:p w:rsidR="00535C8A" w:rsidRPr="00771EB1" w:rsidRDefault="00535C8A" w:rsidP="007C44ED">
      <w:pPr>
        <w:spacing w:after="0" w:line="240" w:lineRule="auto"/>
      </w:pPr>
    </w:p>
    <w:tbl>
      <w:tblPr>
        <w:tblW w:w="8364" w:type="dxa"/>
        <w:jc w:val="center"/>
        <w:tblInd w:w="93" w:type="dxa"/>
        <w:tblLook w:val="04A0"/>
      </w:tblPr>
      <w:tblGrid>
        <w:gridCol w:w="1022"/>
        <w:gridCol w:w="910"/>
        <w:gridCol w:w="900"/>
        <w:gridCol w:w="726"/>
        <w:gridCol w:w="966"/>
        <w:gridCol w:w="962"/>
        <w:gridCol w:w="962"/>
        <w:gridCol w:w="962"/>
        <w:gridCol w:w="962"/>
      </w:tblGrid>
      <w:tr w:rsidR="00535C8A" w:rsidRPr="00535C8A" w:rsidTr="00535C8A">
        <w:trPr>
          <w:trHeight w:val="315"/>
          <w:jc w:val="center"/>
        </w:trPr>
        <w:tc>
          <w:tcPr>
            <w:tcW w:w="8364" w:type="dxa"/>
            <w:gridSpan w:val="9"/>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535C8A" w:rsidRPr="00535C8A" w:rsidRDefault="00535C8A" w:rsidP="00535C8A">
            <w:pPr>
              <w:spacing w:after="0" w:line="240" w:lineRule="auto"/>
              <w:jc w:val="center"/>
              <w:rPr>
                <w:rFonts w:ascii="Calibri" w:eastAsia="Times New Roman" w:hAnsi="Calibri" w:cs="Times New Roman"/>
                <w:b/>
                <w:bCs/>
                <w:color w:val="000000"/>
              </w:rPr>
            </w:pPr>
            <w:r w:rsidRPr="00535C8A">
              <w:rPr>
                <w:rFonts w:ascii="Calibri" w:eastAsia="Times New Roman" w:hAnsi="Calibri" w:cs="Times New Roman"/>
                <w:b/>
                <w:bCs/>
                <w:color w:val="000000"/>
              </w:rPr>
              <w:t>Massive Mini Schedule</w:t>
            </w:r>
          </w:p>
        </w:tc>
      </w:tr>
      <w:tr w:rsidR="00535C8A" w:rsidRPr="00535C8A" w:rsidTr="00535C8A">
        <w:trPr>
          <w:trHeight w:val="315"/>
          <w:jc w:val="center"/>
        </w:trPr>
        <w:tc>
          <w:tcPr>
            <w:tcW w:w="1022" w:type="dxa"/>
            <w:tcBorders>
              <w:top w:val="nil"/>
              <w:left w:val="single" w:sz="8" w:space="0" w:color="auto"/>
              <w:bottom w:val="single" w:sz="8" w:space="0" w:color="auto"/>
              <w:right w:val="nil"/>
            </w:tcBorders>
            <w:shd w:val="clear" w:color="000000" w:fill="FFFFFF"/>
            <w:noWrap/>
            <w:vAlign w:val="bottom"/>
            <w:hideMark/>
          </w:tcPr>
          <w:p w:rsidR="00535C8A" w:rsidRPr="00535C8A" w:rsidRDefault="00535C8A" w:rsidP="00535C8A">
            <w:pPr>
              <w:spacing w:after="0" w:line="240" w:lineRule="auto"/>
              <w:jc w:val="center"/>
              <w:rPr>
                <w:rFonts w:ascii="Calibri" w:eastAsia="Times New Roman" w:hAnsi="Calibri" w:cs="Times New Roman"/>
                <w:b/>
                <w:bCs/>
              </w:rPr>
            </w:pPr>
            <w:r w:rsidRPr="00535C8A">
              <w:rPr>
                <w:rFonts w:ascii="Calibri" w:eastAsia="Times New Roman" w:hAnsi="Calibri" w:cs="Times New Roman"/>
                <w:b/>
                <w:bCs/>
              </w:rPr>
              <w:t>Room</w:t>
            </w:r>
          </w:p>
        </w:tc>
        <w:tc>
          <w:tcPr>
            <w:tcW w:w="910" w:type="dxa"/>
            <w:tcBorders>
              <w:top w:val="nil"/>
              <w:left w:val="single" w:sz="8" w:space="0" w:color="auto"/>
              <w:bottom w:val="single" w:sz="8" w:space="0" w:color="auto"/>
              <w:right w:val="single" w:sz="4" w:space="0" w:color="auto"/>
            </w:tcBorders>
            <w:shd w:val="clear" w:color="000000" w:fill="FFFFFF"/>
            <w:noWrap/>
            <w:vAlign w:val="bottom"/>
            <w:hideMark/>
          </w:tcPr>
          <w:p w:rsidR="00535C8A" w:rsidRPr="00535C8A" w:rsidRDefault="00535C8A" w:rsidP="00535C8A">
            <w:pPr>
              <w:spacing w:after="0" w:line="240" w:lineRule="auto"/>
              <w:jc w:val="center"/>
              <w:rPr>
                <w:rFonts w:ascii="Calibri" w:eastAsia="Times New Roman" w:hAnsi="Calibri" w:cs="Times New Roman"/>
                <w:b/>
                <w:bCs/>
              </w:rPr>
            </w:pPr>
            <w:r w:rsidRPr="00535C8A">
              <w:rPr>
                <w:rFonts w:ascii="Calibri" w:eastAsia="Times New Roman" w:hAnsi="Calibri" w:cs="Times New Roman"/>
                <w:b/>
                <w:bCs/>
              </w:rPr>
              <w:t>9:00</w:t>
            </w:r>
          </w:p>
        </w:tc>
        <w:tc>
          <w:tcPr>
            <w:tcW w:w="900" w:type="dxa"/>
            <w:tcBorders>
              <w:top w:val="nil"/>
              <w:left w:val="nil"/>
              <w:bottom w:val="single" w:sz="8" w:space="0" w:color="auto"/>
              <w:right w:val="single" w:sz="4" w:space="0" w:color="auto"/>
            </w:tcBorders>
            <w:shd w:val="clear" w:color="000000" w:fill="FFFFFF"/>
            <w:noWrap/>
            <w:vAlign w:val="bottom"/>
            <w:hideMark/>
          </w:tcPr>
          <w:p w:rsidR="00535C8A" w:rsidRPr="00535C8A" w:rsidRDefault="00535C8A" w:rsidP="00535C8A">
            <w:pPr>
              <w:spacing w:after="0" w:line="240" w:lineRule="auto"/>
              <w:jc w:val="center"/>
              <w:rPr>
                <w:rFonts w:ascii="Calibri" w:eastAsia="Times New Roman" w:hAnsi="Calibri" w:cs="Times New Roman"/>
                <w:b/>
                <w:bCs/>
              </w:rPr>
            </w:pPr>
            <w:r w:rsidRPr="00535C8A">
              <w:rPr>
                <w:rFonts w:ascii="Calibri" w:eastAsia="Times New Roman" w:hAnsi="Calibri" w:cs="Times New Roman"/>
                <w:b/>
                <w:bCs/>
              </w:rPr>
              <w:t>9:30</w:t>
            </w:r>
          </w:p>
        </w:tc>
        <w:tc>
          <w:tcPr>
            <w:tcW w:w="722" w:type="dxa"/>
            <w:tcBorders>
              <w:top w:val="nil"/>
              <w:left w:val="nil"/>
              <w:bottom w:val="single" w:sz="8" w:space="0" w:color="auto"/>
              <w:right w:val="single" w:sz="4" w:space="0" w:color="auto"/>
            </w:tcBorders>
            <w:shd w:val="clear" w:color="000000" w:fill="FFFFFF"/>
            <w:noWrap/>
            <w:vAlign w:val="bottom"/>
            <w:hideMark/>
          </w:tcPr>
          <w:p w:rsidR="00535C8A" w:rsidRPr="00535C8A" w:rsidRDefault="00535C8A" w:rsidP="00535C8A">
            <w:pPr>
              <w:spacing w:after="0" w:line="240" w:lineRule="auto"/>
              <w:jc w:val="center"/>
              <w:rPr>
                <w:rFonts w:ascii="Calibri" w:eastAsia="Times New Roman" w:hAnsi="Calibri" w:cs="Times New Roman"/>
                <w:b/>
                <w:bCs/>
              </w:rPr>
            </w:pPr>
            <w:r w:rsidRPr="00535C8A">
              <w:rPr>
                <w:rFonts w:ascii="Calibri" w:eastAsia="Times New Roman" w:hAnsi="Calibri" w:cs="Times New Roman"/>
                <w:b/>
                <w:bCs/>
              </w:rPr>
              <w:t>10:00</w:t>
            </w:r>
          </w:p>
        </w:tc>
        <w:tc>
          <w:tcPr>
            <w:tcW w:w="962" w:type="dxa"/>
            <w:tcBorders>
              <w:top w:val="nil"/>
              <w:left w:val="nil"/>
              <w:bottom w:val="single" w:sz="8" w:space="0" w:color="auto"/>
              <w:right w:val="single" w:sz="8" w:space="0" w:color="auto"/>
            </w:tcBorders>
            <w:shd w:val="clear" w:color="000000" w:fill="FFFFFF"/>
            <w:noWrap/>
            <w:vAlign w:val="bottom"/>
            <w:hideMark/>
          </w:tcPr>
          <w:p w:rsidR="00535C8A" w:rsidRPr="00535C8A" w:rsidRDefault="00535C8A" w:rsidP="00535C8A">
            <w:pPr>
              <w:spacing w:after="0" w:line="240" w:lineRule="auto"/>
              <w:jc w:val="center"/>
              <w:rPr>
                <w:rFonts w:ascii="Calibri" w:eastAsia="Times New Roman" w:hAnsi="Calibri" w:cs="Times New Roman"/>
                <w:b/>
                <w:bCs/>
              </w:rPr>
            </w:pPr>
            <w:r w:rsidRPr="00535C8A">
              <w:rPr>
                <w:rFonts w:ascii="Calibri" w:eastAsia="Times New Roman" w:hAnsi="Calibri" w:cs="Times New Roman"/>
                <w:b/>
                <w:bCs/>
              </w:rPr>
              <w:t>10:30</w:t>
            </w:r>
          </w:p>
        </w:tc>
        <w:tc>
          <w:tcPr>
            <w:tcW w:w="962" w:type="dxa"/>
            <w:tcBorders>
              <w:top w:val="nil"/>
              <w:left w:val="nil"/>
              <w:bottom w:val="single" w:sz="8" w:space="0" w:color="auto"/>
              <w:right w:val="single" w:sz="4" w:space="0" w:color="auto"/>
            </w:tcBorders>
            <w:shd w:val="clear" w:color="000000" w:fill="FFFFFF"/>
            <w:noWrap/>
            <w:vAlign w:val="bottom"/>
            <w:hideMark/>
          </w:tcPr>
          <w:p w:rsidR="00535C8A" w:rsidRPr="00535C8A" w:rsidRDefault="00535C8A" w:rsidP="00535C8A">
            <w:pPr>
              <w:spacing w:after="0" w:line="240" w:lineRule="auto"/>
              <w:jc w:val="center"/>
              <w:rPr>
                <w:rFonts w:ascii="Calibri" w:eastAsia="Times New Roman" w:hAnsi="Calibri" w:cs="Times New Roman"/>
                <w:b/>
                <w:bCs/>
              </w:rPr>
            </w:pPr>
            <w:r w:rsidRPr="00535C8A">
              <w:rPr>
                <w:rFonts w:ascii="Calibri" w:eastAsia="Times New Roman" w:hAnsi="Calibri" w:cs="Times New Roman"/>
                <w:b/>
                <w:bCs/>
              </w:rPr>
              <w:t>11:00</w:t>
            </w:r>
          </w:p>
        </w:tc>
        <w:tc>
          <w:tcPr>
            <w:tcW w:w="962" w:type="dxa"/>
            <w:tcBorders>
              <w:top w:val="nil"/>
              <w:left w:val="nil"/>
              <w:bottom w:val="single" w:sz="8" w:space="0" w:color="auto"/>
              <w:right w:val="single" w:sz="4" w:space="0" w:color="auto"/>
            </w:tcBorders>
            <w:shd w:val="clear" w:color="000000" w:fill="FFFFFF"/>
            <w:noWrap/>
            <w:vAlign w:val="bottom"/>
            <w:hideMark/>
          </w:tcPr>
          <w:p w:rsidR="00535C8A" w:rsidRPr="00535C8A" w:rsidRDefault="00535C8A" w:rsidP="00535C8A">
            <w:pPr>
              <w:spacing w:after="0" w:line="240" w:lineRule="auto"/>
              <w:jc w:val="center"/>
              <w:rPr>
                <w:rFonts w:ascii="Calibri" w:eastAsia="Times New Roman" w:hAnsi="Calibri" w:cs="Times New Roman"/>
                <w:b/>
                <w:bCs/>
              </w:rPr>
            </w:pPr>
            <w:r w:rsidRPr="00535C8A">
              <w:rPr>
                <w:rFonts w:ascii="Calibri" w:eastAsia="Times New Roman" w:hAnsi="Calibri" w:cs="Times New Roman"/>
                <w:b/>
                <w:bCs/>
              </w:rPr>
              <w:t>11:30</w:t>
            </w:r>
          </w:p>
        </w:tc>
        <w:tc>
          <w:tcPr>
            <w:tcW w:w="962" w:type="dxa"/>
            <w:tcBorders>
              <w:top w:val="nil"/>
              <w:left w:val="nil"/>
              <w:bottom w:val="single" w:sz="8" w:space="0" w:color="auto"/>
              <w:right w:val="single" w:sz="4" w:space="0" w:color="auto"/>
            </w:tcBorders>
            <w:shd w:val="clear" w:color="000000" w:fill="FFFFFF"/>
            <w:noWrap/>
            <w:vAlign w:val="bottom"/>
            <w:hideMark/>
          </w:tcPr>
          <w:p w:rsidR="00535C8A" w:rsidRPr="00535C8A" w:rsidRDefault="00535C8A" w:rsidP="00535C8A">
            <w:pPr>
              <w:spacing w:after="0" w:line="240" w:lineRule="auto"/>
              <w:jc w:val="center"/>
              <w:rPr>
                <w:rFonts w:ascii="Calibri" w:eastAsia="Times New Roman" w:hAnsi="Calibri" w:cs="Times New Roman"/>
                <w:b/>
                <w:bCs/>
              </w:rPr>
            </w:pPr>
            <w:r w:rsidRPr="00535C8A">
              <w:rPr>
                <w:rFonts w:ascii="Calibri" w:eastAsia="Times New Roman" w:hAnsi="Calibri" w:cs="Times New Roman"/>
                <w:b/>
                <w:bCs/>
              </w:rPr>
              <w:t>12:00</w:t>
            </w:r>
          </w:p>
        </w:tc>
        <w:tc>
          <w:tcPr>
            <w:tcW w:w="962" w:type="dxa"/>
            <w:tcBorders>
              <w:top w:val="nil"/>
              <w:left w:val="nil"/>
              <w:bottom w:val="single" w:sz="8" w:space="0" w:color="auto"/>
              <w:right w:val="single" w:sz="8" w:space="0" w:color="auto"/>
            </w:tcBorders>
            <w:shd w:val="clear" w:color="000000" w:fill="FFFFFF"/>
            <w:noWrap/>
            <w:vAlign w:val="bottom"/>
            <w:hideMark/>
          </w:tcPr>
          <w:p w:rsidR="00535C8A" w:rsidRPr="00535C8A" w:rsidRDefault="00535C8A" w:rsidP="00535C8A">
            <w:pPr>
              <w:spacing w:after="0" w:line="240" w:lineRule="auto"/>
              <w:jc w:val="center"/>
              <w:rPr>
                <w:rFonts w:ascii="Calibri" w:eastAsia="Times New Roman" w:hAnsi="Calibri" w:cs="Times New Roman"/>
                <w:b/>
                <w:bCs/>
              </w:rPr>
            </w:pPr>
            <w:r w:rsidRPr="00535C8A">
              <w:rPr>
                <w:rFonts w:ascii="Calibri" w:eastAsia="Times New Roman" w:hAnsi="Calibri" w:cs="Times New Roman"/>
                <w:b/>
                <w:bCs/>
              </w:rPr>
              <w:t>12:30</w:t>
            </w:r>
          </w:p>
        </w:tc>
      </w:tr>
      <w:tr w:rsidR="00535C8A" w:rsidRPr="00535C8A" w:rsidTr="00535C8A">
        <w:trPr>
          <w:trHeight w:val="300"/>
          <w:jc w:val="center"/>
        </w:trPr>
        <w:tc>
          <w:tcPr>
            <w:tcW w:w="1022" w:type="dxa"/>
            <w:tcBorders>
              <w:top w:val="single" w:sz="4" w:space="0" w:color="auto"/>
              <w:left w:val="single" w:sz="8" w:space="0" w:color="auto"/>
              <w:bottom w:val="single" w:sz="4" w:space="0" w:color="auto"/>
              <w:right w:val="nil"/>
            </w:tcBorders>
            <w:shd w:val="clear" w:color="000000" w:fill="FFFFFF"/>
            <w:noWrap/>
            <w:vAlign w:val="bottom"/>
            <w:hideMark/>
          </w:tcPr>
          <w:p w:rsidR="00535C8A" w:rsidRPr="00535C8A" w:rsidRDefault="00535C8A" w:rsidP="00535C8A">
            <w:pPr>
              <w:spacing w:after="0" w:line="240" w:lineRule="auto"/>
              <w:jc w:val="center"/>
              <w:rPr>
                <w:rFonts w:ascii="Calibri" w:eastAsia="Times New Roman" w:hAnsi="Calibri" w:cs="Times New Roman"/>
                <w:b/>
                <w:bCs/>
              </w:rPr>
            </w:pPr>
            <w:r w:rsidRPr="00535C8A">
              <w:rPr>
                <w:rFonts w:ascii="Calibri" w:eastAsia="Times New Roman" w:hAnsi="Calibri" w:cs="Times New Roman"/>
                <w:b/>
                <w:bCs/>
              </w:rPr>
              <w:t>30</w:t>
            </w:r>
          </w:p>
        </w:tc>
        <w:tc>
          <w:tcPr>
            <w:tcW w:w="3494" w:type="dxa"/>
            <w:gridSpan w:val="4"/>
            <w:tcBorders>
              <w:top w:val="single" w:sz="8" w:space="0" w:color="auto"/>
              <w:left w:val="single" w:sz="8" w:space="0" w:color="auto"/>
              <w:bottom w:val="single" w:sz="4" w:space="0" w:color="auto"/>
              <w:right w:val="single" w:sz="8" w:space="0" w:color="000000"/>
            </w:tcBorders>
            <w:shd w:val="clear" w:color="000000" w:fill="376091"/>
            <w:noWrap/>
            <w:vAlign w:val="bottom"/>
            <w:hideMark/>
          </w:tcPr>
          <w:p w:rsidR="00535C8A" w:rsidRPr="00535C8A" w:rsidRDefault="00535C8A" w:rsidP="00535C8A">
            <w:pPr>
              <w:spacing w:after="0" w:line="240" w:lineRule="auto"/>
              <w:jc w:val="center"/>
              <w:rPr>
                <w:rFonts w:ascii="Calibri" w:eastAsia="Times New Roman" w:hAnsi="Calibri" w:cs="Times New Roman"/>
                <w:color w:val="FFFFFF"/>
              </w:rPr>
            </w:pPr>
            <w:r w:rsidRPr="00535C8A">
              <w:rPr>
                <w:rFonts w:ascii="Calibri" w:eastAsia="Times New Roman" w:hAnsi="Calibri" w:cs="Times New Roman"/>
                <w:color w:val="FFFFFF"/>
              </w:rPr>
              <w:t>LabView</w:t>
            </w:r>
          </w:p>
        </w:tc>
        <w:tc>
          <w:tcPr>
            <w:tcW w:w="3848" w:type="dxa"/>
            <w:gridSpan w:val="4"/>
            <w:tcBorders>
              <w:top w:val="single" w:sz="8" w:space="0" w:color="auto"/>
              <w:left w:val="nil"/>
              <w:bottom w:val="single" w:sz="4" w:space="0" w:color="auto"/>
              <w:right w:val="single" w:sz="8" w:space="0" w:color="000000"/>
            </w:tcBorders>
            <w:shd w:val="clear" w:color="000000" w:fill="376091"/>
            <w:noWrap/>
            <w:vAlign w:val="bottom"/>
            <w:hideMark/>
          </w:tcPr>
          <w:p w:rsidR="00535C8A" w:rsidRPr="00535C8A" w:rsidRDefault="00535C8A" w:rsidP="00535C8A">
            <w:pPr>
              <w:spacing w:after="0" w:line="240" w:lineRule="auto"/>
              <w:jc w:val="center"/>
              <w:rPr>
                <w:rFonts w:ascii="Calibri" w:eastAsia="Times New Roman" w:hAnsi="Calibri" w:cs="Times New Roman"/>
                <w:color w:val="FFFFFF"/>
              </w:rPr>
            </w:pPr>
            <w:r w:rsidRPr="00535C8A">
              <w:rPr>
                <w:rFonts w:ascii="Calibri" w:eastAsia="Times New Roman" w:hAnsi="Calibri" w:cs="Times New Roman"/>
                <w:color w:val="FFFFFF"/>
              </w:rPr>
              <w:t>LabView</w:t>
            </w:r>
          </w:p>
        </w:tc>
      </w:tr>
      <w:tr w:rsidR="00535C8A" w:rsidRPr="00535C8A" w:rsidTr="00535C8A">
        <w:trPr>
          <w:trHeight w:val="300"/>
          <w:jc w:val="center"/>
        </w:trPr>
        <w:tc>
          <w:tcPr>
            <w:tcW w:w="1022" w:type="dxa"/>
            <w:tcBorders>
              <w:top w:val="nil"/>
              <w:left w:val="single" w:sz="8" w:space="0" w:color="auto"/>
              <w:bottom w:val="single" w:sz="4" w:space="0" w:color="auto"/>
              <w:right w:val="nil"/>
            </w:tcBorders>
            <w:shd w:val="clear" w:color="000000" w:fill="FFFFFF"/>
            <w:noWrap/>
            <w:vAlign w:val="bottom"/>
            <w:hideMark/>
          </w:tcPr>
          <w:p w:rsidR="00535C8A" w:rsidRPr="00535C8A" w:rsidRDefault="00535C8A" w:rsidP="00535C8A">
            <w:pPr>
              <w:spacing w:after="0" w:line="240" w:lineRule="auto"/>
              <w:jc w:val="center"/>
              <w:rPr>
                <w:rFonts w:ascii="Calibri" w:eastAsia="Times New Roman" w:hAnsi="Calibri" w:cs="Times New Roman"/>
                <w:b/>
                <w:bCs/>
              </w:rPr>
            </w:pPr>
            <w:r w:rsidRPr="00535C8A">
              <w:rPr>
                <w:rFonts w:ascii="Calibri" w:eastAsia="Times New Roman" w:hAnsi="Calibri" w:cs="Times New Roman"/>
                <w:b/>
                <w:bCs/>
              </w:rPr>
              <w:t>33</w:t>
            </w:r>
          </w:p>
        </w:tc>
        <w:tc>
          <w:tcPr>
            <w:tcW w:w="1810" w:type="dxa"/>
            <w:gridSpan w:val="2"/>
            <w:tcBorders>
              <w:top w:val="single" w:sz="4" w:space="0" w:color="auto"/>
              <w:left w:val="single" w:sz="8" w:space="0" w:color="auto"/>
              <w:bottom w:val="single" w:sz="4" w:space="0" w:color="auto"/>
              <w:right w:val="single" w:sz="4" w:space="0" w:color="auto"/>
            </w:tcBorders>
            <w:shd w:val="clear" w:color="000000" w:fill="D7E4BC"/>
            <w:noWrap/>
            <w:vAlign w:val="bottom"/>
            <w:hideMark/>
          </w:tcPr>
          <w:p w:rsidR="00535C8A" w:rsidRPr="00535C8A" w:rsidRDefault="00535C8A" w:rsidP="00535C8A">
            <w:pPr>
              <w:spacing w:after="0" w:line="240" w:lineRule="auto"/>
              <w:jc w:val="center"/>
              <w:rPr>
                <w:rFonts w:ascii="Calibri" w:eastAsia="Times New Roman" w:hAnsi="Calibri" w:cs="Times New Roman"/>
              </w:rPr>
            </w:pPr>
            <w:r w:rsidRPr="00535C8A">
              <w:rPr>
                <w:rFonts w:ascii="Calibri" w:eastAsia="Times New Roman" w:hAnsi="Calibri" w:cs="Times New Roman"/>
              </w:rPr>
              <w:t>Inventor</w:t>
            </w:r>
          </w:p>
        </w:tc>
        <w:tc>
          <w:tcPr>
            <w:tcW w:w="1684" w:type="dxa"/>
            <w:gridSpan w:val="2"/>
            <w:tcBorders>
              <w:top w:val="single" w:sz="4" w:space="0" w:color="auto"/>
              <w:left w:val="nil"/>
              <w:bottom w:val="single" w:sz="4" w:space="0" w:color="auto"/>
              <w:right w:val="single" w:sz="8" w:space="0" w:color="000000"/>
            </w:tcBorders>
            <w:shd w:val="clear" w:color="000000" w:fill="D99795"/>
            <w:noWrap/>
            <w:vAlign w:val="bottom"/>
            <w:hideMark/>
          </w:tcPr>
          <w:p w:rsidR="00535C8A" w:rsidRPr="00535C8A" w:rsidRDefault="00535C8A" w:rsidP="00535C8A">
            <w:pPr>
              <w:spacing w:after="0" w:line="240" w:lineRule="auto"/>
              <w:jc w:val="center"/>
              <w:rPr>
                <w:rFonts w:ascii="Calibri" w:eastAsia="Times New Roman" w:hAnsi="Calibri" w:cs="Times New Roman"/>
              </w:rPr>
            </w:pPr>
            <w:r w:rsidRPr="00535C8A">
              <w:rPr>
                <w:rFonts w:ascii="Calibri" w:eastAsia="Times New Roman" w:hAnsi="Calibri" w:cs="Times New Roman"/>
              </w:rPr>
              <w:t>Java</w:t>
            </w:r>
          </w:p>
        </w:tc>
        <w:tc>
          <w:tcPr>
            <w:tcW w:w="1924" w:type="dxa"/>
            <w:gridSpan w:val="2"/>
            <w:tcBorders>
              <w:top w:val="single" w:sz="4" w:space="0" w:color="auto"/>
              <w:left w:val="nil"/>
              <w:bottom w:val="single" w:sz="4" w:space="0" w:color="auto"/>
              <w:right w:val="single" w:sz="4" w:space="0" w:color="auto"/>
            </w:tcBorders>
            <w:shd w:val="clear" w:color="000000" w:fill="D7E4BC"/>
            <w:noWrap/>
            <w:vAlign w:val="bottom"/>
            <w:hideMark/>
          </w:tcPr>
          <w:p w:rsidR="00535C8A" w:rsidRPr="00535C8A" w:rsidRDefault="00535C8A" w:rsidP="00535C8A">
            <w:pPr>
              <w:spacing w:after="0" w:line="240" w:lineRule="auto"/>
              <w:jc w:val="center"/>
              <w:rPr>
                <w:rFonts w:ascii="Calibri" w:eastAsia="Times New Roman" w:hAnsi="Calibri" w:cs="Times New Roman"/>
              </w:rPr>
            </w:pPr>
            <w:r w:rsidRPr="00535C8A">
              <w:rPr>
                <w:rFonts w:ascii="Calibri" w:eastAsia="Times New Roman" w:hAnsi="Calibri" w:cs="Times New Roman"/>
              </w:rPr>
              <w:t>Inventor</w:t>
            </w:r>
          </w:p>
        </w:tc>
        <w:tc>
          <w:tcPr>
            <w:tcW w:w="1924" w:type="dxa"/>
            <w:gridSpan w:val="2"/>
            <w:tcBorders>
              <w:top w:val="single" w:sz="4" w:space="0" w:color="auto"/>
              <w:left w:val="nil"/>
              <w:bottom w:val="single" w:sz="4" w:space="0" w:color="auto"/>
              <w:right w:val="single" w:sz="8" w:space="0" w:color="000000"/>
            </w:tcBorders>
            <w:shd w:val="clear" w:color="000000" w:fill="D99795"/>
            <w:noWrap/>
            <w:vAlign w:val="bottom"/>
            <w:hideMark/>
          </w:tcPr>
          <w:p w:rsidR="00535C8A" w:rsidRPr="00535C8A" w:rsidRDefault="00535C8A" w:rsidP="00535C8A">
            <w:pPr>
              <w:spacing w:after="0" w:line="240" w:lineRule="auto"/>
              <w:jc w:val="center"/>
              <w:rPr>
                <w:rFonts w:ascii="Calibri" w:eastAsia="Times New Roman" w:hAnsi="Calibri" w:cs="Times New Roman"/>
              </w:rPr>
            </w:pPr>
            <w:r w:rsidRPr="00535C8A">
              <w:rPr>
                <w:rFonts w:ascii="Calibri" w:eastAsia="Times New Roman" w:hAnsi="Calibri" w:cs="Times New Roman"/>
              </w:rPr>
              <w:t>Java</w:t>
            </w:r>
          </w:p>
        </w:tc>
      </w:tr>
      <w:tr w:rsidR="00535C8A" w:rsidRPr="00535C8A" w:rsidTr="00535C8A">
        <w:trPr>
          <w:trHeight w:val="300"/>
          <w:jc w:val="center"/>
        </w:trPr>
        <w:tc>
          <w:tcPr>
            <w:tcW w:w="1022" w:type="dxa"/>
            <w:tcBorders>
              <w:top w:val="nil"/>
              <w:left w:val="single" w:sz="8" w:space="0" w:color="auto"/>
              <w:bottom w:val="single" w:sz="4" w:space="0" w:color="auto"/>
              <w:right w:val="nil"/>
            </w:tcBorders>
            <w:shd w:val="clear" w:color="000000" w:fill="FFFFFF"/>
            <w:noWrap/>
            <w:vAlign w:val="bottom"/>
            <w:hideMark/>
          </w:tcPr>
          <w:p w:rsidR="00535C8A" w:rsidRPr="00535C8A" w:rsidRDefault="00535C8A" w:rsidP="00535C8A">
            <w:pPr>
              <w:spacing w:after="0" w:line="240" w:lineRule="auto"/>
              <w:jc w:val="center"/>
              <w:rPr>
                <w:rFonts w:ascii="Calibri" w:eastAsia="Times New Roman" w:hAnsi="Calibri" w:cs="Times New Roman"/>
                <w:b/>
                <w:bCs/>
              </w:rPr>
            </w:pPr>
            <w:r w:rsidRPr="00535C8A">
              <w:rPr>
                <w:rFonts w:ascii="Calibri" w:eastAsia="Times New Roman" w:hAnsi="Calibri" w:cs="Times New Roman"/>
                <w:b/>
                <w:bCs/>
              </w:rPr>
              <w:t>408</w:t>
            </w:r>
          </w:p>
        </w:tc>
        <w:tc>
          <w:tcPr>
            <w:tcW w:w="1810" w:type="dxa"/>
            <w:gridSpan w:val="2"/>
            <w:tcBorders>
              <w:top w:val="single" w:sz="4" w:space="0" w:color="auto"/>
              <w:left w:val="single" w:sz="8" w:space="0" w:color="auto"/>
              <w:bottom w:val="single" w:sz="4" w:space="0" w:color="auto"/>
              <w:right w:val="single" w:sz="4" w:space="0" w:color="auto"/>
            </w:tcBorders>
            <w:shd w:val="clear" w:color="000000" w:fill="C5BE97"/>
            <w:noWrap/>
            <w:vAlign w:val="bottom"/>
            <w:hideMark/>
          </w:tcPr>
          <w:p w:rsidR="00535C8A" w:rsidRPr="00535C8A" w:rsidRDefault="00535C8A" w:rsidP="00535C8A">
            <w:pPr>
              <w:spacing w:after="0" w:line="240" w:lineRule="auto"/>
              <w:jc w:val="center"/>
              <w:rPr>
                <w:rFonts w:ascii="Calibri" w:eastAsia="Times New Roman" w:hAnsi="Calibri" w:cs="Times New Roman"/>
              </w:rPr>
            </w:pPr>
            <w:r w:rsidRPr="00535C8A">
              <w:rPr>
                <w:rFonts w:ascii="Calibri" w:eastAsia="Times New Roman" w:hAnsi="Calibri" w:cs="Times New Roman"/>
              </w:rPr>
              <w:t>Utilizing Mentors</w:t>
            </w:r>
          </w:p>
        </w:tc>
        <w:tc>
          <w:tcPr>
            <w:tcW w:w="1684" w:type="dxa"/>
            <w:gridSpan w:val="2"/>
            <w:tcBorders>
              <w:top w:val="single" w:sz="4" w:space="0" w:color="auto"/>
              <w:left w:val="nil"/>
              <w:bottom w:val="single" w:sz="4" w:space="0" w:color="auto"/>
              <w:right w:val="single" w:sz="8" w:space="0" w:color="000000"/>
            </w:tcBorders>
            <w:shd w:val="clear" w:color="000000" w:fill="FFCC00"/>
            <w:noWrap/>
            <w:vAlign w:val="bottom"/>
            <w:hideMark/>
          </w:tcPr>
          <w:p w:rsidR="00535C8A" w:rsidRPr="00535C8A" w:rsidRDefault="00535C8A" w:rsidP="00535C8A">
            <w:pPr>
              <w:spacing w:after="0" w:line="240" w:lineRule="auto"/>
              <w:jc w:val="center"/>
              <w:rPr>
                <w:rFonts w:ascii="Calibri" w:eastAsia="Times New Roman" w:hAnsi="Calibri" w:cs="Times New Roman"/>
              </w:rPr>
            </w:pPr>
            <w:r w:rsidRPr="00535C8A">
              <w:rPr>
                <w:rFonts w:ascii="Calibri" w:eastAsia="Times New Roman" w:hAnsi="Calibri" w:cs="Times New Roman"/>
              </w:rPr>
              <w:t>Parents</w:t>
            </w:r>
          </w:p>
        </w:tc>
        <w:tc>
          <w:tcPr>
            <w:tcW w:w="1924" w:type="dxa"/>
            <w:gridSpan w:val="2"/>
            <w:tcBorders>
              <w:top w:val="single" w:sz="4" w:space="0" w:color="auto"/>
              <w:left w:val="nil"/>
              <w:bottom w:val="single" w:sz="4" w:space="0" w:color="auto"/>
              <w:right w:val="single" w:sz="4" w:space="0" w:color="auto"/>
            </w:tcBorders>
            <w:shd w:val="clear" w:color="000000" w:fill="C5BE97"/>
            <w:noWrap/>
            <w:vAlign w:val="bottom"/>
            <w:hideMark/>
          </w:tcPr>
          <w:p w:rsidR="00535C8A" w:rsidRPr="00535C8A" w:rsidRDefault="00535C8A" w:rsidP="00535C8A">
            <w:pPr>
              <w:spacing w:after="0" w:line="240" w:lineRule="auto"/>
              <w:jc w:val="center"/>
              <w:rPr>
                <w:rFonts w:ascii="Calibri" w:eastAsia="Times New Roman" w:hAnsi="Calibri" w:cs="Times New Roman"/>
              </w:rPr>
            </w:pPr>
            <w:r w:rsidRPr="00535C8A">
              <w:rPr>
                <w:rFonts w:ascii="Calibri" w:eastAsia="Times New Roman" w:hAnsi="Calibri" w:cs="Times New Roman"/>
              </w:rPr>
              <w:t>Utilizing Mentors</w:t>
            </w:r>
          </w:p>
        </w:tc>
        <w:tc>
          <w:tcPr>
            <w:tcW w:w="1924" w:type="dxa"/>
            <w:gridSpan w:val="2"/>
            <w:tcBorders>
              <w:top w:val="single" w:sz="4" w:space="0" w:color="auto"/>
              <w:left w:val="nil"/>
              <w:bottom w:val="single" w:sz="4" w:space="0" w:color="auto"/>
              <w:right w:val="single" w:sz="8" w:space="0" w:color="000000"/>
            </w:tcBorders>
            <w:shd w:val="clear" w:color="000000" w:fill="FFCC00"/>
            <w:noWrap/>
            <w:vAlign w:val="bottom"/>
            <w:hideMark/>
          </w:tcPr>
          <w:p w:rsidR="00535C8A" w:rsidRPr="00535C8A" w:rsidRDefault="00535C8A" w:rsidP="00535C8A">
            <w:pPr>
              <w:spacing w:after="0" w:line="240" w:lineRule="auto"/>
              <w:jc w:val="center"/>
              <w:rPr>
                <w:rFonts w:ascii="Calibri" w:eastAsia="Times New Roman" w:hAnsi="Calibri" w:cs="Times New Roman"/>
              </w:rPr>
            </w:pPr>
            <w:r w:rsidRPr="00535C8A">
              <w:rPr>
                <w:rFonts w:ascii="Calibri" w:eastAsia="Times New Roman" w:hAnsi="Calibri" w:cs="Times New Roman"/>
              </w:rPr>
              <w:t>Parents</w:t>
            </w:r>
          </w:p>
        </w:tc>
      </w:tr>
      <w:tr w:rsidR="00535C8A" w:rsidRPr="00535C8A" w:rsidTr="00535C8A">
        <w:trPr>
          <w:trHeight w:val="300"/>
          <w:jc w:val="center"/>
        </w:trPr>
        <w:tc>
          <w:tcPr>
            <w:tcW w:w="1022" w:type="dxa"/>
            <w:tcBorders>
              <w:top w:val="nil"/>
              <w:left w:val="single" w:sz="8" w:space="0" w:color="auto"/>
              <w:bottom w:val="single" w:sz="4" w:space="0" w:color="auto"/>
              <w:right w:val="nil"/>
            </w:tcBorders>
            <w:shd w:val="clear" w:color="000000" w:fill="FFFFFF"/>
            <w:noWrap/>
            <w:vAlign w:val="bottom"/>
            <w:hideMark/>
          </w:tcPr>
          <w:p w:rsidR="00535C8A" w:rsidRPr="00535C8A" w:rsidRDefault="00535C8A" w:rsidP="00535C8A">
            <w:pPr>
              <w:spacing w:after="0" w:line="240" w:lineRule="auto"/>
              <w:jc w:val="center"/>
              <w:rPr>
                <w:rFonts w:ascii="Calibri" w:eastAsia="Times New Roman" w:hAnsi="Calibri" w:cs="Times New Roman"/>
                <w:b/>
                <w:bCs/>
              </w:rPr>
            </w:pPr>
            <w:r w:rsidRPr="00535C8A">
              <w:rPr>
                <w:rFonts w:ascii="Calibri" w:eastAsia="Times New Roman" w:hAnsi="Calibri" w:cs="Times New Roman"/>
                <w:b/>
                <w:bCs/>
              </w:rPr>
              <w:t>409</w:t>
            </w:r>
          </w:p>
        </w:tc>
        <w:tc>
          <w:tcPr>
            <w:tcW w:w="1810" w:type="dxa"/>
            <w:gridSpan w:val="2"/>
            <w:tcBorders>
              <w:top w:val="single" w:sz="4" w:space="0" w:color="auto"/>
              <w:left w:val="single" w:sz="8" w:space="0" w:color="auto"/>
              <w:bottom w:val="single" w:sz="4" w:space="0" w:color="auto"/>
              <w:right w:val="single" w:sz="4" w:space="0" w:color="auto"/>
            </w:tcBorders>
            <w:shd w:val="clear" w:color="000000" w:fill="92D050"/>
            <w:noWrap/>
            <w:vAlign w:val="bottom"/>
            <w:hideMark/>
          </w:tcPr>
          <w:p w:rsidR="00535C8A" w:rsidRPr="00535C8A" w:rsidRDefault="00535C8A" w:rsidP="00535C8A">
            <w:pPr>
              <w:spacing w:after="0" w:line="240" w:lineRule="auto"/>
              <w:jc w:val="center"/>
              <w:rPr>
                <w:rFonts w:ascii="Calibri" w:eastAsia="Times New Roman" w:hAnsi="Calibri" w:cs="Times New Roman"/>
              </w:rPr>
            </w:pPr>
            <w:r w:rsidRPr="00771EB1">
              <w:rPr>
                <w:rFonts w:ascii="Calibri" w:eastAsia="Times New Roman" w:hAnsi="Calibri" w:cs="Times New Roman"/>
              </w:rPr>
              <w:t>Chairman’s</w:t>
            </w:r>
          </w:p>
        </w:tc>
        <w:tc>
          <w:tcPr>
            <w:tcW w:w="1684" w:type="dxa"/>
            <w:gridSpan w:val="2"/>
            <w:tcBorders>
              <w:top w:val="single" w:sz="4" w:space="0" w:color="auto"/>
              <w:left w:val="nil"/>
              <w:bottom w:val="single" w:sz="4" w:space="0" w:color="auto"/>
              <w:right w:val="single" w:sz="8" w:space="0" w:color="000000"/>
            </w:tcBorders>
            <w:shd w:val="clear" w:color="000000" w:fill="92D050"/>
            <w:noWrap/>
            <w:vAlign w:val="bottom"/>
            <w:hideMark/>
          </w:tcPr>
          <w:p w:rsidR="00535C8A" w:rsidRPr="00535C8A" w:rsidRDefault="00535C8A" w:rsidP="00535C8A">
            <w:pPr>
              <w:spacing w:after="0" w:line="240" w:lineRule="auto"/>
              <w:jc w:val="center"/>
              <w:rPr>
                <w:rFonts w:ascii="Calibri" w:eastAsia="Times New Roman" w:hAnsi="Calibri" w:cs="Times New Roman"/>
              </w:rPr>
            </w:pPr>
            <w:r w:rsidRPr="00771EB1">
              <w:rPr>
                <w:rFonts w:ascii="Calibri" w:eastAsia="Times New Roman" w:hAnsi="Calibri" w:cs="Times New Roman"/>
              </w:rPr>
              <w:t>Chairman’s</w:t>
            </w:r>
          </w:p>
        </w:tc>
        <w:tc>
          <w:tcPr>
            <w:tcW w:w="1924" w:type="dxa"/>
            <w:gridSpan w:val="2"/>
            <w:tcBorders>
              <w:top w:val="single" w:sz="4" w:space="0" w:color="auto"/>
              <w:left w:val="nil"/>
              <w:bottom w:val="single" w:sz="4" w:space="0" w:color="auto"/>
              <w:right w:val="single" w:sz="4" w:space="0" w:color="auto"/>
            </w:tcBorders>
            <w:shd w:val="clear" w:color="000000" w:fill="92D050"/>
            <w:noWrap/>
            <w:vAlign w:val="bottom"/>
            <w:hideMark/>
          </w:tcPr>
          <w:p w:rsidR="00535C8A" w:rsidRPr="00535C8A" w:rsidRDefault="00535C8A" w:rsidP="00535C8A">
            <w:pPr>
              <w:spacing w:after="0" w:line="240" w:lineRule="auto"/>
              <w:jc w:val="center"/>
              <w:rPr>
                <w:rFonts w:ascii="Calibri" w:eastAsia="Times New Roman" w:hAnsi="Calibri" w:cs="Times New Roman"/>
              </w:rPr>
            </w:pPr>
            <w:r w:rsidRPr="00771EB1">
              <w:rPr>
                <w:rFonts w:ascii="Calibri" w:eastAsia="Times New Roman" w:hAnsi="Calibri" w:cs="Times New Roman"/>
              </w:rPr>
              <w:t>Chairman’s</w:t>
            </w:r>
          </w:p>
        </w:tc>
        <w:tc>
          <w:tcPr>
            <w:tcW w:w="1924" w:type="dxa"/>
            <w:gridSpan w:val="2"/>
            <w:tcBorders>
              <w:top w:val="single" w:sz="4" w:space="0" w:color="auto"/>
              <w:left w:val="nil"/>
              <w:bottom w:val="single" w:sz="4" w:space="0" w:color="auto"/>
              <w:right w:val="single" w:sz="8" w:space="0" w:color="000000"/>
            </w:tcBorders>
            <w:shd w:val="clear" w:color="000000" w:fill="92D050"/>
            <w:noWrap/>
            <w:vAlign w:val="bottom"/>
            <w:hideMark/>
          </w:tcPr>
          <w:p w:rsidR="00535C8A" w:rsidRPr="00535C8A" w:rsidRDefault="00535C8A" w:rsidP="00535C8A">
            <w:pPr>
              <w:spacing w:after="0" w:line="240" w:lineRule="auto"/>
              <w:jc w:val="center"/>
              <w:rPr>
                <w:rFonts w:ascii="Calibri" w:eastAsia="Times New Roman" w:hAnsi="Calibri" w:cs="Times New Roman"/>
              </w:rPr>
            </w:pPr>
            <w:r w:rsidRPr="00771EB1">
              <w:rPr>
                <w:rFonts w:ascii="Calibri" w:eastAsia="Times New Roman" w:hAnsi="Calibri" w:cs="Times New Roman"/>
              </w:rPr>
              <w:t>Chairman’s</w:t>
            </w:r>
          </w:p>
        </w:tc>
      </w:tr>
      <w:tr w:rsidR="00535C8A" w:rsidRPr="00535C8A" w:rsidTr="00535C8A">
        <w:trPr>
          <w:trHeight w:val="300"/>
          <w:jc w:val="center"/>
        </w:trPr>
        <w:tc>
          <w:tcPr>
            <w:tcW w:w="1022" w:type="dxa"/>
            <w:tcBorders>
              <w:top w:val="nil"/>
              <w:left w:val="single" w:sz="8" w:space="0" w:color="auto"/>
              <w:bottom w:val="single" w:sz="4" w:space="0" w:color="auto"/>
              <w:right w:val="nil"/>
            </w:tcBorders>
            <w:shd w:val="clear" w:color="000000" w:fill="FFFFFF"/>
            <w:noWrap/>
            <w:vAlign w:val="bottom"/>
            <w:hideMark/>
          </w:tcPr>
          <w:p w:rsidR="00535C8A" w:rsidRPr="00535C8A" w:rsidRDefault="00535C8A" w:rsidP="00535C8A">
            <w:pPr>
              <w:spacing w:after="0" w:line="240" w:lineRule="auto"/>
              <w:jc w:val="center"/>
              <w:rPr>
                <w:rFonts w:ascii="Calibri" w:eastAsia="Times New Roman" w:hAnsi="Calibri" w:cs="Times New Roman"/>
                <w:b/>
                <w:bCs/>
              </w:rPr>
            </w:pPr>
            <w:r w:rsidRPr="00535C8A">
              <w:rPr>
                <w:rFonts w:ascii="Calibri" w:eastAsia="Times New Roman" w:hAnsi="Calibri" w:cs="Times New Roman"/>
                <w:b/>
                <w:bCs/>
              </w:rPr>
              <w:t>410</w:t>
            </w:r>
          </w:p>
        </w:tc>
        <w:tc>
          <w:tcPr>
            <w:tcW w:w="3494" w:type="dxa"/>
            <w:gridSpan w:val="4"/>
            <w:tcBorders>
              <w:top w:val="nil"/>
              <w:left w:val="single" w:sz="8" w:space="0" w:color="auto"/>
              <w:bottom w:val="single" w:sz="4" w:space="0" w:color="auto"/>
              <w:right w:val="single" w:sz="8" w:space="0" w:color="000000"/>
            </w:tcBorders>
            <w:shd w:val="clear" w:color="000000" w:fill="FCD5B4"/>
            <w:noWrap/>
            <w:vAlign w:val="bottom"/>
            <w:hideMark/>
          </w:tcPr>
          <w:p w:rsidR="00535C8A" w:rsidRPr="00535C8A" w:rsidRDefault="00535C8A" w:rsidP="00535C8A">
            <w:pPr>
              <w:spacing w:after="0" w:line="240" w:lineRule="auto"/>
              <w:jc w:val="center"/>
              <w:rPr>
                <w:rFonts w:ascii="Calibri" w:eastAsia="Times New Roman" w:hAnsi="Calibri" w:cs="Times New Roman"/>
              </w:rPr>
            </w:pPr>
            <w:r w:rsidRPr="00535C8A">
              <w:rPr>
                <w:rFonts w:ascii="Calibri" w:eastAsia="Times New Roman" w:hAnsi="Calibri" w:cs="Times New Roman"/>
              </w:rPr>
              <w:t>C++</w:t>
            </w:r>
            <w:r w:rsidR="00B81F62">
              <w:rPr>
                <w:rFonts w:ascii="Calibri" w:eastAsia="Times New Roman" w:hAnsi="Calibri" w:cs="Times New Roman"/>
              </w:rPr>
              <w:t xml:space="preserve"> Basic</w:t>
            </w:r>
          </w:p>
        </w:tc>
        <w:tc>
          <w:tcPr>
            <w:tcW w:w="3848" w:type="dxa"/>
            <w:gridSpan w:val="4"/>
            <w:tcBorders>
              <w:top w:val="nil"/>
              <w:left w:val="nil"/>
              <w:bottom w:val="single" w:sz="4" w:space="0" w:color="auto"/>
              <w:right w:val="single" w:sz="8" w:space="0" w:color="000000"/>
            </w:tcBorders>
            <w:shd w:val="clear" w:color="000000" w:fill="FCD5B4"/>
            <w:noWrap/>
            <w:vAlign w:val="bottom"/>
            <w:hideMark/>
          </w:tcPr>
          <w:p w:rsidR="00535C8A" w:rsidRPr="00535C8A" w:rsidRDefault="00535C8A" w:rsidP="00535C8A">
            <w:pPr>
              <w:spacing w:after="0" w:line="240" w:lineRule="auto"/>
              <w:jc w:val="center"/>
              <w:rPr>
                <w:rFonts w:ascii="Calibri" w:eastAsia="Times New Roman" w:hAnsi="Calibri" w:cs="Times New Roman"/>
              </w:rPr>
            </w:pPr>
            <w:r w:rsidRPr="00535C8A">
              <w:rPr>
                <w:rFonts w:ascii="Calibri" w:eastAsia="Times New Roman" w:hAnsi="Calibri" w:cs="Times New Roman"/>
              </w:rPr>
              <w:t>C++</w:t>
            </w:r>
            <w:r w:rsidR="00B81F62">
              <w:rPr>
                <w:rFonts w:ascii="Calibri" w:eastAsia="Times New Roman" w:hAnsi="Calibri" w:cs="Times New Roman"/>
              </w:rPr>
              <w:t xml:space="preserve"> Advanced</w:t>
            </w:r>
          </w:p>
        </w:tc>
      </w:tr>
      <w:tr w:rsidR="00535C8A" w:rsidRPr="00535C8A" w:rsidTr="00535C8A">
        <w:trPr>
          <w:trHeight w:val="300"/>
          <w:jc w:val="center"/>
        </w:trPr>
        <w:tc>
          <w:tcPr>
            <w:tcW w:w="1022" w:type="dxa"/>
            <w:tcBorders>
              <w:top w:val="nil"/>
              <w:left w:val="single" w:sz="8" w:space="0" w:color="auto"/>
              <w:bottom w:val="single" w:sz="4" w:space="0" w:color="auto"/>
              <w:right w:val="nil"/>
            </w:tcBorders>
            <w:shd w:val="clear" w:color="000000" w:fill="FFFFFF"/>
            <w:noWrap/>
            <w:vAlign w:val="bottom"/>
            <w:hideMark/>
          </w:tcPr>
          <w:p w:rsidR="00535C8A" w:rsidRPr="00535C8A" w:rsidRDefault="00535C8A" w:rsidP="00535C8A">
            <w:pPr>
              <w:spacing w:after="0" w:line="240" w:lineRule="auto"/>
              <w:jc w:val="center"/>
              <w:rPr>
                <w:rFonts w:ascii="Calibri" w:eastAsia="Times New Roman" w:hAnsi="Calibri" w:cs="Times New Roman"/>
                <w:b/>
                <w:bCs/>
              </w:rPr>
            </w:pPr>
            <w:r w:rsidRPr="00535C8A">
              <w:rPr>
                <w:rFonts w:ascii="Calibri" w:eastAsia="Times New Roman" w:hAnsi="Calibri" w:cs="Times New Roman"/>
                <w:b/>
                <w:bCs/>
              </w:rPr>
              <w:t>515</w:t>
            </w:r>
          </w:p>
        </w:tc>
        <w:tc>
          <w:tcPr>
            <w:tcW w:w="1810" w:type="dxa"/>
            <w:gridSpan w:val="2"/>
            <w:tcBorders>
              <w:top w:val="nil"/>
              <w:left w:val="single" w:sz="8" w:space="0" w:color="auto"/>
              <w:bottom w:val="single" w:sz="4" w:space="0" w:color="auto"/>
              <w:right w:val="single" w:sz="4" w:space="0" w:color="auto"/>
            </w:tcBorders>
            <w:shd w:val="clear" w:color="000000" w:fill="FFFF00"/>
            <w:noWrap/>
            <w:vAlign w:val="bottom"/>
            <w:hideMark/>
          </w:tcPr>
          <w:p w:rsidR="00535C8A" w:rsidRPr="00535C8A" w:rsidRDefault="00535C8A" w:rsidP="00535C8A">
            <w:pPr>
              <w:spacing w:after="0" w:line="240" w:lineRule="auto"/>
              <w:jc w:val="center"/>
              <w:rPr>
                <w:rFonts w:ascii="Calibri" w:eastAsia="Times New Roman" w:hAnsi="Calibri" w:cs="Times New Roman"/>
              </w:rPr>
            </w:pPr>
            <w:r w:rsidRPr="00535C8A">
              <w:rPr>
                <w:rFonts w:ascii="Calibri" w:eastAsia="Times New Roman" w:hAnsi="Calibri" w:cs="Times New Roman"/>
              </w:rPr>
              <w:t>Team Safety</w:t>
            </w:r>
          </w:p>
        </w:tc>
        <w:tc>
          <w:tcPr>
            <w:tcW w:w="1684" w:type="dxa"/>
            <w:gridSpan w:val="2"/>
            <w:tcBorders>
              <w:top w:val="nil"/>
              <w:left w:val="nil"/>
              <w:bottom w:val="single" w:sz="4" w:space="0" w:color="auto"/>
              <w:right w:val="single" w:sz="8" w:space="0" w:color="000000"/>
            </w:tcBorders>
            <w:shd w:val="clear" w:color="000000" w:fill="C5D9F1"/>
            <w:noWrap/>
            <w:vAlign w:val="bottom"/>
            <w:hideMark/>
          </w:tcPr>
          <w:p w:rsidR="00535C8A" w:rsidRPr="00535C8A" w:rsidRDefault="00535C8A" w:rsidP="00535C8A">
            <w:pPr>
              <w:spacing w:after="0" w:line="240" w:lineRule="auto"/>
              <w:jc w:val="center"/>
              <w:rPr>
                <w:rFonts w:ascii="Calibri" w:eastAsia="Times New Roman" w:hAnsi="Calibri" w:cs="Times New Roman"/>
              </w:rPr>
            </w:pPr>
            <w:r w:rsidRPr="00535C8A">
              <w:rPr>
                <w:rFonts w:ascii="Calibri" w:eastAsia="Times New Roman" w:hAnsi="Calibri" w:cs="Times New Roman"/>
              </w:rPr>
              <w:t>Marketing/Spirit</w:t>
            </w:r>
          </w:p>
        </w:tc>
        <w:tc>
          <w:tcPr>
            <w:tcW w:w="1924" w:type="dxa"/>
            <w:gridSpan w:val="2"/>
            <w:tcBorders>
              <w:top w:val="nil"/>
              <w:left w:val="nil"/>
              <w:bottom w:val="single" w:sz="4" w:space="0" w:color="auto"/>
              <w:right w:val="single" w:sz="4" w:space="0" w:color="auto"/>
            </w:tcBorders>
            <w:shd w:val="clear" w:color="000000" w:fill="C5D9F1"/>
            <w:noWrap/>
            <w:vAlign w:val="bottom"/>
            <w:hideMark/>
          </w:tcPr>
          <w:p w:rsidR="00535C8A" w:rsidRPr="00535C8A" w:rsidRDefault="00535C8A" w:rsidP="00535C8A">
            <w:pPr>
              <w:spacing w:after="0" w:line="240" w:lineRule="auto"/>
              <w:jc w:val="center"/>
              <w:rPr>
                <w:rFonts w:ascii="Calibri" w:eastAsia="Times New Roman" w:hAnsi="Calibri" w:cs="Times New Roman"/>
              </w:rPr>
            </w:pPr>
            <w:r w:rsidRPr="00535C8A">
              <w:rPr>
                <w:rFonts w:ascii="Calibri" w:eastAsia="Times New Roman" w:hAnsi="Calibri" w:cs="Times New Roman"/>
              </w:rPr>
              <w:t>Marketing/Spirit</w:t>
            </w:r>
          </w:p>
        </w:tc>
        <w:tc>
          <w:tcPr>
            <w:tcW w:w="1924" w:type="dxa"/>
            <w:gridSpan w:val="2"/>
            <w:tcBorders>
              <w:top w:val="nil"/>
              <w:left w:val="nil"/>
              <w:bottom w:val="single" w:sz="4" w:space="0" w:color="auto"/>
              <w:right w:val="single" w:sz="8" w:space="0" w:color="000000"/>
            </w:tcBorders>
            <w:shd w:val="clear" w:color="000000" w:fill="FFFF00"/>
            <w:noWrap/>
            <w:vAlign w:val="bottom"/>
            <w:hideMark/>
          </w:tcPr>
          <w:p w:rsidR="00535C8A" w:rsidRPr="00535C8A" w:rsidRDefault="00535C8A" w:rsidP="00535C8A">
            <w:pPr>
              <w:spacing w:after="0" w:line="240" w:lineRule="auto"/>
              <w:jc w:val="center"/>
              <w:rPr>
                <w:rFonts w:ascii="Calibri" w:eastAsia="Times New Roman" w:hAnsi="Calibri" w:cs="Times New Roman"/>
              </w:rPr>
            </w:pPr>
            <w:r w:rsidRPr="00535C8A">
              <w:rPr>
                <w:rFonts w:ascii="Calibri" w:eastAsia="Times New Roman" w:hAnsi="Calibri" w:cs="Times New Roman"/>
              </w:rPr>
              <w:t>Team Safety</w:t>
            </w:r>
          </w:p>
        </w:tc>
      </w:tr>
      <w:tr w:rsidR="00535C8A" w:rsidRPr="00535C8A" w:rsidTr="00535C8A">
        <w:trPr>
          <w:trHeight w:val="315"/>
          <w:jc w:val="center"/>
        </w:trPr>
        <w:tc>
          <w:tcPr>
            <w:tcW w:w="1022" w:type="dxa"/>
            <w:tcBorders>
              <w:top w:val="nil"/>
              <w:left w:val="single" w:sz="8" w:space="0" w:color="auto"/>
              <w:bottom w:val="single" w:sz="8" w:space="0" w:color="auto"/>
              <w:right w:val="nil"/>
            </w:tcBorders>
            <w:shd w:val="clear" w:color="000000" w:fill="FFFFFF"/>
            <w:noWrap/>
            <w:vAlign w:val="bottom"/>
            <w:hideMark/>
          </w:tcPr>
          <w:p w:rsidR="00535C8A" w:rsidRPr="00535C8A" w:rsidRDefault="00535C8A" w:rsidP="00535C8A">
            <w:pPr>
              <w:spacing w:after="0" w:line="240" w:lineRule="auto"/>
              <w:jc w:val="center"/>
              <w:rPr>
                <w:rFonts w:ascii="Calibri" w:eastAsia="Times New Roman" w:hAnsi="Calibri" w:cs="Times New Roman"/>
                <w:b/>
                <w:bCs/>
              </w:rPr>
            </w:pPr>
            <w:r w:rsidRPr="00535C8A">
              <w:rPr>
                <w:rFonts w:ascii="Calibri" w:eastAsia="Times New Roman" w:hAnsi="Calibri" w:cs="Times New Roman"/>
                <w:b/>
                <w:bCs/>
              </w:rPr>
              <w:t>Shop</w:t>
            </w:r>
          </w:p>
        </w:tc>
        <w:tc>
          <w:tcPr>
            <w:tcW w:w="1810" w:type="dxa"/>
            <w:gridSpan w:val="2"/>
            <w:tcBorders>
              <w:top w:val="single" w:sz="4" w:space="0" w:color="auto"/>
              <w:left w:val="single" w:sz="8" w:space="0" w:color="auto"/>
              <w:bottom w:val="single" w:sz="8" w:space="0" w:color="auto"/>
              <w:right w:val="single" w:sz="4" w:space="0" w:color="auto"/>
            </w:tcBorders>
            <w:shd w:val="clear" w:color="000000" w:fill="93CDDD"/>
            <w:noWrap/>
            <w:vAlign w:val="bottom"/>
            <w:hideMark/>
          </w:tcPr>
          <w:p w:rsidR="00535C8A" w:rsidRPr="00535C8A" w:rsidRDefault="00535C8A" w:rsidP="00535C8A">
            <w:pPr>
              <w:spacing w:after="0" w:line="240" w:lineRule="auto"/>
              <w:jc w:val="center"/>
              <w:rPr>
                <w:rFonts w:ascii="Calibri" w:eastAsia="Times New Roman" w:hAnsi="Calibri" w:cs="Times New Roman"/>
              </w:rPr>
            </w:pPr>
            <w:r w:rsidRPr="00535C8A">
              <w:rPr>
                <w:rFonts w:ascii="Calibri" w:eastAsia="Times New Roman" w:hAnsi="Calibri" w:cs="Times New Roman"/>
              </w:rPr>
              <w:t>Drive Systems</w:t>
            </w:r>
          </w:p>
        </w:tc>
        <w:tc>
          <w:tcPr>
            <w:tcW w:w="722" w:type="dxa"/>
            <w:tcBorders>
              <w:top w:val="nil"/>
              <w:left w:val="nil"/>
              <w:bottom w:val="single" w:sz="8" w:space="0" w:color="auto"/>
              <w:right w:val="nil"/>
            </w:tcBorders>
            <w:shd w:val="clear" w:color="000000" w:fill="A5A5A5"/>
            <w:noWrap/>
            <w:vAlign w:val="bottom"/>
            <w:hideMark/>
          </w:tcPr>
          <w:p w:rsidR="00535C8A" w:rsidRPr="00535C8A" w:rsidRDefault="00535C8A" w:rsidP="00535C8A">
            <w:pPr>
              <w:spacing w:after="0" w:line="240" w:lineRule="auto"/>
              <w:rPr>
                <w:rFonts w:ascii="Calibri" w:eastAsia="Times New Roman" w:hAnsi="Calibri" w:cs="Times New Roman"/>
              </w:rPr>
            </w:pPr>
            <w:r w:rsidRPr="00535C8A">
              <w:rPr>
                <w:rFonts w:ascii="Calibri" w:eastAsia="Times New Roman" w:hAnsi="Calibri" w:cs="Times New Roman"/>
              </w:rPr>
              <w:t> </w:t>
            </w:r>
          </w:p>
        </w:tc>
        <w:tc>
          <w:tcPr>
            <w:tcW w:w="962" w:type="dxa"/>
            <w:tcBorders>
              <w:top w:val="nil"/>
              <w:left w:val="nil"/>
              <w:bottom w:val="single" w:sz="8" w:space="0" w:color="auto"/>
              <w:right w:val="single" w:sz="8" w:space="0" w:color="auto"/>
            </w:tcBorders>
            <w:shd w:val="clear" w:color="000000" w:fill="A5A5A5"/>
            <w:noWrap/>
            <w:vAlign w:val="bottom"/>
            <w:hideMark/>
          </w:tcPr>
          <w:p w:rsidR="00535C8A" w:rsidRPr="00535C8A" w:rsidRDefault="00535C8A" w:rsidP="00535C8A">
            <w:pPr>
              <w:spacing w:after="0" w:line="240" w:lineRule="auto"/>
              <w:rPr>
                <w:rFonts w:ascii="Calibri" w:eastAsia="Times New Roman" w:hAnsi="Calibri" w:cs="Times New Roman"/>
              </w:rPr>
            </w:pPr>
            <w:r w:rsidRPr="00535C8A">
              <w:rPr>
                <w:rFonts w:ascii="Calibri" w:eastAsia="Times New Roman" w:hAnsi="Calibri" w:cs="Times New Roman"/>
              </w:rPr>
              <w:t> </w:t>
            </w:r>
          </w:p>
        </w:tc>
        <w:tc>
          <w:tcPr>
            <w:tcW w:w="1924" w:type="dxa"/>
            <w:gridSpan w:val="2"/>
            <w:tcBorders>
              <w:top w:val="single" w:sz="4" w:space="0" w:color="auto"/>
              <w:left w:val="nil"/>
              <w:bottom w:val="single" w:sz="8" w:space="0" w:color="auto"/>
              <w:right w:val="single" w:sz="4" w:space="0" w:color="auto"/>
            </w:tcBorders>
            <w:shd w:val="clear" w:color="000000" w:fill="93CDDD"/>
            <w:noWrap/>
            <w:vAlign w:val="bottom"/>
            <w:hideMark/>
          </w:tcPr>
          <w:p w:rsidR="00535C8A" w:rsidRPr="00535C8A" w:rsidRDefault="00535C8A" w:rsidP="00535C8A">
            <w:pPr>
              <w:spacing w:after="0" w:line="240" w:lineRule="auto"/>
              <w:jc w:val="center"/>
              <w:rPr>
                <w:rFonts w:ascii="Calibri" w:eastAsia="Times New Roman" w:hAnsi="Calibri" w:cs="Times New Roman"/>
              </w:rPr>
            </w:pPr>
            <w:r w:rsidRPr="00535C8A">
              <w:rPr>
                <w:rFonts w:ascii="Calibri" w:eastAsia="Times New Roman" w:hAnsi="Calibri" w:cs="Times New Roman"/>
              </w:rPr>
              <w:t>Drive Systems</w:t>
            </w:r>
          </w:p>
        </w:tc>
        <w:tc>
          <w:tcPr>
            <w:tcW w:w="962" w:type="dxa"/>
            <w:tcBorders>
              <w:top w:val="nil"/>
              <w:left w:val="nil"/>
              <w:bottom w:val="single" w:sz="8" w:space="0" w:color="auto"/>
              <w:right w:val="nil"/>
            </w:tcBorders>
            <w:shd w:val="clear" w:color="000000" w:fill="A5A5A5"/>
            <w:noWrap/>
            <w:vAlign w:val="bottom"/>
            <w:hideMark/>
          </w:tcPr>
          <w:p w:rsidR="00535C8A" w:rsidRPr="00535C8A" w:rsidRDefault="00535C8A" w:rsidP="00535C8A">
            <w:pPr>
              <w:spacing w:after="0" w:line="240" w:lineRule="auto"/>
              <w:rPr>
                <w:rFonts w:ascii="Calibri" w:eastAsia="Times New Roman" w:hAnsi="Calibri" w:cs="Times New Roman"/>
              </w:rPr>
            </w:pPr>
            <w:r w:rsidRPr="00535C8A">
              <w:rPr>
                <w:rFonts w:ascii="Calibri" w:eastAsia="Times New Roman" w:hAnsi="Calibri" w:cs="Times New Roman"/>
              </w:rPr>
              <w:t> </w:t>
            </w:r>
          </w:p>
        </w:tc>
        <w:tc>
          <w:tcPr>
            <w:tcW w:w="962" w:type="dxa"/>
            <w:tcBorders>
              <w:top w:val="nil"/>
              <w:left w:val="nil"/>
              <w:bottom w:val="single" w:sz="8" w:space="0" w:color="auto"/>
              <w:right w:val="single" w:sz="8" w:space="0" w:color="auto"/>
            </w:tcBorders>
            <w:shd w:val="clear" w:color="000000" w:fill="A5A5A5"/>
            <w:noWrap/>
            <w:vAlign w:val="bottom"/>
            <w:hideMark/>
          </w:tcPr>
          <w:p w:rsidR="00535C8A" w:rsidRPr="00535C8A" w:rsidRDefault="00535C8A" w:rsidP="00535C8A">
            <w:pPr>
              <w:spacing w:after="0" w:line="240" w:lineRule="auto"/>
              <w:jc w:val="center"/>
              <w:rPr>
                <w:rFonts w:ascii="Calibri" w:eastAsia="Times New Roman" w:hAnsi="Calibri" w:cs="Times New Roman"/>
              </w:rPr>
            </w:pPr>
            <w:r w:rsidRPr="00535C8A">
              <w:rPr>
                <w:rFonts w:ascii="Calibri" w:eastAsia="Times New Roman" w:hAnsi="Calibri" w:cs="Times New Roman"/>
              </w:rPr>
              <w:t> </w:t>
            </w:r>
          </w:p>
        </w:tc>
      </w:tr>
    </w:tbl>
    <w:p w:rsidR="007C44ED" w:rsidRPr="00771EB1" w:rsidRDefault="007C44ED" w:rsidP="007C44ED">
      <w:pPr>
        <w:spacing w:after="0" w:line="240" w:lineRule="auto"/>
        <w:jc w:val="center"/>
      </w:pPr>
    </w:p>
    <w:p w:rsidR="007C44ED" w:rsidRDefault="00535C8A" w:rsidP="00771EB1">
      <w:pPr>
        <w:spacing w:after="0" w:line="240" w:lineRule="auto"/>
        <w:contextualSpacing/>
      </w:pPr>
      <w:r w:rsidRPr="00771EB1">
        <w:t xml:space="preserve">On the following page is a list of the above workshops with descriptions, hosts and time lengths.  You can </w:t>
      </w:r>
      <w:hyperlink r:id="rId5" w:history="1">
        <w:r w:rsidRPr="00771EB1">
          <w:rPr>
            <w:rStyle w:val="Hyperlink"/>
            <w:b/>
          </w:rPr>
          <w:t>register</w:t>
        </w:r>
      </w:hyperlink>
      <w:r w:rsidRPr="00771EB1">
        <w:t xml:space="preserve"> at the following site:</w:t>
      </w:r>
    </w:p>
    <w:p w:rsidR="00771EB1" w:rsidRPr="00771EB1" w:rsidRDefault="00771EB1" w:rsidP="00771EB1">
      <w:pPr>
        <w:spacing w:after="0" w:line="240" w:lineRule="auto"/>
        <w:contextualSpacing/>
      </w:pPr>
    </w:p>
    <w:p w:rsidR="00535C8A" w:rsidRPr="00771EB1" w:rsidRDefault="00EB5343" w:rsidP="00771EB1">
      <w:pPr>
        <w:spacing w:after="0" w:line="240" w:lineRule="auto"/>
        <w:contextualSpacing/>
      </w:pPr>
      <w:hyperlink r:id="rId6" w:history="1">
        <w:r w:rsidR="00535C8A" w:rsidRPr="00771EB1">
          <w:rPr>
            <w:rStyle w:val="Hyperlink"/>
          </w:rPr>
          <w:t>http://spreadsheets.google.com/viewform?hl=en&amp;formkey=dElJeVV4T0o4R1RwcmRsbEZ4SU1ZVHc6MA</w:t>
        </w:r>
      </w:hyperlink>
    </w:p>
    <w:p w:rsidR="00771EB1" w:rsidRDefault="00771EB1" w:rsidP="00771EB1">
      <w:pPr>
        <w:spacing w:after="0" w:line="240" w:lineRule="auto"/>
        <w:contextualSpacing/>
      </w:pPr>
    </w:p>
    <w:p w:rsidR="00771EB1" w:rsidRPr="00771EB1" w:rsidRDefault="00535C8A" w:rsidP="00771EB1">
      <w:pPr>
        <w:spacing w:after="0" w:line="240" w:lineRule="auto"/>
        <w:contextualSpacing/>
      </w:pPr>
      <w:r w:rsidRPr="00771EB1">
        <w:t xml:space="preserve">Also, we are looking for a few teams to provide robots for the programming sessions and for the drive systems section.  We would like robots that the programmers can use to practice different </w:t>
      </w:r>
      <w:r w:rsidR="00771EB1" w:rsidRPr="00771EB1">
        <w:t xml:space="preserve">programming techniques, including using motor controllers, relays, sensors and much more.  </w:t>
      </w:r>
      <w:r w:rsidR="008A3BD1">
        <w:t>W</w:t>
      </w:r>
      <w:r w:rsidR="00771EB1" w:rsidRPr="00771EB1">
        <w:t xml:space="preserve">e would </w:t>
      </w:r>
      <w:r w:rsidR="008A3BD1">
        <w:t xml:space="preserve">also </w:t>
      </w:r>
      <w:r w:rsidR="00771EB1" w:rsidRPr="00771EB1">
        <w:t xml:space="preserve">like a few robots to display and review different drive systems.  If your team is interested in either of these, please contact us at the information below or fill out the information on the registration site.  </w:t>
      </w:r>
    </w:p>
    <w:p w:rsidR="00771EB1" w:rsidRPr="002B13D7" w:rsidRDefault="00771EB1" w:rsidP="00771EB1">
      <w:pPr>
        <w:spacing w:after="0" w:line="240" w:lineRule="auto"/>
        <w:contextualSpacing/>
        <w:rPr>
          <w:sz w:val="20"/>
        </w:rPr>
      </w:pPr>
    </w:p>
    <w:p w:rsidR="00F65B03" w:rsidRDefault="00771EB1" w:rsidP="00771EB1">
      <w:pPr>
        <w:spacing w:after="0" w:line="240" w:lineRule="auto"/>
        <w:contextualSpacing/>
      </w:pPr>
      <w:r w:rsidRPr="00771EB1">
        <w:t xml:space="preserve">We’re hoping to make this year’s Massive Mini event even better than last </w:t>
      </w:r>
      <w:r w:rsidR="004F18A1">
        <w:t>years.  We hope you can all attend</w:t>
      </w:r>
      <w:r w:rsidRPr="00771EB1">
        <w:t xml:space="preserve"> and we’ll see you on the 12</w:t>
      </w:r>
      <w:r w:rsidRPr="00771EB1">
        <w:rPr>
          <w:vertAlign w:val="superscript"/>
        </w:rPr>
        <w:t>th</w:t>
      </w:r>
      <w:r w:rsidRPr="00771EB1">
        <w:t xml:space="preserve"> of December.  Good luck!</w:t>
      </w:r>
    </w:p>
    <w:p w:rsidR="00771EB1" w:rsidRDefault="00771EB1" w:rsidP="00771EB1">
      <w:pPr>
        <w:spacing w:after="0" w:line="240" w:lineRule="auto"/>
        <w:contextualSpacing/>
      </w:pPr>
    </w:p>
    <w:p w:rsidR="00771EB1" w:rsidRDefault="00771EB1" w:rsidP="00771EB1">
      <w:pPr>
        <w:spacing w:after="0" w:line="240" w:lineRule="auto"/>
        <w:contextualSpacing/>
      </w:pPr>
      <w:r>
        <w:t>Sincerely,</w:t>
      </w:r>
    </w:p>
    <w:p w:rsidR="00771EB1" w:rsidRDefault="00771EB1" w:rsidP="00771EB1">
      <w:pPr>
        <w:spacing w:after="0" w:line="240" w:lineRule="auto"/>
        <w:contextualSpacing/>
      </w:pPr>
    </w:p>
    <w:p w:rsidR="00771EB1" w:rsidRDefault="00771EB1" w:rsidP="00771EB1">
      <w:pPr>
        <w:spacing w:after="0" w:line="240" w:lineRule="auto"/>
        <w:contextualSpacing/>
      </w:pPr>
      <w:r>
        <w:t>Ben Heaivilin</w:t>
      </w:r>
      <w:r>
        <w:br/>
        <w:t>Team 1764 – The Dirty Gears</w:t>
      </w:r>
    </w:p>
    <w:p w:rsidR="00771EB1" w:rsidRDefault="00EB5343" w:rsidP="00771EB1">
      <w:pPr>
        <w:spacing w:after="0" w:line="240" w:lineRule="auto"/>
        <w:contextualSpacing/>
      </w:pPr>
      <w:hyperlink r:id="rId7" w:history="1">
        <w:r w:rsidR="00771EB1" w:rsidRPr="007208E7">
          <w:rPr>
            <w:rStyle w:val="Hyperlink"/>
          </w:rPr>
          <w:t>bheaivilin@liberty.k12.mo.us</w:t>
        </w:r>
      </w:hyperlink>
    </w:p>
    <w:p w:rsidR="00771EB1" w:rsidRPr="00771EB1" w:rsidRDefault="00771EB1" w:rsidP="00771EB1">
      <w:pPr>
        <w:spacing w:after="0" w:line="240" w:lineRule="auto"/>
        <w:contextualSpacing/>
      </w:pPr>
      <w:r>
        <w:t>(816) 736-5340 x2130</w:t>
      </w:r>
    </w:p>
    <w:p w:rsidR="00771EB1" w:rsidRDefault="00771EB1"/>
    <w:tbl>
      <w:tblPr>
        <w:tblStyle w:val="TableGrid"/>
        <w:tblW w:w="9577" w:type="dxa"/>
        <w:tblLook w:val="04A0"/>
      </w:tblPr>
      <w:tblGrid>
        <w:gridCol w:w="2392"/>
        <w:gridCol w:w="2283"/>
        <w:gridCol w:w="947"/>
        <w:gridCol w:w="3955"/>
      </w:tblGrid>
      <w:tr w:rsidR="00F178A3" w:rsidTr="006253DD">
        <w:tc>
          <w:tcPr>
            <w:tcW w:w="2392" w:type="dxa"/>
            <w:vAlign w:val="center"/>
          </w:tcPr>
          <w:p w:rsidR="00F178A3" w:rsidRPr="006253DD" w:rsidRDefault="00F178A3" w:rsidP="006253DD">
            <w:pPr>
              <w:jc w:val="center"/>
              <w:rPr>
                <w:b/>
              </w:rPr>
            </w:pPr>
            <w:r w:rsidRPr="006253DD">
              <w:rPr>
                <w:b/>
              </w:rPr>
              <w:lastRenderedPageBreak/>
              <w:t>Session Name</w:t>
            </w:r>
          </w:p>
        </w:tc>
        <w:tc>
          <w:tcPr>
            <w:tcW w:w="2283" w:type="dxa"/>
            <w:vAlign w:val="center"/>
          </w:tcPr>
          <w:p w:rsidR="00F178A3" w:rsidRPr="006253DD" w:rsidRDefault="00F178A3" w:rsidP="006253DD">
            <w:pPr>
              <w:jc w:val="center"/>
              <w:rPr>
                <w:b/>
              </w:rPr>
            </w:pPr>
            <w:r w:rsidRPr="006253DD">
              <w:rPr>
                <w:b/>
              </w:rPr>
              <w:t>Host</w:t>
            </w:r>
          </w:p>
        </w:tc>
        <w:tc>
          <w:tcPr>
            <w:tcW w:w="947" w:type="dxa"/>
            <w:vAlign w:val="center"/>
          </w:tcPr>
          <w:p w:rsidR="00F178A3" w:rsidRPr="006253DD" w:rsidRDefault="00F178A3" w:rsidP="006253DD">
            <w:pPr>
              <w:jc w:val="center"/>
              <w:rPr>
                <w:b/>
              </w:rPr>
            </w:pPr>
            <w:r w:rsidRPr="006253DD">
              <w:rPr>
                <w:b/>
              </w:rPr>
              <w:t>Length</w:t>
            </w:r>
          </w:p>
        </w:tc>
        <w:tc>
          <w:tcPr>
            <w:tcW w:w="3955" w:type="dxa"/>
            <w:vAlign w:val="center"/>
          </w:tcPr>
          <w:p w:rsidR="00F178A3" w:rsidRPr="006253DD" w:rsidRDefault="00F178A3" w:rsidP="006253DD">
            <w:pPr>
              <w:jc w:val="center"/>
              <w:rPr>
                <w:b/>
              </w:rPr>
            </w:pPr>
            <w:r w:rsidRPr="006253DD">
              <w:rPr>
                <w:b/>
              </w:rPr>
              <w:t>Description</w:t>
            </w:r>
          </w:p>
        </w:tc>
      </w:tr>
      <w:tr w:rsidR="006253DD" w:rsidTr="006253DD">
        <w:tc>
          <w:tcPr>
            <w:tcW w:w="2392" w:type="dxa"/>
            <w:vAlign w:val="center"/>
          </w:tcPr>
          <w:p w:rsidR="006253DD" w:rsidRDefault="006253DD" w:rsidP="006253DD">
            <w:pPr>
              <w:jc w:val="center"/>
            </w:pPr>
            <w:r>
              <w:t>Programming with LabView</w:t>
            </w:r>
          </w:p>
        </w:tc>
        <w:tc>
          <w:tcPr>
            <w:tcW w:w="2283" w:type="dxa"/>
            <w:vAlign w:val="center"/>
          </w:tcPr>
          <w:p w:rsidR="006253DD" w:rsidRDefault="006253DD" w:rsidP="006253DD">
            <w:pPr>
              <w:jc w:val="center"/>
            </w:pPr>
            <w:r>
              <w:t>National Instruments</w:t>
            </w:r>
          </w:p>
        </w:tc>
        <w:tc>
          <w:tcPr>
            <w:tcW w:w="947" w:type="dxa"/>
            <w:vAlign w:val="center"/>
          </w:tcPr>
          <w:p w:rsidR="006253DD" w:rsidRDefault="006253DD" w:rsidP="006253DD">
            <w:pPr>
              <w:jc w:val="center"/>
            </w:pPr>
            <w:r>
              <w:t>2 hr</w:t>
            </w:r>
          </w:p>
        </w:tc>
        <w:tc>
          <w:tcPr>
            <w:tcW w:w="3955" w:type="dxa"/>
            <w:vAlign w:val="center"/>
          </w:tcPr>
          <w:p w:rsidR="006253DD" w:rsidRDefault="006253DD" w:rsidP="006253DD">
            <w:pPr>
              <w:jc w:val="center"/>
            </w:pPr>
            <w:r>
              <w:t xml:space="preserve">This session will cover LabView programming </w:t>
            </w:r>
            <w:r w:rsidR="00F65B03">
              <w:t>and how to implement motor controllers, sensors and other topics while programming</w:t>
            </w:r>
            <w:r w:rsidR="00A7670B">
              <w:t xml:space="preserve"> with LabView.</w:t>
            </w:r>
          </w:p>
        </w:tc>
      </w:tr>
      <w:tr w:rsidR="006253DD" w:rsidTr="006253DD">
        <w:tc>
          <w:tcPr>
            <w:tcW w:w="2392" w:type="dxa"/>
            <w:vAlign w:val="center"/>
          </w:tcPr>
          <w:p w:rsidR="006253DD" w:rsidRDefault="006253DD" w:rsidP="006253DD">
            <w:pPr>
              <w:jc w:val="center"/>
            </w:pPr>
            <w:r>
              <w:t>Programming with C++</w:t>
            </w:r>
          </w:p>
          <w:p w:rsidR="0020341E" w:rsidRDefault="0020341E" w:rsidP="006253DD">
            <w:pPr>
              <w:jc w:val="center"/>
            </w:pPr>
            <w:r>
              <w:t>AM = Basic</w:t>
            </w:r>
            <w:r>
              <w:br/>
              <w:t>PM = Advanced</w:t>
            </w:r>
          </w:p>
        </w:tc>
        <w:tc>
          <w:tcPr>
            <w:tcW w:w="2283" w:type="dxa"/>
            <w:vAlign w:val="center"/>
          </w:tcPr>
          <w:p w:rsidR="006253DD" w:rsidRDefault="006253DD" w:rsidP="006253DD">
            <w:pPr>
              <w:jc w:val="center"/>
            </w:pPr>
            <w:r>
              <w:t>Garmin</w:t>
            </w:r>
          </w:p>
        </w:tc>
        <w:tc>
          <w:tcPr>
            <w:tcW w:w="947" w:type="dxa"/>
            <w:vAlign w:val="center"/>
          </w:tcPr>
          <w:p w:rsidR="006253DD" w:rsidRDefault="006253DD" w:rsidP="006253DD">
            <w:pPr>
              <w:jc w:val="center"/>
            </w:pPr>
            <w:r>
              <w:t>2 hr</w:t>
            </w:r>
          </w:p>
        </w:tc>
        <w:tc>
          <w:tcPr>
            <w:tcW w:w="3955" w:type="dxa"/>
            <w:vAlign w:val="center"/>
          </w:tcPr>
          <w:p w:rsidR="006253DD" w:rsidRDefault="0020341E" w:rsidP="0020341E">
            <w:pPr>
              <w:jc w:val="center"/>
            </w:pPr>
            <w:r>
              <w:t>This session will cover basic to advanced</w:t>
            </w:r>
            <w:r w:rsidR="00340FC2" w:rsidRPr="00340FC2">
              <w:t xml:space="preserve"> C/C++ programming and how the language is used to program re</w:t>
            </w:r>
            <w:r w:rsidR="00340FC2">
              <w:t>al-time systems and your robot.</w:t>
            </w:r>
          </w:p>
        </w:tc>
      </w:tr>
      <w:tr w:rsidR="006253DD" w:rsidTr="006253DD">
        <w:tc>
          <w:tcPr>
            <w:tcW w:w="2392" w:type="dxa"/>
            <w:vAlign w:val="center"/>
          </w:tcPr>
          <w:p w:rsidR="006253DD" w:rsidRDefault="006253DD" w:rsidP="006253DD">
            <w:pPr>
              <w:jc w:val="center"/>
            </w:pPr>
            <w:r>
              <w:t>JAVA Programming for the NI Compact Rio</w:t>
            </w:r>
          </w:p>
        </w:tc>
        <w:tc>
          <w:tcPr>
            <w:tcW w:w="2283" w:type="dxa"/>
            <w:vAlign w:val="center"/>
          </w:tcPr>
          <w:p w:rsidR="006253DD" w:rsidRDefault="006253DD" w:rsidP="00B14C9C">
            <w:pPr>
              <w:jc w:val="center"/>
            </w:pPr>
            <w:r>
              <w:t xml:space="preserve">Team 1777 – </w:t>
            </w:r>
            <w:r w:rsidR="00B14C9C">
              <w:t>SMW Viking Robotics</w:t>
            </w:r>
          </w:p>
        </w:tc>
        <w:tc>
          <w:tcPr>
            <w:tcW w:w="947" w:type="dxa"/>
            <w:vAlign w:val="center"/>
          </w:tcPr>
          <w:p w:rsidR="006253DD" w:rsidRDefault="006253DD" w:rsidP="006253DD">
            <w:pPr>
              <w:jc w:val="center"/>
            </w:pPr>
            <w:r>
              <w:t>1 hr</w:t>
            </w:r>
          </w:p>
        </w:tc>
        <w:tc>
          <w:tcPr>
            <w:tcW w:w="3955" w:type="dxa"/>
            <w:vAlign w:val="center"/>
          </w:tcPr>
          <w:p w:rsidR="006253DD" w:rsidRDefault="006253DD" w:rsidP="006253DD">
            <w:pPr>
              <w:jc w:val="center"/>
            </w:pPr>
            <w:r w:rsidRPr="006253DD">
              <w:t>Team 1777 will provide insight into the issues of programming in JAVA for the FIRST robotics competition.  Examples will be given</w:t>
            </w:r>
            <w:r>
              <w:t xml:space="preserve"> to translate your existing LabV</w:t>
            </w:r>
            <w:r w:rsidRPr="006253DD">
              <w:t>iew code into Java.  Sample programs will be provided to all participants, and time will be available for those wanting to write simple code, compile and see the results on an FRC robot.</w:t>
            </w:r>
          </w:p>
        </w:tc>
      </w:tr>
      <w:tr w:rsidR="006253DD" w:rsidTr="006253DD">
        <w:tc>
          <w:tcPr>
            <w:tcW w:w="2392" w:type="dxa"/>
            <w:vAlign w:val="center"/>
          </w:tcPr>
          <w:p w:rsidR="006253DD" w:rsidRDefault="00BD56C4" w:rsidP="00ED6620">
            <w:pPr>
              <w:jc w:val="center"/>
            </w:pPr>
            <w:r w:rsidRPr="00BD56C4">
              <w:t>Spirit/Marketing- It's more than just pompons!</w:t>
            </w:r>
          </w:p>
        </w:tc>
        <w:tc>
          <w:tcPr>
            <w:tcW w:w="2283" w:type="dxa"/>
            <w:vAlign w:val="center"/>
          </w:tcPr>
          <w:p w:rsidR="006253DD" w:rsidRDefault="006253DD" w:rsidP="00ED6620">
            <w:pPr>
              <w:jc w:val="center"/>
            </w:pPr>
            <w:r>
              <w:t>Team 1939 – Barstow</w:t>
            </w:r>
          </w:p>
          <w:p w:rsidR="006253DD" w:rsidRDefault="006253DD" w:rsidP="004F18A1">
            <w:pPr>
              <w:jc w:val="center"/>
            </w:pPr>
            <w:r>
              <w:t xml:space="preserve">The </w:t>
            </w:r>
            <w:proofErr w:type="spellStart"/>
            <w:r>
              <w:t>K</w:t>
            </w:r>
            <w:r w:rsidR="004F18A1">
              <w:t>uh</w:t>
            </w:r>
            <w:proofErr w:type="spellEnd"/>
            <w:r>
              <w:t>-nig-</w:t>
            </w:r>
            <w:r w:rsidR="004F18A1">
              <w:t>i</w:t>
            </w:r>
            <w:r>
              <w:t>ts</w:t>
            </w:r>
          </w:p>
        </w:tc>
        <w:tc>
          <w:tcPr>
            <w:tcW w:w="947" w:type="dxa"/>
            <w:vAlign w:val="center"/>
          </w:tcPr>
          <w:p w:rsidR="006253DD" w:rsidRDefault="006253DD" w:rsidP="00ED6620">
            <w:pPr>
              <w:jc w:val="center"/>
            </w:pPr>
            <w:r>
              <w:t>1 hr</w:t>
            </w:r>
          </w:p>
        </w:tc>
        <w:tc>
          <w:tcPr>
            <w:tcW w:w="3955" w:type="dxa"/>
            <w:vAlign w:val="center"/>
          </w:tcPr>
          <w:p w:rsidR="006253DD" w:rsidRDefault="00BD56C4" w:rsidP="00BD56C4">
            <w:pPr>
              <w:jc w:val="center"/>
            </w:pPr>
            <w:r w:rsidRPr="00BD56C4">
              <w:t xml:space="preserve">Why is Spirit/Marketing an important activity in FIRST and some tips and tricks to make </w:t>
            </w:r>
            <w:r>
              <w:t>your team</w:t>
            </w:r>
            <w:r w:rsidRPr="00BD56C4">
              <w:t xml:space="preserve"> standout on a budget.</w:t>
            </w:r>
          </w:p>
        </w:tc>
      </w:tr>
      <w:tr w:rsidR="006253DD" w:rsidTr="006253DD">
        <w:tc>
          <w:tcPr>
            <w:tcW w:w="2392" w:type="dxa"/>
            <w:vAlign w:val="center"/>
          </w:tcPr>
          <w:p w:rsidR="006253DD" w:rsidRDefault="007C44ED" w:rsidP="00ED6620">
            <w:pPr>
              <w:jc w:val="center"/>
            </w:pPr>
            <w:r>
              <w:t>Sharing Safety with Bob Goggles and 1710</w:t>
            </w:r>
          </w:p>
        </w:tc>
        <w:tc>
          <w:tcPr>
            <w:tcW w:w="2283" w:type="dxa"/>
            <w:vAlign w:val="center"/>
          </w:tcPr>
          <w:p w:rsidR="006253DD" w:rsidRDefault="006253DD" w:rsidP="00B14C9C">
            <w:pPr>
              <w:jc w:val="center"/>
            </w:pPr>
            <w:r>
              <w:t xml:space="preserve">Team 1710 – </w:t>
            </w:r>
            <w:proofErr w:type="spellStart"/>
            <w:r w:rsidR="00B14C9C">
              <w:t>Ravonics</w:t>
            </w:r>
            <w:proofErr w:type="spellEnd"/>
          </w:p>
        </w:tc>
        <w:tc>
          <w:tcPr>
            <w:tcW w:w="947" w:type="dxa"/>
            <w:vAlign w:val="center"/>
          </w:tcPr>
          <w:p w:rsidR="006253DD" w:rsidRDefault="006253DD" w:rsidP="00ED6620">
            <w:pPr>
              <w:jc w:val="center"/>
            </w:pPr>
            <w:r>
              <w:t>1 hr</w:t>
            </w:r>
          </w:p>
        </w:tc>
        <w:tc>
          <w:tcPr>
            <w:tcW w:w="3955" w:type="dxa"/>
            <w:vAlign w:val="center"/>
          </w:tcPr>
          <w:p w:rsidR="006253DD" w:rsidRDefault="00A7670B" w:rsidP="00ED6620">
            <w:pPr>
              <w:jc w:val="center"/>
            </w:pPr>
            <w:r>
              <w:t>Team 1710 and Bob Goggles share how to “sell” your team safety at competition to help win safety awards.</w:t>
            </w:r>
          </w:p>
        </w:tc>
      </w:tr>
      <w:tr w:rsidR="006253DD" w:rsidTr="006253DD">
        <w:tc>
          <w:tcPr>
            <w:tcW w:w="2392" w:type="dxa"/>
            <w:vAlign w:val="center"/>
          </w:tcPr>
          <w:p w:rsidR="006253DD" w:rsidRDefault="006253DD" w:rsidP="00ED6620">
            <w:pPr>
              <w:jc w:val="center"/>
            </w:pPr>
            <w:r>
              <w:t>Designing with Inventor</w:t>
            </w:r>
          </w:p>
        </w:tc>
        <w:tc>
          <w:tcPr>
            <w:tcW w:w="2283" w:type="dxa"/>
            <w:vAlign w:val="center"/>
          </w:tcPr>
          <w:p w:rsidR="006253DD" w:rsidRDefault="00B14C9C" w:rsidP="00B14C9C">
            <w:pPr>
              <w:jc w:val="center"/>
            </w:pPr>
            <w:r>
              <w:t>Team 1764 – The Dirty Gears</w:t>
            </w:r>
          </w:p>
        </w:tc>
        <w:tc>
          <w:tcPr>
            <w:tcW w:w="947" w:type="dxa"/>
            <w:vAlign w:val="center"/>
          </w:tcPr>
          <w:p w:rsidR="006253DD" w:rsidRDefault="00B14C9C" w:rsidP="00ED6620">
            <w:pPr>
              <w:jc w:val="center"/>
            </w:pPr>
            <w:r>
              <w:t>1 hr</w:t>
            </w:r>
          </w:p>
        </w:tc>
        <w:tc>
          <w:tcPr>
            <w:tcW w:w="3955" w:type="dxa"/>
            <w:vAlign w:val="center"/>
          </w:tcPr>
          <w:p w:rsidR="006253DD" w:rsidRDefault="00B14C9C" w:rsidP="00ED6620">
            <w:pPr>
              <w:jc w:val="center"/>
            </w:pPr>
            <w:r>
              <w:t>Using Autodesk inventor to help aid in the design of the robot including design tips, stress analysis, content library and more</w:t>
            </w:r>
          </w:p>
        </w:tc>
      </w:tr>
      <w:tr w:rsidR="00B14C9C" w:rsidTr="006253DD">
        <w:tc>
          <w:tcPr>
            <w:tcW w:w="2392" w:type="dxa"/>
            <w:vAlign w:val="center"/>
          </w:tcPr>
          <w:p w:rsidR="00B14C9C" w:rsidRDefault="00B14C9C" w:rsidP="00ED6620">
            <w:pPr>
              <w:jc w:val="center"/>
            </w:pPr>
            <w:r>
              <w:t>Drive Systems</w:t>
            </w:r>
          </w:p>
        </w:tc>
        <w:tc>
          <w:tcPr>
            <w:tcW w:w="2283" w:type="dxa"/>
            <w:vAlign w:val="center"/>
          </w:tcPr>
          <w:p w:rsidR="00B14C9C" w:rsidRDefault="00B14C9C" w:rsidP="00B14C9C">
            <w:pPr>
              <w:jc w:val="center"/>
            </w:pPr>
            <w:r>
              <w:t>Team 1764 – The Dirty Gears</w:t>
            </w:r>
          </w:p>
        </w:tc>
        <w:tc>
          <w:tcPr>
            <w:tcW w:w="947" w:type="dxa"/>
            <w:vAlign w:val="center"/>
          </w:tcPr>
          <w:p w:rsidR="00B14C9C" w:rsidRDefault="00B14C9C" w:rsidP="00ED6620">
            <w:pPr>
              <w:jc w:val="center"/>
            </w:pPr>
            <w:r>
              <w:t>1 hr</w:t>
            </w:r>
          </w:p>
        </w:tc>
        <w:tc>
          <w:tcPr>
            <w:tcW w:w="3955" w:type="dxa"/>
            <w:vAlign w:val="center"/>
          </w:tcPr>
          <w:p w:rsidR="00B14C9C" w:rsidRDefault="00B14C9C" w:rsidP="00DB472C">
            <w:pPr>
              <w:jc w:val="center"/>
            </w:pPr>
            <w:r>
              <w:t>An overview and look at the different drives systems available and the pros and c</w:t>
            </w:r>
            <w:r w:rsidR="00DB472C">
              <w:t xml:space="preserve">ons of each with examples. </w:t>
            </w:r>
          </w:p>
        </w:tc>
      </w:tr>
      <w:tr w:rsidR="00B14C9C" w:rsidTr="006253DD">
        <w:tc>
          <w:tcPr>
            <w:tcW w:w="2392" w:type="dxa"/>
            <w:vAlign w:val="center"/>
          </w:tcPr>
          <w:p w:rsidR="00B14C9C" w:rsidRPr="00B14C9C" w:rsidRDefault="00B14C9C" w:rsidP="00ED6620">
            <w:pPr>
              <w:jc w:val="center"/>
            </w:pPr>
            <w:r>
              <w:t>Parent and Community Support</w:t>
            </w:r>
          </w:p>
        </w:tc>
        <w:tc>
          <w:tcPr>
            <w:tcW w:w="2283" w:type="dxa"/>
            <w:vAlign w:val="center"/>
          </w:tcPr>
          <w:p w:rsidR="00B14C9C" w:rsidRDefault="00B14C9C" w:rsidP="00ED6620">
            <w:pPr>
              <w:jc w:val="center"/>
            </w:pPr>
            <w:r>
              <w:t>Team 1764 – The Dirty Gears</w:t>
            </w:r>
          </w:p>
        </w:tc>
        <w:tc>
          <w:tcPr>
            <w:tcW w:w="947" w:type="dxa"/>
            <w:vAlign w:val="center"/>
          </w:tcPr>
          <w:p w:rsidR="00B14C9C" w:rsidRDefault="00B14C9C" w:rsidP="00ED6620">
            <w:pPr>
              <w:jc w:val="center"/>
            </w:pPr>
            <w:r>
              <w:t>1 hr</w:t>
            </w:r>
          </w:p>
        </w:tc>
        <w:tc>
          <w:tcPr>
            <w:tcW w:w="3955" w:type="dxa"/>
            <w:vAlign w:val="center"/>
          </w:tcPr>
          <w:p w:rsidR="00B14C9C" w:rsidRDefault="00DB472C" w:rsidP="00ED6620">
            <w:pPr>
              <w:jc w:val="center"/>
            </w:pPr>
            <w:r>
              <w:t>A look at how parents and community play an important role in a successful team.  Includes topics on parent groups, fundraising, sponsorships, and more.</w:t>
            </w:r>
          </w:p>
        </w:tc>
      </w:tr>
      <w:tr w:rsidR="00B14C9C" w:rsidTr="006253DD">
        <w:tc>
          <w:tcPr>
            <w:tcW w:w="2392" w:type="dxa"/>
            <w:vAlign w:val="center"/>
          </w:tcPr>
          <w:p w:rsidR="00B14C9C" w:rsidRDefault="00B14C9C" w:rsidP="00ED6620">
            <w:pPr>
              <w:jc w:val="center"/>
            </w:pPr>
            <w:r w:rsidRPr="00B14C9C">
              <w:t>Becoming a Chairman's Worthy Team with a Presentation to Match</w:t>
            </w:r>
          </w:p>
        </w:tc>
        <w:tc>
          <w:tcPr>
            <w:tcW w:w="2283" w:type="dxa"/>
            <w:vAlign w:val="center"/>
          </w:tcPr>
          <w:p w:rsidR="00B14C9C" w:rsidRDefault="00B14C9C" w:rsidP="00ED6620">
            <w:pPr>
              <w:jc w:val="center"/>
            </w:pPr>
            <w:r>
              <w:t>Team 1108 – Panther Robotics</w:t>
            </w:r>
          </w:p>
        </w:tc>
        <w:tc>
          <w:tcPr>
            <w:tcW w:w="947" w:type="dxa"/>
            <w:vAlign w:val="center"/>
          </w:tcPr>
          <w:p w:rsidR="00B14C9C" w:rsidRDefault="00B14C9C" w:rsidP="00ED6620">
            <w:pPr>
              <w:jc w:val="center"/>
            </w:pPr>
            <w:r>
              <w:t>1 hr</w:t>
            </w:r>
          </w:p>
        </w:tc>
        <w:tc>
          <w:tcPr>
            <w:tcW w:w="3955" w:type="dxa"/>
            <w:vAlign w:val="center"/>
          </w:tcPr>
          <w:p w:rsidR="00B14C9C" w:rsidRDefault="00F65B03" w:rsidP="00F65B03">
            <w:pPr>
              <w:jc w:val="center"/>
            </w:pPr>
            <w:r>
              <w:t>Join the 5-time Chairman Award winning team as they share their secrets to winning the Chairman’s Award.</w:t>
            </w:r>
          </w:p>
        </w:tc>
      </w:tr>
      <w:tr w:rsidR="00B14C9C" w:rsidTr="006253DD">
        <w:tc>
          <w:tcPr>
            <w:tcW w:w="2392" w:type="dxa"/>
            <w:vAlign w:val="center"/>
          </w:tcPr>
          <w:p w:rsidR="00B14C9C" w:rsidRPr="00B14C9C" w:rsidRDefault="00B14C9C" w:rsidP="00ED6620">
            <w:pPr>
              <w:jc w:val="center"/>
            </w:pPr>
            <w:r>
              <w:t>How to utilize mentors in creating a winning FIRST Robotics Team</w:t>
            </w:r>
          </w:p>
        </w:tc>
        <w:tc>
          <w:tcPr>
            <w:tcW w:w="2283" w:type="dxa"/>
            <w:vAlign w:val="center"/>
          </w:tcPr>
          <w:p w:rsidR="00B14C9C" w:rsidRDefault="00B14C9C" w:rsidP="00ED6620">
            <w:pPr>
              <w:jc w:val="center"/>
            </w:pPr>
            <w:r>
              <w:t>Team 1730 – Team Driven</w:t>
            </w:r>
          </w:p>
        </w:tc>
        <w:tc>
          <w:tcPr>
            <w:tcW w:w="947" w:type="dxa"/>
            <w:vAlign w:val="center"/>
          </w:tcPr>
          <w:p w:rsidR="00B14C9C" w:rsidRDefault="00B14C9C" w:rsidP="00ED6620">
            <w:pPr>
              <w:jc w:val="center"/>
            </w:pPr>
            <w:r>
              <w:t>1 hr</w:t>
            </w:r>
          </w:p>
        </w:tc>
        <w:tc>
          <w:tcPr>
            <w:tcW w:w="3955" w:type="dxa"/>
            <w:vAlign w:val="center"/>
          </w:tcPr>
          <w:p w:rsidR="00B14C9C" w:rsidRDefault="00F65B03" w:rsidP="00ED6620">
            <w:pPr>
              <w:jc w:val="center"/>
            </w:pPr>
            <w:r w:rsidRPr="00F65B03">
              <w:t>How do you communicate, set ground rules and integrate mentor</w:t>
            </w:r>
            <w:r>
              <w:t>s into your FIRST robotics team?</w:t>
            </w:r>
            <w:r w:rsidRPr="00F65B03">
              <w:t xml:space="preserve">  This presentation will answer those questions and more in making a winning and cohesive team.</w:t>
            </w:r>
          </w:p>
        </w:tc>
      </w:tr>
    </w:tbl>
    <w:p w:rsidR="00F178A3" w:rsidRDefault="00F178A3" w:rsidP="00F178A3">
      <w:pPr>
        <w:spacing w:after="0" w:line="240" w:lineRule="auto"/>
      </w:pPr>
    </w:p>
    <w:p w:rsidR="001F7741" w:rsidRDefault="008A3BD1" w:rsidP="00F178A3">
      <w:pPr>
        <w:spacing w:after="0" w:line="240" w:lineRule="auto"/>
      </w:pPr>
      <w:r>
        <w:t>Note</w:t>
      </w:r>
      <w:r w:rsidR="001F7741">
        <w:t>s</w:t>
      </w:r>
      <w:r>
        <w:t xml:space="preserve">:  </w:t>
      </w:r>
    </w:p>
    <w:p w:rsidR="008A3BD1" w:rsidRDefault="008A3BD1" w:rsidP="001F7741">
      <w:pPr>
        <w:pStyle w:val="ListParagraph"/>
        <w:numPr>
          <w:ilvl w:val="0"/>
          <w:numId w:val="2"/>
        </w:numPr>
        <w:spacing w:after="0" w:line="240" w:lineRule="auto"/>
      </w:pPr>
      <w:r>
        <w:t>A small concession stand will be provided:  Soda, Chips and Candy.  Wendy’s, Culvers and a few other restaurants are close by.</w:t>
      </w:r>
    </w:p>
    <w:p w:rsidR="001F7741" w:rsidRDefault="001F7741" w:rsidP="001F7741">
      <w:pPr>
        <w:pStyle w:val="ListParagraph"/>
        <w:numPr>
          <w:ilvl w:val="0"/>
          <w:numId w:val="2"/>
        </w:numPr>
        <w:spacing w:after="0" w:line="240" w:lineRule="auto"/>
        <w:jc w:val="center"/>
      </w:pPr>
      <w:r>
        <w:t xml:space="preserve">Depending on enrollment, attendees may have to share computer access.  There will be a cap of </w:t>
      </w:r>
    </w:p>
    <w:p w:rsidR="00F178A3" w:rsidRDefault="001F7741" w:rsidP="001F7741">
      <w:pPr>
        <w:pStyle w:val="ListParagraph"/>
        <w:spacing w:after="0" w:line="240" w:lineRule="auto"/>
      </w:pPr>
      <w:proofErr w:type="gramStart"/>
      <w:r>
        <w:t>30 participants per session.</w:t>
      </w:r>
      <w:proofErr w:type="gramEnd"/>
      <w:r>
        <w:t xml:space="preserve">  You will receive an email notification if the class is full.</w:t>
      </w:r>
    </w:p>
    <w:sectPr w:rsidR="00F178A3" w:rsidSect="00771EB1">
      <w:pgSz w:w="12240" w:h="15840"/>
      <w:pgMar w:top="144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ankGothic Lt BT">
    <w:panose1 w:val="020B0607020203060204"/>
    <w:charset w:val="00"/>
    <w:family w:val="swiss"/>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73A2E"/>
    <w:multiLevelType w:val="hybridMultilevel"/>
    <w:tmpl w:val="32C65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BB5EA2"/>
    <w:multiLevelType w:val="hybridMultilevel"/>
    <w:tmpl w:val="12EC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F178A3"/>
    <w:rsid w:val="001F7741"/>
    <w:rsid w:val="0020341E"/>
    <w:rsid w:val="00242439"/>
    <w:rsid w:val="002B13D7"/>
    <w:rsid w:val="00340216"/>
    <w:rsid w:val="00340FC2"/>
    <w:rsid w:val="004F18A1"/>
    <w:rsid w:val="00535C8A"/>
    <w:rsid w:val="006253DD"/>
    <w:rsid w:val="00771EB1"/>
    <w:rsid w:val="007C44ED"/>
    <w:rsid w:val="008A3BD1"/>
    <w:rsid w:val="00A7670B"/>
    <w:rsid w:val="00B14C9C"/>
    <w:rsid w:val="00B257B3"/>
    <w:rsid w:val="00B51669"/>
    <w:rsid w:val="00B81F62"/>
    <w:rsid w:val="00BD56C4"/>
    <w:rsid w:val="00C816C0"/>
    <w:rsid w:val="00DB472C"/>
    <w:rsid w:val="00EB5343"/>
    <w:rsid w:val="00EE4727"/>
    <w:rsid w:val="00F178A3"/>
    <w:rsid w:val="00F65B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2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7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8A3"/>
    <w:rPr>
      <w:rFonts w:ascii="Tahoma" w:hAnsi="Tahoma" w:cs="Tahoma"/>
      <w:sz w:val="16"/>
      <w:szCs w:val="16"/>
    </w:rPr>
  </w:style>
  <w:style w:type="paragraph" w:styleId="ListParagraph">
    <w:name w:val="List Paragraph"/>
    <w:basedOn w:val="Normal"/>
    <w:uiPriority w:val="34"/>
    <w:qFormat/>
    <w:rsid w:val="00F178A3"/>
    <w:pPr>
      <w:ind w:left="720"/>
      <w:contextualSpacing/>
    </w:pPr>
  </w:style>
  <w:style w:type="table" w:styleId="TableGrid">
    <w:name w:val="Table Grid"/>
    <w:basedOn w:val="TableNormal"/>
    <w:uiPriority w:val="59"/>
    <w:rsid w:val="00F178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35C8A"/>
    <w:rPr>
      <w:color w:val="0000FF" w:themeColor="hyperlink"/>
      <w:u w:val="single"/>
    </w:rPr>
  </w:style>
  <w:style w:type="character" w:styleId="FollowedHyperlink">
    <w:name w:val="FollowedHyperlink"/>
    <w:basedOn w:val="DefaultParagraphFont"/>
    <w:uiPriority w:val="99"/>
    <w:semiHidden/>
    <w:unhideWhenUsed/>
    <w:rsid w:val="00535C8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9510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eaivilin@liberty.k12.mo.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adsheets.google.com/viewform?hl=en&amp;formkey=dElJeVV4T0o4R1RwcmRsbEZ4SU1ZVHc6MA" TargetMode="External"/><Relationship Id="rId5" Type="http://schemas.openxmlformats.org/officeDocument/2006/relationships/hyperlink" Target="http://spreadsheets.google.com/viewform?hl=en&amp;formkey=dElJeVV4T0o4R1RwcmRsbEZ4SU1ZVHc6M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Liberty Public Schools</Company>
  <LinksUpToDate>false</LinksUpToDate>
  <CharactersWithSpaces>4838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LPS</dc:creator>
  <cp:keywords/>
  <dc:description/>
  <cp:lastModifiedBy>LPS</cp:lastModifiedBy>
  <cp:revision>9</cp:revision>
  <dcterms:created xsi:type="dcterms:W3CDTF">2009-11-17T01:27:00Z</dcterms:created>
  <dcterms:modified xsi:type="dcterms:W3CDTF">2009-11-17T18:10:00Z</dcterms:modified>
</cp:coreProperties>
</file>