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289" w:rsidRPr="00A01188" w:rsidRDefault="000678E8" w:rsidP="00C259F5">
      <w:pPr>
        <w:pStyle w:val="Heading1"/>
        <w:rPr>
          <w:rFonts w:ascii="Times New Roman" w:hAnsi="Times New Roman" w:cs="Times New Roman"/>
          <w:sz w:val="44"/>
          <w:szCs w:val="44"/>
        </w:rPr>
      </w:pPr>
      <w:r w:rsidRPr="00A01188">
        <w:rPr>
          <w:rFonts w:ascii="Times New Roman" w:hAnsi="Times New Roman" w:cs="Times New Roman"/>
          <w:sz w:val="44"/>
          <w:szCs w:val="44"/>
        </w:rPr>
        <w:t>OLAP Reports</w:t>
      </w:r>
    </w:p>
    <w:p w:rsidR="000678E8" w:rsidRDefault="000678E8" w:rsidP="000678E8"/>
    <w:p w:rsidR="00611885" w:rsidRPr="00291560" w:rsidRDefault="000678E8" w:rsidP="000678E8">
      <w:pPr>
        <w:rPr>
          <w:rFonts w:ascii="Times New Roman" w:hAnsi="Times New Roman" w:cs="Times New Roman"/>
        </w:rPr>
      </w:pPr>
      <w:r w:rsidRPr="00291560">
        <w:rPr>
          <w:rFonts w:ascii="Times New Roman" w:hAnsi="Times New Roman" w:cs="Times New Roman"/>
        </w:rPr>
        <w:t xml:space="preserve">For Brazos University, the business questions under consideration can be categorized into various functional areas as follows. This section illustrates in detail each of the business question and the associated OLAP reports from SSAS. </w:t>
      </w:r>
    </w:p>
    <w:p w:rsidR="00611885" w:rsidRPr="00291560" w:rsidRDefault="00611885" w:rsidP="00611885">
      <w:pPr>
        <w:pStyle w:val="ListParagraph"/>
        <w:numPr>
          <w:ilvl w:val="0"/>
          <w:numId w:val="1"/>
        </w:numPr>
        <w:rPr>
          <w:rFonts w:ascii="Times New Roman" w:hAnsi="Times New Roman" w:cs="Times New Roman"/>
        </w:rPr>
      </w:pPr>
      <w:r w:rsidRPr="00291560">
        <w:rPr>
          <w:rFonts w:ascii="Times New Roman" w:hAnsi="Times New Roman" w:cs="Times New Roman"/>
        </w:rPr>
        <w:t>Facilities</w:t>
      </w:r>
    </w:p>
    <w:p w:rsidR="00611885" w:rsidRPr="00291560" w:rsidRDefault="00611885" w:rsidP="00611885">
      <w:pPr>
        <w:pStyle w:val="ListParagraph"/>
        <w:numPr>
          <w:ilvl w:val="0"/>
          <w:numId w:val="1"/>
        </w:numPr>
        <w:rPr>
          <w:rFonts w:ascii="Times New Roman" w:hAnsi="Times New Roman" w:cs="Times New Roman"/>
        </w:rPr>
      </w:pPr>
      <w:r w:rsidRPr="00291560">
        <w:rPr>
          <w:rFonts w:ascii="Times New Roman" w:hAnsi="Times New Roman" w:cs="Times New Roman"/>
        </w:rPr>
        <w:t>Admissions and Finance</w:t>
      </w:r>
    </w:p>
    <w:p w:rsidR="00611885" w:rsidRPr="00291560" w:rsidRDefault="00611885" w:rsidP="00611885">
      <w:pPr>
        <w:pStyle w:val="ListParagraph"/>
        <w:numPr>
          <w:ilvl w:val="0"/>
          <w:numId w:val="1"/>
        </w:numPr>
        <w:rPr>
          <w:rFonts w:ascii="Times New Roman" w:hAnsi="Times New Roman" w:cs="Times New Roman"/>
        </w:rPr>
      </w:pPr>
      <w:r w:rsidRPr="00291560">
        <w:rPr>
          <w:rFonts w:ascii="Times New Roman" w:hAnsi="Times New Roman" w:cs="Times New Roman"/>
        </w:rPr>
        <w:t>Course Registration and Revenue</w:t>
      </w:r>
    </w:p>
    <w:p w:rsidR="003A5F77" w:rsidRPr="00291560" w:rsidRDefault="00611885" w:rsidP="003A5F77">
      <w:pPr>
        <w:pStyle w:val="ListParagraph"/>
        <w:numPr>
          <w:ilvl w:val="0"/>
          <w:numId w:val="1"/>
        </w:numPr>
        <w:rPr>
          <w:rFonts w:ascii="Times New Roman" w:hAnsi="Times New Roman" w:cs="Times New Roman"/>
        </w:rPr>
      </w:pPr>
      <w:r w:rsidRPr="00291560">
        <w:rPr>
          <w:rFonts w:ascii="Times New Roman" w:hAnsi="Times New Roman" w:cs="Times New Roman"/>
        </w:rPr>
        <w:t>Placements</w:t>
      </w:r>
    </w:p>
    <w:p w:rsidR="00E82598" w:rsidRPr="00291560" w:rsidRDefault="00E82598" w:rsidP="00E82598">
      <w:pPr>
        <w:rPr>
          <w:rFonts w:ascii="Times New Roman" w:hAnsi="Times New Roman" w:cs="Times New Roman"/>
        </w:rPr>
      </w:pPr>
      <w:r w:rsidRPr="00291560">
        <w:rPr>
          <w:rFonts w:ascii="Times New Roman" w:hAnsi="Times New Roman" w:cs="Times New Roman"/>
        </w:rPr>
        <w:t>Before going into the details of individua</w:t>
      </w:r>
      <w:r w:rsidR="00AC7895" w:rsidRPr="00291560">
        <w:rPr>
          <w:rFonts w:ascii="Times New Roman" w:hAnsi="Times New Roman" w:cs="Times New Roman"/>
        </w:rPr>
        <w:t>l cube and report development. The following section details the creation of Data Source and Data Source View</w:t>
      </w:r>
      <w:r w:rsidR="00432686" w:rsidRPr="00291560">
        <w:rPr>
          <w:rFonts w:ascii="Times New Roman" w:hAnsi="Times New Roman" w:cs="Times New Roman"/>
        </w:rPr>
        <w:t>.</w:t>
      </w:r>
    </w:p>
    <w:p w:rsidR="0022527D" w:rsidRDefault="003E371B" w:rsidP="006A67CD">
      <w:pPr>
        <w:pStyle w:val="Heading2"/>
      </w:pPr>
      <w:r>
        <w:t>Defining Data Source and Data Source View</w:t>
      </w:r>
    </w:p>
    <w:p w:rsidR="00432686" w:rsidRDefault="00432686" w:rsidP="00C259F5">
      <w:pPr>
        <w:pStyle w:val="Heading3"/>
      </w:pPr>
      <w:r>
        <w:t>Create a</w:t>
      </w:r>
      <w:r w:rsidR="0022527D">
        <w:t xml:space="preserve"> new P</w:t>
      </w:r>
      <w:r>
        <w:t xml:space="preserve">roject </w:t>
      </w:r>
    </w:p>
    <w:p w:rsidR="00432686" w:rsidRDefault="00505541" w:rsidP="00E82598">
      <w:pPr>
        <w:rPr>
          <w:rFonts w:ascii="Times New Roman" w:hAnsi="Times New Roman" w:cs="Times New Roman"/>
          <w:sz w:val="24"/>
          <w:szCs w:val="24"/>
        </w:rPr>
      </w:pPr>
      <w:r>
        <w:rPr>
          <w:noProof/>
        </w:rPr>
        <w:drawing>
          <wp:inline distT="0" distB="0" distL="0" distR="0" wp14:anchorId="075B34C5" wp14:editId="51041506">
            <wp:extent cx="5943600" cy="3143250"/>
            <wp:effectExtent l="152400" t="152400" r="361950"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43250"/>
                    </a:xfrm>
                    <a:prstGeom prst="rect">
                      <a:avLst/>
                    </a:prstGeom>
                    <a:ln>
                      <a:noFill/>
                    </a:ln>
                    <a:effectLst>
                      <a:outerShdw blurRad="292100" dist="139700" dir="2700000" algn="tl" rotWithShape="0">
                        <a:srgbClr val="333333">
                          <a:alpha val="65000"/>
                        </a:srgbClr>
                      </a:outerShdw>
                    </a:effectLst>
                  </pic:spPr>
                </pic:pic>
              </a:graphicData>
            </a:graphic>
          </wp:inline>
        </w:drawing>
      </w: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890E57" w:rsidRDefault="00890E57" w:rsidP="00E82598">
      <w:pPr>
        <w:rPr>
          <w:rFonts w:ascii="Times New Roman" w:hAnsi="Times New Roman" w:cs="Times New Roman"/>
          <w:sz w:val="24"/>
          <w:szCs w:val="24"/>
        </w:rPr>
      </w:pPr>
    </w:p>
    <w:p w:rsidR="00783A29" w:rsidRPr="00783A29" w:rsidRDefault="00890E57" w:rsidP="00F44CE5">
      <w:pPr>
        <w:pStyle w:val="Heading3"/>
      </w:pPr>
      <w:r>
        <w:t xml:space="preserve">Add New Data Source </w:t>
      </w:r>
    </w:p>
    <w:p w:rsidR="00890E57" w:rsidRDefault="00890E57" w:rsidP="00E82598">
      <w:pPr>
        <w:rPr>
          <w:rFonts w:ascii="Times New Roman" w:hAnsi="Times New Roman" w:cs="Times New Roman"/>
          <w:sz w:val="24"/>
          <w:szCs w:val="24"/>
        </w:rPr>
      </w:pPr>
      <w:r>
        <w:rPr>
          <w:noProof/>
        </w:rPr>
        <w:drawing>
          <wp:inline distT="0" distB="0" distL="0" distR="0" wp14:anchorId="0D677905" wp14:editId="7548E2B9">
            <wp:extent cx="5942330" cy="3105150"/>
            <wp:effectExtent l="57150" t="57150" r="11557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8627" cy="3108440"/>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3A29" w:rsidRDefault="00783A29" w:rsidP="00E82598">
      <w:pPr>
        <w:rPr>
          <w:rFonts w:ascii="Times New Roman" w:hAnsi="Times New Roman" w:cs="Times New Roman"/>
          <w:sz w:val="24"/>
          <w:szCs w:val="24"/>
        </w:rPr>
      </w:pPr>
    </w:p>
    <w:p w:rsidR="00783A29" w:rsidRPr="00783A29" w:rsidRDefault="00783A29" w:rsidP="00F44CE5">
      <w:pPr>
        <w:pStyle w:val="Heading3"/>
      </w:pPr>
      <w:r>
        <w:t xml:space="preserve">Create Data Source View </w:t>
      </w:r>
    </w:p>
    <w:p w:rsidR="00783A29" w:rsidRDefault="00783A29" w:rsidP="00E82598">
      <w:pPr>
        <w:rPr>
          <w:rFonts w:ascii="Times New Roman" w:hAnsi="Times New Roman" w:cs="Times New Roman"/>
          <w:sz w:val="24"/>
          <w:szCs w:val="24"/>
        </w:rPr>
      </w:pPr>
      <w:r>
        <w:rPr>
          <w:noProof/>
        </w:rPr>
        <w:drawing>
          <wp:inline distT="0" distB="0" distL="0" distR="0" wp14:anchorId="1406D403" wp14:editId="3BF15E2A">
            <wp:extent cx="5942871" cy="3077155"/>
            <wp:effectExtent l="57150" t="57150" r="11557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6147" cy="3078851"/>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2894" w:rsidRDefault="00792894" w:rsidP="00E82598">
      <w:pPr>
        <w:rPr>
          <w:rFonts w:ascii="Times New Roman" w:hAnsi="Times New Roman" w:cs="Times New Roman"/>
          <w:sz w:val="24"/>
          <w:szCs w:val="24"/>
        </w:rPr>
      </w:pPr>
    </w:p>
    <w:p w:rsidR="00792894" w:rsidRDefault="00792894" w:rsidP="00E82598">
      <w:pPr>
        <w:rPr>
          <w:rFonts w:ascii="Times New Roman" w:hAnsi="Times New Roman" w:cs="Times New Roman"/>
          <w:sz w:val="24"/>
          <w:szCs w:val="24"/>
        </w:rPr>
      </w:pPr>
    </w:p>
    <w:p w:rsidR="00144FDB" w:rsidRPr="00FC5D71" w:rsidRDefault="00792894" w:rsidP="00144FDB">
      <w:pPr>
        <w:pStyle w:val="Heading2"/>
        <w:rPr>
          <w:rFonts w:cs="Times New Roman"/>
          <w:szCs w:val="28"/>
        </w:rPr>
      </w:pPr>
      <w:r w:rsidRPr="00FC5D71">
        <w:rPr>
          <w:rFonts w:cs="Times New Roman"/>
          <w:szCs w:val="28"/>
        </w:rPr>
        <w:lastRenderedPageBreak/>
        <w:t>Creating Cubes and Reports</w:t>
      </w:r>
    </w:p>
    <w:p w:rsidR="00FC5D71" w:rsidRPr="0033639B" w:rsidRDefault="00144FDB" w:rsidP="00A63A48">
      <w:pPr>
        <w:pStyle w:val="Heading3"/>
        <w:rPr>
          <w:rFonts w:cs="Times New Roman"/>
          <w:szCs w:val="26"/>
        </w:rPr>
      </w:pPr>
      <w:r w:rsidRPr="0033639B">
        <w:rPr>
          <w:rFonts w:cs="Times New Roman"/>
          <w:szCs w:val="26"/>
        </w:rPr>
        <w:t>Facilities</w:t>
      </w:r>
      <w:r w:rsidR="00A5730F" w:rsidRPr="0033639B">
        <w:rPr>
          <w:rFonts w:cs="Times New Roman"/>
          <w:szCs w:val="26"/>
        </w:rPr>
        <w:t xml:space="preserve"> </w:t>
      </w:r>
    </w:p>
    <w:p w:rsidR="00A5730F" w:rsidRPr="00B246DC" w:rsidRDefault="00A5730F" w:rsidP="00291560">
      <w:pPr>
        <w:pStyle w:val="Heading4"/>
        <w:rPr>
          <w:rFonts w:cs="Times New Roman"/>
        </w:rPr>
      </w:pPr>
      <w:r w:rsidRPr="00B246DC">
        <w:rPr>
          <w:rFonts w:cs="Times New Roman"/>
        </w:rPr>
        <w:t>Cube Structure</w:t>
      </w:r>
    </w:p>
    <w:p w:rsidR="009221C3" w:rsidRPr="009221C3" w:rsidRDefault="009221C3" w:rsidP="009221C3"/>
    <w:p w:rsidR="00E82598" w:rsidRDefault="00505541" w:rsidP="00E82598">
      <w:r>
        <w:rPr>
          <w:noProof/>
        </w:rPr>
        <w:drawing>
          <wp:inline distT="0" distB="0" distL="0" distR="0" wp14:anchorId="567E0659" wp14:editId="3BC668F6">
            <wp:extent cx="5943600" cy="2794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4000"/>
                    </a:xfrm>
                    <a:prstGeom prst="rect">
                      <a:avLst/>
                    </a:prstGeom>
                    <a:ln>
                      <a:noFill/>
                    </a:ln>
                    <a:effectLst>
                      <a:softEdge rad="112500"/>
                    </a:effectLst>
                  </pic:spPr>
                </pic:pic>
              </a:graphicData>
            </a:graphic>
          </wp:inline>
        </w:drawing>
      </w:r>
    </w:p>
    <w:p w:rsidR="00F05FEB" w:rsidRPr="006A67CD" w:rsidRDefault="00AA2C15" w:rsidP="009221C3">
      <w:pPr>
        <w:pStyle w:val="Heading4"/>
        <w:rPr>
          <w:rFonts w:cs="Times New Roman"/>
        </w:rPr>
      </w:pPr>
      <w:r w:rsidRPr="006A67CD">
        <w:rPr>
          <w:rFonts w:cs="Times New Roman"/>
        </w:rPr>
        <w:t xml:space="preserve">Hierarchies </w:t>
      </w:r>
    </w:p>
    <w:p w:rsidR="00575569" w:rsidRPr="00575569" w:rsidRDefault="00575569" w:rsidP="00575569"/>
    <w:p w:rsidR="003A5F77" w:rsidRPr="004E2F5F" w:rsidRDefault="006039C7" w:rsidP="003A5F77">
      <w:pPr>
        <w:rPr>
          <w:rFonts w:ascii="Times New Roman" w:hAnsi="Times New Roman" w:cs="Times New Roman"/>
        </w:rPr>
      </w:pPr>
      <w:r w:rsidRPr="004E2F5F">
        <w:rPr>
          <w:rFonts w:ascii="Times New Roman" w:hAnsi="Times New Roman" w:cs="Times New Roman"/>
        </w:rPr>
        <w:t>Facility Hierarchy</w:t>
      </w:r>
    </w:p>
    <w:p w:rsidR="006039C7" w:rsidRDefault="006039C7" w:rsidP="003A5F77">
      <w:r>
        <w:rPr>
          <w:noProof/>
        </w:rPr>
        <w:drawing>
          <wp:inline distT="0" distB="0" distL="0" distR="0" wp14:anchorId="15EE0485" wp14:editId="67302D18">
            <wp:extent cx="3705225" cy="298132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225"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2A88" w:rsidRDefault="005B2A88" w:rsidP="003A5F77">
      <w:pPr>
        <w:rPr>
          <w:rFonts w:ascii="Times New Roman" w:hAnsi="Times New Roman" w:cs="Times New Roman"/>
        </w:rPr>
      </w:pPr>
    </w:p>
    <w:p w:rsidR="003E0BAC" w:rsidRPr="006C4543" w:rsidRDefault="006C4543" w:rsidP="003A5F77">
      <w:pPr>
        <w:rPr>
          <w:rFonts w:ascii="Times New Roman" w:hAnsi="Times New Roman" w:cs="Times New Roman"/>
        </w:rPr>
      </w:pPr>
      <w:r w:rsidRPr="006C4543">
        <w:rPr>
          <w:rFonts w:ascii="Times New Roman" w:hAnsi="Times New Roman" w:cs="Times New Roman"/>
        </w:rPr>
        <w:lastRenderedPageBreak/>
        <w:t>Date</w:t>
      </w:r>
      <w:r w:rsidR="003E0BAC" w:rsidRPr="006C4543">
        <w:rPr>
          <w:rFonts w:ascii="Times New Roman" w:hAnsi="Times New Roman" w:cs="Times New Roman"/>
        </w:rPr>
        <w:t xml:space="preserve"> Hierarchy</w:t>
      </w:r>
    </w:p>
    <w:p w:rsidR="003E0BAC" w:rsidRDefault="003E0BAC" w:rsidP="003A5F77">
      <w:r>
        <w:rPr>
          <w:noProof/>
        </w:rPr>
        <w:drawing>
          <wp:inline distT="0" distB="0" distL="0" distR="0" wp14:anchorId="1C3EBE7A" wp14:editId="2E1E0DC9">
            <wp:extent cx="3669030" cy="3111335"/>
            <wp:effectExtent l="76200" t="76200" r="140970"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486" cy="3133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EAB" w:rsidRDefault="00545EAB" w:rsidP="00545EAB">
      <w:pPr>
        <w:pStyle w:val="Heading4"/>
        <w:rPr>
          <w:rFonts w:cs="Times New Roman"/>
        </w:rPr>
      </w:pPr>
      <w:r w:rsidRPr="006A67CD">
        <w:rPr>
          <w:rFonts w:cs="Times New Roman"/>
        </w:rPr>
        <w:t>Reports</w:t>
      </w:r>
    </w:p>
    <w:p w:rsidR="00975E41" w:rsidRPr="00975E41" w:rsidRDefault="00975E41" w:rsidP="00975E41">
      <w:pPr>
        <w:rPr>
          <w:rFonts w:ascii="Times New Roman" w:hAnsi="Times New Roman" w:cs="Times New Roman"/>
          <w:sz w:val="24"/>
        </w:rPr>
      </w:pPr>
      <w:r w:rsidRPr="006941C8">
        <w:rPr>
          <w:rFonts w:ascii="Times New Roman" w:hAnsi="Times New Roman" w:cs="Times New Roman"/>
          <w:b/>
          <w:sz w:val="24"/>
        </w:rPr>
        <w:t>Business Question:</w:t>
      </w:r>
      <w:r w:rsidRPr="00975E41">
        <w:rPr>
          <w:rFonts w:ascii="Times New Roman" w:hAnsi="Times New Roman" w:cs="Times New Roman"/>
          <w:sz w:val="24"/>
        </w:rPr>
        <w:t xml:space="preserve"> Number of Students and Guests who have used Dormitory facilities during </w:t>
      </w:r>
      <w:r w:rsidR="00202635">
        <w:rPr>
          <w:rFonts w:ascii="Times New Roman" w:hAnsi="Times New Roman" w:cs="Times New Roman"/>
          <w:sz w:val="24"/>
        </w:rPr>
        <w:t>summer</w:t>
      </w:r>
      <w:r w:rsidRPr="00975E41">
        <w:rPr>
          <w:rFonts w:ascii="Times New Roman" w:hAnsi="Times New Roman" w:cs="Times New Roman"/>
          <w:sz w:val="24"/>
        </w:rPr>
        <w:t xml:space="preserve"> of</w:t>
      </w:r>
      <w:r w:rsidR="00E674BE">
        <w:rPr>
          <w:rFonts w:ascii="Times New Roman" w:hAnsi="Times New Roman" w:cs="Times New Roman"/>
          <w:sz w:val="24"/>
        </w:rPr>
        <w:t xml:space="preserve"> 2001 and the comparison between each of the dormitory halls </w:t>
      </w:r>
    </w:p>
    <w:p w:rsidR="006A67CD" w:rsidRDefault="006A67CD" w:rsidP="006A67CD">
      <w:r>
        <w:rPr>
          <w:noProof/>
        </w:rPr>
        <w:drawing>
          <wp:inline distT="0" distB="0" distL="0" distR="0" wp14:anchorId="5EAD7237" wp14:editId="3F038BDC">
            <wp:extent cx="5943600" cy="3323492"/>
            <wp:effectExtent l="76200" t="76200" r="133350" b="1250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769" cy="3325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2635" w:rsidRDefault="00111585" w:rsidP="006A67CD">
      <w:r>
        <w:rPr>
          <w:noProof/>
        </w:rPr>
        <w:lastRenderedPageBreak/>
        <w:drawing>
          <wp:inline distT="0" distB="0" distL="0" distR="0" wp14:anchorId="2A898CD7" wp14:editId="79ECD870">
            <wp:extent cx="5943600" cy="3625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020" cy="3628398"/>
                    </a:xfrm>
                    <a:prstGeom prst="rect">
                      <a:avLst/>
                    </a:prstGeom>
                    <a:ln>
                      <a:noFill/>
                    </a:ln>
                    <a:effectLst>
                      <a:softEdge rad="112500"/>
                    </a:effectLst>
                  </pic:spPr>
                </pic:pic>
              </a:graphicData>
            </a:graphic>
          </wp:inline>
        </w:drawing>
      </w:r>
    </w:p>
    <w:p w:rsidR="00381D24" w:rsidRDefault="00381D24" w:rsidP="006A67CD"/>
    <w:p w:rsidR="00381D24" w:rsidRPr="00294B3C" w:rsidRDefault="00294B3C" w:rsidP="006A67CD">
      <w:r w:rsidRPr="006941C8">
        <w:rPr>
          <w:rFonts w:ascii="Times New Roman" w:hAnsi="Times New Roman" w:cs="Times New Roman"/>
          <w:b/>
          <w:sz w:val="24"/>
        </w:rPr>
        <w:t>Business Question:</w:t>
      </w:r>
      <w:r>
        <w:rPr>
          <w:rFonts w:ascii="Times New Roman" w:hAnsi="Times New Roman" w:cs="Times New Roman"/>
          <w:b/>
          <w:sz w:val="24"/>
        </w:rPr>
        <w:t xml:space="preserve"> </w:t>
      </w:r>
      <w:r w:rsidR="00B34BCD" w:rsidRPr="00B34BCD">
        <w:rPr>
          <w:rFonts w:ascii="Times New Roman" w:hAnsi="Times New Roman" w:cs="Times New Roman"/>
          <w:sz w:val="24"/>
        </w:rPr>
        <w:t>Identify the</w:t>
      </w:r>
      <w:r w:rsidR="00B34BCD">
        <w:rPr>
          <w:rFonts w:ascii="Times New Roman" w:hAnsi="Times New Roman" w:cs="Times New Roman"/>
          <w:b/>
          <w:sz w:val="24"/>
        </w:rPr>
        <w:t xml:space="preserve"> </w:t>
      </w:r>
      <w:r w:rsidR="00B34BCD">
        <w:rPr>
          <w:rFonts w:ascii="Times New Roman" w:hAnsi="Times New Roman" w:cs="Times New Roman"/>
          <w:sz w:val="24"/>
        </w:rPr>
        <w:t>t</w:t>
      </w:r>
      <w:r w:rsidR="007E2959">
        <w:rPr>
          <w:rFonts w:ascii="Times New Roman" w:hAnsi="Times New Roman" w:cs="Times New Roman"/>
          <w:sz w:val="24"/>
        </w:rPr>
        <w:t xml:space="preserve">rends in Gym usage </w:t>
      </w:r>
      <w:r w:rsidR="00782E52">
        <w:rPr>
          <w:rFonts w:ascii="Times New Roman" w:hAnsi="Times New Roman" w:cs="Times New Roman"/>
          <w:sz w:val="24"/>
        </w:rPr>
        <w:t>for the</w:t>
      </w:r>
      <w:r>
        <w:rPr>
          <w:rFonts w:ascii="Times New Roman" w:hAnsi="Times New Roman" w:cs="Times New Roman"/>
          <w:sz w:val="24"/>
        </w:rPr>
        <w:t xml:space="preserve"> year 2004</w:t>
      </w:r>
    </w:p>
    <w:p w:rsidR="00381D24" w:rsidRDefault="00782E52" w:rsidP="006A67CD">
      <w:r>
        <w:rPr>
          <w:noProof/>
        </w:rPr>
        <w:drawing>
          <wp:inline distT="0" distB="0" distL="0" distR="0" wp14:anchorId="655FEE43" wp14:editId="243C600D">
            <wp:extent cx="5943600" cy="3636335"/>
            <wp:effectExtent l="76200" t="76200" r="133350"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018" cy="3640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6CBF" w:rsidRDefault="00CB685E" w:rsidP="006A67CD">
      <w:r>
        <w:rPr>
          <w:noProof/>
        </w:rPr>
        <w:lastRenderedPageBreak/>
        <w:drawing>
          <wp:inline distT="0" distB="0" distL="0" distR="0" wp14:anchorId="347AF656" wp14:editId="4F0CB6C1">
            <wp:extent cx="59436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6125"/>
                    </a:xfrm>
                    <a:prstGeom prst="rect">
                      <a:avLst/>
                    </a:prstGeom>
                    <a:ln>
                      <a:noFill/>
                    </a:ln>
                    <a:effectLst>
                      <a:softEdge rad="112500"/>
                    </a:effectLst>
                  </pic:spPr>
                </pic:pic>
              </a:graphicData>
            </a:graphic>
          </wp:inline>
        </w:drawing>
      </w:r>
    </w:p>
    <w:p w:rsidR="00285EC8" w:rsidRDefault="00285EC8" w:rsidP="006A67CD"/>
    <w:p w:rsidR="00947041" w:rsidRPr="00947041" w:rsidRDefault="00947041" w:rsidP="006625DC">
      <w:pPr>
        <w:jc w:val="both"/>
        <w:rPr>
          <w:rFonts w:ascii="Times New Roman" w:hAnsi="Times New Roman" w:cs="Times New Roman"/>
          <w:sz w:val="24"/>
          <w:szCs w:val="24"/>
        </w:rPr>
      </w:pPr>
      <w:r>
        <w:rPr>
          <w:rFonts w:ascii="Times New Roman" w:hAnsi="Times New Roman" w:cs="Times New Roman"/>
          <w:sz w:val="24"/>
          <w:szCs w:val="24"/>
        </w:rPr>
        <w:t>The above reports o</w:t>
      </w:r>
      <w:r w:rsidRPr="00947041">
        <w:rPr>
          <w:rFonts w:ascii="Times New Roman" w:hAnsi="Times New Roman" w:cs="Times New Roman"/>
          <w:sz w:val="24"/>
          <w:szCs w:val="24"/>
        </w:rPr>
        <w:t>n facility usage are helpful for the management in understanding the trends in facility usage. Based on this, the university management will be able to m</w:t>
      </w:r>
      <w:r w:rsidR="00F845BC">
        <w:rPr>
          <w:rFonts w:ascii="Times New Roman" w:hAnsi="Times New Roman" w:cs="Times New Roman"/>
          <w:sz w:val="24"/>
          <w:szCs w:val="24"/>
        </w:rPr>
        <w:t>ake strategic decision on how when and where</w:t>
      </w:r>
      <w:r w:rsidRPr="00947041">
        <w:rPr>
          <w:rFonts w:ascii="Times New Roman" w:hAnsi="Times New Roman" w:cs="Times New Roman"/>
          <w:sz w:val="24"/>
          <w:szCs w:val="24"/>
        </w:rPr>
        <w:t xml:space="preserve"> to improve the infrastructure of the facilities.</w:t>
      </w:r>
      <w:r w:rsidR="00DB69F4">
        <w:rPr>
          <w:rFonts w:ascii="Times New Roman" w:hAnsi="Times New Roman" w:cs="Times New Roman"/>
          <w:sz w:val="24"/>
          <w:szCs w:val="24"/>
        </w:rPr>
        <w:t xml:space="preserve"> For example from the first graph it can be observed that though there are greater number of students who prefer to stay in Balcony halls</w:t>
      </w:r>
      <w:r w:rsidR="00D757BA">
        <w:rPr>
          <w:rFonts w:ascii="Times New Roman" w:hAnsi="Times New Roman" w:cs="Times New Roman"/>
          <w:sz w:val="24"/>
          <w:szCs w:val="24"/>
        </w:rPr>
        <w:t>, relatively</w:t>
      </w:r>
      <w:r w:rsidR="00DB69F4">
        <w:rPr>
          <w:rFonts w:ascii="Times New Roman" w:hAnsi="Times New Roman" w:cs="Times New Roman"/>
          <w:sz w:val="24"/>
          <w:szCs w:val="24"/>
        </w:rPr>
        <w:t xml:space="preserve"> only a very few number of guests choose to stay at these halls.</w:t>
      </w:r>
      <w:r w:rsidR="008315C4">
        <w:rPr>
          <w:rFonts w:ascii="Times New Roman" w:hAnsi="Times New Roman" w:cs="Times New Roman"/>
          <w:sz w:val="24"/>
          <w:szCs w:val="24"/>
        </w:rPr>
        <w:t xml:space="preserve"> This insight will help into analyzing the underlying </w:t>
      </w:r>
      <w:r w:rsidR="000E04D2">
        <w:rPr>
          <w:rFonts w:ascii="Times New Roman" w:hAnsi="Times New Roman" w:cs="Times New Roman"/>
          <w:sz w:val="24"/>
          <w:szCs w:val="24"/>
        </w:rPr>
        <w:t xml:space="preserve">problems, for example facilities, </w:t>
      </w:r>
      <w:r w:rsidR="008315C4">
        <w:rPr>
          <w:rFonts w:ascii="Times New Roman" w:hAnsi="Times New Roman" w:cs="Times New Roman"/>
          <w:sz w:val="24"/>
          <w:szCs w:val="24"/>
        </w:rPr>
        <w:t>associated with these dormitory halls.</w:t>
      </w:r>
    </w:p>
    <w:p w:rsidR="0063788B" w:rsidRDefault="0063788B" w:rsidP="006A67CD"/>
    <w:p w:rsidR="0081373D" w:rsidRDefault="0081373D" w:rsidP="006A67CD"/>
    <w:p w:rsidR="0081373D" w:rsidRDefault="0081373D" w:rsidP="006A67CD">
      <w:bookmarkStart w:id="0" w:name="_GoBack"/>
      <w:bookmarkEnd w:id="0"/>
    </w:p>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81373D" w:rsidRDefault="0081373D" w:rsidP="006A67CD"/>
    <w:p w:rsidR="0063788B" w:rsidRDefault="0063788B" w:rsidP="0063788B">
      <w:pPr>
        <w:pStyle w:val="Heading3"/>
      </w:pPr>
      <w:r>
        <w:lastRenderedPageBreak/>
        <w:t>Admissions</w:t>
      </w:r>
      <w:r w:rsidR="00D84741">
        <w:t xml:space="preserve"> and Financial aid</w:t>
      </w:r>
    </w:p>
    <w:p w:rsidR="0063788B" w:rsidRDefault="0063788B" w:rsidP="0063788B">
      <w:pPr>
        <w:pStyle w:val="Heading4"/>
      </w:pPr>
      <w:r>
        <w:t>Cube Structure</w:t>
      </w:r>
    </w:p>
    <w:p w:rsidR="00B82767" w:rsidRPr="00B82767" w:rsidRDefault="00B82767" w:rsidP="00B82767"/>
    <w:p w:rsidR="001F7BDD" w:rsidRDefault="001F7BDD" w:rsidP="001F7BDD">
      <w:r>
        <w:rPr>
          <w:noProof/>
        </w:rPr>
        <w:drawing>
          <wp:inline distT="0" distB="0" distL="0" distR="0" wp14:anchorId="7FC1A18A" wp14:editId="3C9A8A4B">
            <wp:extent cx="5942721" cy="3210339"/>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927" cy="3212611"/>
                    </a:xfrm>
                    <a:prstGeom prst="rect">
                      <a:avLst/>
                    </a:prstGeom>
                    <a:ln>
                      <a:noFill/>
                    </a:ln>
                    <a:effectLst>
                      <a:softEdge rad="112500"/>
                    </a:effectLst>
                  </pic:spPr>
                </pic:pic>
              </a:graphicData>
            </a:graphic>
          </wp:inline>
        </w:drawing>
      </w:r>
    </w:p>
    <w:p w:rsidR="00207F0A" w:rsidRDefault="00232984" w:rsidP="00A8236A">
      <w:pPr>
        <w:pStyle w:val="Heading4"/>
      </w:pPr>
      <w:r>
        <w:t>Hierarchies</w:t>
      </w:r>
    </w:p>
    <w:p w:rsidR="00207F0A" w:rsidRPr="00A8236A" w:rsidRDefault="00207F0A" w:rsidP="00207F0A">
      <w:pPr>
        <w:rPr>
          <w:rFonts w:ascii="Times New Roman" w:hAnsi="Times New Roman" w:cs="Times New Roman"/>
          <w:sz w:val="24"/>
          <w:szCs w:val="24"/>
        </w:rPr>
      </w:pPr>
      <w:r w:rsidRPr="00A8236A">
        <w:rPr>
          <w:rFonts w:ascii="Times New Roman" w:hAnsi="Times New Roman" w:cs="Times New Roman"/>
          <w:sz w:val="24"/>
          <w:szCs w:val="24"/>
        </w:rPr>
        <w:t>Geography Hierarchy</w:t>
      </w:r>
    </w:p>
    <w:p w:rsidR="00232984" w:rsidRDefault="004920E4" w:rsidP="00232984">
      <w:r>
        <w:rPr>
          <w:noProof/>
        </w:rPr>
        <w:drawing>
          <wp:inline distT="0" distB="0" distL="0" distR="0" wp14:anchorId="7F9268B4" wp14:editId="2EC7B96D">
            <wp:extent cx="4114800" cy="33528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064" cy="3361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4058" w:rsidRPr="00C842EA" w:rsidRDefault="006B4058" w:rsidP="00232984">
      <w:pPr>
        <w:rPr>
          <w:rFonts w:ascii="Times New Roman" w:hAnsi="Times New Roman" w:cs="Times New Roman"/>
          <w:sz w:val="24"/>
          <w:szCs w:val="24"/>
        </w:rPr>
      </w:pPr>
      <w:r w:rsidRPr="00C842EA">
        <w:rPr>
          <w:rFonts w:ascii="Times New Roman" w:hAnsi="Times New Roman" w:cs="Times New Roman"/>
          <w:sz w:val="24"/>
          <w:szCs w:val="24"/>
        </w:rPr>
        <w:lastRenderedPageBreak/>
        <w:t>Date Hierarchy</w:t>
      </w:r>
    </w:p>
    <w:p w:rsidR="006B4058" w:rsidRDefault="006B4058" w:rsidP="00232984">
      <w:r>
        <w:rPr>
          <w:noProof/>
        </w:rPr>
        <w:drawing>
          <wp:inline distT="0" distB="0" distL="0" distR="0" wp14:anchorId="7D72D898" wp14:editId="39EC280B">
            <wp:extent cx="4085617" cy="3110865"/>
            <wp:effectExtent l="76200" t="76200" r="124460"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425" cy="3137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2EA" w:rsidRDefault="00C842EA" w:rsidP="00232984"/>
    <w:p w:rsidR="00C842EA" w:rsidRDefault="00C842EA" w:rsidP="00C842EA">
      <w:pPr>
        <w:pStyle w:val="Heading4"/>
      </w:pPr>
      <w:r>
        <w:t>Reports</w:t>
      </w:r>
    </w:p>
    <w:p w:rsidR="00C842EA" w:rsidRDefault="00C842EA" w:rsidP="00C842EA">
      <w:pPr>
        <w:rPr>
          <w:rFonts w:ascii="Times New Roman" w:hAnsi="Times New Roman" w:cs="Times New Roman"/>
          <w:sz w:val="24"/>
          <w:szCs w:val="24"/>
        </w:rPr>
      </w:pPr>
      <w:r w:rsidRPr="00827909">
        <w:rPr>
          <w:b/>
        </w:rPr>
        <w:t>Business Question:</w:t>
      </w:r>
      <w:r w:rsidR="000413AF">
        <w:rPr>
          <w:b/>
        </w:rPr>
        <w:t xml:space="preserve"> </w:t>
      </w:r>
      <w:r w:rsidR="000413AF" w:rsidRPr="000413AF">
        <w:rPr>
          <w:rFonts w:ascii="Times New Roman" w:hAnsi="Times New Roman" w:cs="Times New Roman"/>
          <w:sz w:val="24"/>
          <w:szCs w:val="24"/>
        </w:rPr>
        <w:t>Compare the amount of Instate Wavier provided</w:t>
      </w:r>
      <w:r w:rsidR="00B81512">
        <w:rPr>
          <w:rFonts w:ascii="Times New Roman" w:hAnsi="Times New Roman" w:cs="Times New Roman"/>
          <w:sz w:val="24"/>
          <w:szCs w:val="24"/>
        </w:rPr>
        <w:t xml:space="preserve"> and a</w:t>
      </w:r>
      <w:r w:rsidR="000413AF" w:rsidRPr="000413AF">
        <w:rPr>
          <w:rFonts w:ascii="Times New Roman" w:hAnsi="Times New Roman" w:cs="Times New Roman"/>
          <w:sz w:val="24"/>
          <w:szCs w:val="24"/>
        </w:rPr>
        <w:t>mount of Federal Loan granted among various departments during the year 2003</w:t>
      </w:r>
    </w:p>
    <w:p w:rsidR="00C70B3C" w:rsidRDefault="00C70B3C" w:rsidP="00C842EA">
      <w:pPr>
        <w:rPr>
          <w:b/>
        </w:rPr>
      </w:pPr>
      <w:r>
        <w:rPr>
          <w:noProof/>
        </w:rPr>
        <w:drawing>
          <wp:inline distT="0" distB="0" distL="0" distR="0" wp14:anchorId="0686A0DB" wp14:editId="75D59E96">
            <wp:extent cx="5942000" cy="3171217"/>
            <wp:effectExtent l="76200" t="76200" r="13525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304" cy="3182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547B" w:rsidRDefault="001A547B" w:rsidP="00C842EA">
      <w:pPr>
        <w:rPr>
          <w:b/>
        </w:rPr>
      </w:pPr>
      <w:r>
        <w:rPr>
          <w:noProof/>
        </w:rPr>
        <w:lastRenderedPageBreak/>
        <w:drawing>
          <wp:inline distT="0" distB="0" distL="0" distR="0" wp14:anchorId="63108B56" wp14:editId="0CBE5051">
            <wp:extent cx="6118225" cy="3832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7858" cy="3851261"/>
                    </a:xfrm>
                    <a:prstGeom prst="rect">
                      <a:avLst/>
                    </a:prstGeom>
                    <a:ln>
                      <a:noFill/>
                    </a:ln>
                    <a:effectLst>
                      <a:softEdge rad="112500"/>
                    </a:effectLst>
                  </pic:spPr>
                </pic:pic>
              </a:graphicData>
            </a:graphic>
          </wp:inline>
        </w:drawing>
      </w:r>
    </w:p>
    <w:p w:rsidR="00843AF5" w:rsidRDefault="00843AF5" w:rsidP="00C842EA">
      <w:pPr>
        <w:rPr>
          <w:b/>
        </w:rPr>
      </w:pPr>
    </w:p>
    <w:p w:rsidR="00843AF5" w:rsidRDefault="00843AF5" w:rsidP="00C842EA">
      <w:pPr>
        <w:rPr>
          <w:b/>
        </w:rPr>
      </w:pPr>
    </w:p>
    <w:p w:rsidR="00843AF5" w:rsidRPr="00E63BA8" w:rsidRDefault="006A3F1D" w:rsidP="006625DC">
      <w:pPr>
        <w:jc w:val="both"/>
        <w:rPr>
          <w:rFonts w:ascii="Times New Roman" w:hAnsi="Times New Roman" w:cs="Times New Roman"/>
          <w:sz w:val="24"/>
          <w:szCs w:val="24"/>
        </w:rPr>
      </w:pPr>
      <w:r w:rsidRPr="00E63BA8">
        <w:rPr>
          <w:rFonts w:ascii="Times New Roman" w:hAnsi="Times New Roman" w:cs="Times New Roman"/>
          <w:sz w:val="24"/>
          <w:szCs w:val="24"/>
        </w:rPr>
        <w:t>The above report helps in identifying the departments that sanction the highest amount of instate wavier. Also the management will be able to compare the amount of federal loan sanctioned to students of each department.</w:t>
      </w:r>
      <w:r w:rsidR="00E63BA8" w:rsidRPr="00E63BA8">
        <w:rPr>
          <w:rFonts w:ascii="Times New Roman" w:hAnsi="Times New Roman" w:cs="Times New Roman"/>
          <w:sz w:val="24"/>
          <w:szCs w:val="24"/>
        </w:rPr>
        <w:t xml:space="preserve"> </w:t>
      </w:r>
      <w:r w:rsidR="001F58D3">
        <w:rPr>
          <w:rFonts w:ascii="Times New Roman" w:hAnsi="Times New Roman" w:cs="Times New Roman"/>
          <w:sz w:val="24"/>
          <w:szCs w:val="24"/>
        </w:rPr>
        <w:t>These statistics can also be useful for strategic decision making on scholarship and funding allocation to departments.</w:t>
      </w: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Default="00843AF5" w:rsidP="00C842EA">
      <w:pPr>
        <w:rPr>
          <w:b/>
        </w:rPr>
      </w:pPr>
    </w:p>
    <w:p w:rsidR="00843AF5" w:rsidRPr="00827909" w:rsidRDefault="00843AF5" w:rsidP="00C842EA">
      <w:pPr>
        <w:rPr>
          <w:b/>
        </w:rPr>
      </w:pPr>
    </w:p>
    <w:p w:rsidR="00BE5D0D" w:rsidRDefault="00BE5D0D" w:rsidP="00D000AC">
      <w:pPr>
        <w:pStyle w:val="Heading3"/>
      </w:pPr>
      <w:r>
        <w:lastRenderedPageBreak/>
        <w:t xml:space="preserve">Course Registration </w:t>
      </w:r>
    </w:p>
    <w:p w:rsidR="00D000AC" w:rsidRDefault="00D000AC" w:rsidP="00D000AC">
      <w:pPr>
        <w:pStyle w:val="Heading4"/>
      </w:pPr>
      <w:r>
        <w:t>Cube Structure</w:t>
      </w:r>
    </w:p>
    <w:p w:rsidR="00A242BF" w:rsidRPr="00A242BF" w:rsidRDefault="00A242BF" w:rsidP="00A242BF"/>
    <w:p w:rsidR="001B4408" w:rsidRDefault="00BE5D0D" w:rsidP="00232984">
      <w:r>
        <w:rPr>
          <w:noProof/>
        </w:rPr>
        <w:drawing>
          <wp:inline distT="0" distB="0" distL="0" distR="0" wp14:anchorId="6E6551AF" wp14:editId="311DB5F0">
            <wp:extent cx="5913755" cy="3788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9705" cy="3798446"/>
                    </a:xfrm>
                    <a:prstGeom prst="rect">
                      <a:avLst/>
                    </a:prstGeom>
                  </pic:spPr>
                </pic:pic>
              </a:graphicData>
            </a:graphic>
          </wp:inline>
        </w:drawing>
      </w:r>
    </w:p>
    <w:p w:rsidR="001B4408" w:rsidRDefault="001B4408" w:rsidP="001B4408">
      <w:pPr>
        <w:pStyle w:val="Heading4"/>
      </w:pPr>
      <w:r>
        <w:t xml:space="preserve">Hierarchies </w:t>
      </w:r>
    </w:p>
    <w:p w:rsidR="007F6E18" w:rsidRPr="007F6E18" w:rsidRDefault="007F6E18" w:rsidP="007F6E18">
      <w:pPr>
        <w:rPr>
          <w:rFonts w:ascii="Times New Roman" w:hAnsi="Times New Roman" w:cs="Times New Roman"/>
          <w:sz w:val="24"/>
          <w:szCs w:val="24"/>
        </w:rPr>
      </w:pPr>
      <w:r w:rsidRPr="007F6E18">
        <w:rPr>
          <w:rFonts w:ascii="Times New Roman" w:hAnsi="Times New Roman" w:cs="Times New Roman"/>
          <w:sz w:val="24"/>
          <w:szCs w:val="24"/>
        </w:rPr>
        <w:t>Faculty Hierarchy</w:t>
      </w:r>
    </w:p>
    <w:p w:rsidR="001B4408" w:rsidRDefault="001B4408" w:rsidP="00232984">
      <w:r>
        <w:rPr>
          <w:noProof/>
        </w:rPr>
        <w:drawing>
          <wp:inline distT="0" distB="0" distL="0" distR="0" wp14:anchorId="4AC4BE11" wp14:editId="7A782069">
            <wp:extent cx="4750130" cy="2885769"/>
            <wp:effectExtent l="76200" t="76200" r="1270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729" cy="289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6E18" w:rsidRPr="007F6E18" w:rsidRDefault="007F6E18" w:rsidP="00232984">
      <w:pPr>
        <w:rPr>
          <w:rFonts w:ascii="Times New Roman" w:hAnsi="Times New Roman" w:cs="Times New Roman"/>
          <w:sz w:val="24"/>
          <w:szCs w:val="24"/>
        </w:rPr>
      </w:pPr>
      <w:r w:rsidRPr="007F6E18">
        <w:rPr>
          <w:rFonts w:ascii="Times New Roman" w:hAnsi="Times New Roman" w:cs="Times New Roman"/>
          <w:sz w:val="24"/>
          <w:szCs w:val="24"/>
        </w:rPr>
        <w:lastRenderedPageBreak/>
        <w:t xml:space="preserve">Date Hierarchy </w:t>
      </w:r>
    </w:p>
    <w:p w:rsidR="007F6E18" w:rsidRDefault="007F6E18" w:rsidP="00232984">
      <w:r>
        <w:rPr>
          <w:noProof/>
        </w:rPr>
        <w:drawing>
          <wp:inline distT="0" distB="0" distL="0" distR="0" wp14:anchorId="64517D0C" wp14:editId="25370FF3">
            <wp:extent cx="4571096" cy="2940423"/>
            <wp:effectExtent l="76200" t="76200" r="13462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502" cy="2972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4EE" w:rsidRDefault="00D734EE" w:rsidP="007E0928">
      <w:pPr>
        <w:pStyle w:val="Heading4"/>
      </w:pPr>
      <w:r>
        <w:t>Reports</w:t>
      </w:r>
    </w:p>
    <w:p w:rsidR="00D734EE" w:rsidRDefault="007F7A51" w:rsidP="00D734EE">
      <w:pPr>
        <w:rPr>
          <w:rFonts w:ascii="Times New Roman" w:hAnsi="Times New Roman" w:cs="Times New Roman"/>
          <w:sz w:val="24"/>
          <w:szCs w:val="24"/>
        </w:rPr>
      </w:pPr>
      <w:r w:rsidRPr="00B00C25">
        <w:rPr>
          <w:rFonts w:ascii="Times New Roman" w:hAnsi="Times New Roman" w:cs="Times New Roman"/>
          <w:b/>
          <w:sz w:val="24"/>
          <w:szCs w:val="24"/>
        </w:rPr>
        <w:t>Business Question:</w:t>
      </w:r>
      <w:r w:rsidR="00B00C25" w:rsidRPr="00B00C25">
        <w:rPr>
          <w:rFonts w:ascii="Times New Roman" w:hAnsi="Times New Roman" w:cs="Times New Roman"/>
          <w:sz w:val="24"/>
          <w:szCs w:val="24"/>
        </w:rPr>
        <w:t xml:space="preserve"> Find the number of students who have enrolled for Biostatistics-I, Introduction to Applied Bayesian Methods, Statistical Bioinformatics and Spatial Statistics under each professor taking the course during the year 2005.</w:t>
      </w:r>
    </w:p>
    <w:p w:rsidR="00137558" w:rsidRDefault="00137558" w:rsidP="00D734EE">
      <w:pPr>
        <w:rPr>
          <w:rFonts w:ascii="Times New Roman" w:hAnsi="Times New Roman" w:cs="Times New Roman"/>
          <w:sz w:val="24"/>
          <w:szCs w:val="24"/>
        </w:rPr>
      </w:pPr>
      <w:r>
        <w:rPr>
          <w:noProof/>
        </w:rPr>
        <w:drawing>
          <wp:inline distT="0" distB="0" distL="0" distR="0" wp14:anchorId="2217F98F" wp14:editId="37CDDA47">
            <wp:extent cx="5942965" cy="3478306"/>
            <wp:effectExtent l="76200" t="76200" r="133985"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510" cy="3484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5D15" w:rsidRDefault="001028EC" w:rsidP="00D734EE">
      <w:pPr>
        <w:rPr>
          <w:rFonts w:ascii="Times New Roman" w:hAnsi="Times New Roman" w:cs="Times New Roman"/>
          <w:sz w:val="24"/>
          <w:szCs w:val="24"/>
        </w:rPr>
      </w:pPr>
      <w:r>
        <w:rPr>
          <w:noProof/>
        </w:rPr>
        <w:lastRenderedPageBreak/>
        <w:drawing>
          <wp:inline distT="0" distB="0" distL="0" distR="0" wp14:anchorId="29FF5642" wp14:editId="53F58261">
            <wp:extent cx="5943600" cy="37967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465" cy="3799217"/>
                    </a:xfrm>
                    <a:prstGeom prst="rect">
                      <a:avLst/>
                    </a:prstGeom>
                  </pic:spPr>
                </pic:pic>
              </a:graphicData>
            </a:graphic>
          </wp:inline>
        </w:drawing>
      </w:r>
    </w:p>
    <w:p w:rsidR="0037782C" w:rsidRDefault="0037782C" w:rsidP="00D734EE">
      <w:pPr>
        <w:rPr>
          <w:rFonts w:ascii="Times New Roman" w:hAnsi="Times New Roman" w:cs="Times New Roman"/>
          <w:sz w:val="24"/>
          <w:szCs w:val="24"/>
        </w:rPr>
      </w:pPr>
    </w:p>
    <w:p w:rsidR="0037782C" w:rsidRDefault="0037782C" w:rsidP="006625DC">
      <w:pPr>
        <w:jc w:val="both"/>
        <w:rPr>
          <w:rFonts w:ascii="Times New Roman" w:hAnsi="Times New Roman" w:cs="Times New Roman"/>
          <w:sz w:val="24"/>
          <w:szCs w:val="24"/>
        </w:rPr>
      </w:pPr>
      <w:r>
        <w:rPr>
          <w:rFonts w:ascii="Times New Roman" w:hAnsi="Times New Roman" w:cs="Times New Roman"/>
          <w:sz w:val="24"/>
          <w:szCs w:val="24"/>
        </w:rPr>
        <w:t xml:space="preserve">The above report gives a </w:t>
      </w:r>
      <w:r w:rsidR="00C27B19">
        <w:rPr>
          <w:rFonts w:ascii="Times New Roman" w:hAnsi="Times New Roman" w:cs="Times New Roman"/>
          <w:sz w:val="24"/>
          <w:szCs w:val="24"/>
        </w:rPr>
        <w:t>holistic</w:t>
      </w:r>
      <w:r>
        <w:rPr>
          <w:rFonts w:ascii="Times New Roman" w:hAnsi="Times New Roman" w:cs="Times New Roman"/>
          <w:sz w:val="24"/>
          <w:szCs w:val="24"/>
        </w:rPr>
        <w:t xml:space="preserve"> view of the number of students who are registering for a </w:t>
      </w:r>
      <w:r w:rsidR="00C27B19">
        <w:rPr>
          <w:rFonts w:ascii="Times New Roman" w:hAnsi="Times New Roman" w:cs="Times New Roman"/>
          <w:sz w:val="24"/>
          <w:szCs w:val="24"/>
        </w:rPr>
        <w:t xml:space="preserve">particular </w:t>
      </w:r>
      <w:r>
        <w:rPr>
          <w:rFonts w:ascii="Times New Roman" w:hAnsi="Times New Roman" w:cs="Times New Roman"/>
          <w:sz w:val="24"/>
          <w:szCs w:val="24"/>
        </w:rPr>
        <w:t>course during a particular year.</w:t>
      </w:r>
      <w:r w:rsidR="005420DB">
        <w:rPr>
          <w:rFonts w:ascii="Times New Roman" w:hAnsi="Times New Roman" w:cs="Times New Roman"/>
          <w:sz w:val="24"/>
          <w:szCs w:val="24"/>
        </w:rPr>
        <w:t xml:space="preserve"> This piece of information can be really useful in understanding the preferences of students when it comes to course selection.</w:t>
      </w:r>
      <w:r w:rsidR="0060612F">
        <w:rPr>
          <w:rFonts w:ascii="Times New Roman" w:hAnsi="Times New Roman" w:cs="Times New Roman"/>
          <w:sz w:val="24"/>
          <w:szCs w:val="24"/>
        </w:rPr>
        <w:t xml:space="preserve"> The university will be able to allocate greater resources and personnel to courses that are more in demand.</w:t>
      </w:r>
      <w:r w:rsidR="001F586E">
        <w:rPr>
          <w:rFonts w:ascii="Times New Roman" w:hAnsi="Times New Roman" w:cs="Times New Roman"/>
          <w:sz w:val="24"/>
          <w:szCs w:val="24"/>
        </w:rPr>
        <w:t xml:space="preserve"> </w:t>
      </w:r>
      <w:r w:rsidR="006625DC">
        <w:rPr>
          <w:rFonts w:ascii="Times New Roman" w:hAnsi="Times New Roman" w:cs="Times New Roman"/>
          <w:sz w:val="24"/>
          <w:szCs w:val="24"/>
        </w:rPr>
        <w:t>Besides,</w:t>
      </w:r>
      <w:r w:rsidR="001F586E">
        <w:rPr>
          <w:rFonts w:ascii="Times New Roman" w:hAnsi="Times New Roman" w:cs="Times New Roman"/>
          <w:sz w:val="24"/>
          <w:szCs w:val="24"/>
        </w:rPr>
        <w:t xml:space="preserve"> based on the preferences of </w:t>
      </w:r>
      <w:r w:rsidR="006625DC">
        <w:rPr>
          <w:rFonts w:ascii="Times New Roman" w:hAnsi="Times New Roman" w:cs="Times New Roman"/>
          <w:sz w:val="24"/>
          <w:szCs w:val="24"/>
        </w:rPr>
        <w:t>students,</w:t>
      </w:r>
      <w:r w:rsidR="001F586E">
        <w:rPr>
          <w:rFonts w:ascii="Times New Roman" w:hAnsi="Times New Roman" w:cs="Times New Roman"/>
          <w:sz w:val="24"/>
          <w:szCs w:val="24"/>
        </w:rPr>
        <w:t xml:space="preserve"> the University can achieve a better academic planning.</w:t>
      </w:r>
    </w:p>
    <w:p w:rsidR="005C3E7D" w:rsidRDefault="005C3E7D"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6625DC" w:rsidRDefault="006625DC" w:rsidP="00D734EE">
      <w:pPr>
        <w:rPr>
          <w:rFonts w:ascii="Times New Roman" w:hAnsi="Times New Roman" w:cs="Times New Roman"/>
          <w:sz w:val="24"/>
          <w:szCs w:val="24"/>
        </w:rPr>
      </w:pPr>
    </w:p>
    <w:p w:rsidR="005C3E7D" w:rsidRDefault="00992727" w:rsidP="00E8038A">
      <w:pPr>
        <w:pStyle w:val="Heading3"/>
      </w:pPr>
      <w:r>
        <w:lastRenderedPageBreak/>
        <w:t>Placements</w:t>
      </w:r>
    </w:p>
    <w:p w:rsidR="00E8038A" w:rsidRDefault="00E8038A" w:rsidP="00E8038A">
      <w:pPr>
        <w:pStyle w:val="Heading4"/>
      </w:pPr>
      <w:r>
        <w:t xml:space="preserve">Cube Structure </w:t>
      </w:r>
    </w:p>
    <w:p w:rsidR="00E8038A" w:rsidRPr="00E8038A" w:rsidRDefault="00E8038A" w:rsidP="00E8038A"/>
    <w:p w:rsidR="00E8038A" w:rsidRDefault="00E8038A" w:rsidP="00D734EE">
      <w:pPr>
        <w:rPr>
          <w:rFonts w:ascii="Times New Roman" w:hAnsi="Times New Roman" w:cs="Times New Roman"/>
          <w:sz w:val="24"/>
          <w:szCs w:val="24"/>
        </w:rPr>
      </w:pPr>
      <w:r>
        <w:rPr>
          <w:noProof/>
        </w:rPr>
        <w:drawing>
          <wp:inline distT="0" distB="0" distL="0" distR="0" wp14:anchorId="1B69E8F3" wp14:editId="491A73B1">
            <wp:extent cx="5923722" cy="32753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0958" cy="3295918"/>
                    </a:xfrm>
                    <a:prstGeom prst="rect">
                      <a:avLst/>
                    </a:prstGeom>
                  </pic:spPr>
                </pic:pic>
              </a:graphicData>
            </a:graphic>
          </wp:inline>
        </w:drawing>
      </w:r>
    </w:p>
    <w:p w:rsidR="00B46F4D" w:rsidRDefault="00B46F4D" w:rsidP="00B46F4D">
      <w:pPr>
        <w:pStyle w:val="Heading4"/>
      </w:pPr>
      <w:r>
        <w:t>Hierarchies</w:t>
      </w:r>
    </w:p>
    <w:p w:rsidR="00B46F4D" w:rsidRDefault="00B46F4D" w:rsidP="00D734EE">
      <w:pPr>
        <w:rPr>
          <w:rFonts w:ascii="Times New Roman" w:hAnsi="Times New Roman" w:cs="Times New Roman"/>
          <w:sz w:val="24"/>
          <w:szCs w:val="24"/>
        </w:rPr>
      </w:pPr>
      <w:r>
        <w:rPr>
          <w:rFonts w:ascii="Times New Roman" w:hAnsi="Times New Roman" w:cs="Times New Roman"/>
          <w:sz w:val="24"/>
          <w:szCs w:val="24"/>
        </w:rPr>
        <w:t>Program Hierarchy</w:t>
      </w:r>
    </w:p>
    <w:p w:rsidR="00B46F4D" w:rsidRDefault="00B46F4D" w:rsidP="00D734EE">
      <w:pPr>
        <w:rPr>
          <w:rFonts w:ascii="Times New Roman" w:hAnsi="Times New Roman" w:cs="Times New Roman"/>
          <w:sz w:val="24"/>
          <w:szCs w:val="24"/>
        </w:rPr>
      </w:pPr>
      <w:r>
        <w:rPr>
          <w:noProof/>
        </w:rPr>
        <w:drawing>
          <wp:inline distT="0" distB="0" distL="0" distR="0" wp14:anchorId="5164B8EF" wp14:editId="20179134">
            <wp:extent cx="5029200" cy="2981325"/>
            <wp:effectExtent l="76200" t="76200" r="13335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1250" cy="298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34B4" w:rsidRDefault="004D34B4" w:rsidP="00D734EE">
      <w:pPr>
        <w:rPr>
          <w:rFonts w:ascii="Times New Roman" w:hAnsi="Times New Roman" w:cs="Times New Roman"/>
          <w:sz w:val="24"/>
          <w:szCs w:val="24"/>
        </w:rPr>
      </w:pPr>
      <w:r>
        <w:rPr>
          <w:rFonts w:ascii="Times New Roman" w:hAnsi="Times New Roman" w:cs="Times New Roman"/>
          <w:sz w:val="24"/>
          <w:szCs w:val="24"/>
        </w:rPr>
        <w:t>Geography Hierarchy</w:t>
      </w:r>
    </w:p>
    <w:p w:rsidR="004D34B4" w:rsidRDefault="004D34B4" w:rsidP="00D734EE">
      <w:pPr>
        <w:rPr>
          <w:rFonts w:ascii="Times New Roman" w:hAnsi="Times New Roman" w:cs="Times New Roman"/>
          <w:sz w:val="24"/>
          <w:szCs w:val="24"/>
        </w:rPr>
      </w:pPr>
    </w:p>
    <w:p w:rsidR="00A9693A" w:rsidRDefault="00A9693A" w:rsidP="00D734EE">
      <w:pPr>
        <w:rPr>
          <w:rFonts w:ascii="Times New Roman" w:hAnsi="Times New Roman" w:cs="Times New Roman"/>
          <w:sz w:val="24"/>
          <w:szCs w:val="24"/>
        </w:rPr>
      </w:pPr>
      <w:r>
        <w:rPr>
          <w:noProof/>
        </w:rPr>
        <w:drawing>
          <wp:inline distT="0" distB="0" distL="0" distR="0" wp14:anchorId="6FDFD651" wp14:editId="5A9C7392">
            <wp:extent cx="5019040" cy="2922104"/>
            <wp:effectExtent l="76200" t="76200" r="124460"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1120" cy="2929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34B4" w:rsidRDefault="004D34B4" w:rsidP="00D734EE">
      <w:pPr>
        <w:rPr>
          <w:rFonts w:ascii="Times New Roman" w:hAnsi="Times New Roman" w:cs="Times New Roman"/>
          <w:sz w:val="24"/>
          <w:szCs w:val="24"/>
        </w:rPr>
      </w:pPr>
    </w:p>
    <w:p w:rsidR="00FE3CE5" w:rsidRDefault="00FE3CE5" w:rsidP="00FE3CE5">
      <w:pPr>
        <w:pStyle w:val="Heading4"/>
      </w:pPr>
      <w:r>
        <w:t>Reports</w:t>
      </w:r>
    </w:p>
    <w:p w:rsidR="00487542" w:rsidRDefault="00FE3CE5" w:rsidP="00FE3CE5">
      <w:pPr>
        <w:rPr>
          <w:rFonts w:ascii="Times New Roman" w:hAnsi="Times New Roman" w:cs="Times New Roman"/>
          <w:b/>
          <w:sz w:val="24"/>
          <w:szCs w:val="24"/>
        </w:rPr>
      </w:pPr>
      <w:r w:rsidRPr="00FE3CE5">
        <w:rPr>
          <w:rFonts w:ascii="Times New Roman" w:hAnsi="Times New Roman" w:cs="Times New Roman"/>
          <w:b/>
          <w:sz w:val="24"/>
          <w:szCs w:val="24"/>
        </w:rPr>
        <w:t>Business Question</w:t>
      </w:r>
      <w:r>
        <w:rPr>
          <w:rFonts w:ascii="Times New Roman" w:hAnsi="Times New Roman" w:cs="Times New Roman"/>
          <w:b/>
          <w:sz w:val="24"/>
          <w:szCs w:val="24"/>
        </w:rPr>
        <w:t xml:space="preserve">: </w:t>
      </w:r>
      <w:r w:rsidR="007226CD">
        <w:rPr>
          <w:rFonts w:ascii="Times New Roman" w:hAnsi="Times New Roman" w:cs="Times New Roman"/>
          <w:b/>
          <w:sz w:val="24"/>
          <w:szCs w:val="24"/>
        </w:rPr>
        <w:t xml:space="preserve"> </w:t>
      </w:r>
      <w:r w:rsidR="007226CD" w:rsidRPr="007226CD">
        <w:rPr>
          <w:rFonts w:ascii="Times New Roman" w:hAnsi="Times New Roman" w:cs="Times New Roman"/>
          <w:sz w:val="24"/>
          <w:szCs w:val="24"/>
        </w:rPr>
        <w:t>Find the number</w:t>
      </w:r>
      <w:r w:rsidR="007226CD">
        <w:rPr>
          <w:rFonts w:ascii="Times New Roman" w:hAnsi="Times New Roman" w:cs="Times New Roman"/>
          <w:b/>
          <w:sz w:val="24"/>
          <w:szCs w:val="24"/>
        </w:rPr>
        <w:t xml:space="preserve"> </w:t>
      </w:r>
      <w:r w:rsidR="007226CD" w:rsidRPr="007226CD">
        <w:rPr>
          <w:rFonts w:ascii="Times New Roman" w:hAnsi="Times New Roman" w:cs="Times New Roman"/>
          <w:sz w:val="24"/>
          <w:szCs w:val="24"/>
        </w:rPr>
        <w:t>placements in the field of</w:t>
      </w:r>
      <w:r w:rsidR="007226CD">
        <w:rPr>
          <w:rFonts w:ascii="Times New Roman" w:hAnsi="Times New Roman" w:cs="Times New Roman"/>
          <w:b/>
          <w:sz w:val="24"/>
          <w:szCs w:val="24"/>
        </w:rPr>
        <w:t xml:space="preserve"> Information Technology </w:t>
      </w:r>
      <w:r w:rsidR="007226CD">
        <w:rPr>
          <w:rFonts w:ascii="Times New Roman" w:hAnsi="Times New Roman" w:cs="Times New Roman"/>
          <w:sz w:val="24"/>
          <w:szCs w:val="24"/>
        </w:rPr>
        <w:t xml:space="preserve">in the state of </w:t>
      </w:r>
      <w:r w:rsidR="007226CD" w:rsidRPr="007226CD">
        <w:rPr>
          <w:rFonts w:ascii="Times New Roman" w:hAnsi="Times New Roman" w:cs="Times New Roman"/>
          <w:b/>
          <w:sz w:val="24"/>
          <w:szCs w:val="24"/>
        </w:rPr>
        <w:t xml:space="preserve">Texas </w:t>
      </w:r>
    </w:p>
    <w:p w:rsidR="00AC4E9A" w:rsidRDefault="00AC4E9A" w:rsidP="00FE3CE5">
      <w:pPr>
        <w:rPr>
          <w:rFonts w:ascii="Times New Roman" w:hAnsi="Times New Roman" w:cs="Times New Roman"/>
          <w:sz w:val="24"/>
          <w:szCs w:val="24"/>
        </w:rPr>
      </w:pPr>
      <w:r>
        <w:rPr>
          <w:noProof/>
        </w:rPr>
        <w:drawing>
          <wp:inline distT="0" distB="0" distL="0" distR="0" wp14:anchorId="3EEF3EBF" wp14:editId="7B46EE83">
            <wp:extent cx="5834380" cy="3207657"/>
            <wp:effectExtent l="76200" t="76200" r="128270" b="1263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9484" cy="3210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3010" w:rsidRDefault="00D53010" w:rsidP="00FE3CE5">
      <w:pPr>
        <w:rPr>
          <w:rFonts w:ascii="Times New Roman" w:hAnsi="Times New Roman" w:cs="Times New Roman"/>
          <w:sz w:val="24"/>
          <w:szCs w:val="24"/>
        </w:rPr>
      </w:pPr>
    </w:p>
    <w:p w:rsidR="003809F0" w:rsidRDefault="004B7267" w:rsidP="00FE3CE5">
      <w:pPr>
        <w:rPr>
          <w:rFonts w:ascii="Times New Roman" w:hAnsi="Times New Roman" w:cs="Times New Roman"/>
          <w:sz w:val="24"/>
          <w:szCs w:val="24"/>
        </w:rPr>
      </w:pPr>
      <w:r>
        <w:rPr>
          <w:noProof/>
        </w:rPr>
        <w:lastRenderedPageBreak/>
        <w:drawing>
          <wp:inline distT="0" distB="0" distL="0" distR="0" wp14:anchorId="0F752F3E" wp14:editId="1DA21858">
            <wp:extent cx="6081395" cy="33237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4661" cy="3325557"/>
                    </a:xfrm>
                    <a:prstGeom prst="rect">
                      <a:avLst/>
                    </a:prstGeom>
                    <a:ln>
                      <a:noFill/>
                    </a:ln>
                    <a:effectLst>
                      <a:softEdge rad="112500"/>
                    </a:effectLst>
                  </pic:spPr>
                </pic:pic>
              </a:graphicData>
            </a:graphic>
          </wp:inline>
        </w:drawing>
      </w:r>
    </w:p>
    <w:p w:rsidR="00451C76" w:rsidRDefault="00451C76" w:rsidP="00FE3CE5">
      <w:pPr>
        <w:rPr>
          <w:rFonts w:ascii="Times New Roman" w:hAnsi="Times New Roman" w:cs="Times New Roman"/>
          <w:sz w:val="24"/>
          <w:szCs w:val="24"/>
        </w:rPr>
      </w:pPr>
    </w:p>
    <w:p w:rsidR="001A0B66" w:rsidRDefault="001A0B66" w:rsidP="001A0B66">
      <w:pPr>
        <w:rPr>
          <w:rFonts w:ascii="Times New Roman" w:hAnsi="Times New Roman" w:cs="Times New Roman"/>
          <w:b/>
          <w:sz w:val="24"/>
          <w:szCs w:val="24"/>
        </w:rPr>
      </w:pPr>
      <w:r w:rsidRPr="00FE3CE5">
        <w:rPr>
          <w:rFonts w:ascii="Times New Roman" w:hAnsi="Times New Roman" w:cs="Times New Roman"/>
          <w:b/>
          <w:sz w:val="24"/>
          <w:szCs w:val="24"/>
        </w:rPr>
        <w:t>Business Question</w:t>
      </w:r>
      <w:r>
        <w:rPr>
          <w:rFonts w:ascii="Times New Roman" w:hAnsi="Times New Roman" w:cs="Times New Roman"/>
          <w:b/>
          <w:sz w:val="24"/>
          <w:szCs w:val="24"/>
        </w:rPr>
        <w:t xml:space="preserve">:  </w:t>
      </w:r>
      <w:r>
        <w:rPr>
          <w:rFonts w:ascii="Times New Roman" w:hAnsi="Times New Roman" w:cs="Times New Roman"/>
          <w:sz w:val="24"/>
          <w:szCs w:val="24"/>
        </w:rPr>
        <w:t xml:space="preserve">Find and compare the average </w:t>
      </w:r>
      <w:r w:rsidR="003C1871">
        <w:rPr>
          <w:rFonts w:ascii="Times New Roman" w:hAnsi="Times New Roman" w:cs="Times New Roman"/>
          <w:sz w:val="24"/>
          <w:szCs w:val="24"/>
        </w:rPr>
        <w:t>salary based on placements</w:t>
      </w:r>
      <w:r>
        <w:rPr>
          <w:rFonts w:ascii="Times New Roman" w:hAnsi="Times New Roman" w:cs="Times New Roman"/>
          <w:sz w:val="24"/>
          <w:szCs w:val="24"/>
        </w:rPr>
        <w:t xml:space="preserve"> in each industry domain</w:t>
      </w:r>
    </w:p>
    <w:p w:rsidR="00451C76" w:rsidRDefault="001A0B66" w:rsidP="00FE3CE5">
      <w:pPr>
        <w:rPr>
          <w:rFonts w:ascii="Times New Roman" w:hAnsi="Times New Roman" w:cs="Times New Roman"/>
          <w:sz w:val="24"/>
          <w:szCs w:val="24"/>
        </w:rPr>
      </w:pPr>
      <w:r>
        <w:rPr>
          <w:noProof/>
        </w:rPr>
        <w:drawing>
          <wp:inline distT="0" distB="0" distL="0" distR="0" wp14:anchorId="18C5A27D" wp14:editId="5C6E7EB6">
            <wp:extent cx="5808892" cy="2657475"/>
            <wp:effectExtent l="76200" t="76200" r="135255"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5707" cy="2683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147E" w:rsidRDefault="00FF147E" w:rsidP="00FE3CE5">
      <w:pPr>
        <w:rPr>
          <w:rFonts w:ascii="Times New Roman" w:hAnsi="Times New Roman" w:cs="Times New Roman"/>
          <w:sz w:val="24"/>
          <w:szCs w:val="24"/>
        </w:rPr>
      </w:pPr>
    </w:p>
    <w:p w:rsidR="00FF147E" w:rsidRDefault="00FF147E" w:rsidP="00FE3CE5">
      <w:pPr>
        <w:rPr>
          <w:rFonts w:ascii="Times New Roman" w:hAnsi="Times New Roman" w:cs="Times New Roman"/>
          <w:sz w:val="24"/>
          <w:szCs w:val="24"/>
        </w:rPr>
      </w:pPr>
      <w:r>
        <w:rPr>
          <w:noProof/>
        </w:rPr>
        <w:lastRenderedPageBreak/>
        <w:drawing>
          <wp:inline distT="0" distB="0" distL="0" distR="0" wp14:anchorId="3C73D351" wp14:editId="427E9C53">
            <wp:extent cx="5943600" cy="4319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9905"/>
                    </a:xfrm>
                    <a:prstGeom prst="rect">
                      <a:avLst/>
                    </a:prstGeom>
                    <a:ln>
                      <a:noFill/>
                    </a:ln>
                    <a:effectLst>
                      <a:softEdge rad="112500"/>
                    </a:effectLst>
                  </pic:spPr>
                </pic:pic>
              </a:graphicData>
            </a:graphic>
          </wp:inline>
        </w:drawing>
      </w:r>
    </w:p>
    <w:p w:rsidR="00A30765" w:rsidRDefault="00A30765" w:rsidP="00FE3CE5">
      <w:pPr>
        <w:rPr>
          <w:rFonts w:ascii="Times New Roman" w:hAnsi="Times New Roman" w:cs="Times New Roman"/>
          <w:sz w:val="24"/>
          <w:szCs w:val="24"/>
        </w:rPr>
      </w:pPr>
    </w:p>
    <w:p w:rsidR="00A30765" w:rsidRPr="00FE3CE5" w:rsidRDefault="00A30765" w:rsidP="00EE6263">
      <w:pPr>
        <w:jc w:val="both"/>
        <w:rPr>
          <w:rFonts w:ascii="Times New Roman" w:hAnsi="Times New Roman" w:cs="Times New Roman"/>
          <w:sz w:val="24"/>
          <w:szCs w:val="24"/>
        </w:rPr>
      </w:pPr>
      <w:r>
        <w:rPr>
          <w:rFonts w:ascii="Times New Roman" w:hAnsi="Times New Roman" w:cs="Times New Roman"/>
          <w:sz w:val="24"/>
          <w:szCs w:val="24"/>
        </w:rPr>
        <w:t>The above reports give an idea on the trends of placements. The university can also compare the placements and employment opportunities in various domain areas and accordingly improve their career guidance cell.</w:t>
      </w:r>
      <w:r w:rsidR="00EC6812">
        <w:rPr>
          <w:rFonts w:ascii="Times New Roman" w:hAnsi="Times New Roman" w:cs="Times New Roman"/>
          <w:sz w:val="24"/>
          <w:szCs w:val="24"/>
        </w:rPr>
        <w:t xml:space="preserve"> Also these reports are also helpful for the analysis at each department level, for example, the number of placements and the average salary in the field of Information Technology is illustrated in the first graph.</w:t>
      </w:r>
      <w:r w:rsidR="00982DA1">
        <w:rPr>
          <w:rFonts w:ascii="Times New Roman" w:hAnsi="Times New Roman" w:cs="Times New Roman"/>
          <w:sz w:val="24"/>
          <w:szCs w:val="24"/>
        </w:rPr>
        <w:t xml:space="preserve"> This graph provides insights into geographical locations and domain etc.</w:t>
      </w:r>
      <w:r w:rsidR="00A43C6E">
        <w:rPr>
          <w:rFonts w:ascii="Times New Roman" w:hAnsi="Times New Roman" w:cs="Times New Roman"/>
          <w:sz w:val="24"/>
          <w:szCs w:val="24"/>
        </w:rPr>
        <w:t xml:space="preserve"> This information can turn out to be a very valuable</w:t>
      </w:r>
      <w:r w:rsidR="00F255D0">
        <w:rPr>
          <w:rFonts w:ascii="Times New Roman" w:hAnsi="Times New Roman" w:cs="Times New Roman"/>
          <w:sz w:val="24"/>
          <w:szCs w:val="24"/>
        </w:rPr>
        <w:t xml:space="preserve"> piece </w:t>
      </w:r>
      <w:r w:rsidR="001D11A4">
        <w:rPr>
          <w:rFonts w:ascii="Times New Roman" w:hAnsi="Times New Roman" w:cs="Times New Roman"/>
          <w:sz w:val="24"/>
          <w:szCs w:val="24"/>
        </w:rPr>
        <w:t>of information for prospective s</w:t>
      </w:r>
      <w:r w:rsidR="00F255D0">
        <w:rPr>
          <w:rFonts w:ascii="Times New Roman" w:hAnsi="Times New Roman" w:cs="Times New Roman"/>
          <w:sz w:val="24"/>
          <w:szCs w:val="24"/>
        </w:rPr>
        <w:t>tudents as well</w:t>
      </w:r>
      <w:r w:rsidR="00EE6263">
        <w:rPr>
          <w:rFonts w:ascii="Times New Roman" w:hAnsi="Times New Roman" w:cs="Times New Roman"/>
          <w:sz w:val="24"/>
          <w:szCs w:val="24"/>
        </w:rPr>
        <w:t>.</w:t>
      </w:r>
    </w:p>
    <w:sectPr w:rsidR="00A30765" w:rsidRPr="00FE3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3C1246"/>
    <w:multiLevelType w:val="hybridMultilevel"/>
    <w:tmpl w:val="85DC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19F"/>
    <w:rsid w:val="000413AF"/>
    <w:rsid w:val="000678E8"/>
    <w:rsid w:val="000A1255"/>
    <w:rsid w:val="000A3AD1"/>
    <w:rsid w:val="000E04D2"/>
    <w:rsid w:val="001028EC"/>
    <w:rsid w:val="001056A7"/>
    <w:rsid w:val="00111585"/>
    <w:rsid w:val="00137558"/>
    <w:rsid w:val="00144FDB"/>
    <w:rsid w:val="0018427F"/>
    <w:rsid w:val="00191F15"/>
    <w:rsid w:val="001A0B66"/>
    <w:rsid w:val="001A547B"/>
    <w:rsid w:val="001B4408"/>
    <w:rsid w:val="001B5445"/>
    <w:rsid w:val="001D11A4"/>
    <w:rsid w:val="001E6CBF"/>
    <w:rsid w:val="001E6F75"/>
    <w:rsid w:val="001F45CC"/>
    <w:rsid w:val="001F586E"/>
    <w:rsid w:val="001F58D3"/>
    <w:rsid w:val="001F7BDD"/>
    <w:rsid w:val="00202635"/>
    <w:rsid w:val="00207F0A"/>
    <w:rsid w:val="0022527D"/>
    <w:rsid w:val="00232984"/>
    <w:rsid w:val="00283298"/>
    <w:rsid w:val="00285EC8"/>
    <w:rsid w:val="00291560"/>
    <w:rsid w:val="002943F3"/>
    <w:rsid w:val="00294B3C"/>
    <w:rsid w:val="002D199B"/>
    <w:rsid w:val="002F1921"/>
    <w:rsid w:val="00306D74"/>
    <w:rsid w:val="0033639B"/>
    <w:rsid w:val="0037782C"/>
    <w:rsid w:val="003809F0"/>
    <w:rsid w:val="00381D24"/>
    <w:rsid w:val="003937F6"/>
    <w:rsid w:val="003A55DC"/>
    <w:rsid w:val="003A5D15"/>
    <w:rsid w:val="003A5F77"/>
    <w:rsid w:val="003C1871"/>
    <w:rsid w:val="003C62D5"/>
    <w:rsid w:val="003D44F7"/>
    <w:rsid w:val="003E0BAC"/>
    <w:rsid w:val="003E371B"/>
    <w:rsid w:val="00432686"/>
    <w:rsid w:val="00451C76"/>
    <w:rsid w:val="00452A70"/>
    <w:rsid w:val="00472E5C"/>
    <w:rsid w:val="00487542"/>
    <w:rsid w:val="004920E4"/>
    <w:rsid w:val="004B7267"/>
    <w:rsid w:val="004D34B4"/>
    <w:rsid w:val="004E2F5F"/>
    <w:rsid w:val="00505541"/>
    <w:rsid w:val="00541F45"/>
    <w:rsid w:val="005420DB"/>
    <w:rsid w:val="00545EAB"/>
    <w:rsid w:val="00575569"/>
    <w:rsid w:val="005B2A88"/>
    <w:rsid w:val="005C3E7D"/>
    <w:rsid w:val="006039C7"/>
    <w:rsid w:val="0060612F"/>
    <w:rsid w:val="00611885"/>
    <w:rsid w:val="0062019F"/>
    <w:rsid w:val="006274A8"/>
    <w:rsid w:val="0063788B"/>
    <w:rsid w:val="006625DC"/>
    <w:rsid w:val="006772B2"/>
    <w:rsid w:val="006941C8"/>
    <w:rsid w:val="006A3F1D"/>
    <w:rsid w:val="006A67CD"/>
    <w:rsid w:val="006B4058"/>
    <w:rsid w:val="006C4543"/>
    <w:rsid w:val="007226CD"/>
    <w:rsid w:val="00730523"/>
    <w:rsid w:val="00740113"/>
    <w:rsid w:val="00782E52"/>
    <w:rsid w:val="00783A29"/>
    <w:rsid w:val="00792894"/>
    <w:rsid w:val="007A275A"/>
    <w:rsid w:val="007E0928"/>
    <w:rsid w:val="007E2959"/>
    <w:rsid w:val="007E6E77"/>
    <w:rsid w:val="007F6E18"/>
    <w:rsid w:val="007F7A51"/>
    <w:rsid w:val="0081373D"/>
    <w:rsid w:val="00827909"/>
    <w:rsid w:val="008315C4"/>
    <w:rsid w:val="00843AF5"/>
    <w:rsid w:val="00890E57"/>
    <w:rsid w:val="008B2695"/>
    <w:rsid w:val="00904495"/>
    <w:rsid w:val="00913EF6"/>
    <w:rsid w:val="009221C3"/>
    <w:rsid w:val="009270CF"/>
    <w:rsid w:val="00947041"/>
    <w:rsid w:val="00972FB6"/>
    <w:rsid w:val="00975E41"/>
    <w:rsid w:val="00982DA1"/>
    <w:rsid w:val="00992727"/>
    <w:rsid w:val="00A01188"/>
    <w:rsid w:val="00A01495"/>
    <w:rsid w:val="00A242BF"/>
    <w:rsid w:val="00A30765"/>
    <w:rsid w:val="00A43C6E"/>
    <w:rsid w:val="00A5730F"/>
    <w:rsid w:val="00A63A48"/>
    <w:rsid w:val="00A6765E"/>
    <w:rsid w:val="00A8236A"/>
    <w:rsid w:val="00A9693A"/>
    <w:rsid w:val="00AA2C15"/>
    <w:rsid w:val="00AA6925"/>
    <w:rsid w:val="00AC4E9A"/>
    <w:rsid w:val="00AC7895"/>
    <w:rsid w:val="00B00C25"/>
    <w:rsid w:val="00B246DC"/>
    <w:rsid w:val="00B34BCD"/>
    <w:rsid w:val="00B46F4D"/>
    <w:rsid w:val="00B57155"/>
    <w:rsid w:val="00B81512"/>
    <w:rsid w:val="00B82767"/>
    <w:rsid w:val="00BE5D0D"/>
    <w:rsid w:val="00C259F5"/>
    <w:rsid w:val="00C27B19"/>
    <w:rsid w:val="00C34CD8"/>
    <w:rsid w:val="00C61E39"/>
    <w:rsid w:val="00C70B3C"/>
    <w:rsid w:val="00C73559"/>
    <w:rsid w:val="00C842EA"/>
    <w:rsid w:val="00CB685E"/>
    <w:rsid w:val="00CF4B74"/>
    <w:rsid w:val="00D000AC"/>
    <w:rsid w:val="00D53010"/>
    <w:rsid w:val="00D734EE"/>
    <w:rsid w:val="00D757BA"/>
    <w:rsid w:val="00D84741"/>
    <w:rsid w:val="00DB69F4"/>
    <w:rsid w:val="00DF3185"/>
    <w:rsid w:val="00E5106C"/>
    <w:rsid w:val="00E63BA8"/>
    <w:rsid w:val="00E674BE"/>
    <w:rsid w:val="00E74A44"/>
    <w:rsid w:val="00E8038A"/>
    <w:rsid w:val="00E82598"/>
    <w:rsid w:val="00E91A70"/>
    <w:rsid w:val="00EA6436"/>
    <w:rsid w:val="00EC6812"/>
    <w:rsid w:val="00EE6263"/>
    <w:rsid w:val="00F05D8C"/>
    <w:rsid w:val="00F05FEB"/>
    <w:rsid w:val="00F255D0"/>
    <w:rsid w:val="00F40C12"/>
    <w:rsid w:val="00F44CE5"/>
    <w:rsid w:val="00F845BC"/>
    <w:rsid w:val="00F84E3F"/>
    <w:rsid w:val="00FC5D71"/>
    <w:rsid w:val="00FE3CE5"/>
    <w:rsid w:val="00FF147E"/>
    <w:rsid w:val="00FF4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4DF019-7CD8-4DCF-AF1A-68ADEB813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8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67CD"/>
    <w:pPr>
      <w:keepNext/>
      <w:keepLines/>
      <w:spacing w:before="40" w:after="0"/>
      <w:outlineLvl w:val="1"/>
    </w:pPr>
    <w:rPr>
      <w:rFonts w:ascii="Times New Roman" w:eastAsiaTheme="majorEastAsia" w:hAnsi="Times New Roman"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33639B"/>
    <w:pPr>
      <w:keepNext/>
      <w:keepLines/>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6A67CD"/>
    <w:pPr>
      <w:keepNext/>
      <w:keepLines/>
      <w:spacing w:before="40" w:after="0"/>
      <w:outlineLvl w:val="3"/>
    </w:pPr>
    <w:rPr>
      <w:rFonts w:ascii="Times New Roman" w:eastAsiaTheme="majorEastAsia" w:hAnsi="Times New Roman" w:cstheme="majorBid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8E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1885"/>
    <w:pPr>
      <w:ind w:left="720"/>
      <w:contextualSpacing/>
    </w:pPr>
  </w:style>
  <w:style w:type="character" w:customStyle="1" w:styleId="Heading2Char">
    <w:name w:val="Heading 2 Char"/>
    <w:basedOn w:val="DefaultParagraphFont"/>
    <w:link w:val="Heading2"/>
    <w:uiPriority w:val="9"/>
    <w:rsid w:val="006A67CD"/>
    <w:rPr>
      <w:rFonts w:ascii="Times New Roman" w:eastAsiaTheme="majorEastAsia" w:hAnsi="Times New Roman" w:cstheme="majorBidi"/>
      <w:color w:val="2E74B5" w:themeColor="accent1" w:themeShade="BF"/>
      <w:sz w:val="28"/>
      <w:szCs w:val="26"/>
    </w:rPr>
  </w:style>
  <w:style w:type="character" w:customStyle="1" w:styleId="Heading3Char">
    <w:name w:val="Heading 3 Char"/>
    <w:basedOn w:val="DefaultParagraphFont"/>
    <w:link w:val="Heading3"/>
    <w:uiPriority w:val="9"/>
    <w:rsid w:val="0033639B"/>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6A67CD"/>
    <w:rPr>
      <w:rFonts w:ascii="Times New Roman" w:eastAsiaTheme="majorEastAsia" w:hAnsi="Times New Roman" w:cstheme="majorBid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16</Pages>
  <Words>587</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Simhadri, Ratna Deep</dc:creator>
  <cp:keywords/>
  <dc:description/>
  <cp:lastModifiedBy>Ratna Deep Simhadri</cp:lastModifiedBy>
  <cp:revision>184</cp:revision>
  <dcterms:created xsi:type="dcterms:W3CDTF">2015-05-02T01:41:00Z</dcterms:created>
  <dcterms:modified xsi:type="dcterms:W3CDTF">2015-05-03T20:10:00Z</dcterms:modified>
</cp:coreProperties>
</file>