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74" w:rsidRPr="00786B74" w:rsidRDefault="00786B74" w:rsidP="00BF4677">
      <w:pPr>
        <w:jc w:val="both"/>
        <w:rPr>
          <w:b/>
        </w:rPr>
      </w:pPr>
      <w:r w:rsidRPr="00786B74">
        <w:rPr>
          <w:b/>
        </w:rPr>
        <w:t xml:space="preserve">In the lab, a classification tree was applied to the </w:t>
      </w:r>
      <w:proofErr w:type="spellStart"/>
      <w:r w:rsidRPr="00786B74">
        <w:rPr>
          <w:b/>
        </w:rPr>
        <w:t>Carseats</w:t>
      </w:r>
      <w:proofErr w:type="spellEnd"/>
      <w:r w:rsidRPr="00786B74">
        <w:rPr>
          <w:b/>
        </w:rPr>
        <w:t xml:space="preserve"> data set after converting Sales into a qualitative response variable. Now we will seek to predict Sales using regression trees and related approaches, treating the response as a quantitative variable. </w:t>
      </w:r>
    </w:p>
    <w:p w:rsidR="005177FC" w:rsidRDefault="00786B74" w:rsidP="00BF4677">
      <w:pPr>
        <w:pStyle w:val="ListParagraph"/>
        <w:numPr>
          <w:ilvl w:val="0"/>
          <w:numId w:val="1"/>
        </w:numPr>
        <w:ind w:left="360"/>
        <w:jc w:val="both"/>
        <w:rPr>
          <w:b/>
        </w:rPr>
      </w:pPr>
      <w:r w:rsidRPr="00786B74">
        <w:rPr>
          <w:b/>
        </w:rPr>
        <w:t xml:space="preserve"> Split the data set into a training set and a test set</w:t>
      </w:r>
    </w:p>
    <w:p w:rsidR="009825C0" w:rsidRDefault="009825C0" w:rsidP="00BF4677">
      <w:pPr>
        <w:pStyle w:val="ListParagraph"/>
        <w:ind w:left="360"/>
        <w:jc w:val="both"/>
      </w:pPr>
      <w:r>
        <w:t>The total number of observations in the dataset is 400. We use the sample function to generate a random sample for train containing 200 observations. The R code generated is shown below.</w:t>
      </w:r>
    </w:p>
    <w:p w:rsidR="006E1CE8" w:rsidRDefault="006E1CE8" w:rsidP="00BF4677">
      <w:pPr>
        <w:pStyle w:val="ListParagraph"/>
        <w:ind w:left="360"/>
        <w:jc w:val="both"/>
        <w:rPr>
          <w:b/>
        </w:rPr>
      </w:pPr>
    </w:p>
    <w:p w:rsidR="00786B74" w:rsidRDefault="009825C0" w:rsidP="00BF4677">
      <w:pPr>
        <w:pStyle w:val="ListParagraph"/>
        <w:ind w:left="360"/>
        <w:jc w:val="both"/>
        <w:rPr>
          <w:b/>
        </w:rPr>
      </w:pPr>
      <w:r>
        <w:rPr>
          <w:b/>
          <w:noProof/>
        </w:rPr>
        <w:drawing>
          <wp:inline distT="0" distB="0" distL="0" distR="0">
            <wp:extent cx="3714750" cy="866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14750" cy="866775"/>
                    </a:xfrm>
                    <a:prstGeom prst="rect">
                      <a:avLst/>
                    </a:prstGeom>
                    <a:noFill/>
                    <a:ln w="9525">
                      <a:noFill/>
                      <a:miter lim="800000"/>
                      <a:headEnd/>
                      <a:tailEnd/>
                    </a:ln>
                  </pic:spPr>
                </pic:pic>
              </a:graphicData>
            </a:graphic>
          </wp:inline>
        </w:drawing>
      </w:r>
    </w:p>
    <w:p w:rsidR="006E1CE8" w:rsidRDefault="006E1CE8" w:rsidP="00BF4677">
      <w:pPr>
        <w:pStyle w:val="ListParagraph"/>
        <w:numPr>
          <w:ilvl w:val="0"/>
          <w:numId w:val="1"/>
        </w:numPr>
        <w:ind w:left="360"/>
        <w:jc w:val="both"/>
        <w:rPr>
          <w:b/>
        </w:rPr>
      </w:pPr>
      <w:r w:rsidRPr="006E1CE8">
        <w:rPr>
          <w:b/>
        </w:rPr>
        <w:t>Fit a regression tree to the training set. Plot the tree, and interpret the results. What test error rate do you obtain?</w:t>
      </w:r>
    </w:p>
    <w:p w:rsidR="006E1CE8" w:rsidRDefault="006E1CE8" w:rsidP="00BF4677">
      <w:pPr>
        <w:pStyle w:val="ListParagraph"/>
        <w:ind w:left="360"/>
        <w:jc w:val="both"/>
      </w:pPr>
      <w:r>
        <w:t xml:space="preserve">We use the </w:t>
      </w:r>
      <w:r w:rsidRPr="0061645E">
        <w:rPr>
          <w:i/>
        </w:rPr>
        <w:t>tree</w:t>
      </w:r>
      <w:r>
        <w:t xml:space="preserve"> function from the library tree to create a regression tree on the training data. The code and the output generated </w:t>
      </w:r>
      <w:r w:rsidR="0061645E">
        <w:t>are</w:t>
      </w:r>
      <w:r>
        <w:t xml:space="preserve"> shown below.</w:t>
      </w:r>
    </w:p>
    <w:p w:rsidR="006E1CE8" w:rsidRPr="006E1CE8" w:rsidRDefault="006E1CE8" w:rsidP="00BF4677">
      <w:pPr>
        <w:pStyle w:val="ListParagraph"/>
        <w:ind w:left="360"/>
        <w:jc w:val="both"/>
      </w:pPr>
    </w:p>
    <w:p w:rsidR="006E1CE8" w:rsidRDefault="006E1CE8" w:rsidP="00BF4677">
      <w:pPr>
        <w:pStyle w:val="ListParagraph"/>
        <w:ind w:left="360"/>
        <w:jc w:val="both"/>
        <w:rPr>
          <w:b/>
        </w:rPr>
      </w:pPr>
      <w:r>
        <w:rPr>
          <w:b/>
          <w:noProof/>
        </w:rPr>
        <w:drawing>
          <wp:inline distT="0" distB="0" distL="0" distR="0">
            <wp:extent cx="5219700" cy="2028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19700" cy="2028825"/>
                    </a:xfrm>
                    <a:prstGeom prst="rect">
                      <a:avLst/>
                    </a:prstGeom>
                    <a:noFill/>
                    <a:ln w="9525">
                      <a:noFill/>
                      <a:miter lim="800000"/>
                      <a:headEnd/>
                      <a:tailEnd/>
                    </a:ln>
                  </pic:spPr>
                </pic:pic>
              </a:graphicData>
            </a:graphic>
          </wp:inline>
        </w:drawing>
      </w:r>
    </w:p>
    <w:p w:rsidR="0061645E" w:rsidRDefault="0061645E" w:rsidP="00BF4677">
      <w:pPr>
        <w:pStyle w:val="ListParagraph"/>
        <w:ind w:left="360"/>
        <w:jc w:val="both"/>
        <w:rPr>
          <w:b/>
        </w:rPr>
      </w:pPr>
    </w:p>
    <w:p w:rsidR="0061645E" w:rsidRDefault="0061645E" w:rsidP="00BF4677">
      <w:pPr>
        <w:pStyle w:val="ListParagraph"/>
        <w:ind w:left="360"/>
        <w:jc w:val="both"/>
      </w:pPr>
      <w:r>
        <w:t xml:space="preserve">Using the </w:t>
      </w:r>
      <w:r w:rsidRPr="0061645E">
        <w:rPr>
          <w:i/>
        </w:rPr>
        <w:t>plot</w:t>
      </w:r>
      <w:r>
        <w:t xml:space="preserve"> and </w:t>
      </w:r>
      <w:r w:rsidRPr="0061645E">
        <w:rPr>
          <w:i/>
        </w:rPr>
        <w:t>text</w:t>
      </w:r>
      <w:r>
        <w:t xml:space="preserve"> functions we plot the regression tree.</w:t>
      </w:r>
    </w:p>
    <w:p w:rsidR="0061645E" w:rsidRDefault="0061645E" w:rsidP="00BF4677">
      <w:pPr>
        <w:pStyle w:val="ListParagraph"/>
        <w:ind w:left="360"/>
        <w:jc w:val="both"/>
      </w:pPr>
      <w:r>
        <w:rPr>
          <w:noProof/>
        </w:rPr>
        <w:drawing>
          <wp:inline distT="0" distB="0" distL="0" distR="0">
            <wp:extent cx="3028950" cy="285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28950" cy="285750"/>
                    </a:xfrm>
                    <a:prstGeom prst="rect">
                      <a:avLst/>
                    </a:prstGeom>
                    <a:noFill/>
                    <a:ln w="9525">
                      <a:noFill/>
                      <a:miter lim="800000"/>
                      <a:headEnd/>
                      <a:tailEnd/>
                    </a:ln>
                  </pic:spPr>
                </pic:pic>
              </a:graphicData>
            </a:graphic>
          </wp:inline>
        </w:drawing>
      </w:r>
    </w:p>
    <w:p w:rsidR="0061645E" w:rsidRPr="0061645E" w:rsidRDefault="0061645E" w:rsidP="00BF4677">
      <w:pPr>
        <w:pStyle w:val="ListParagraph"/>
        <w:ind w:left="360"/>
        <w:jc w:val="both"/>
      </w:pPr>
    </w:p>
    <w:p w:rsidR="009825C0" w:rsidRDefault="0061645E" w:rsidP="00BF4677">
      <w:pPr>
        <w:pStyle w:val="ListParagraph"/>
        <w:ind w:left="360"/>
        <w:jc w:val="both"/>
      </w:pPr>
      <w:r>
        <w:t xml:space="preserve">The variables used in the tree construction are </w:t>
      </w:r>
      <w:proofErr w:type="spellStart"/>
      <w:r w:rsidRPr="00620913">
        <w:rPr>
          <w:i/>
        </w:rPr>
        <w:t>Shel</w:t>
      </w:r>
      <w:r w:rsidR="00F80FF4" w:rsidRPr="00620913">
        <w:rPr>
          <w:i/>
        </w:rPr>
        <w:t>veLoc</w:t>
      </w:r>
      <w:proofErr w:type="spellEnd"/>
      <w:r w:rsidR="00F80FF4">
        <w:t xml:space="preserve">, </w:t>
      </w:r>
      <w:r w:rsidR="00F80FF4" w:rsidRPr="00620913">
        <w:rPr>
          <w:i/>
        </w:rPr>
        <w:t>Price</w:t>
      </w:r>
      <w:r w:rsidR="00F80FF4">
        <w:t xml:space="preserve">, </w:t>
      </w:r>
      <w:r w:rsidR="00F80FF4" w:rsidRPr="00620913">
        <w:rPr>
          <w:i/>
        </w:rPr>
        <w:t>Age</w:t>
      </w:r>
      <w:r w:rsidR="00F80FF4">
        <w:t xml:space="preserve">, </w:t>
      </w:r>
      <w:r w:rsidR="00F80FF4" w:rsidRPr="00620913">
        <w:rPr>
          <w:i/>
        </w:rPr>
        <w:t>Advertising</w:t>
      </w:r>
      <w:r w:rsidR="00F80FF4">
        <w:t xml:space="preserve">, </w:t>
      </w:r>
      <w:r w:rsidR="00F80FF4" w:rsidRPr="00620913">
        <w:rPr>
          <w:i/>
        </w:rPr>
        <w:t>Income</w:t>
      </w:r>
      <w:r w:rsidR="00F80FF4">
        <w:t xml:space="preserve"> and </w:t>
      </w:r>
      <w:proofErr w:type="spellStart"/>
      <w:r w:rsidRPr="00620913">
        <w:rPr>
          <w:i/>
        </w:rPr>
        <w:t>CompPrice</w:t>
      </w:r>
      <w:proofErr w:type="spellEnd"/>
      <w:r>
        <w:t>.</w:t>
      </w:r>
      <w:r w:rsidR="00620913">
        <w:t xml:space="preserve"> </w:t>
      </w:r>
      <w:r w:rsidR="00F80FF4">
        <w:t>The Sales is stratified into 18 regions (R</w:t>
      </w:r>
      <w:r w:rsidR="00F80FF4" w:rsidRPr="00F80FF4">
        <w:rPr>
          <w:vertAlign w:val="subscript"/>
        </w:rPr>
        <w:t>1</w:t>
      </w:r>
      <w:r w:rsidR="00F80FF4">
        <w:t>, R</w:t>
      </w:r>
      <w:r w:rsidR="00F80FF4" w:rsidRPr="00F80FF4">
        <w:rPr>
          <w:vertAlign w:val="subscript"/>
        </w:rPr>
        <w:t>2</w:t>
      </w:r>
      <w:r w:rsidR="00F80FF4">
        <w:t>… R</w:t>
      </w:r>
      <w:r w:rsidR="00F80FF4" w:rsidRPr="00F80FF4">
        <w:rPr>
          <w:vertAlign w:val="subscript"/>
        </w:rPr>
        <w:t>18</w:t>
      </w:r>
      <w:r w:rsidR="00F80FF4">
        <w:t xml:space="preserve">). </w:t>
      </w:r>
      <w:r>
        <w:t xml:space="preserve">The </w:t>
      </w:r>
      <w:proofErr w:type="spellStart"/>
      <w:r w:rsidRPr="00A20CD9">
        <w:rPr>
          <w:i/>
        </w:rPr>
        <w:t>ShelveLoc</w:t>
      </w:r>
      <w:proofErr w:type="spellEnd"/>
      <w:r>
        <w:t xml:space="preserve"> Bad, Medium are assigned to the left branch and the </w:t>
      </w:r>
      <w:proofErr w:type="spellStart"/>
      <w:r w:rsidRPr="00A20CD9">
        <w:rPr>
          <w:i/>
        </w:rPr>
        <w:t>ShelveLoc</w:t>
      </w:r>
      <w:proofErr w:type="spellEnd"/>
      <w:r>
        <w:t xml:space="preserve"> Good is assigned to the right branch</w:t>
      </w:r>
      <w:r w:rsidR="00045B05">
        <w:t xml:space="preserve">. Similarly, in the </w:t>
      </w:r>
      <w:proofErr w:type="gramStart"/>
      <w:r w:rsidR="00045B05">
        <w:t>second</w:t>
      </w:r>
      <w:proofErr w:type="gramEnd"/>
      <w:r w:rsidR="00045B05">
        <w:t xml:space="preserve"> level, the group is further subdivided by </w:t>
      </w:r>
      <w:r w:rsidR="00045B05" w:rsidRPr="00A20CD9">
        <w:rPr>
          <w:i/>
        </w:rPr>
        <w:t>Price</w:t>
      </w:r>
      <w:r w:rsidR="00045B05">
        <w:t xml:space="preserve"> on both the branches. In each of the subsequent branches the groups are further subdivided by the variables that are of importance in the construction of the tree.</w:t>
      </w:r>
      <w:r w:rsidR="00E12D31">
        <w:t xml:space="preserve"> The plot of the tree is given below:</w:t>
      </w:r>
    </w:p>
    <w:p w:rsidR="0061645E" w:rsidRDefault="0061645E" w:rsidP="00BF4677">
      <w:pPr>
        <w:pStyle w:val="ListParagraph"/>
        <w:ind w:left="360"/>
        <w:jc w:val="both"/>
      </w:pPr>
      <w:r>
        <w:rPr>
          <w:noProof/>
        </w:rPr>
        <w:lastRenderedPageBreak/>
        <w:drawing>
          <wp:inline distT="0" distB="0" distL="0" distR="0">
            <wp:extent cx="5943600" cy="28357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835706"/>
                    </a:xfrm>
                    <a:prstGeom prst="rect">
                      <a:avLst/>
                    </a:prstGeom>
                    <a:noFill/>
                    <a:ln w="9525">
                      <a:noFill/>
                      <a:miter lim="800000"/>
                      <a:headEnd/>
                      <a:tailEnd/>
                    </a:ln>
                  </pic:spPr>
                </pic:pic>
              </a:graphicData>
            </a:graphic>
          </wp:inline>
        </w:drawing>
      </w:r>
      <w:r w:rsidR="00BF4677">
        <w:br/>
        <w:t xml:space="preserve">Now we calculate the </w:t>
      </w:r>
      <w:proofErr w:type="spellStart"/>
      <w:r w:rsidR="00BF4677" w:rsidRPr="00A20CD9">
        <w:rPr>
          <w:i/>
        </w:rPr>
        <w:t>Sales.Hat</w:t>
      </w:r>
      <w:proofErr w:type="spellEnd"/>
      <w:r w:rsidR="00BF4677">
        <w:t xml:space="preserve"> that is the predicted values using the regression tree on the test dataset.</w:t>
      </w:r>
    </w:p>
    <w:p w:rsidR="00BF4677" w:rsidRDefault="00BF4677" w:rsidP="00BF4677">
      <w:pPr>
        <w:pStyle w:val="ListParagraph"/>
        <w:ind w:left="360"/>
        <w:jc w:val="both"/>
      </w:pPr>
      <w:r>
        <w:rPr>
          <w:noProof/>
        </w:rPr>
        <w:drawing>
          <wp:inline distT="0" distB="0" distL="0" distR="0">
            <wp:extent cx="3771900" cy="438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rsidR="00BF4677" w:rsidRDefault="00BF4677" w:rsidP="00BF4677">
      <w:pPr>
        <w:pStyle w:val="ListParagraph"/>
        <w:ind w:left="360"/>
        <w:jc w:val="both"/>
      </w:pPr>
      <w:r>
        <w:t xml:space="preserve">The mean squared error (Test MSE) is </w:t>
      </w:r>
      <w:r w:rsidRPr="00620913">
        <w:rPr>
          <w:i/>
        </w:rPr>
        <w:t>4.15</w:t>
      </w:r>
    </w:p>
    <w:p w:rsidR="00B81F3F" w:rsidRDefault="00B81F3F" w:rsidP="00BF4677">
      <w:pPr>
        <w:pStyle w:val="ListParagraph"/>
        <w:ind w:left="360"/>
        <w:jc w:val="both"/>
      </w:pPr>
    </w:p>
    <w:p w:rsidR="00B81F3F" w:rsidRDefault="00B81F3F" w:rsidP="00B81F3F">
      <w:pPr>
        <w:pStyle w:val="ListParagraph"/>
        <w:numPr>
          <w:ilvl w:val="0"/>
          <w:numId w:val="1"/>
        </w:numPr>
        <w:ind w:left="360"/>
        <w:jc w:val="both"/>
        <w:rPr>
          <w:b/>
        </w:rPr>
      </w:pPr>
      <w:r w:rsidRPr="00B81F3F">
        <w:rPr>
          <w:b/>
        </w:rPr>
        <w:t>Use cross-validation in order to determine the optimal level of tree complexity. Does pruning the tree improve the test error rate?</w:t>
      </w:r>
    </w:p>
    <w:p w:rsidR="009F2D7F" w:rsidRDefault="009F2D7F" w:rsidP="009F2D7F">
      <w:pPr>
        <w:pStyle w:val="ListParagraph"/>
        <w:ind w:left="360"/>
        <w:jc w:val="both"/>
      </w:pPr>
      <w:r>
        <w:t xml:space="preserve">We use the </w:t>
      </w:r>
      <w:proofErr w:type="spellStart"/>
      <w:r w:rsidRPr="009F2D7F">
        <w:rPr>
          <w:i/>
        </w:rPr>
        <w:t>cv.tree</w:t>
      </w:r>
      <w:proofErr w:type="spellEnd"/>
      <w:r>
        <w:t xml:space="preserve"> function to cross-validate the model</w:t>
      </w:r>
      <w:r w:rsidR="0021521E">
        <w:t xml:space="preserve"> since large tree classifiers tend to over</w:t>
      </w:r>
      <w:r w:rsidR="00CE2994">
        <w:t>-</w:t>
      </w:r>
      <w:r w:rsidR="0021521E">
        <w:t>fit the training data</w:t>
      </w:r>
      <w:r>
        <w:t>. The code and output is as below:</w:t>
      </w:r>
    </w:p>
    <w:p w:rsidR="009F2D7F" w:rsidRDefault="009F2D7F" w:rsidP="009F2D7F">
      <w:pPr>
        <w:pStyle w:val="ListParagraph"/>
        <w:ind w:left="360"/>
        <w:jc w:val="both"/>
      </w:pPr>
      <w:r>
        <w:rPr>
          <w:noProof/>
        </w:rPr>
        <w:drawing>
          <wp:inline distT="0" distB="0" distL="0" distR="0">
            <wp:extent cx="5943600" cy="25965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596551"/>
                    </a:xfrm>
                    <a:prstGeom prst="rect">
                      <a:avLst/>
                    </a:prstGeom>
                    <a:noFill/>
                    <a:ln w="9525">
                      <a:noFill/>
                      <a:miter lim="800000"/>
                      <a:headEnd/>
                      <a:tailEnd/>
                    </a:ln>
                  </pic:spPr>
                </pic:pic>
              </a:graphicData>
            </a:graphic>
          </wp:inline>
        </w:drawing>
      </w:r>
    </w:p>
    <w:p w:rsidR="003E5E2B" w:rsidRDefault="003E5E2B" w:rsidP="009F2D7F">
      <w:pPr>
        <w:pStyle w:val="ListParagraph"/>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429"/>
      </w:tblGrid>
      <w:tr w:rsidR="003E5E2B" w:rsidTr="009F7515">
        <w:tc>
          <w:tcPr>
            <w:tcW w:w="4787" w:type="dxa"/>
          </w:tcPr>
          <w:p w:rsidR="003E5E2B" w:rsidRDefault="003E5E2B" w:rsidP="009F2D7F">
            <w:pPr>
              <w:pStyle w:val="ListParagraph"/>
              <w:ind w:left="0"/>
              <w:jc w:val="both"/>
            </w:pPr>
            <w:r w:rsidRPr="003E5E2B">
              <w:rPr>
                <w:noProof/>
              </w:rPr>
              <w:lastRenderedPageBreak/>
              <w:drawing>
                <wp:inline distT="0" distB="0" distL="0" distR="0">
                  <wp:extent cx="2876550" cy="2745001"/>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879652" cy="2747961"/>
                          </a:xfrm>
                          <a:prstGeom prst="rect">
                            <a:avLst/>
                          </a:prstGeom>
                          <a:noFill/>
                          <a:ln w="9525">
                            <a:noFill/>
                            <a:miter lim="800000"/>
                            <a:headEnd/>
                            <a:tailEnd/>
                          </a:ln>
                        </pic:spPr>
                      </pic:pic>
                    </a:graphicData>
                  </a:graphic>
                </wp:inline>
              </w:drawing>
            </w:r>
          </w:p>
        </w:tc>
        <w:tc>
          <w:tcPr>
            <w:tcW w:w="4429" w:type="dxa"/>
          </w:tcPr>
          <w:p w:rsidR="003E5E2B" w:rsidRDefault="003E5E2B" w:rsidP="003E5E2B">
            <w:pPr>
              <w:pStyle w:val="ListParagraph"/>
              <w:ind w:left="0"/>
              <w:jc w:val="both"/>
            </w:pPr>
            <w:r>
              <w:t>We then plot the tree size versus the deviance plot to figure out the optimal number regions that the predictor space should be divided into.</w:t>
            </w:r>
          </w:p>
          <w:p w:rsidR="003E5E2B" w:rsidRDefault="003E5E2B" w:rsidP="003E5E2B">
            <w:pPr>
              <w:pStyle w:val="ListParagraph"/>
              <w:ind w:left="0"/>
              <w:jc w:val="both"/>
            </w:pPr>
          </w:p>
          <w:p w:rsidR="003E5E2B" w:rsidRDefault="003E5E2B" w:rsidP="003E5E2B">
            <w:pPr>
              <w:pStyle w:val="ListParagraph"/>
              <w:ind w:left="0"/>
              <w:jc w:val="both"/>
            </w:pPr>
            <w:r>
              <w:t>In the graph between deviance and size we see that the least deviance corresponds to size 8.</w:t>
            </w:r>
          </w:p>
          <w:p w:rsidR="003E5E2B" w:rsidRDefault="003E5E2B" w:rsidP="009F2D7F">
            <w:pPr>
              <w:pStyle w:val="ListParagraph"/>
              <w:ind w:left="0"/>
              <w:jc w:val="both"/>
            </w:pPr>
          </w:p>
          <w:p w:rsidR="003E5E2B" w:rsidRDefault="003E5E2B" w:rsidP="009F2D7F">
            <w:pPr>
              <w:pStyle w:val="ListParagraph"/>
              <w:ind w:left="0"/>
              <w:jc w:val="both"/>
            </w:pPr>
            <w:r>
              <w:t xml:space="preserve">So, we select the best size as 8 when we prune the tree to obtain </w:t>
            </w:r>
            <w:r w:rsidR="00D00485">
              <w:t>an 8</w:t>
            </w:r>
            <w:r>
              <w:t>-node tree.</w:t>
            </w:r>
            <w:r w:rsidR="00D00485">
              <w:t xml:space="preserve"> Below is the code to obtain the pruned tree</w:t>
            </w:r>
          </w:p>
        </w:tc>
      </w:tr>
    </w:tbl>
    <w:p w:rsidR="003E5E2B" w:rsidRDefault="003E5E2B" w:rsidP="009F2D7F">
      <w:pPr>
        <w:pStyle w:val="ListParagraph"/>
        <w:ind w:left="360"/>
        <w:jc w:val="both"/>
      </w:pPr>
    </w:p>
    <w:p w:rsidR="00D00485" w:rsidRDefault="00D00485" w:rsidP="009F2D7F">
      <w:pPr>
        <w:pStyle w:val="ListParagraph"/>
        <w:ind w:left="360"/>
        <w:jc w:val="both"/>
      </w:pPr>
    </w:p>
    <w:tbl>
      <w:tblPr>
        <w:tblStyle w:val="TableGrid"/>
        <w:tblW w:w="974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4596"/>
      </w:tblGrid>
      <w:tr w:rsidR="009F7515" w:rsidTr="00543A6A">
        <w:trPr>
          <w:trHeight w:val="3668"/>
        </w:trPr>
        <w:tc>
          <w:tcPr>
            <w:tcW w:w="5148" w:type="dxa"/>
          </w:tcPr>
          <w:p w:rsidR="009F7515" w:rsidRDefault="009F7515" w:rsidP="009F2D7F">
            <w:pPr>
              <w:pStyle w:val="ListParagraph"/>
              <w:ind w:left="0"/>
              <w:jc w:val="both"/>
            </w:pPr>
            <w:r w:rsidRPr="009F7515">
              <w:rPr>
                <w:noProof/>
              </w:rPr>
              <w:drawing>
                <wp:inline distT="0" distB="0" distL="0" distR="0">
                  <wp:extent cx="2419350" cy="32131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419350" cy="321310"/>
                          </a:xfrm>
                          <a:prstGeom prst="rect">
                            <a:avLst/>
                          </a:prstGeom>
                          <a:noFill/>
                          <a:ln w="9525">
                            <a:noFill/>
                            <a:miter lim="800000"/>
                            <a:headEnd/>
                            <a:tailEnd/>
                          </a:ln>
                        </pic:spPr>
                      </pic:pic>
                    </a:graphicData>
                  </a:graphic>
                </wp:inline>
              </w:drawing>
            </w:r>
          </w:p>
          <w:p w:rsidR="009F7515" w:rsidRDefault="009F7515" w:rsidP="009F7515">
            <w:pPr>
              <w:pStyle w:val="ListParagraph"/>
              <w:ind w:left="0"/>
              <w:jc w:val="both"/>
            </w:pPr>
            <w:r>
              <w:rPr>
                <w:noProof/>
              </w:rPr>
              <w:drawing>
                <wp:inline distT="0" distB="0" distL="0" distR="0">
                  <wp:extent cx="3076575" cy="12573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76575" cy="1257300"/>
                          </a:xfrm>
                          <a:prstGeom prst="rect">
                            <a:avLst/>
                          </a:prstGeom>
                          <a:noFill/>
                          <a:ln w="9525">
                            <a:noFill/>
                            <a:miter lim="800000"/>
                            <a:headEnd/>
                            <a:tailEnd/>
                          </a:ln>
                        </pic:spPr>
                      </pic:pic>
                    </a:graphicData>
                  </a:graphic>
                </wp:inline>
              </w:drawing>
            </w:r>
          </w:p>
          <w:p w:rsidR="002B0C99" w:rsidRDefault="002B0C99" w:rsidP="009F7515">
            <w:pPr>
              <w:pStyle w:val="ListParagraph"/>
              <w:ind w:left="0"/>
              <w:jc w:val="both"/>
            </w:pPr>
          </w:p>
          <w:p w:rsidR="009F7515" w:rsidRPr="009F7515" w:rsidRDefault="009F7515" w:rsidP="007C3318">
            <w:pPr>
              <w:pStyle w:val="ListParagraph"/>
              <w:ind w:left="0"/>
              <w:jc w:val="both"/>
            </w:pPr>
            <w:r>
              <w:t>After the pruning has been performed we see that the terminal nodes have been reduced from 18 to 8. The pruned tree increases the interpretability of the model as compared to the original tree.</w:t>
            </w:r>
            <w:r w:rsidR="007C3318">
              <w:t xml:space="preserve"> If we observe the </w:t>
            </w:r>
            <w:r w:rsidR="00572BE7">
              <w:t>s</w:t>
            </w:r>
            <w:r w:rsidR="007C3318" w:rsidRPr="007C3318">
              <w:t>ummary of the pruned model, the variables used have been reduced from 6 to 3.</w:t>
            </w:r>
            <w:r w:rsidR="007C3318">
              <w:t xml:space="preserve"> </w:t>
            </w:r>
          </w:p>
        </w:tc>
        <w:tc>
          <w:tcPr>
            <w:tcW w:w="4596" w:type="dxa"/>
          </w:tcPr>
          <w:p w:rsidR="009F7515" w:rsidRDefault="009F7515" w:rsidP="009F2D7F">
            <w:pPr>
              <w:pStyle w:val="ListParagraph"/>
              <w:ind w:left="0"/>
              <w:jc w:val="both"/>
            </w:pPr>
            <w:r w:rsidRPr="009F7515">
              <w:rPr>
                <w:noProof/>
              </w:rPr>
              <w:drawing>
                <wp:inline distT="0" distB="0" distL="0" distR="0">
                  <wp:extent cx="2752725" cy="2533650"/>
                  <wp:effectExtent l="19050" t="0" r="9525"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756810" cy="2537410"/>
                          </a:xfrm>
                          <a:prstGeom prst="rect">
                            <a:avLst/>
                          </a:prstGeom>
                          <a:noFill/>
                          <a:ln w="9525">
                            <a:noFill/>
                            <a:miter lim="800000"/>
                            <a:headEnd/>
                            <a:tailEnd/>
                          </a:ln>
                        </pic:spPr>
                      </pic:pic>
                    </a:graphicData>
                  </a:graphic>
                </wp:inline>
              </w:drawing>
            </w:r>
          </w:p>
        </w:tc>
      </w:tr>
    </w:tbl>
    <w:p w:rsidR="003E5E2B" w:rsidRDefault="003E5E2B" w:rsidP="007C3318">
      <w:pPr>
        <w:pStyle w:val="ListParagraph"/>
        <w:ind w:left="360"/>
        <w:jc w:val="both"/>
      </w:pPr>
    </w:p>
    <w:p w:rsidR="00C85E42" w:rsidRDefault="00420862" w:rsidP="007C3318">
      <w:pPr>
        <w:pStyle w:val="ListParagraph"/>
        <w:ind w:left="360"/>
        <w:jc w:val="both"/>
      </w:pPr>
      <w:r>
        <w:t>The pruned tree test MSE is calculated as below:</w:t>
      </w:r>
    </w:p>
    <w:p w:rsidR="00420862" w:rsidRDefault="00420862" w:rsidP="007C3318">
      <w:pPr>
        <w:pStyle w:val="ListParagraph"/>
        <w:ind w:left="360"/>
        <w:jc w:val="both"/>
      </w:pPr>
      <w:r>
        <w:rPr>
          <w:noProof/>
        </w:rPr>
        <w:drawing>
          <wp:inline distT="0" distB="0" distL="0" distR="0">
            <wp:extent cx="3990975" cy="39471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020549" cy="397636"/>
                    </a:xfrm>
                    <a:prstGeom prst="rect">
                      <a:avLst/>
                    </a:prstGeom>
                    <a:noFill/>
                    <a:ln w="9525">
                      <a:noFill/>
                      <a:miter lim="800000"/>
                      <a:headEnd/>
                      <a:tailEnd/>
                    </a:ln>
                  </pic:spPr>
                </pic:pic>
              </a:graphicData>
            </a:graphic>
          </wp:inline>
        </w:drawing>
      </w:r>
    </w:p>
    <w:p w:rsidR="00420862" w:rsidRDefault="002162A1" w:rsidP="007C3318">
      <w:pPr>
        <w:pStyle w:val="ListParagraph"/>
        <w:ind w:left="360"/>
        <w:jc w:val="both"/>
      </w:pPr>
      <w:r>
        <w:t xml:space="preserve">Pruning does not improve the test MSE as </w:t>
      </w:r>
      <w:r w:rsidR="00ED65B8">
        <w:t>it</w:t>
      </w:r>
      <w:r w:rsidR="00431881">
        <w:t xml:space="preserve"> has increased from </w:t>
      </w:r>
      <w:r w:rsidR="00431881" w:rsidRPr="00543A6A">
        <w:rPr>
          <w:i/>
        </w:rPr>
        <w:t>4.15</w:t>
      </w:r>
      <w:r w:rsidR="00431881">
        <w:t xml:space="preserve"> to </w:t>
      </w:r>
      <w:r w:rsidR="00431881" w:rsidRPr="00543A6A">
        <w:rPr>
          <w:i/>
        </w:rPr>
        <w:t>5.09</w:t>
      </w:r>
      <w:r w:rsidR="00744DFE">
        <w:t>.</w:t>
      </w:r>
    </w:p>
    <w:p w:rsidR="0039665B" w:rsidRDefault="0039665B" w:rsidP="007C3318">
      <w:pPr>
        <w:pStyle w:val="ListParagraph"/>
        <w:ind w:left="360"/>
        <w:jc w:val="both"/>
      </w:pPr>
    </w:p>
    <w:p w:rsidR="00DB4A68" w:rsidRDefault="00DB4A68" w:rsidP="007C3318">
      <w:pPr>
        <w:pStyle w:val="ListParagraph"/>
        <w:ind w:left="360"/>
        <w:jc w:val="both"/>
      </w:pPr>
    </w:p>
    <w:p w:rsidR="00DB4A68" w:rsidRDefault="00DB4A68" w:rsidP="007C3318">
      <w:pPr>
        <w:pStyle w:val="ListParagraph"/>
        <w:ind w:left="360"/>
        <w:jc w:val="both"/>
      </w:pPr>
    </w:p>
    <w:p w:rsidR="00DB4A68" w:rsidRDefault="00DB4A68" w:rsidP="007C3318">
      <w:pPr>
        <w:pStyle w:val="ListParagraph"/>
        <w:ind w:left="360"/>
        <w:jc w:val="both"/>
      </w:pPr>
    </w:p>
    <w:p w:rsidR="00DB4A68" w:rsidRDefault="00DB4A68" w:rsidP="007C3318">
      <w:pPr>
        <w:pStyle w:val="ListParagraph"/>
        <w:ind w:left="360"/>
        <w:jc w:val="both"/>
      </w:pPr>
    </w:p>
    <w:p w:rsidR="0039665B" w:rsidRDefault="0039665B" w:rsidP="000F0721">
      <w:pPr>
        <w:pStyle w:val="ListParagraph"/>
        <w:numPr>
          <w:ilvl w:val="0"/>
          <w:numId w:val="1"/>
        </w:numPr>
        <w:ind w:left="360"/>
        <w:jc w:val="both"/>
        <w:rPr>
          <w:b/>
        </w:rPr>
      </w:pPr>
      <w:r w:rsidRPr="000F0721">
        <w:rPr>
          <w:b/>
        </w:rPr>
        <w:lastRenderedPageBreak/>
        <w:t>Use the bagging approach in order to analyze this data. What test error rate do you obtain? Use the importance ( ) function to determine which variables are most important.</w:t>
      </w:r>
    </w:p>
    <w:p w:rsidR="0046592E" w:rsidRDefault="0046592E" w:rsidP="0046592E">
      <w:pPr>
        <w:pStyle w:val="ListParagraph"/>
        <w:ind w:left="360"/>
        <w:jc w:val="both"/>
      </w:pPr>
      <w:r>
        <w:t xml:space="preserve">Bagging is a technique used to improve the prediction accuracy of the regression tree. We use the </w:t>
      </w:r>
      <w:proofErr w:type="spellStart"/>
      <w:r w:rsidRPr="0046592E">
        <w:rPr>
          <w:i/>
        </w:rPr>
        <w:t>randomForest</w:t>
      </w:r>
      <w:proofErr w:type="spellEnd"/>
      <w:r>
        <w:t xml:space="preserve"> function with </w:t>
      </w:r>
      <w:proofErr w:type="spellStart"/>
      <w:r w:rsidRPr="0046592E">
        <w:rPr>
          <w:i/>
        </w:rPr>
        <w:t>mtry</w:t>
      </w:r>
      <w:proofErr w:type="spellEnd"/>
      <w:r w:rsidRPr="0046592E">
        <w:rPr>
          <w:i/>
        </w:rPr>
        <w:t>=10</w:t>
      </w:r>
      <w:r>
        <w:t xml:space="preserve"> (including all the predictor variables)</w:t>
      </w:r>
      <w:r w:rsidR="00DB4266">
        <w:t>.</w:t>
      </w:r>
    </w:p>
    <w:p w:rsidR="00DB4266" w:rsidRPr="0046592E" w:rsidRDefault="00DB4266" w:rsidP="0046592E">
      <w:pPr>
        <w:pStyle w:val="ListParagraph"/>
        <w:ind w:left="360"/>
        <w:jc w:val="both"/>
      </w:pPr>
    </w:p>
    <w:p w:rsidR="00DB4A68" w:rsidRDefault="0046592E" w:rsidP="00DB4A68">
      <w:pPr>
        <w:pStyle w:val="ListParagraph"/>
        <w:ind w:left="360"/>
        <w:jc w:val="both"/>
        <w:rPr>
          <w:b/>
        </w:rPr>
      </w:pPr>
      <w:r>
        <w:rPr>
          <w:b/>
          <w:noProof/>
        </w:rPr>
        <w:drawing>
          <wp:inline distT="0" distB="0" distL="0" distR="0">
            <wp:extent cx="5943600" cy="339514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943600" cy="3395145"/>
                    </a:xfrm>
                    <a:prstGeom prst="rect">
                      <a:avLst/>
                    </a:prstGeom>
                    <a:noFill/>
                    <a:ln w="9525">
                      <a:noFill/>
                      <a:miter lim="800000"/>
                      <a:headEnd/>
                      <a:tailEnd/>
                    </a:ln>
                  </pic:spPr>
                </pic:pic>
              </a:graphicData>
            </a:graphic>
          </wp:inline>
        </w:drawing>
      </w:r>
    </w:p>
    <w:p w:rsidR="00DB4266" w:rsidRDefault="00DB4266" w:rsidP="00DB4A68">
      <w:pPr>
        <w:pStyle w:val="ListParagraph"/>
        <w:ind w:left="360"/>
        <w:jc w:val="both"/>
        <w:rPr>
          <w:b/>
        </w:rPr>
      </w:pPr>
    </w:p>
    <w:p w:rsidR="00DB4266" w:rsidRDefault="00EE2ACC" w:rsidP="00DB4A68">
      <w:pPr>
        <w:pStyle w:val="ListParagraph"/>
        <w:ind w:left="360"/>
        <w:jc w:val="both"/>
      </w:pPr>
      <w:r>
        <w:t xml:space="preserve">The test error rate obtained is </w:t>
      </w:r>
      <w:r w:rsidRPr="00016F79">
        <w:rPr>
          <w:i/>
        </w:rPr>
        <w:t>2.57295</w:t>
      </w:r>
      <w:r>
        <w:t xml:space="preserve"> is lower than the test error of both the normal regression tree as well as the pruned tree. The </w:t>
      </w:r>
      <w:r w:rsidRPr="00FF3983">
        <w:rPr>
          <w:i/>
        </w:rPr>
        <w:t>importance</w:t>
      </w:r>
      <w:r>
        <w:t xml:space="preserve"> function tells us that </w:t>
      </w:r>
      <w:r w:rsidRPr="00306881">
        <w:rPr>
          <w:i/>
        </w:rPr>
        <w:t>Price</w:t>
      </w:r>
      <w:r>
        <w:t xml:space="preserve">, </w:t>
      </w:r>
      <w:proofErr w:type="spellStart"/>
      <w:r w:rsidRPr="00306881">
        <w:rPr>
          <w:i/>
        </w:rPr>
        <w:t>ShelveLoc</w:t>
      </w:r>
      <w:proofErr w:type="spellEnd"/>
      <w:r>
        <w:t xml:space="preserve"> and </w:t>
      </w:r>
      <w:r w:rsidRPr="00306881">
        <w:rPr>
          <w:i/>
        </w:rPr>
        <w:t>Age</w:t>
      </w:r>
      <w:r>
        <w:t xml:space="preserve"> are the three most important variables in the tree.</w:t>
      </w:r>
    </w:p>
    <w:p w:rsidR="00EE2ACC" w:rsidRDefault="00EE2ACC" w:rsidP="00DB4A68">
      <w:pPr>
        <w:pStyle w:val="ListParagraph"/>
        <w:ind w:left="360"/>
        <w:jc w:val="both"/>
      </w:pPr>
    </w:p>
    <w:p w:rsidR="00EE2ACC" w:rsidRDefault="00EE2ACC" w:rsidP="00EE2ACC">
      <w:pPr>
        <w:pStyle w:val="ListParagraph"/>
        <w:numPr>
          <w:ilvl w:val="0"/>
          <w:numId w:val="1"/>
        </w:numPr>
        <w:ind w:left="360"/>
        <w:jc w:val="both"/>
        <w:rPr>
          <w:b/>
        </w:rPr>
      </w:pPr>
      <w:r w:rsidRPr="00EE2ACC">
        <w:rPr>
          <w:b/>
        </w:rPr>
        <w:t>Use random forests to analyze this data. What test error rate do you obtain? Use the importance ( ) function to determine which variables are most important. Describe the effect of m, the number of variables considered at each split, on the error rate obtained.</w:t>
      </w:r>
    </w:p>
    <w:p w:rsidR="000322F4" w:rsidRDefault="00EE01C0" w:rsidP="000322F4">
      <w:pPr>
        <w:pStyle w:val="ListParagraph"/>
        <w:ind w:left="360"/>
        <w:jc w:val="both"/>
      </w:pPr>
      <w:r>
        <w:t xml:space="preserve">The total number of predictors in the data set is </w:t>
      </w:r>
      <w:r w:rsidRPr="00EE01C0">
        <w:rPr>
          <w:i/>
        </w:rPr>
        <w:t>p=10</w:t>
      </w:r>
      <w:r>
        <w:t>. However, while implementing the random forests, we have to consider random selection of m predictors (</w:t>
      </w:r>
      <w:r w:rsidRPr="00EE01C0">
        <w:rPr>
          <w:i/>
        </w:rPr>
        <w:t>m&lt;p</w:t>
      </w:r>
      <w:r>
        <w:t xml:space="preserve"> and </w:t>
      </w:r>
      <w:r w:rsidRPr="00EE01C0">
        <w:rPr>
          <w:i/>
        </w:rPr>
        <w:t>m</w:t>
      </w:r>
      <w:r>
        <w:t>=</w:t>
      </w:r>
      <m:oMath>
        <m:rad>
          <m:radPr>
            <m:degHide m:val="1"/>
            <m:ctrlPr>
              <w:rPr>
                <w:rFonts w:ascii="Cambria Math" w:hAnsi="Cambria Math" w:cstheme="minorHAnsi"/>
                <w:i/>
              </w:rPr>
            </m:ctrlPr>
          </m:radPr>
          <m:deg/>
          <m:e>
            <m:r>
              <w:rPr>
                <w:rFonts w:ascii="Cambria Math" w:hAnsi="Cambria Math" w:cstheme="minorHAnsi"/>
              </w:rPr>
              <m:t>p</m:t>
            </m:r>
          </m:e>
        </m:rad>
      </m:oMath>
      <w:r>
        <w:rPr>
          <w:rFonts w:eastAsiaTheme="minorEastAsia"/>
        </w:rPr>
        <w:t xml:space="preserve">). Since </w:t>
      </w:r>
      <w:r w:rsidRPr="00E54219">
        <w:rPr>
          <w:rFonts w:eastAsiaTheme="minorEastAsia"/>
          <w:i/>
        </w:rPr>
        <w:t>p=10</w:t>
      </w:r>
      <w:r>
        <w:rPr>
          <w:rFonts w:eastAsiaTheme="minorEastAsia"/>
        </w:rPr>
        <w:t xml:space="preserve">, the ideal value for </w:t>
      </w:r>
      <w:r w:rsidRPr="00E54219">
        <w:rPr>
          <w:rFonts w:eastAsiaTheme="minorEastAsia"/>
          <w:i/>
        </w:rPr>
        <w:t>m=</w:t>
      </w:r>
      <w:proofErr w:type="spellStart"/>
      <w:proofErr w:type="gramStart"/>
      <w:r w:rsidRPr="00E54219">
        <w:rPr>
          <w:rFonts w:eastAsiaTheme="minorEastAsia"/>
          <w:i/>
        </w:rPr>
        <w:t>sqrt</w:t>
      </w:r>
      <w:proofErr w:type="spellEnd"/>
      <w:r w:rsidRPr="00E54219">
        <w:rPr>
          <w:rFonts w:eastAsiaTheme="minorEastAsia"/>
          <w:i/>
        </w:rPr>
        <w:t>(</w:t>
      </w:r>
      <w:proofErr w:type="gramEnd"/>
      <w:r w:rsidRPr="00E54219">
        <w:rPr>
          <w:rFonts w:eastAsiaTheme="minorEastAsia"/>
          <w:i/>
        </w:rPr>
        <w:t>10)</w:t>
      </w:r>
      <w:r w:rsidRPr="00E54219">
        <w:rPr>
          <w:rFonts w:eastAsiaTheme="minorEastAsia" w:cstheme="minorHAnsi"/>
          <w:i/>
        </w:rPr>
        <w:t>≈</w:t>
      </w:r>
      <w:r w:rsidRPr="00E54219">
        <w:rPr>
          <w:rFonts w:eastAsiaTheme="minorEastAsia"/>
          <w:i/>
        </w:rPr>
        <w:t>3.16</w:t>
      </w:r>
      <w:r>
        <w:rPr>
          <w:rFonts w:eastAsiaTheme="minorEastAsia"/>
        </w:rPr>
        <w:t>. By using t</w:t>
      </w:r>
      <w:r w:rsidR="006E6BFA">
        <w:t>he random forest implementation</w:t>
      </w:r>
      <w:r>
        <w:t xml:space="preserve"> with </w:t>
      </w:r>
      <w:r w:rsidRPr="00E54219">
        <w:rPr>
          <w:i/>
        </w:rPr>
        <w:t>m=3</w:t>
      </w:r>
      <w:r>
        <w:t>:</w:t>
      </w:r>
    </w:p>
    <w:p w:rsidR="00EE01C0" w:rsidRDefault="00EE01C0" w:rsidP="000322F4">
      <w:pPr>
        <w:pStyle w:val="ListParagraph"/>
        <w:ind w:left="360"/>
        <w:jc w:val="both"/>
      </w:pPr>
      <w:r>
        <w:rPr>
          <w:noProof/>
        </w:rPr>
        <w:drawing>
          <wp:inline distT="0" distB="0" distL="0" distR="0">
            <wp:extent cx="5943600" cy="5479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943600" cy="547926"/>
                    </a:xfrm>
                    <a:prstGeom prst="rect">
                      <a:avLst/>
                    </a:prstGeom>
                    <a:noFill/>
                    <a:ln w="9525">
                      <a:noFill/>
                      <a:miter lim="800000"/>
                      <a:headEnd/>
                      <a:tailEnd/>
                    </a:ln>
                  </pic:spPr>
                </pic:pic>
              </a:graphicData>
            </a:graphic>
          </wp:inline>
        </w:drawing>
      </w:r>
    </w:p>
    <w:p w:rsidR="00EE01C0" w:rsidRDefault="00EE01C0" w:rsidP="000322F4">
      <w:pPr>
        <w:pStyle w:val="ListParagraph"/>
        <w:ind w:left="360"/>
        <w:jc w:val="both"/>
      </w:pPr>
      <w:r>
        <w:t xml:space="preserve">The test MSE is </w:t>
      </w:r>
      <w:r w:rsidRPr="00E54219">
        <w:rPr>
          <w:i/>
        </w:rPr>
        <w:t>3.276259</w:t>
      </w:r>
      <w:r>
        <w:t>, which is higher than that obtained by using bagging. This increase in test MSE is due to the reduction in number of predictor variables used at each split.  As we increase the value of m</w:t>
      </w:r>
      <w:r w:rsidR="00E54219">
        <w:t xml:space="preserve"> the test MSE decreases, however</w:t>
      </w:r>
      <w:r>
        <w:t xml:space="preserve"> </w:t>
      </w:r>
      <w:r w:rsidR="00E54219">
        <w:t>the trees obtained are highly correlated which does not aid in the reduction of variance.</w:t>
      </w:r>
    </w:p>
    <w:p w:rsidR="00E54219" w:rsidRDefault="00E54219" w:rsidP="000322F4">
      <w:pPr>
        <w:pStyle w:val="ListParagraph"/>
        <w:ind w:left="360"/>
        <w:jc w:val="both"/>
      </w:pPr>
    </w:p>
    <w:p w:rsidR="006E6BFA" w:rsidRDefault="00E54219" w:rsidP="000322F4">
      <w:pPr>
        <w:pStyle w:val="ListParagraph"/>
        <w:ind w:left="360"/>
        <w:jc w:val="both"/>
      </w:pPr>
      <w:r>
        <w:lastRenderedPageBreak/>
        <w:t xml:space="preserve">By using the importance function we can conclude that </w:t>
      </w:r>
      <w:r w:rsidRPr="00CA2536">
        <w:rPr>
          <w:i/>
        </w:rPr>
        <w:t>Price</w:t>
      </w:r>
      <w:r>
        <w:t xml:space="preserve">, </w:t>
      </w:r>
      <w:proofErr w:type="spellStart"/>
      <w:r w:rsidRPr="00CA2536">
        <w:rPr>
          <w:i/>
        </w:rPr>
        <w:t>ShelveLoc</w:t>
      </w:r>
      <w:proofErr w:type="spellEnd"/>
      <w:r>
        <w:t xml:space="preserve"> and </w:t>
      </w:r>
      <w:r w:rsidRPr="00CA2536">
        <w:rPr>
          <w:i/>
        </w:rPr>
        <w:t>Age</w:t>
      </w:r>
      <w:r>
        <w:t xml:space="preserve"> are the important variables.</w:t>
      </w:r>
    </w:p>
    <w:p w:rsidR="00E54219" w:rsidRPr="000322F4" w:rsidRDefault="00E54219" w:rsidP="000322F4">
      <w:pPr>
        <w:pStyle w:val="ListParagraph"/>
        <w:ind w:left="360"/>
        <w:jc w:val="both"/>
      </w:pPr>
      <w:r>
        <w:rPr>
          <w:noProof/>
        </w:rPr>
        <w:drawing>
          <wp:inline distT="0" distB="0" distL="0" distR="0">
            <wp:extent cx="2847975" cy="17240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847975" cy="1724025"/>
                    </a:xfrm>
                    <a:prstGeom prst="rect">
                      <a:avLst/>
                    </a:prstGeom>
                    <a:noFill/>
                    <a:ln w="9525">
                      <a:noFill/>
                      <a:miter lim="800000"/>
                      <a:headEnd/>
                      <a:tailEnd/>
                    </a:ln>
                  </pic:spPr>
                </pic:pic>
              </a:graphicData>
            </a:graphic>
          </wp:inline>
        </w:drawing>
      </w:r>
      <w:bookmarkStart w:id="0" w:name="_GoBack"/>
      <w:bookmarkEnd w:id="0"/>
    </w:p>
    <w:sectPr w:rsidR="00E54219" w:rsidRPr="000322F4" w:rsidSect="005177F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881" w:rsidRDefault="008D1881" w:rsidP="005968CB">
      <w:pPr>
        <w:pStyle w:val="ListParagraph"/>
        <w:spacing w:after="0" w:line="240" w:lineRule="auto"/>
      </w:pPr>
      <w:r>
        <w:separator/>
      </w:r>
    </w:p>
  </w:endnote>
  <w:endnote w:type="continuationSeparator" w:id="0">
    <w:p w:rsidR="008D1881" w:rsidRDefault="008D1881" w:rsidP="005968CB">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8CB" w:rsidRDefault="005968CB" w:rsidP="005968CB">
    <w:pPr>
      <w:pStyle w:val="Footer"/>
    </w:pPr>
    <w:proofErr w:type="spellStart"/>
    <w:r>
      <w:t>Bharadwaj</w:t>
    </w:r>
    <w:proofErr w:type="spellEnd"/>
    <w:r>
      <w:t xml:space="preserve"> </w:t>
    </w:r>
    <w:proofErr w:type="spellStart"/>
    <w:r>
      <w:t>Venkateswaran</w:t>
    </w:r>
    <w:proofErr w:type="spellEnd"/>
    <w:r>
      <w:tab/>
      <w:t>Homework 4</w:t>
    </w:r>
    <w:r>
      <w:tab/>
      <w:t>ISEN 613</w:t>
    </w:r>
  </w:p>
  <w:p w:rsidR="005968CB" w:rsidRDefault="005968CB" w:rsidP="005968CB">
    <w:pPr>
      <w:pStyle w:val="Footer"/>
    </w:pPr>
    <w:r>
      <w:tab/>
      <w:t>04/07/2016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881" w:rsidRDefault="008D1881" w:rsidP="005968CB">
      <w:pPr>
        <w:pStyle w:val="ListParagraph"/>
        <w:spacing w:after="0" w:line="240" w:lineRule="auto"/>
      </w:pPr>
      <w:r>
        <w:separator/>
      </w:r>
    </w:p>
  </w:footnote>
  <w:footnote w:type="continuationSeparator" w:id="0">
    <w:p w:rsidR="008D1881" w:rsidRDefault="008D1881" w:rsidP="005968CB">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12673"/>
    <w:multiLevelType w:val="hybridMultilevel"/>
    <w:tmpl w:val="85209A94"/>
    <w:lvl w:ilvl="0" w:tplc="16BA60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6B74"/>
    <w:rsid w:val="00016F79"/>
    <w:rsid w:val="000322F4"/>
    <w:rsid w:val="00045B05"/>
    <w:rsid w:val="000F0721"/>
    <w:rsid w:val="00162A96"/>
    <w:rsid w:val="001E442D"/>
    <w:rsid w:val="0021521E"/>
    <w:rsid w:val="002162A1"/>
    <w:rsid w:val="002B0C99"/>
    <w:rsid w:val="00306881"/>
    <w:rsid w:val="0039665B"/>
    <w:rsid w:val="003E5E2B"/>
    <w:rsid w:val="00420862"/>
    <w:rsid w:val="00431881"/>
    <w:rsid w:val="0046592E"/>
    <w:rsid w:val="005177FC"/>
    <w:rsid w:val="00543A6A"/>
    <w:rsid w:val="00572BE7"/>
    <w:rsid w:val="005968CB"/>
    <w:rsid w:val="0061645E"/>
    <w:rsid w:val="00620913"/>
    <w:rsid w:val="006E1CE8"/>
    <w:rsid w:val="006E6BFA"/>
    <w:rsid w:val="00744DFE"/>
    <w:rsid w:val="00786B74"/>
    <w:rsid w:val="007C3318"/>
    <w:rsid w:val="00887E30"/>
    <w:rsid w:val="008D1881"/>
    <w:rsid w:val="009825C0"/>
    <w:rsid w:val="009F2D7F"/>
    <w:rsid w:val="009F7515"/>
    <w:rsid w:val="00A20CD9"/>
    <w:rsid w:val="00A97C0D"/>
    <w:rsid w:val="00B1097B"/>
    <w:rsid w:val="00B81F3F"/>
    <w:rsid w:val="00BD166B"/>
    <w:rsid w:val="00BF4677"/>
    <w:rsid w:val="00C85E42"/>
    <w:rsid w:val="00CA2536"/>
    <w:rsid w:val="00CE2994"/>
    <w:rsid w:val="00D00485"/>
    <w:rsid w:val="00DB4266"/>
    <w:rsid w:val="00DB4A68"/>
    <w:rsid w:val="00E12D31"/>
    <w:rsid w:val="00E54219"/>
    <w:rsid w:val="00ED65B8"/>
    <w:rsid w:val="00EE01C0"/>
    <w:rsid w:val="00EE2ACC"/>
    <w:rsid w:val="00F206D4"/>
    <w:rsid w:val="00F80FF4"/>
    <w:rsid w:val="00FF3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AE198B-6609-4E61-A550-81193E5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74"/>
    <w:pPr>
      <w:ind w:left="720"/>
      <w:contextualSpacing/>
    </w:pPr>
  </w:style>
  <w:style w:type="paragraph" w:styleId="BalloonText">
    <w:name w:val="Balloon Text"/>
    <w:basedOn w:val="Normal"/>
    <w:link w:val="BalloonTextChar"/>
    <w:uiPriority w:val="99"/>
    <w:semiHidden/>
    <w:unhideWhenUsed/>
    <w:rsid w:val="0098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5C0"/>
    <w:rPr>
      <w:rFonts w:ascii="Tahoma" w:hAnsi="Tahoma" w:cs="Tahoma"/>
      <w:sz w:val="16"/>
      <w:szCs w:val="16"/>
    </w:rPr>
  </w:style>
  <w:style w:type="table" w:styleId="TableGrid">
    <w:name w:val="Table Grid"/>
    <w:basedOn w:val="TableNormal"/>
    <w:uiPriority w:val="59"/>
    <w:rsid w:val="003E5E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3E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E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E2B"/>
    <w:rPr>
      <w:rFonts w:ascii="Courier New" w:eastAsia="Times New Roman" w:hAnsi="Courier New" w:cs="Courier New"/>
      <w:sz w:val="20"/>
      <w:szCs w:val="20"/>
    </w:rPr>
  </w:style>
  <w:style w:type="character" w:customStyle="1" w:styleId="identifier">
    <w:name w:val="identifier"/>
    <w:basedOn w:val="DefaultParagraphFont"/>
    <w:rsid w:val="003E5E2B"/>
  </w:style>
  <w:style w:type="character" w:customStyle="1" w:styleId="operator">
    <w:name w:val="operator"/>
    <w:basedOn w:val="DefaultParagraphFont"/>
    <w:rsid w:val="003E5E2B"/>
  </w:style>
  <w:style w:type="character" w:customStyle="1" w:styleId="paren">
    <w:name w:val="paren"/>
    <w:basedOn w:val="DefaultParagraphFont"/>
    <w:rsid w:val="003E5E2B"/>
  </w:style>
  <w:style w:type="character" w:customStyle="1" w:styleId="number">
    <w:name w:val="number"/>
    <w:basedOn w:val="DefaultParagraphFont"/>
    <w:rsid w:val="003E5E2B"/>
  </w:style>
  <w:style w:type="character" w:styleId="PlaceholderText">
    <w:name w:val="Placeholder Text"/>
    <w:basedOn w:val="DefaultParagraphFont"/>
    <w:uiPriority w:val="99"/>
    <w:semiHidden/>
    <w:rsid w:val="00EE01C0"/>
    <w:rPr>
      <w:color w:val="808080"/>
    </w:rPr>
  </w:style>
  <w:style w:type="paragraph" w:styleId="Header">
    <w:name w:val="header"/>
    <w:basedOn w:val="Normal"/>
    <w:link w:val="HeaderChar"/>
    <w:uiPriority w:val="99"/>
    <w:semiHidden/>
    <w:unhideWhenUsed/>
    <w:rsid w:val="005968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8CB"/>
  </w:style>
  <w:style w:type="paragraph" w:styleId="Footer">
    <w:name w:val="footer"/>
    <w:basedOn w:val="Normal"/>
    <w:link w:val="FooterChar"/>
    <w:uiPriority w:val="99"/>
    <w:semiHidden/>
    <w:unhideWhenUsed/>
    <w:rsid w:val="005968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9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7B4A8-1125-4A5E-943E-645BF312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Venkateswaran, Bharadwaj</cp:lastModifiedBy>
  <cp:revision>37</cp:revision>
  <cp:lastPrinted>2016-04-07T23:45:00Z</cp:lastPrinted>
  <dcterms:created xsi:type="dcterms:W3CDTF">2016-04-06T22:47:00Z</dcterms:created>
  <dcterms:modified xsi:type="dcterms:W3CDTF">2016-04-07T23:47:00Z</dcterms:modified>
</cp:coreProperties>
</file>