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FBF9E" w14:textId="77777777" w:rsidR="00B852C8" w:rsidRDefault="008D689E">
      <w:pPr>
        <w:pStyle w:val="Heading1"/>
      </w:pPr>
      <w:r>
        <w:t>Assignment 4(Part-II)</w:t>
      </w:r>
    </w:p>
    <w:p w14:paraId="54770F8D" w14:textId="77777777" w:rsidR="00B852C8" w:rsidRPr="008D689E" w:rsidRDefault="008D689E">
      <w:pPr>
        <w:pStyle w:val="Heading2"/>
        <w:rPr>
          <w:sz w:val="36"/>
          <w:szCs w:val="36"/>
        </w:rPr>
      </w:pPr>
      <w:r w:rsidRPr="008D689E">
        <w:rPr>
          <w:sz w:val="36"/>
          <w:szCs w:val="36"/>
        </w:rPr>
        <w:t>4.</w:t>
      </w:r>
    </w:p>
    <w:p w14:paraId="769C7780" w14:textId="77777777" w:rsidR="008D689E" w:rsidRDefault="008D689E" w:rsidP="008D689E">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I</w:t>
      </w:r>
      <w:r w:rsidRPr="008D689E">
        <w:rPr>
          <w:rFonts w:ascii="Times New Roman" w:eastAsia="Times New Roman" w:hAnsi="Times New Roman" w:cs="Times New Roman"/>
          <w:color w:val="auto"/>
          <w:sz w:val="36"/>
          <w:szCs w:val="36"/>
          <w:lang w:eastAsia="en-US"/>
        </w:rPr>
        <w:t xml:space="preserve">) What is the article’s primary argument? What are your thoughts about it? </w:t>
      </w:r>
    </w:p>
    <w:p w14:paraId="6BA15D30" w14:textId="77777777" w:rsidR="008D689E" w:rsidRDefault="008D689E" w:rsidP="008D689E">
      <w:pPr>
        <w:spacing w:after="0" w:line="240" w:lineRule="auto"/>
        <w:rPr>
          <w:rFonts w:ascii="Times New Roman" w:eastAsia="Times New Roman" w:hAnsi="Times New Roman" w:cs="Times New Roman"/>
          <w:color w:val="auto"/>
          <w:sz w:val="36"/>
          <w:szCs w:val="36"/>
          <w:lang w:eastAsia="en-US"/>
        </w:rPr>
      </w:pPr>
    </w:p>
    <w:p w14:paraId="2880E5A9" w14:textId="77777777" w:rsidR="008D689E" w:rsidRDefault="008D689E" w:rsidP="008D689E">
      <w:pPr>
        <w:spacing w:after="0" w:line="240" w:lineRule="auto"/>
        <w:rPr>
          <w:rFonts w:ascii="Times New Roman" w:eastAsia="Times New Roman" w:hAnsi="Times New Roman" w:cs="Times New Roman"/>
          <w:color w:val="auto"/>
          <w:sz w:val="36"/>
          <w:szCs w:val="36"/>
          <w:lang w:eastAsia="en-US"/>
        </w:rPr>
      </w:pPr>
    </w:p>
    <w:p w14:paraId="73F75B89" w14:textId="77777777" w:rsidR="008D689E" w:rsidRDefault="008D689E" w:rsidP="008D689E">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The implantation of health devices must go through a verification by FDA (Food and Drug Administration). The completion testing of the software or the hardware devices related to health can not be done by FDA</w:t>
      </w:r>
      <w:r w:rsidRPr="008D689E">
        <w:rPr>
          <w:rFonts w:ascii="Times New Roman" w:eastAsia="Times New Roman" w:hAnsi="Times New Roman" w:cs="Times New Roman"/>
          <w:color w:val="auto"/>
          <w:sz w:val="36"/>
          <w:szCs w:val="36"/>
          <w:lang w:eastAsia="en-US"/>
        </w:rPr>
        <w:t>.</w:t>
      </w:r>
      <w:r>
        <w:rPr>
          <w:rFonts w:ascii="Times New Roman" w:eastAsia="Times New Roman" w:hAnsi="Times New Roman" w:cs="Times New Roman"/>
          <w:color w:val="auto"/>
          <w:sz w:val="36"/>
          <w:szCs w:val="36"/>
          <w:lang w:eastAsia="en-US"/>
        </w:rPr>
        <w:t xml:space="preserve"> The customer cannot file a case when the devices are approved by FDA. There are few chances to get compensation when filing the case against the device making companies. The company which are in the medical fields consider the code written for Software as exclusive property and does not allow other to access their code and test its security. The transparency in the field of medical studies is the interest of public</w:t>
      </w:r>
      <w:r w:rsidR="000A2A20">
        <w:rPr>
          <w:rFonts w:ascii="Times New Roman" w:eastAsia="Times New Roman" w:hAnsi="Times New Roman" w:cs="Times New Roman"/>
          <w:color w:val="auto"/>
          <w:sz w:val="36"/>
          <w:szCs w:val="36"/>
          <w:lang w:eastAsia="en-US"/>
        </w:rPr>
        <w:t xml:space="preserve">. </w:t>
      </w:r>
      <w:r w:rsidRPr="008D689E">
        <w:rPr>
          <w:rFonts w:ascii="Times New Roman" w:eastAsia="Times New Roman" w:hAnsi="Times New Roman" w:cs="Times New Roman"/>
          <w:color w:val="auto"/>
          <w:sz w:val="36"/>
          <w:szCs w:val="36"/>
          <w:lang w:eastAsia="en-US"/>
        </w:rPr>
        <w:t>It unifies various research into the privacy and security risks of medical device software and the benefits of published systems over closed, proprietary alternatives. Making the software an open source would eliminate the system vulnerabilities entirely.</w:t>
      </w:r>
    </w:p>
    <w:p w14:paraId="737F7A1F" w14:textId="77777777" w:rsidR="000A2A20" w:rsidRPr="008D689E" w:rsidRDefault="000A2A20" w:rsidP="008D689E">
      <w:pPr>
        <w:spacing w:after="0" w:line="240" w:lineRule="auto"/>
        <w:rPr>
          <w:rFonts w:ascii="Times New Roman" w:eastAsia="Times New Roman" w:hAnsi="Times New Roman" w:cs="Times New Roman"/>
          <w:color w:val="auto"/>
          <w:sz w:val="36"/>
          <w:szCs w:val="36"/>
          <w:lang w:eastAsia="en-US"/>
        </w:rPr>
      </w:pPr>
    </w:p>
    <w:p w14:paraId="7C7CF211" w14:textId="77777777" w:rsidR="008D689E" w:rsidRPr="008D689E" w:rsidRDefault="000A2A20" w:rsidP="008D689E">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Making software source code as open source can be observed in the Department of Defense.  By allowing open source code, People continuously work on it and improves software reliability and security</w:t>
      </w:r>
      <w:r w:rsidR="008D689E" w:rsidRPr="008D689E">
        <w:rPr>
          <w:rFonts w:ascii="Times New Roman" w:eastAsia="Times New Roman" w:hAnsi="Times New Roman" w:cs="Times New Roman"/>
          <w:color w:val="auto"/>
          <w:sz w:val="36"/>
          <w:szCs w:val="36"/>
          <w:lang w:eastAsia="en-US"/>
        </w:rPr>
        <w:t xml:space="preserve"> by eliminating the defects that might go otherwise by the core development team.</w:t>
      </w:r>
      <w:r w:rsidR="008D689E">
        <w:rPr>
          <w:rFonts w:ascii="Times New Roman" w:eastAsia="Times New Roman" w:hAnsi="Times New Roman" w:cs="Times New Roman"/>
          <w:color w:val="auto"/>
          <w:sz w:val="36"/>
          <w:szCs w:val="36"/>
          <w:lang w:eastAsia="en-US"/>
        </w:rPr>
        <w:t xml:space="preserve"> </w:t>
      </w:r>
      <w:r w:rsidR="008D689E" w:rsidRPr="008D689E">
        <w:rPr>
          <w:rFonts w:ascii="Times New Roman" w:eastAsia="Times New Roman" w:hAnsi="Times New Roman" w:cs="Times New Roman"/>
          <w:color w:val="auto"/>
          <w:sz w:val="36"/>
          <w:szCs w:val="36"/>
          <w:lang w:eastAsia="en-US"/>
        </w:rPr>
        <w:t>Even the professionals of the academia and internet security think that the auditable source</w:t>
      </w:r>
      <w:r w:rsidR="008D689E">
        <w:rPr>
          <w:rFonts w:ascii="Times New Roman" w:eastAsia="Times New Roman" w:hAnsi="Times New Roman" w:cs="Times New Roman"/>
          <w:color w:val="auto"/>
          <w:sz w:val="36"/>
          <w:szCs w:val="36"/>
          <w:lang w:eastAsia="en-US"/>
        </w:rPr>
        <w:t xml:space="preserve"> </w:t>
      </w:r>
      <w:r w:rsidR="008D689E" w:rsidRPr="008D689E">
        <w:rPr>
          <w:rFonts w:ascii="Times New Roman" w:eastAsia="Times New Roman" w:hAnsi="Times New Roman" w:cs="Times New Roman"/>
          <w:color w:val="auto"/>
          <w:sz w:val="36"/>
          <w:szCs w:val="36"/>
          <w:lang w:eastAsia="en-US"/>
        </w:rPr>
        <w:lastRenderedPageBreak/>
        <w:t>code gives users the ability to independently assess the exposure of a system and the risks associated with using it.</w:t>
      </w:r>
    </w:p>
    <w:p w14:paraId="605F6B49" w14:textId="77777777" w:rsidR="008D689E" w:rsidRPr="008D689E" w:rsidRDefault="008D689E" w:rsidP="008D689E">
      <w:pPr>
        <w:spacing w:after="0" w:line="240" w:lineRule="auto"/>
        <w:rPr>
          <w:rFonts w:ascii="Times New Roman" w:eastAsia="Times New Roman" w:hAnsi="Times New Roman" w:cs="Times New Roman"/>
          <w:color w:val="auto"/>
          <w:sz w:val="36"/>
          <w:szCs w:val="36"/>
          <w:lang w:eastAsia="en-US"/>
        </w:rPr>
      </w:pPr>
    </w:p>
    <w:p w14:paraId="47A3CC20" w14:textId="77777777" w:rsidR="008D689E" w:rsidRDefault="000A2A20" w:rsidP="008D689E">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 xml:space="preserve">We can see wide range of contribution towards open source code that allows the development of more reliable software. Android is one of the example for open source software and there is so much contribution towards its improvement. </w:t>
      </w:r>
    </w:p>
    <w:p w14:paraId="26540FDD" w14:textId="77777777" w:rsidR="002A26DA" w:rsidRDefault="002A26DA" w:rsidP="008D689E">
      <w:pPr>
        <w:spacing w:after="0" w:line="240" w:lineRule="auto"/>
        <w:rPr>
          <w:rFonts w:ascii="Times New Roman" w:eastAsia="Times New Roman" w:hAnsi="Times New Roman" w:cs="Times New Roman"/>
          <w:color w:val="auto"/>
          <w:sz w:val="36"/>
          <w:szCs w:val="36"/>
          <w:lang w:eastAsia="en-US"/>
        </w:rPr>
      </w:pPr>
    </w:p>
    <w:p w14:paraId="01F15FAA" w14:textId="77777777" w:rsidR="002A26DA" w:rsidRDefault="002A26DA" w:rsidP="008D689E">
      <w:pPr>
        <w:spacing w:after="0" w:line="240" w:lineRule="auto"/>
        <w:rPr>
          <w:rFonts w:ascii="Times New Roman" w:eastAsia="Times New Roman" w:hAnsi="Times New Roman" w:cs="Times New Roman"/>
          <w:color w:val="auto"/>
          <w:sz w:val="36"/>
          <w:szCs w:val="36"/>
          <w:lang w:eastAsia="en-US"/>
        </w:rPr>
      </w:pPr>
    </w:p>
    <w:p w14:paraId="1D46BC9A" w14:textId="7723330D" w:rsidR="002A26DA" w:rsidRPr="002A26DA" w:rsidRDefault="002A26DA" w:rsidP="002A26DA">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 xml:space="preserve">II) </w:t>
      </w:r>
      <w:r w:rsidRPr="002A26DA">
        <w:rPr>
          <w:rFonts w:ascii="Times New Roman" w:eastAsia="Times New Roman" w:hAnsi="Times New Roman" w:cs="Times New Roman"/>
          <w:color w:val="auto"/>
          <w:sz w:val="36"/>
          <w:szCs w:val="36"/>
          <w:lang w:eastAsia="en-US"/>
        </w:rPr>
        <w:t>Alternative Argument:</w:t>
      </w:r>
    </w:p>
    <w:p w14:paraId="3DBE3357" w14:textId="77777777" w:rsidR="002A26DA" w:rsidRPr="002A26DA" w:rsidRDefault="002A26DA" w:rsidP="002A26DA">
      <w:pPr>
        <w:spacing w:after="0" w:line="240" w:lineRule="auto"/>
        <w:rPr>
          <w:rFonts w:ascii="Times New Roman" w:eastAsia="Times New Roman" w:hAnsi="Times New Roman" w:cs="Times New Roman"/>
          <w:color w:val="auto"/>
          <w:sz w:val="36"/>
          <w:szCs w:val="36"/>
          <w:lang w:eastAsia="en-US"/>
        </w:rPr>
      </w:pPr>
    </w:p>
    <w:p w14:paraId="26403803" w14:textId="7E13213E" w:rsidR="002A26DA" w:rsidRPr="002A26DA" w:rsidRDefault="002A26DA" w:rsidP="002A26DA">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 xml:space="preserve">Even though we see great usefulness with Open source code, there are remarkable things happening for these kind software. We have seen Java as open source for many years, </w:t>
      </w:r>
      <w:r w:rsidR="00C242C8">
        <w:rPr>
          <w:rFonts w:ascii="Times New Roman" w:eastAsia="Times New Roman" w:hAnsi="Times New Roman" w:cs="Times New Roman"/>
          <w:color w:val="auto"/>
          <w:sz w:val="36"/>
          <w:szCs w:val="36"/>
          <w:lang w:eastAsia="en-US"/>
        </w:rPr>
        <w:t>later</w:t>
      </w:r>
      <w:r>
        <w:rPr>
          <w:rFonts w:ascii="Times New Roman" w:eastAsia="Times New Roman" w:hAnsi="Times New Roman" w:cs="Times New Roman"/>
          <w:color w:val="auto"/>
          <w:sz w:val="36"/>
          <w:szCs w:val="36"/>
          <w:lang w:eastAsia="en-US"/>
        </w:rPr>
        <w:t xml:space="preserve"> it is purchased by Oracle and imposing cost to buy the software. Ultimately, the public contribution towards one software turning into profits for some other </w:t>
      </w:r>
      <w:r w:rsidR="00C242C8">
        <w:rPr>
          <w:rFonts w:ascii="Times New Roman" w:eastAsia="Times New Roman" w:hAnsi="Times New Roman" w:cs="Times New Roman"/>
          <w:color w:val="auto"/>
          <w:sz w:val="36"/>
          <w:szCs w:val="36"/>
          <w:lang w:eastAsia="en-US"/>
        </w:rPr>
        <w:t>organization.</w:t>
      </w:r>
      <w:r w:rsidR="00C242C8" w:rsidRPr="002A26DA">
        <w:rPr>
          <w:rFonts w:ascii="Times New Roman" w:eastAsia="Times New Roman" w:hAnsi="Times New Roman" w:cs="Times New Roman"/>
          <w:color w:val="auto"/>
          <w:sz w:val="36"/>
          <w:szCs w:val="36"/>
          <w:lang w:eastAsia="en-US"/>
        </w:rPr>
        <w:t xml:space="preserve"> Making</w:t>
      </w:r>
      <w:r w:rsidRPr="002A26DA">
        <w:rPr>
          <w:rFonts w:ascii="Times New Roman" w:eastAsia="Times New Roman" w:hAnsi="Times New Roman" w:cs="Times New Roman"/>
          <w:color w:val="auto"/>
          <w:sz w:val="36"/>
          <w:szCs w:val="36"/>
          <w:lang w:eastAsia="en-US"/>
        </w:rPr>
        <w:t xml:space="preserve"> the code an open source has its own consequences. There might be situations where the whole source can be plagiarized and it may lead to a lot of patent fights. </w:t>
      </w:r>
    </w:p>
    <w:p w14:paraId="08B1944C" w14:textId="77777777" w:rsidR="002A26DA" w:rsidRPr="002A26DA" w:rsidRDefault="002A26DA" w:rsidP="002A26DA">
      <w:pPr>
        <w:spacing w:after="0" w:line="240" w:lineRule="auto"/>
        <w:rPr>
          <w:rFonts w:ascii="Times New Roman" w:eastAsia="Times New Roman" w:hAnsi="Times New Roman" w:cs="Times New Roman"/>
          <w:color w:val="auto"/>
          <w:sz w:val="36"/>
          <w:szCs w:val="36"/>
          <w:lang w:eastAsia="en-US"/>
        </w:rPr>
      </w:pPr>
    </w:p>
    <w:p w14:paraId="6EE5E6EE" w14:textId="1211D7EC" w:rsidR="002A26DA" w:rsidRPr="002A26DA" w:rsidRDefault="00C242C8" w:rsidP="002A26DA">
      <w:pPr>
        <w:spacing w:after="0" w:line="240" w:lineRule="auto"/>
        <w:rPr>
          <w:rFonts w:ascii="Times New Roman" w:eastAsia="Times New Roman" w:hAnsi="Times New Roman" w:cs="Times New Roman"/>
          <w:color w:val="auto"/>
          <w:sz w:val="36"/>
          <w:szCs w:val="36"/>
          <w:lang w:eastAsia="en-US"/>
        </w:rPr>
      </w:pPr>
      <w:r>
        <w:rPr>
          <w:rFonts w:ascii="Times New Roman" w:eastAsia="Times New Roman" w:hAnsi="Times New Roman" w:cs="Times New Roman"/>
          <w:color w:val="auto"/>
          <w:sz w:val="36"/>
          <w:szCs w:val="36"/>
          <w:lang w:eastAsia="en-US"/>
        </w:rPr>
        <w:t xml:space="preserve">Applying the same techniques to Software Testing might be different. Open source softwares used by many people, they can take that code and add their own flavors. In case testing, it wholly depends the objective of the testing. It may vary based on the context. </w:t>
      </w:r>
      <w:r w:rsidR="002A26DA" w:rsidRPr="002A26DA">
        <w:rPr>
          <w:rFonts w:ascii="Times New Roman" w:eastAsia="Times New Roman" w:hAnsi="Times New Roman" w:cs="Times New Roman"/>
          <w:color w:val="auto"/>
          <w:sz w:val="36"/>
          <w:szCs w:val="36"/>
          <w:lang w:eastAsia="en-US"/>
        </w:rPr>
        <w:t>If it is regular software that is okay, we can use the system designs and test suits which are available online without exposing the code. Even there is an error that doesn’t affect too much but that that is not the case with the medical devices.</w:t>
      </w:r>
      <w:r w:rsidR="002A26DA">
        <w:rPr>
          <w:rFonts w:ascii="Times New Roman" w:eastAsia="Times New Roman" w:hAnsi="Times New Roman" w:cs="Times New Roman"/>
          <w:color w:val="auto"/>
          <w:sz w:val="36"/>
          <w:szCs w:val="36"/>
          <w:lang w:eastAsia="en-US"/>
        </w:rPr>
        <w:t xml:space="preserve"> </w:t>
      </w:r>
      <w:r w:rsidR="002A26DA" w:rsidRPr="002A26DA">
        <w:rPr>
          <w:rFonts w:ascii="Times New Roman" w:eastAsia="Times New Roman" w:hAnsi="Times New Roman" w:cs="Times New Roman"/>
          <w:color w:val="auto"/>
          <w:sz w:val="36"/>
          <w:szCs w:val="36"/>
          <w:lang w:eastAsia="en-US"/>
        </w:rPr>
        <w:t xml:space="preserve">Since the open-source in the is for now out of the question for the IMD’s the FDA has to rise the standards and sophisticate their level of testing so that no vulnerabilities can be </w:t>
      </w:r>
    </w:p>
    <w:p w14:paraId="0158A250" w14:textId="59E6C326" w:rsidR="002A26DA" w:rsidRDefault="002A26DA" w:rsidP="002A26DA">
      <w:pPr>
        <w:spacing w:after="0" w:line="240" w:lineRule="auto"/>
        <w:rPr>
          <w:rFonts w:ascii="Times New Roman" w:eastAsia="Times New Roman" w:hAnsi="Times New Roman" w:cs="Times New Roman"/>
          <w:color w:val="auto"/>
          <w:sz w:val="36"/>
          <w:szCs w:val="36"/>
          <w:lang w:eastAsia="en-US"/>
        </w:rPr>
      </w:pPr>
      <w:r w:rsidRPr="002A26DA">
        <w:rPr>
          <w:rFonts w:ascii="Times New Roman" w:eastAsia="Times New Roman" w:hAnsi="Times New Roman" w:cs="Times New Roman"/>
          <w:color w:val="auto"/>
          <w:sz w:val="36"/>
          <w:szCs w:val="36"/>
          <w:lang w:eastAsia="en-US"/>
        </w:rPr>
        <w:lastRenderedPageBreak/>
        <w:t>allowed.</w:t>
      </w:r>
      <w:r>
        <w:rPr>
          <w:rFonts w:ascii="Times New Roman" w:eastAsia="Times New Roman" w:hAnsi="Times New Roman" w:cs="Times New Roman"/>
          <w:color w:val="auto"/>
          <w:sz w:val="36"/>
          <w:szCs w:val="36"/>
          <w:lang w:eastAsia="en-US"/>
        </w:rPr>
        <w:t xml:space="preserve"> </w:t>
      </w:r>
      <w:r w:rsidR="00C242C8">
        <w:rPr>
          <w:rFonts w:ascii="Times New Roman" w:eastAsia="Times New Roman" w:hAnsi="Times New Roman" w:cs="Times New Roman"/>
          <w:color w:val="auto"/>
          <w:sz w:val="36"/>
          <w:szCs w:val="36"/>
          <w:lang w:eastAsia="en-US"/>
        </w:rPr>
        <w:t>Typical software life cycle follows the schedule to complete the testing. It depends on lot of factors. we can’t sat sufficiency of the testing</w:t>
      </w:r>
      <w:bookmarkStart w:id="0" w:name="_GoBack"/>
      <w:bookmarkEnd w:id="0"/>
      <w:r w:rsidRPr="002A26DA">
        <w:rPr>
          <w:rFonts w:ascii="Times New Roman" w:eastAsia="Times New Roman" w:hAnsi="Times New Roman" w:cs="Times New Roman"/>
          <w:color w:val="auto"/>
          <w:sz w:val="36"/>
          <w:szCs w:val="36"/>
          <w:lang w:eastAsia="en-US"/>
        </w:rPr>
        <w:t xml:space="preserve">. </w:t>
      </w:r>
    </w:p>
    <w:p w14:paraId="2E37AB5D" w14:textId="77777777" w:rsidR="007B2C99" w:rsidRDefault="007B2C99" w:rsidP="002A26DA">
      <w:pPr>
        <w:spacing w:after="0" w:line="240" w:lineRule="auto"/>
        <w:rPr>
          <w:rFonts w:ascii="Times New Roman" w:eastAsia="Times New Roman" w:hAnsi="Times New Roman" w:cs="Times New Roman"/>
          <w:color w:val="auto"/>
          <w:sz w:val="36"/>
          <w:szCs w:val="36"/>
          <w:lang w:eastAsia="en-US"/>
        </w:rPr>
      </w:pPr>
    </w:p>
    <w:p w14:paraId="28B5DCCA" w14:textId="723E46AF" w:rsidR="007B2C99" w:rsidRPr="0038174F" w:rsidRDefault="007B2C99" w:rsidP="002A26DA">
      <w:pPr>
        <w:spacing w:after="0" w:line="240" w:lineRule="auto"/>
        <w:rPr>
          <w:rFonts w:ascii="Times New Roman" w:eastAsia="Times New Roman" w:hAnsi="Times New Roman" w:cs="Times New Roman"/>
          <w:b/>
          <w:color w:val="auto"/>
          <w:sz w:val="36"/>
          <w:szCs w:val="36"/>
          <w:lang w:eastAsia="en-US"/>
        </w:rPr>
      </w:pPr>
      <w:r w:rsidRPr="0038174F">
        <w:rPr>
          <w:rFonts w:ascii="Times New Roman" w:eastAsia="Times New Roman" w:hAnsi="Times New Roman" w:cs="Times New Roman"/>
          <w:b/>
          <w:color w:val="auto"/>
          <w:sz w:val="36"/>
          <w:szCs w:val="36"/>
          <w:lang w:eastAsia="en-US"/>
        </w:rPr>
        <w:t xml:space="preserve">5.Technology related patent dispute </w:t>
      </w:r>
    </w:p>
    <w:p w14:paraId="5A2AAD05" w14:textId="77777777" w:rsidR="007B2C99" w:rsidRPr="0038174F" w:rsidRDefault="007B2C99" w:rsidP="002A26DA">
      <w:pPr>
        <w:spacing w:after="0" w:line="240" w:lineRule="auto"/>
        <w:rPr>
          <w:rFonts w:ascii="Times New Roman" w:eastAsia="Times New Roman" w:hAnsi="Times New Roman" w:cs="Times New Roman"/>
          <w:b/>
          <w:color w:val="auto"/>
          <w:sz w:val="36"/>
          <w:szCs w:val="36"/>
          <w:lang w:eastAsia="en-US"/>
        </w:rPr>
      </w:pPr>
    </w:p>
    <w:p w14:paraId="323C85FD" w14:textId="77777777" w:rsidR="007B2C99" w:rsidRPr="008D689E" w:rsidRDefault="007B2C99" w:rsidP="002A26DA">
      <w:pPr>
        <w:spacing w:after="0" w:line="240" w:lineRule="auto"/>
        <w:rPr>
          <w:rFonts w:ascii="Times New Roman" w:eastAsia="Times New Roman" w:hAnsi="Times New Roman" w:cs="Times New Roman"/>
          <w:b/>
          <w:color w:val="auto"/>
          <w:sz w:val="36"/>
          <w:szCs w:val="36"/>
          <w:lang w:eastAsia="en-US"/>
        </w:rPr>
      </w:pPr>
    </w:p>
    <w:p w14:paraId="71DAC415" w14:textId="5C69C7CE" w:rsidR="008D689E" w:rsidRPr="0038174F" w:rsidRDefault="007B2C99" w:rsidP="007B2C99">
      <w:pPr>
        <w:pStyle w:val="ListParagraph"/>
        <w:numPr>
          <w:ilvl w:val="0"/>
          <w:numId w:val="5"/>
        </w:numPr>
        <w:rPr>
          <w:rFonts w:ascii="Times New Roman" w:hAnsi="Times New Roman" w:cs="Times New Roman"/>
          <w:sz w:val="36"/>
          <w:szCs w:val="36"/>
        </w:rPr>
      </w:pPr>
      <w:r w:rsidRPr="0038174F">
        <w:rPr>
          <w:rFonts w:ascii="Times New Roman" w:hAnsi="Times New Roman" w:cs="Times New Roman"/>
          <w:sz w:val="36"/>
          <w:szCs w:val="36"/>
        </w:rPr>
        <w:t>Allure Energy sues Honeywell over Lyric thermostat</w:t>
      </w:r>
    </w:p>
    <w:p w14:paraId="1B9952F4" w14:textId="77777777" w:rsidR="0038174F" w:rsidRPr="0038174F" w:rsidRDefault="0038174F" w:rsidP="0038174F">
      <w:pPr>
        <w:pStyle w:val="NormalWeb"/>
        <w:shd w:val="clear" w:color="auto" w:fill="FFFFFF"/>
        <w:spacing w:before="0" w:beforeAutospacing="0" w:after="600" w:afterAutospacing="0" w:line="435" w:lineRule="atLeast"/>
        <w:rPr>
          <w:color w:val="3C3C3C"/>
          <w:spacing w:val="7"/>
          <w:sz w:val="36"/>
          <w:szCs w:val="36"/>
        </w:rPr>
      </w:pPr>
      <w:r w:rsidRPr="0038174F">
        <w:rPr>
          <w:sz w:val="36"/>
          <w:szCs w:val="36"/>
        </w:rPr>
        <w:t xml:space="preserve"> </w:t>
      </w:r>
      <w:r w:rsidRPr="0038174F">
        <w:rPr>
          <w:color w:val="3C3C3C"/>
          <w:spacing w:val="7"/>
          <w:sz w:val="36"/>
          <w:szCs w:val="36"/>
        </w:rPr>
        <w:t>Allure Energy filed a patent infringement lawsuit against Honeywell on Thursday over that company's Lyric thermostat, which was released last year.</w:t>
      </w:r>
    </w:p>
    <w:p w14:paraId="5A3B2E93" w14:textId="122E0323" w:rsidR="0038174F" w:rsidRPr="0038174F" w:rsidRDefault="0038174F" w:rsidP="0038174F">
      <w:pPr>
        <w:spacing w:after="0" w:line="240" w:lineRule="auto"/>
        <w:rPr>
          <w:rFonts w:ascii="Times New Roman" w:eastAsia="Times New Roman" w:hAnsi="Times New Roman" w:cs="Times New Roman"/>
          <w:color w:val="auto"/>
          <w:sz w:val="36"/>
          <w:szCs w:val="36"/>
          <w:lang w:eastAsia="en-US"/>
        </w:rPr>
      </w:pPr>
      <w:r w:rsidRPr="0038174F">
        <w:rPr>
          <w:rFonts w:ascii="Times New Roman" w:eastAsia="Times New Roman" w:hAnsi="Times New Roman" w:cs="Times New Roman"/>
          <w:color w:val="auto"/>
          <w:sz w:val="36"/>
          <w:szCs w:val="36"/>
          <w:lang w:eastAsia="en-US"/>
        </w:rPr>
        <w:t>ii Explain specific technical details (related to hardware, software, design, and/or name/logo) behind the claim/IP violation?</w:t>
      </w:r>
    </w:p>
    <w:p w14:paraId="0602485A" w14:textId="77777777" w:rsidR="0038174F" w:rsidRPr="0038174F" w:rsidRDefault="0038174F" w:rsidP="0038174F">
      <w:pPr>
        <w:pStyle w:val="NormalWeb"/>
        <w:shd w:val="clear" w:color="auto" w:fill="FFFFFF"/>
        <w:spacing w:before="0" w:beforeAutospacing="0" w:after="600" w:afterAutospacing="0" w:line="435" w:lineRule="atLeast"/>
        <w:rPr>
          <w:color w:val="3C3C3C"/>
          <w:spacing w:val="7"/>
          <w:sz w:val="36"/>
          <w:szCs w:val="36"/>
        </w:rPr>
      </w:pPr>
    </w:p>
    <w:p w14:paraId="641026D7" w14:textId="77777777" w:rsidR="0038174F" w:rsidRPr="0038174F" w:rsidRDefault="0038174F" w:rsidP="0038174F">
      <w:pPr>
        <w:shd w:val="clear" w:color="auto" w:fill="FFFFFF"/>
        <w:spacing w:after="600" w:line="435" w:lineRule="atLeast"/>
        <w:rPr>
          <w:rFonts w:ascii="Times New Roman" w:hAnsi="Times New Roman" w:cs="Times New Roman"/>
          <w:color w:val="3C3C3C"/>
          <w:spacing w:val="7"/>
          <w:sz w:val="36"/>
          <w:szCs w:val="36"/>
          <w:lang w:eastAsia="en-US"/>
        </w:rPr>
      </w:pPr>
      <w:r w:rsidRPr="0038174F">
        <w:rPr>
          <w:rFonts w:ascii="Times New Roman" w:hAnsi="Times New Roman" w:cs="Times New Roman"/>
          <w:color w:val="3C3C3C"/>
          <w:spacing w:val="7"/>
          <w:sz w:val="36"/>
          <w:szCs w:val="36"/>
          <w:lang w:eastAsia="en-US"/>
        </w:rPr>
        <w:t>The lawsuit takes issue with Lyric’s use of location-based controls, which Allure Energy claims is protected by patent. The lawsuit, filed in U.S. District Court for the Western District of Texas, claims that Honeywell infringes on two patents, No. 8,626,344 and No. 8,457,797.</w:t>
      </w:r>
    </w:p>
    <w:p w14:paraId="5AAEFBE4" w14:textId="77777777" w:rsidR="0038174F" w:rsidRPr="0038174F" w:rsidRDefault="0038174F" w:rsidP="0038174F">
      <w:pPr>
        <w:shd w:val="clear" w:color="auto" w:fill="FFFFFF"/>
        <w:spacing w:after="600" w:line="435" w:lineRule="atLeast"/>
        <w:rPr>
          <w:rFonts w:ascii="Times New Roman" w:hAnsi="Times New Roman" w:cs="Times New Roman"/>
          <w:color w:val="3C3C3C"/>
          <w:spacing w:val="7"/>
          <w:sz w:val="36"/>
          <w:szCs w:val="36"/>
          <w:lang w:eastAsia="en-US"/>
        </w:rPr>
      </w:pPr>
      <w:hyperlink r:id="rId7" w:history="1">
        <w:r w:rsidRPr="0038174F">
          <w:rPr>
            <w:rFonts w:ascii="Times New Roman" w:hAnsi="Times New Roman" w:cs="Times New Roman"/>
            <w:b/>
            <w:color w:val="000000" w:themeColor="text1"/>
            <w:spacing w:val="7"/>
            <w:sz w:val="36"/>
            <w:szCs w:val="36"/>
            <w:lang w:eastAsia="en-US"/>
          </w:rPr>
          <w:t>Allure Energy’s EverSense thermostat</w:t>
        </w:r>
      </w:hyperlink>
      <w:r w:rsidRPr="0038174F">
        <w:rPr>
          <w:rFonts w:ascii="Times New Roman" w:hAnsi="Times New Roman" w:cs="Times New Roman"/>
          <w:b/>
          <w:color w:val="000000" w:themeColor="text1"/>
          <w:spacing w:val="7"/>
          <w:sz w:val="36"/>
          <w:szCs w:val="36"/>
          <w:lang w:eastAsia="en-US"/>
        </w:rPr>
        <w:t> </w:t>
      </w:r>
      <w:r w:rsidRPr="0038174F">
        <w:rPr>
          <w:rFonts w:ascii="Times New Roman" w:hAnsi="Times New Roman" w:cs="Times New Roman"/>
          <w:color w:val="3C3C3C"/>
          <w:spacing w:val="7"/>
          <w:sz w:val="36"/>
          <w:szCs w:val="36"/>
          <w:lang w:eastAsia="en-US"/>
        </w:rPr>
        <w:t>uses geolocation technology that relies on mobile phones to adjust the home environment. Depending on whether your smartphone is within range of the home, the EverSense sets the home environment accordingly.</w:t>
      </w:r>
    </w:p>
    <w:p w14:paraId="0F4AA078" w14:textId="4B3C06CE" w:rsidR="0038174F" w:rsidRPr="0038174F" w:rsidRDefault="00B628DE" w:rsidP="0038174F">
      <w:pPr>
        <w:rPr>
          <w:rFonts w:ascii="Times New Roman" w:hAnsi="Times New Roman" w:cs="Times New Roman"/>
          <w:sz w:val="36"/>
          <w:szCs w:val="36"/>
        </w:rPr>
      </w:pPr>
      <w:r>
        <w:rPr>
          <w:rFonts w:ascii="Times New Roman" w:hAnsi="Times New Roman" w:cs="Times New Roman"/>
          <w:sz w:val="36"/>
          <w:szCs w:val="36"/>
        </w:rPr>
        <w:lastRenderedPageBreak/>
        <w:t>iii) outcome</w:t>
      </w:r>
      <w:r w:rsidR="0038174F" w:rsidRPr="0038174F">
        <w:rPr>
          <w:rFonts w:ascii="Times New Roman" w:hAnsi="Times New Roman" w:cs="Times New Roman"/>
          <w:sz w:val="36"/>
          <w:szCs w:val="36"/>
        </w:rPr>
        <w:t>:</w:t>
      </w:r>
    </w:p>
    <w:p w14:paraId="22358EF9" w14:textId="7BBAB20E" w:rsidR="0038174F" w:rsidRPr="0038174F" w:rsidRDefault="0038174F" w:rsidP="0038174F">
      <w:pPr>
        <w:rPr>
          <w:rFonts w:ascii="Times New Roman" w:eastAsia="Times New Roman" w:hAnsi="Times New Roman" w:cs="Times New Roman"/>
          <w:color w:val="auto"/>
          <w:sz w:val="36"/>
          <w:szCs w:val="36"/>
          <w:lang w:eastAsia="en-US"/>
        </w:rPr>
      </w:pPr>
      <w:r w:rsidRPr="0038174F">
        <w:rPr>
          <w:rFonts w:ascii="Times New Roman" w:hAnsi="Times New Roman" w:cs="Times New Roman"/>
          <w:sz w:val="36"/>
          <w:szCs w:val="36"/>
        </w:rPr>
        <w:t xml:space="preserve">The case is not yet cleared. </w:t>
      </w:r>
      <w:r w:rsidRPr="0038174F">
        <w:rPr>
          <w:rFonts w:ascii="Times New Roman" w:eastAsia="Times New Roman" w:hAnsi="Times New Roman" w:cs="Times New Roman"/>
          <w:color w:val="3C3C3C"/>
          <w:spacing w:val="7"/>
          <w:sz w:val="36"/>
          <w:szCs w:val="36"/>
          <w:shd w:val="clear" w:color="auto" w:fill="FFFFFF"/>
          <w:lang w:eastAsia="en-US"/>
        </w:rPr>
        <w:t>As Greentech Media noted in 2013 when covering Allure Energy, it was not the only company at that time which was integrating location-based controls. Allure may have to fight not just incumbent Honeywell, but many others as well. "As a small company pioneering this important space, it’s critical that we protect our intellectual property and enforce our exclusive rights to this technology under the U.S. patent laws</w:t>
      </w:r>
      <w:r>
        <w:rPr>
          <w:rFonts w:ascii="Times New Roman" w:eastAsia="Times New Roman" w:hAnsi="Times New Roman" w:cs="Times New Roman"/>
          <w:color w:val="3C3C3C"/>
          <w:spacing w:val="7"/>
          <w:sz w:val="36"/>
          <w:szCs w:val="36"/>
          <w:shd w:val="clear" w:color="auto" w:fill="FFFFFF"/>
          <w:lang w:eastAsia="en-US"/>
        </w:rPr>
        <w:t>.</w:t>
      </w:r>
    </w:p>
    <w:p w14:paraId="39EDBD37" w14:textId="17D39A0E" w:rsidR="0038174F" w:rsidRPr="0038174F" w:rsidRDefault="0038174F" w:rsidP="0038174F">
      <w:pPr>
        <w:rPr>
          <w:rFonts w:ascii="Times New Roman" w:hAnsi="Times New Roman" w:cs="Times New Roman"/>
          <w:sz w:val="36"/>
          <w:szCs w:val="36"/>
        </w:rPr>
      </w:pPr>
    </w:p>
    <w:sectPr w:rsidR="0038174F" w:rsidRPr="0038174F">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72A49" w14:textId="77777777" w:rsidR="00DF00FF" w:rsidRDefault="00DF00FF">
      <w:r>
        <w:separator/>
      </w:r>
    </w:p>
    <w:p w14:paraId="375E0E62" w14:textId="77777777" w:rsidR="00DF00FF" w:rsidRDefault="00DF00FF"/>
  </w:endnote>
  <w:endnote w:type="continuationSeparator" w:id="0">
    <w:p w14:paraId="63DD5827" w14:textId="77777777" w:rsidR="00DF00FF" w:rsidRDefault="00DF00FF">
      <w:r>
        <w:continuationSeparator/>
      </w:r>
    </w:p>
    <w:p w14:paraId="3D8BCEDF" w14:textId="77777777" w:rsidR="00DF00FF" w:rsidRDefault="00DF00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D8305CF" w14:textId="77777777" w:rsidR="00B852C8" w:rsidRDefault="00DF00FF">
        <w:pPr>
          <w:pStyle w:val="Footer"/>
        </w:pPr>
        <w:r>
          <w:fldChar w:fldCharType="begin"/>
        </w:r>
        <w:r>
          <w:instrText xml:space="preserve"> PAGE   \* MERGEFORMAT </w:instrText>
        </w:r>
        <w:r>
          <w:fldChar w:fldCharType="separate"/>
        </w:r>
        <w:r w:rsidR="00CD2F93">
          <w:rPr>
            <w:noProof/>
          </w:rPr>
          <w:t>3</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63AAA" w14:textId="77777777" w:rsidR="00DF00FF" w:rsidRDefault="00DF00FF">
      <w:r>
        <w:separator/>
      </w:r>
    </w:p>
    <w:p w14:paraId="2AD589CA" w14:textId="77777777" w:rsidR="00DF00FF" w:rsidRDefault="00DF00FF"/>
  </w:footnote>
  <w:footnote w:type="continuationSeparator" w:id="0">
    <w:p w14:paraId="5E1EBC46" w14:textId="77777777" w:rsidR="00DF00FF" w:rsidRDefault="00DF00FF">
      <w:r>
        <w:continuationSeparator/>
      </w:r>
    </w:p>
    <w:p w14:paraId="5C29C4AF" w14:textId="77777777" w:rsidR="00DF00FF" w:rsidRDefault="00DF00F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F0CE8"/>
    <w:multiLevelType w:val="hybridMultilevel"/>
    <w:tmpl w:val="20E40B86"/>
    <w:lvl w:ilvl="0" w:tplc="04269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89E"/>
    <w:rsid w:val="000A2A20"/>
    <w:rsid w:val="002A26DA"/>
    <w:rsid w:val="0038174F"/>
    <w:rsid w:val="007B2C99"/>
    <w:rsid w:val="008D689E"/>
    <w:rsid w:val="00B628DE"/>
    <w:rsid w:val="00B852C8"/>
    <w:rsid w:val="00C242C8"/>
    <w:rsid w:val="00CD2F93"/>
    <w:rsid w:val="00DF0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13E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7B2C99"/>
    <w:pPr>
      <w:ind w:left="720"/>
      <w:contextualSpacing/>
    </w:pPr>
  </w:style>
  <w:style w:type="paragraph" w:styleId="NormalWeb">
    <w:name w:val="Normal (Web)"/>
    <w:basedOn w:val="Normal"/>
    <w:uiPriority w:val="99"/>
    <w:semiHidden/>
    <w:unhideWhenUsed/>
    <w:rsid w:val="0038174F"/>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converted-space">
    <w:name w:val="apple-converted-space"/>
    <w:basedOn w:val="DefaultParagraphFont"/>
    <w:rsid w:val="00381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20275">
      <w:bodyDiv w:val="1"/>
      <w:marLeft w:val="0"/>
      <w:marRight w:val="0"/>
      <w:marTop w:val="0"/>
      <w:marBottom w:val="0"/>
      <w:divBdr>
        <w:top w:val="none" w:sz="0" w:space="0" w:color="auto"/>
        <w:left w:val="none" w:sz="0" w:space="0" w:color="auto"/>
        <w:bottom w:val="none" w:sz="0" w:space="0" w:color="auto"/>
        <w:right w:val="none" w:sz="0" w:space="0" w:color="auto"/>
      </w:divBdr>
    </w:div>
    <w:div w:id="883978792">
      <w:bodyDiv w:val="1"/>
      <w:marLeft w:val="0"/>
      <w:marRight w:val="0"/>
      <w:marTop w:val="0"/>
      <w:marBottom w:val="0"/>
      <w:divBdr>
        <w:top w:val="none" w:sz="0" w:space="0" w:color="auto"/>
        <w:left w:val="none" w:sz="0" w:space="0" w:color="auto"/>
        <w:bottom w:val="none" w:sz="0" w:space="0" w:color="auto"/>
        <w:right w:val="none" w:sz="0" w:space="0" w:color="auto"/>
      </w:divBdr>
    </w:div>
    <w:div w:id="1313020492">
      <w:bodyDiv w:val="1"/>
      <w:marLeft w:val="0"/>
      <w:marRight w:val="0"/>
      <w:marTop w:val="0"/>
      <w:marBottom w:val="0"/>
      <w:divBdr>
        <w:top w:val="none" w:sz="0" w:space="0" w:color="auto"/>
        <w:left w:val="none" w:sz="0" w:space="0" w:color="auto"/>
        <w:bottom w:val="none" w:sz="0" w:space="0" w:color="auto"/>
        <w:right w:val="none" w:sz="0" w:space="0" w:color="auto"/>
      </w:divBdr>
    </w:div>
    <w:div w:id="1318680499">
      <w:bodyDiv w:val="1"/>
      <w:marLeft w:val="0"/>
      <w:marRight w:val="0"/>
      <w:marTop w:val="0"/>
      <w:marBottom w:val="0"/>
      <w:divBdr>
        <w:top w:val="none" w:sz="0" w:space="0" w:color="auto"/>
        <w:left w:val="none" w:sz="0" w:space="0" w:color="auto"/>
        <w:bottom w:val="none" w:sz="0" w:space="0" w:color="auto"/>
        <w:right w:val="none" w:sz="0" w:space="0" w:color="auto"/>
      </w:divBdr>
    </w:div>
    <w:div w:id="14226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greentechmedia.com/articles/read/allures-eversense-says-its-one-better-than-a-learning-thermostat"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aja/Library/Containers/com.microsoft.Word/Data/Library/Caches/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D1"/>
    <w:rsid w:val="008B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1C2EAFF808C845933813B919F1C65F">
    <w:name w:val="071C2EAFF808C845933813B919F1C65F"/>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D9839E6045537540AD50462707CEEC73">
    <w:name w:val="D9839E6045537540AD50462707CEE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29</TotalTime>
  <Pages>4</Pages>
  <Words>685</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Mummidi, Raja (mummidra)</dc:creator>
  <cp:keywords/>
  <dc:description/>
  <cp:lastModifiedBy>Mummidi, Raja (mummidra)</cp:lastModifiedBy>
  <cp:revision>5</cp:revision>
  <dcterms:created xsi:type="dcterms:W3CDTF">2015-11-11T21:10:00Z</dcterms:created>
  <dcterms:modified xsi:type="dcterms:W3CDTF">2015-11-11T21:47:00Z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