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50C1C" w14:textId="77777777" w:rsidR="00440F33" w:rsidRDefault="00440F33" w:rsidP="00440F33">
      <w:pPr>
        <w:rPr>
          <w:b/>
          <w:sz w:val="22"/>
          <w:szCs w:val="22"/>
        </w:rPr>
      </w:pPr>
      <w:r>
        <w:rPr>
          <w:sz w:val="22"/>
          <w:szCs w:val="22"/>
        </w:rPr>
        <w:tab/>
      </w:r>
      <w:r>
        <w:rPr>
          <w:sz w:val="22"/>
          <w:szCs w:val="22"/>
        </w:rPr>
        <w:tab/>
      </w:r>
      <w:r w:rsidRPr="00440F33">
        <w:rPr>
          <w:b/>
          <w:sz w:val="22"/>
          <w:szCs w:val="22"/>
        </w:rPr>
        <w:t xml:space="preserve">                       </w:t>
      </w:r>
      <w:r>
        <w:rPr>
          <w:b/>
          <w:sz w:val="22"/>
          <w:szCs w:val="22"/>
        </w:rPr>
        <w:t xml:space="preserve">  </w:t>
      </w:r>
      <w:r w:rsidRPr="00440F33">
        <w:rPr>
          <w:b/>
          <w:sz w:val="22"/>
          <w:szCs w:val="22"/>
        </w:rPr>
        <w:t xml:space="preserve">     </w:t>
      </w:r>
      <w:r>
        <w:rPr>
          <w:b/>
          <w:sz w:val="22"/>
          <w:szCs w:val="22"/>
        </w:rPr>
        <w:t>e-</w:t>
      </w:r>
      <w:r w:rsidRPr="00440F33">
        <w:rPr>
          <w:b/>
          <w:sz w:val="22"/>
          <w:szCs w:val="22"/>
        </w:rPr>
        <w:t xml:space="preserve">Cards iPhone Application  </w:t>
      </w:r>
    </w:p>
    <w:p w14:paraId="04BE4EEA" w14:textId="77777777" w:rsidR="00440F33" w:rsidRPr="00440F33" w:rsidRDefault="00440F33" w:rsidP="00440F33">
      <w:pPr>
        <w:rPr>
          <w:b/>
          <w:sz w:val="22"/>
          <w:szCs w:val="22"/>
        </w:rPr>
      </w:pPr>
    </w:p>
    <w:p w14:paraId="13E61817" w14:textId="77777777" w:rsidR="00440F33" w:rsidRPr="00440F33" w:rsidRDefault="00440F33" w:rsidP="00440F33">
      <w:pPr>
        <w:rPr>
          <w:sz w:val="22"/>
          <w:szCs w:val="22"/>
        </w:rPr>
      </w:pPr>
      <w:r w:rsidRPr="00440F33">
        <w:rPr>
          <w:sz w:val="22"/>
          <w:szCs w:val="22"/>
        </w:rPr>
        <w:t xml:space="preserve">AUT/SUT: </w:t>
      </w:r>
      <w:r>
        <w:rPr>
          <w:sz w:val="22"/>
          <w:szCs w:val="22"/>
        </w:rPr>
        <w:t xml:space="preserve">           e-</w:t>
      </w:r>
      <w:r w:rsidRPr="00440F33">
        <w:rPr>
          <w:sz w:val="22"/>
          <w:szCs w:val="22"/>
        </w:rPr>
        <w:t xml:space="preserve">Cards &amp; QR Scanner                     </w:t>
      </w:r>
      <w:r>
        <w:rPr>
          <w:sz w:val="22"/>
          <w:szCs w:val="22"/>
        </w:rPr>
        <w:tab/>
      </w:r>
      <w:r w:rsidRPr="00440F33">
        <w:rPr>
          <w:sz w:val="22"/>
          <w:szCs w:val="22"/>
        </w:rPr>
        <w:t xml:space="preserve"> </w:t>
      </w:r>
      <w:r w:rsidRPr="00440F33">
        <w:rPr>
          <w:sz w:val="22"/>
          <w:szCs w:val="22"/>
        </w:rPr>
        <w:t xml:space="preserve">Project Team: </w:t>
      </w:r>
      <w:r>
        <w:rPr>
          <w:sz w:val="22"/>
          <w:szCs w:val="22"/>
        </w:rPr>
        <w:t xml:space="preserve"> </w:t>
      </w:r>
      <w:r w:rsidRPr="00440F33">
        <w:rPr>
          <w:sz w:val="22"/>
          <w:szCs w:val="22"/>
        </w:rPr>
        <w:t>Borg. A</w:t>
      </w:r>
      <w:r>
        <w:rPr>
          <w:sz w:val="22"/>
          <w:szCs w:val="22"/>
        </w:rPr>
        <w:t xml:space="preserve"> </w:t>
      </w:r>
    </w:p>
    <w:p w14:paraId="7D36DCDB" w14:textId="77777777" w:rsidR="00440F33" w:rsidRPr="00440F33" w:rsidRDefault="00440F33" w:rsidP="00440F33">
      <w:pPr>
        <w:rPr>
          <w:sz w:val="22"/>
          <w:szCs w:val="22"/>
        </w:rPr>
      </w:pPr>
      <w:r w:rsidRPr="00440F33">
        <w:rPr>
          <w:sz w:val="22"/>
          <w:szCs w:val="22"/>
        </w:rPr>
        <w:t>Mobile</w:t>
      </w:r>
      <w:r w:rsidRPr="00440F33">
        <w:rPr>
          <w:sz w:val="22"/>
          <w:szCs w:val="22"/>
        </w:rPr>
        <w:t xml:space="preserve"> Device: </w:t>
      </w:r>
      <w:r>
        <w:rPr>
          <w:sz w:val="22"/>
          <w:szCs w:val="22"/>
        </w:rPr>
        <w:t xml:space="preserve"> </w:t>
      </w:r>
      <w:r w:rsidRPr="00440F33">
        <w:rPr>
          <w:sz w:val="22"/>
          <w:szCs w:val="22"/>
        </w:rPr>
        <w:t>iPhone</w:t>
      </w:r>
      <w:r w:rsidRPr="00440F33">
        <w:rPr>
          <w:sz w:val="22"/>
          <w:szCs w:val="22"/>
        </w:rPr>
        <w:t xml:space="preserve"> </w:t>
      </w:r>
      <w:r w:rsidRPr="00440F33">
        <w:rPr>
          <w:sz w:val="22"/>
          <w:szCs w:val="22"/>
        </w:rPr>
        <w:tab/>
      </w:r>
      <w:r w:rsidRPr="00440F33">
        <w:rPr>
          <w:sz w:val="22"/>
          <w:szCs w:val="22"/>
        </w:rPr>
        <w:tab/>
      </w:r>
      <w:r w:rsidRPr="00440F33">
        <w:rPr>
          <w:sz w:val="22"/>
          <w:szCs w:val="22"/>
        </w:rPr>
        <w:tab/>
      </w:r>
      <w:r>
        <w:rPr>
          <w:sz w:val="22"/>
          <w:szCs w:val="22"/>
        </w:rPr>
        <w:t xml:space="preserve">     </w:t>
      </w:r>
      <w:r>
        <w:rPr>
          <w:sz w:val="22"/>
          <w:szCs w:val="22"/>
        </w:rPr>
        <w:tab/>
      </w:r>
      <w:r>
        <w:rPr>
          <w:sz w:val="22"/>
          <w:szCs w:val="22"/>
        </w:rPr>
        <w:tab/>
        <w:t xml:space="preserve"> </w:t>
      </w:r>
      <w:r w:rsidRPr="00440F33">
        <w:rPr>
          <w:sz w:val="22"/>
          <w:szCs w:val="22"/>
        </w:rPr>
        <w:t>Start</w:t>
      </w:r>
      <w:r>
        <w:rPr>
          <w:sz w:val="22"/>
          <w:szCs w:val="22"/>
        </w:rPr>
        <w:t xml:space="preserve">:                12-oct-2015              </w:t>
      </w:r>
    </w:p>
    <w:p w14:paraId="3CC3A7BC" w14:textId="77777777" w:rsidR="00440F33" w:rsidRPr="00440F33" w:rsidRDefault="00440F33" w:rsidP="00440F33">
      <w:pPr>
        <w:rPr>
          <w:sz w:val="22"/>
          <w:szCs w:val="22"/>
        </w:rPr>
      </w:pPr>
      <w:r w:rsidRPr="00440F33">
        <w:rPr>
          <w:sz w:val="22"/>
          <w:szCs w:val="22"/>
        </w:rPr>
        <w:t>OS</w:t>
      </w:r>
      <w:r>
        <w:rPr>
          <w:sz w:val="22"/>
          <w:szCs w:val="22"/>
        </w:rPr>
        <w:t xml:space="preserve">:                      </w:t>
      </w:r>
      <w:r w:rsidRPr="00440F33">
        <w:rPr>
          <w:sz w:val="22"/>
          <w:szCs w:val="22"/>
        </w:rPr>
        <w:t xml:space="preserve"> iOS </w:t>
      </w:r>
      <w:r w:rsidRPr="00440F33">
        <w:rPr>
          <w:sz w:val="22"/>
          <w:szCs w:val="22"/>
        </w:rPr>
        <w:tab/>
      </w:r>
      <w:r w:rsidRPr="00440F33">
        <w:rPr>
          <w:sz w:val="22"/>
          <w:szCs w:val="22"/>
        </w:rPr>
        <w:tab/>
      </w:r>
      <w:r w:rsidRPr="00440F33">
        <w:rPr>
          <w:sz w:val="22"/>
          <w:szCs w:val="22"/>
        </w:rPr>
        <w:tab/>
      </w:r>
      <w:r w:rsidRPr="00440F33">
        <w:rPr>
          <w:sz w:val="22"/>
          <w:szCs w:val="22"/>
        </w:rPr>
        <w:tab/>
      </w:r>
      <w:r w:rsidRPr="00440F33">
        <w:rPr>
          <w:sz w:val="22"/>
          <w:szCs w:val="22"/>
        </w:rPr>
        <w:tab/>
      </w:r>
      <w:r>
        <w:rPr>
          <w:sz w:val="22"/>
          <w:szCs w:val="22"/>
        </w:rPr>
        <w:t xml:space="preserve"> </w:t>
      </w:r>
      <w:r w:rsidRPr="00440F33">
        <w:rPr>
          <w:sz w:val="22"/>
          <w:szCs w:val="22"/>
        </w:rPr>
        <w:t>End</w:t>
      </w:r>
      <w:r>
        <w:rPr>
          <w:sz w:val="22"/>
          <w:szCs w:val="22"/>
        </w:rPr>
        <w:t>:                  12-dec-2015</w:t>
      </w:r>
    </w:p>
    <w:p w14:paraId="3906999C" w14:textId="77777777" w:rsidR="00440F33" w:rsidRDefault="00440F33" w:rsidP="00440F33">
      <w:pPr>
        <w:ind w:left="2880" w:firstLine="720"/>
        <w:rPr>
          <w:b/>
          <w:sz w:val="22"/>
          <w:szCs w:val="22"/>
        </w:rPr>
      </w:pPr>
    </w:p>
    <w:p w14:paraId="4D3FC5FF" w14:textId="77777777" w:rsidR="00E76663" w:rsidRPr="00440F33" w:rsidRDefault="00CF1245" w:rsidP="00440F33">
      <w:pPr>
        <w:ind w:left="2880" w:firstLine="720"/>
        <w:rPr>
          <w:b/>
          <w:sz w:val="22"/>
          <w:szCs w:val="22"/>
        </w:rPr>
      </w:pPr>
      <w:r>
        <w:rPr>
          <w:b/>
          <w:sz w:val="22"/>
          <w:szCs w:val="22"/>
        </w:rPr>
        <w:t xml:space="preserve">        </w:t>
      </w:r>
      <w:r w:rsidR="00440F33" w:rsidRPr="00440F33">
        <w:rPr>
          <w:b/>
          <w:sz w:val="22"/>
          <w:szCs w:val="22"/>
        </w:rPr>
        <w:t>Abstract</w:t>
      </w:r>
    </w:p>
    <w:p w14:paraId="229B96B0" w14:textId="77777777" w:rsidR="00440F33" w:rsidRPr="00440F33" w:rsidRDefault="00440F33" w:rsidP="00440F33">
      <w:pPr>
        <w:rPr>
          <w:b/>
          <w:sz w:val="22"/>
          <w:szCs w:val="22"/>
        </w:rPr>
      </w:pPr>
    </w:p>
    <w:p w14:paraId="45F0A99D" w14:textId="77777777" w:rsidR="00CF1245" w:rsidRDefault="00561411">
      <w:pPr>
        <w:rPr>
          <w:sz w:val="22"/>
          <w:szCs w:val="22"/>
        </w:rPr>
      </w:pPr>
      <w:r>
        <w:rPr>
          <w:sz w:val="22"/>
          <w:szCs w:val="22"/>
        </w:rPr>
        <w:t xml:space="preserve">                    e-Cards iPhone application digitalizes all bank cards (Debit, Credit, Forex and Discount and loyalty cards) of the customer and allows a new way of payment at the vendor locations through the customer’s mobile. Traditional plastic cards, chip cards will be transformed into virtual cards in the application and make all type of transactions possible. The application requires the customer credentials to login to the application </w:t>
      </w:r>
      <w:r w:rsidR="00CF1245">
        <w:rPr>
          <w:sz w:val="22"/>
          <w:szCs w:val="22"/>
        </w:rPr>
        <w:t xml:space="preserve">which shows list of all cards owned by the customer. For making transactions using cards listed in the application, QR code needs to be generated from the selected card. That QR code securely holds the information of the code. The counterpart of e-cards application has the functionality to scan the generated QR code from the card. Usually vendors have Scanner app in their locations that allows the payment on the purchase through scanning QR code on e-Cards application. </w:t>
      </w:r>
    </w:p>
    <w:p w14:paraId="3CA7D768" w14:textId="77777777" w:rsidR="00440F33" w:rsidRDefault="00F36026" w:rsidP="00F36026">
      <w:pPr>
        <w:rPr>
          <w:sz w:val="22"/>
          <w:szCs w:val="22"/>
        </w:rPr>
      </w:pPr>
      <w:r>
        <w:rPr>
          <w:sz w:val="22"/>
          <w:szCs w:val="22"/>
        </w:rPr>
        <w:t xml:space="preserve">                    </w:t>
      </w:r>
      <w:r w:rsidR="00CF1245">
        <w:rPr>
          <w:sz w:val="22"/>
          <w:szCs w:val="22"/>
        </w:rPr>
        <w:t xml:space="preserve">In support services, customer services provide extended services to the customers to address their problems. Texting, emailing and face time call support are provided through the application to quickly address the issues. Customer can be able to check the unbilled transactions, monthly statements </w:t>
      </w:r>
      <w:r>
        <w:rPr>
          <w:sz w:val="22"/>
          <w:szCs w:val="22"/>
        </w:rPr>
        <w:t>on each card. A generation of gift card and sending that card to others by providing the customer id of other customer will be made possible through the ease of handling e-cards application.</w:t>
      </w:r>
      <w:r w:rsidR="00CF1245">
        <w:rPr>
          <w:sz w:val="22"/>
          <w:szCs w:val="22"/>
        </w:rPr>
        <w:t xml:space="preserve"> </w:t>
      </w:r>
    </w:p>
    <w:p w14:paraId="0DFF95CA" w14:textId="77777777" w:rsidR="00F36026" w:rsidRDefault="00F36026">
      <w:pPr>
        <w:rPr>
          <w:sz w:val="22"/>
          <w:szCs w:val="22"/>
        </w:rPr>
      </w:pPr>
      <w:r>
        <w:rPr>
          <w:sz w:val="22"/>
          <w:szCs w:val="22"/>
        </w:rPr>
        <w:t xml:space="preserve">                    QR code scanner is other AUT which handles the tasks of scanning the QR code, decrypting the card details in it and sending the transaction details to the server. User can check the recent transactions in the statements in the e-Cards application.</w:t>
      </w:r>
    </w:p>
    <w:p w14:paraId="2122142B" w14:textId="77777777" w:rsidR="00F36026" w:rsidRDefault="00F36026">
      <w:pPr>
        <w:rPr>
          <w:sz w:val="22"/>
          <w:szCs w:val="22"/>
        </w:rPr>
      </w:pPr>
    </w:p>
    <w:p w14:paraId="336C686C" w14:textId="77777777" w:rsidR="00F36026" w:rsidRDefault="00F36026">
      <w:pPr>
        <w:rPr>
          <w:sz w:val="22"/>
          <w:szCs w:val="22"/>
        </w:rPr>
      </w:pPr>
    </w:p>
    <w:p w14:paraId="60EED6EB" w14:textId="77777777" w:rsidR="00F36026" w:rsidRPr="00F36026" w:rsidRDefault="00F36026">
      <w:pPr>
        <w:rPr>
          <w:b/>
          <w:sz w:val="22"/>
          <w:szCs w:val="22"/>
        </w:rPr>
      </w:pPr>
      <w:r w:rsidRPr="00F36026">
        <w:rPr>
          <w:b/>
          <w:sz w:val="22"/>
          <w:szCs w:val="22"/>
        </w:rPr>
        <w:t>Testing AUTs and QA:</w:t>
      </w:r>
      <w:r w:rsidR="001F171B">
        <w:rPr>
          <w:b/>
          <w:sz w:val="22"/>
          <w:szCs w:val="22"/>
        </w:rPr>
        <w:t xml:space="preserve">  </w:t>
      </w:r>
    </w:p>
    <w:p w14:paraId="45B7CD7D" w14:textId="77777777" w:rsidR="00F36026" w:rsidRDefault="00F36026">
      <w:pPr>
        <w:rPr>
          <w:sz w:val="22"/>
          <w:szCs w:val="22"/>
        </w:rPr>
      </w:pPr>
    </w:p>
    <w:p w14:paraId="3752FF44" w14:textId="77777777" w:rsidR="00F36026" w:rsidRDefault="00F36026">
      <w:pPr>
        <w:rPr>
          <w:sz w:val="22"/>
          <w:szCs w:val="22"/>
        </w:rPr>
      </w:pPr>
      <w:r>
        <w:rPr>
          <w:sz w:val="22"/>
          <w:szCs w:val="22"/>
        </w:rPr>
        <w:t xml:space="preserve">iOS testing strategy involves both automation and manual testing. Testing broadly covers the test cases from the installation </w:t>
      </w:r>
      <w:r w:rsidR="00D5494A">
        <w:rPr>
          <w:sz w:val="22"/>
          <w:szCs w:val="22"/>
        </w:rPr>
        <w:t>of application, crashing, memory management (memory leaks and allocations) to the deployment of application on real device with valid developer certificates of IOS.</w:t>
      </w:r>
    </w:p>
    <w:p w14:paraId="061798CA" w14:textId="77777777" w:rsidR="00D5494A" w:rsidRDefault="00D5494A" w:rsidP="001F171B">
      <w:pPr>
        <w:ind w:firstLine="720"/>
        <w:rPr>
          <w:sz w:val="22"/>
          <w:szCs w:val="22"/>
        </w:rPr>
      </w:pPr>
      <w:r>
        <w:rPr>
          <w:sz w:val="22"/>
          <w:szCs w:val="22"/>
        </w:rPr>
        <w:t xml:space="preserve">Under automation testing, </w:t>
      </w:r>
      <w:r w:rsidRPr="00D5494A">
        <w:rPr>
          <w:b/>
          <w:sz w:val="22"/>
          <w:szCs w:val="22"/>
        </w:rPr>
        <w:t>Unit testing</w:t>
      </w:r>
      <w:r w:rsidR="00BC6646">
        <w:rPr>
          <w:b/>
          <w:sz w:val="22"/>
          <w:szCs w:val="22"/>
        </w:rPr>
        <w:t xml:space="preserve"> and Integration testing</w:t>
      </w:r>
      <w:r>
        <w:rPr>
          <w:sz w:val="22"/>
          <w:szCs w:val="22"/>
        </w:rPr>
        <w:t xml:space="preserve"> is covered with </w:t>
      </w:r>
      <w:proofErr w:type="spellStart"/>
      <w:r w:rsidRPr="00D5494A">
        <w:rPr>
          <w:b/>
          <w:sz w:val="22"/>
          <w:szCs w:val="22"/>
        </w:rPr>
        <w:t>XCTest</w:t>
      </w:r>
      <w:proofErr w:type="spellEnd"/>
      <w:r>
        <w:rPr>
          <w:sz w:val="22"/>
          <w:szCs w:val="22"/>
        </w:rPr>
        <w:t xml:space="preserve"> </w:t>
      </w:r>
      <w:r w:rsidR="00BC6646">
        <w:rPr>
          <w:sz w:val="22"/>
          <w:szCs w:val="22"/>
        </w:rPr>
        <w:t xml:space="preserve">framework provided in </w:t>
      </w:r>
      <w:proofErr w:type="spellStart"/>
      <w:r w:rsidR="00BC6646">
        <w:rPr>
          <w:sz w:val="22"/>
          <w:szCs w:val="22"/>
        </w:rPr>
        <w:t>X</w:t>
      </w:r>
      <w:r w:rsidR="001F171B">
        <w:rPr>
          <w:sz w:val="22"/>
          <w:szCs w:val="22"/>
        </w:rPr>
        <w:t>code</w:t>
      </w:r>
      <w:proofErr w:type="spellEnd"/>
      <w:r w:rsidR="001F171B">
        <w:rPr>
          <w:sz w:val="22"/>
          <w:szCs w:val="22"/>
        </w:rPr>
        <w:t xml:space="preserve"> </w:t>
      </w:r>
      <w:r>
        <w:rPr>
          <w:sz w:val="22"/>
          <w:szCs w:val="22"/>
        </w:rPr>
        <w:t xml:space="preserve">and </w:t>
      </w:r>
      <w:r w:rsidRPr="00D5494A">
        <w:rPr>
          <w:b/>
          <w:sz w:val="22"/>
          <w:szCs w:val="22"/>
        </w:rPr>
        <w:t>UI</w:t>
      </w:r>
      <w:r w:rsidR="001F171B">
        <w:rPr>
          <w:b/>
          <w:sz w:val="22"/>
          <w:szCs w:val="22"/>
        </w:rPr>
        <w:t xml:space="preserve"> </w:t>
      </w:r>
      <w:bookmarkStart w:id="0" w:name="_GoBack"/>
      <w:bookmarkEnd w:id="0"/>
      <w:r w:rsidRPr="00D5494A">
        <w:rPr>
          <w:b/>
          <w:sz w:val="22"/>
          <w:szCs w:val="22"/>
        </w:rPr>
        <w:t>Automation</w:t>
      </w:r>
      <w:r>
        <w:rPr>
          <w:sz w:val="22"/>
          <w:szCs w:val="22"/>
        </w:rPr>
        <w:t xml:space="preserve"> testing covered by </w:t>
      </w:r>
      <w:r w:rsidRPr="00D5494A">
        <w:rPr>
          <w:b/>
          <w:sz w:val="22"/>
          <w:szCs w:val="22"/>
        </w:rPr>
        <w:t xml:space="preserve">Automation </w:t>
      </w:r>
      <w:r w:rsidR="001F171B" w:rsidRPr="00D5494A">
        <w:rPr>
          <w:b/>
          <w:sz w:val="22"/>
          <w:szCs w:val="22"/>
        </w:rPr>
        <w:t>Instrumentation</w:t>
      </w:r>
      <w:r w:rsidR="001F171B">
        <w:rPr>
          <w:sz w:val="22"/>
          <w:szCs w:val="22"/>
        </w:rPr>
        <w:t xml:space="preserve"> provided</w:t>
      </w:r>
      <w:r>
        <w:rPr>
          <w:sz w:val="22"/>
          <w:szCs w:val="22"/>
        </w:rPr>
        <w:t xml:space="preserve"> in </w:t>
      </w:r>
      <w:proofErr w:type="spellStart"/>
      <w:r>
        <w:rPr>
          <w:sz w:val="22"/>
          <w:szCs w:val="22"/>
        </w:rPr>
        <w:t>Xcode</w:t>
      </w:r>
      <w:proofErr w:type="spellEnd"/>
      <w:r>
        <w:rPr>
          <w:sz w:val="22"/>
          <w:szCs w:val="22"/>
        </w:rPr>
        <w:t xml:space="preserve"> tool. </w:t>
      </w:r>
      <w:r w:rsidR="00BC6646">
        <w:rPr>
          <w:sz w:val="22"/>
          <w:szCs w:val="22"/>
        </w:rPr>
        <w:t>We can create suites of tests that automate performing user operation sequences and verifying results.</w:t>
      </w:r>
    </w:p>
    <w:p w14:paraId="524D42FE" w14:textId="77777777" w:rsidR="00D5494A" w:rsidRDefault="00D5494A" w:rsidP="00D5494A">
      <w:pPr>
        <w:ind w:firstLine="720"/>
        <w:rPr>
          <w:sz w:val="22"/>
          <w:szCs w:val="22"/>
        </w:rPr>
      </w:pPr>
      <w:proofErr w:type="spellStart"/>
      <w:r>
        <w:rPr>
          <w:sz w:val="22"/>
          <w:szCs w:val="22"/>
        </w:rPr>
        <w:t>XCode</w:t>
      </w:r>
      <w:proofErr w:type="spellEnd"/>
      <w:r>
        <w:rPr>
          <w:sz w:val="22"/>
          <w:szCs w:val="22"/>
        </w:rPr>
        <w:t xml:space="preserve"> project provides multiple targets for testing the functionality and UI response. Under application testing target, all test cases of the application will be written and tested. Test cases related to UI will be written under </w:t>
      </w:r>
      <w:proofErr w:type="spellStart"/>
      <w:r>
        <w:rPr>
          <w:sz w:val="22"/>
          <w:szCs w:val="22"/>
        </w:rPr>
        <w:t>UItest</w:t>
      </w:r>
      <w:proofErr w:type="spellEnd"/>
      <w:r>
        <w:rPr>
          <w:sz w:val="22"/>
          <w:szCs w:val="22"/>
        </w:rPr>
        <w:t xml:space="preserve"> target. The execution of the test cases gives test cases completion results along with code coverage. </w:t>
      </w:r>
    </w:p>
    <w:p w14:paraId="790FDA4B" w14:textId="77777777" w:rsidR="00BC6646" w:rsidRDefault="00BC6646" w:rsidP="00BC6646">
      <w:pPr>
        <w:rPr>
          <w:sz w:val="22"/>
          <w:szCs w:val="22"/>
        </w:rPr>
      </w:pPr>
    </w:p>
    <w:p w14:paraId="70366F25" w14:textId="77777777" w:rsidR="00BC6646" w:rsidRDefault="00BC6646" w:rsidP="00BC6646">
      <w:pPr>
        <w:rPr>
          <w:sz w:val="22"/>
          <w:szCs w:val="22"/>
        </w:rPr>
      </w:pPr>
      <w:r>
        <w:rPr>
          <w:sz w:val="22"/>
          <w:szCs w:val="22"/>
        </w:rPr>
        <w:t>Tools:</w:t>
      </w:r>
    </w:p>
    <w:p w14:paraId="7352E10A" w14:textId="77777777" w:rsidR="00BC6646" w:rsidRDefault="00BC6646" w:rsidP="00BC6646">
      <w:pPr>
        <w:rPr>
          <w:sz w:val="22"/>
          <w:szCs w:val="22"/>
        </w:rPr>
      </w:pPr>
    </w:p>
    <w:tbl>
      <w:tblPr>
        <w:tblStyle w:val="TableGrid"/>
        <w:tblW w:w="0" w:type="auto"/>
        <w:tblLook w:val="04A0" w:firstRow="1" w:lastRow="0" w:firstColumn="1" w:lastColumn="0" w:noHBand="0" w:noVBand="1"/>
      </w:tblPr>
      <w:tblGrid>
        <w:gridCol w:w="2992"/>
        <w:gridCol w:w="4845"/>
      </w:tblGrid>
      <w:tr w:rsidR="00BC6646" w14:paraId="6A8ECD12" w14:textId="77777777" w:rsidTr="00BC6646">
        <w:trPr>
          <w:trHeight w:val="270"/>
        </w:trPr>
        <w:tc>
          <w:tcPr>
            <w:tcW w:w="0" w:type="auto"/>
          </w:tcPr>
          <w:p w14:paraId="4D902D8D" w14:textId="77777777" w:rsidR="00BC6646" w:rsidRPr="001F171B" w:rsidRDefault="00BC6646" w:rsidP="001F171B">
            <w:pPr>
              <w:jc w:val="center"/>
              <w:rPr>
                <w:b/>
                <w:sz w:val="22"/>
                <w:szCs w:val="22"/>
              </w:rPr>
            </w:pPr>
            <w:r w:rsidRPr="001F171B">
              <w:rPr>
                <w:b/>
                <w:sz w:val="22"/>
                <w:szCs w:val="22"/>
              </w:rPr>
              <w:t>Tool Name</w:t>
            </w:r>
          </w:p>
        </w:tc>
        <w:tc>
          <w:tcPr>
            <w:tcW w:w="0" w:type="auto"/>
          </w:tcPr>
          <w:p w14:paraId="2F3049DF" w14:textId="77777777" w:rsidR="00BC6646" w:rsidRPr="001F171B" w:rsidRDefault="00BC6646" w:rsidP="001F171B">
            <w:pPr>
              <w:jc w:val="center"/>
              <w:rPr>
                <w:b/>
                <w:sz w:val="22"/>
                <w:szCs w:val="22"/>
              </w:rPr>
            </w:pPr>
            <w:r w:rsidRPr="001F171B">
              <w:rPr>
                <w:b/>
                <w:sz w:val="22"/>
                <w:szCs w:val="22"/>
              </w:rPr>
              <w:t>Purpose</w:t>
            </w:r>
          </w:p>
        </w:tc>
      </w:tr>
      <w:tr w:rsidR="00BC6646" w14:paraId="1D28F594" w14:textId="77777777" w:rsidTr="00BC6646">
        <w:trPr>
          <w:trHeight w:val="270"/>
        </w:trPr>
        <w:tc>
          <w:tcPr>
            <w:tcW w:w="0" w:type="auto"/>
          </w:tcPr>
          <w:p w14:paraId="035E1C4F" w14:textId="77777777" w:rsidR="00BC6646" w:rsidRDefault="00BC6646" w:rsidP="00BC6646">
            <w:pPr>
              <w:rPr>
                <w:sz w:val="22"/>
                <w:szCs w:val="22"/>
              </w:rPr>
            </w:pPr>
            <w:proofErr w:type="spellStart"/>
            <w:r>
              <w:rPr>
                <w:sz w:val="22"/>
                <w:szCs w:val="22"/>
              </w:rPr>
              <w:t>XCTest</w:t>
            </w:r>
            <w:proofErr w:type="spellEnd"/>
          </w:p>
        </w:tc>
        <w:tc>
          <w:tcPr>
            <w:tcW w:w="0" w:type="auto"/>
          </w:tcPr>
          <w:p w14:paraId="4C70C456" w14:textId="77777777" w:rsidR="00BC6646" w:rsidRDefault="00BC6646" w:rsidP="00BC6646">
            <w:pPr>
              <w:rPr>
                <w:sz w:val="22"/>
                <w:szCs w:val="22"/>
              </w:rPr>
            </w:pPr>
            <w:r>
              <w:rPr>
                <w:sz w:val="22"/>
                <w:szCs w:val="22"/>
              </w:rPr>
              <w:t>Unit testing and Integration testing</w:t>
            </w:r>
          </w:p>
        </w:tc>
      </w:tr>
      <w:tr w:rsidR="00BC6646" w14:paraId="5A84252D" w14:textId="77777777" w:rsidTr="00BC6646">
        <w:trPr>
          <w:trHeight w:val="270"/>
        </w:trPr>
        <w:tc>
          <w:tcPr>
            <w:tcW w:w="0" w:type="auto"/>
          </w:tcPr>
          <w:p w14:paraId="4761FC8B" w14:textId="77777777" w:rsidR="00BC6646" w:rsidRDefault="00BC6646" w:rsidP="00BC6646">
            <w:pPr>
              <w:rPr>
                <w:sz w:val="22"/>
                <w:szCs w:val="22"/>
              </w:rPr>
            </w:pPr>
            <w:r>
              <w:rPr>
                <w:sz w:val="22"/>
                <w:szCs w:val="22"/>
              </w:rPr>
              <w:t>UI Automation</w:t>
            </w:r>
          </w:p>
        </w:tc>
        <w:tc>
          <w:tcPr>
            <w:tcW w:w="0" w:type="auto"/>
          </w:tcPr>
          <w:p w14:paraId="152228CE" w14:textId="77777777" w:rsidR="00BC6646" w:rsidRDefault="00BC6646" w:rsidP="00BC6646">
            <w:pPr>
              <w:rPr>
                <w:sz w:val="22"/>
                <w:szCs w:val="22"/>
              </w:rPr>
            </w:pPr>
            <w:r>
              <w:rPr>
                <w:sz w:val="22"/>
                <w:szCs w:val="22"/>
              </w:rPr>
              <w:t>User interface testing and sequence flow testing</w:t>
            </w:r>
          </w:p>
        </w:tc>
      </w:tr>
      <w:tr w:rsidR="00BC6646" w14:paraId="1D79AC91" w14:textId="77777777" w:rsidTr="00BC6646">
        <w:trPr>
          <w:trHeight w:val="270"/>
        </w:trPr>
        <w:tc>
          <w:tcPr>
            <w:tcW w:w="0" w:type="auto"/>
          </w:tcPr>
          <w:p w14:paraId="1A930DFC" w14:textId="77777777" w:rsidR="00BC6646" w:rsidRDefault="00BC6646" w:rsidP="00BC6646">
            <w:pPr>
              <w:rPr>
                <w:sz w:val="22"/>
                <w:szCs w:val="22"/>
              </w:rPr>
            </w:pPr>
            <w:r>
              <w:rPr>
                <w:sz w:val="22"/>
                <w:szCs w:val="22"/>
              </w:rPr>
              <w:t xml:space="preserve">Memory leaks Instrumentation </w:t>
            </w:r>
          </w:p>
        </w:tc>
        <w:tc>
          <w:tcPr>
            <w:tcW w:w="0" w:type="auto"/>
          </w:tcPr>
          <w:p w14:paraId="168C3FD6" w14:textId="77777777" w:rsidR="00BC6646" w:rsidRDefault="00BC6646" w:rsidP="00BC6646">
            <w:pPr>
              <w:rPr>
                <w:sz w:val="22"/>
                <w:szCs w:val="22"/>
              </w:rPr>
            </w:pPr>
            <w:r>
              <w:rPr>
                <w:sz w:val="22"/>
                <w:szCs w:val="22"/>
              </w:rPr>
              <w:t>Checks the obvious memory leaks in the application</w:t>
            </w:r>
          </w:p>
        </w:tc>
      </w:tr>
      <w:tr w:rsidR="00BC6646" w14:paraId="7A6B7073" w14:textId="77777777" w:rsidTr="00BC6646">
        <w:trPr>
          <w:trHeight w:val="270"/>
        </w:trPr>
        <w:tc>
          <w:tcPr>
            <w:tcW w:w="0" w:type="auto"/>
          </w:tcPr>
          <w:p w14:paraId="5FDDF683" w14:textId="77777777" w:rsidR="00BC6646" w:rsidRDefault="00BC6646" w:rsidP="00BC6646">
            <w:pPr>
              <w:rPr>
                <w:sz w:val="22"/>
                <w:szCs w:val="22"/>
              </w:rPr>
            </w:pPr>
            <w:r>
              <w:rPr>
                <w:sz w:val="22"/>
                <w:szCs w:val="22"/>
              </w:rPr>
              <w:t xml:space="preserve">Analyzer </w:t>
            </w:r>
          </w:p>
        </w:tc>
        <w:tc>
          <w:tcPr>
            <w:tcW w:w="0" w:type="auto"/>
          </w:tcPr>
          <w:p w14:paraId="6146F680" w14:textId="77777777" w:rsidR="00BC6646" w:rsidRDefault="00BC6646" w:rsidP="00BC6646">
            <w:pPr>
              <w:rPr>
                <w:sz w:val="22"/>
                <w:szCs w:val="22"/>
              </w:rPr>
            </w:pPr>
            <w:r>
              <w:rPr>
                <w:sz w:val="22"/>
                <w:szCs w:val="22"/>
              </w:rPr>
              <w:t xml:space="preserve">Static analysis for code review </w:t>
            </w:r>
          </w:p>
        </w:tc>
      </w:tr>
    </w:tbl>
    <w:p w14:paraId="06C5F7D2" w14:textId="77777777" w:rsidR="00BC6646" w:rsidRPr="00440F33" w:rsidRDefault="00BC6646" w:rsidP="00BC6646">
      <w:pPr>
        <w:rPr>
          <w:sz w:val="22"/>
          <w:szCs w:val="22"/>
        </w:rPr>
      </w:pPr>
    </w:p>
    <w:sectPr w:rsidR="00BC6646" w:rsidRPr="00440F33"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33"/>
    <w:rsid w:val="00001F80"/>
    <w:rsid w:val="001F171B"/>
    <w:rsid w:val="00440F33"/>
    <w:rsid w:val="00561411"/>
    <w:rsid w:val="00AC40B2"/>
    <w:rsid w:val="00BC6646"/>
    <w:rsid w:val="00CF1245"/>
    <w:rsid w:val="00D5494A"/>
    <w:rsid w:val="00F3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869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66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89435">
      <w:bodyDiv w:val="1"/>
      <w:marLeft w:val="0"/>
      <w:marRight w:val="0"/>
      <w:marTop w:val="0"/>
      <w:marBottom w:val="0"/>
      <w:divBdr>
        <w:top w:val="none" w:sz="0" w:space="0" w:color="auto"/>
        <w:left w:val="none" w:sz="0" w:space="0" w:color="auto"/>
        <w:bottom w:val="none" w:sz="0" w:space="0" w:color="auto"/>
        <w:right w:val="none" w:sz="0" w:space="0" w:color="auto"/>
      </w:divBdr>
    </w:div>
    <w:div w:id="304510732">
      <w:bodyDiv w:val="1"/>
      <w:marLeft w:val="0"/>
      <w:marRight w:val="0"/>
      <w:marTop w:val="0"/>
      <w:marBottom w:val="0"/>
      <w:divBdr>
        <w:top w:val="none" w:sz="0" w:space="0" w:color="auto"/>
        <w:left w:val="none" w:sz="0" w:space="0" w:color="auto"/>
        <w:bottom w:val="none" w:sz="0" w:space="0" w:color="auto"/>
        <w:right w:val="none" w:sz="0" w:space="0" w:color="auto"/>
      </w:divBdr>
    </w:div>
    <w:div w:id="1631672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484</Words>
  <Characters>2764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1</cp:revision>
  <dcterms:created xsi:type="dcterms:W3CDTF">2015-10-07T18:50:00Z</dcterms:created>
  <dcterms:modified xsi:type="dcterms:W3CDTF">2015-10-07T19:57:00Z</dcterms:modified>
</cp:coreProperties>
</file>