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8D21F" w14:textId="6288E139" w:rsidR="004C3396" w:rsidRPr="002202F9" w:rsidRDefault="00CC453C" w:rsidP="002202F9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202F9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</w:t>
      </w:r>
    </w:p>
    <w:p w14:paraId="453CF7D0" w14:textId="77777777" w:rsidR="002202F9" w:rsidRDefault="002202F9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9797FB5" w14:textId="77777777" w:rsidR="00994FE3" w:rsidRPr="00C555A6" w:rsidRDefault="00994FE3" w:rsidP="00994FE3">
      <w:pPr>
        <w:pStyle w:val="NoSpacing"/>
        <w:spacing w:line="360" w:lineRule="auto"/>
        <w:jc w:val="both"/>
        <w:rPr>
          <w:sz w:val="32"/>
          <w:szCs w:val="32"/>
        </w:rPr>
      </w:pPr>
      <w:r w:rsidRPr="00C555A6">
        <w:rPr>
          <w:sz w:val="32"/>
          <w:szCs w:val="32"/>
        </w:rPr>
        <w:t xml:space="preserve">In this paper, a multi-machine learning method is proposed to conduct behavioral biometrics </w:t>
      </w:r>
      <w:proofErr w:type="spellStart"/>
      <w:proofErr w:type="gramStart"/>
      <w:r w:rsidRPr="00C555A6">
        <w:rPr>
          <w:sz w:val="32"/>
          <w:szCs w:val="32"/>
        </w:rPr>
        <w:t>identification.According</w:t>
      </w:r>
      <w:proofErr w:type="spellEnd"/>
      <w:proofErr w:type="gramEnd"/>
      <w:r w:rsidRPr="00C555A6">
        <w:rPr>
          <w:sz w:val="32"/>
          <w:szCs w:val="32"/>
        </w:rPr>
        <w:t xml:space="preserve"> to the experiment results, the proposed method could achieve a satisfying result, which has shown a quite promising future. Since phone accelerometer has been prevalently used and has proven to be effective in behavior recognition, behavioral biometrics may appear as a better alternative to current identification methods.</w:t>
      </w:r>
    </w:p>
    <w:p w14:paraId="3CEEA168" w14:textId="3524F94D" w:rsidR="004C3396" w:rsidRPr="00C555A6" w:rsidRDefault="00994FE3" w:rsidP="00994FE3">
      <w:pPr>
        <w:pStyle w:val="NoSpacing"/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555A6">
        <w:rPr>
          <w:sz w:val="32"/>
          <w:szCs w:val="32"/>
        </w:rPr>
        <w:t xml:space="preserve">This research has laid a foundation for further field-oriented study. We may examine whether behavioral biometrics can successfully be applied to real-life situations. For example, further research could focus on improving and specializing machine learning models in fields of medical science, national security, psychology, </w:t>
      </w:r>
      <w:proofErr w:type="spellStart"/>
      <w:r w:rsidRPr="00C555A6">
        <w:rPr>
          <w:sz w:val="32"/>
          <w:szCs w:val="32"/>
        </w:rPr>
        <w:t>etc</w:t>
      </w:r>
      <w:proofErr w:type="spellEnd"/>
    </w:p>
    <w:sectPr w:rsidR="004C3396" w:rsidRPr="00C55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6D703" w14:textId="77777777" w:rsidR="009D3BB9" w:rsidRDefault="009D3BB9">
      <w:pPr>
        <w:spacing w:line="240" w:lineRule="auto"/>
      </w:pPr>
      <w:r>
        <w:separator/>
      </w:r>
    </w:p>
  </w:endnote>
  <w:endnote w:type="continuationSeparator" w:id="0">
    <w:p w14:paraId="0A0BB25F" w14:textId="77777777" w:rsidR="009D3BB9" w:rsidRDefault="009D3B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8BB87" w14:textId="77777777" w:rsidR="009D3BB9" w:rsidRDefault="009D3BB9">
      <w:pPr>
        <w:spacing w:after="0"/>
      </w:pPr>
      <w:r>
        <w:separator/>
      </w:r>
    </w:p>
  </w:footnote>
  <w:footnote w:type="continuationSeparator" w:id="0">
    <w:p w14:paraId="11E44EA6" w14:textId="77777777" w:rsidR="009D3BB9" w:rsidRDefault="009D3BB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6F50"/>
    <w:rsid w:val="000A64D1"/>
    <w:rsid w:val="000D5233"/>
    <w:rsid w:val="00117BED"/>
    <w:rsid w:val="001430EF"/>
    <w:rsid w:val="00186F8C"/>
    <w:rsid w:val="002202F9"/>
    <w:rsid w:val="00232395"/>
    <w:rsid w:val="002D46A2"/>
    <w:rsid w:val="00345F3B"/>
    <w:rsid w:val="00361C1B"/>
    <w:rsid w:val="00491DE2"/>
    <w:rsid w:val="004A78EA"/>
    <w:rsid w:val="004C3396"/>
    <w:rsid w:val="004C75EA"/>
    <w:rsid w:val="0064615A"/>
    <w:rsid w:val="006B6F50"/>
    <w:rsid w:val="007023F4"/>
    <w:rsid w:val="00746586"/>
    <w:rsid w:val="00814B45"/>
    <w:rsid w:val="009776ED"/>
    <w:rsid w:val="00994FE3"/>
    <w:rsid w:val="009D3BB9"/>
    <w:rsid w:val="00A17A06"/>
    <w:rsid w:val="00A360C4"/>
    <w:rsid w:val="00A90317"/>
    <w:rsid w:val="00AF7712"/>
    <w:rsid w:val="00BE12D0"/>
    <w:rsid w:val="00C555A6"/>
    <w:rsid w:val="00CC453C"/>
    <w:rsid w:val="00CD1CD5"/>
    <w:rsid w:val="00DD266B"/>
    <w:rsid w:val="00DD55DB"/>
    <w:rsid w:val="00E164C7"/>
    <w:rsid w:val="00E279A4"/>
    <w:rsid w:val="00E46026"/>
    <w:rsid w:val="00FF3749"/>
    <w:rsid w:val="053E47D1"/>
    <w:rsid w:val="3777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D8160"/>
  <w15:docId w15:val="{A8B61548-E745-4A5A-873A-C7DF76D8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117B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117BED"/>
    <w:rPr>
      <w:rFonts w:ascii="Times New Roman" w:eastAsia="Times New Roman" w:hAnsi="Times New Roman" w:cs="Times New Roman"/>
      <w:sz w:val="19"/>
      <w:szCs w:val="19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TEJA BHUKYA</cp:lastModifiedBy>
  <cp:revision>24</cp:revision>
  <dcterms:created xsi:type="dcterms:W3CDTF">2021-10-06T06:55:00Z</dcterms:created>
  <dcterms:modified xsi:type="dcterms:W3CDTF">2023-08-28T11:00:00Z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0ABF39E7BA604A1498B00754823A5918</vt:lpwstr>
  </property>
</Properties>
</file>