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1AAA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What’s inside (high level)</w:t>
      </w:r>
    </w:p>
    <w:p w14:paraId="5F43BEDA" w14:textId="77777777" w:rsidR="009A66C0" w:rsidRPr="009A66C0" w:rsidRDefault="009A66C0" w:rsidP="009A66C0">
      <w:pPr>
        <w:numPr>
          <w:ilvl w:val="0"/>
          <w:numId w:val="1"/>
        </w:numPr>
      </w:pPr>
      <w:r w:rsidRPr="009A66C0">
        <w:t>web/ — Vite + React + TS.</w:t>
      </w:r>
    </w:p>
    <w:p w14:paraId="44FD9BE5" w14:textId="77777777" w:rsidR="009A66C0" w:rsidRPr="009A66C0" w:rsidRDefault="009A66C0" w:rsidP="009A66C0">
      <w:pPr>
        <w:numPr>
          <w:ilvl w:val="1"/>
          <w:numId w:val="1"/>
        </w:numPr>
      </w:pPr>
      <w:proofErr w:type="spellStart"/>
      <w:r w:rsidRPr="009A66C0">
        <w:t>src</w:t>
      </w:r>
      <w:proofErr w:type="spellEnd"/>
      <w:r w:rsidRPr="009A66C0">
        <w:t>/tv/</w:t>
      </w:r>
      <w:proofErr w:type="spellStart"/>
      <w:r w:rsidRPr="009A66C0">
        <w:t>loader.ts</w:t>
      </w:r>
      <w:proofErr w:type="spellEnd"/>
      <w:r w:rsidRPr="009A66C0">
        <w:t xml:space="preserve"> tries to load </w:t>
      </w:r>
      <w:r w:rsidRPr="009A66C0">
        <w:rPr>
          <w:b/>
          <w:bCs/>
        </w:rPr>
        <w:t>TVCL</w:t>
      </w:r>
      <w:r w:rsidRPr="009A66C0">
        <w:t xml:space="preserve"> from /public/</w:t>
      </w:r>
      <w:proofErr w:type="spellStart"/>
      <w:r w:rsidRPr="009A66C0">
        <w:t>charting_library</w:t>
      </w:r>
      <w:proofErr w:type="spellEnd"/>
      <w:r w:rsidRPr="009A66C0">
        <w:t xml:space="preserve">/. If not found, we </w:t>
      </w:r>
      <w:r w:rsidRPr="009A66C0">
        <w:rPr>
          <w:b/>
          <w:bCs/>
        </w:rPr>
        <w:t>fallback</w:t>
      </w:r>
      <w:r w:rsidRPr="009A66C0">
        <w:t xml:space="preserve"> to Lightweight Charts so you still get a live chart.</w:t>
      </w:r>
    </w:p>
    <w:p w14:paraId="50526CD8" w14:textId="77777777" w:rsidR="009A66C0" w:rsidRPr="009A66C0" w:rsidRDefault="009A66C0" w:rsidP="009A66C0">
      <w:pPr>
        <w:numPr>
          <w:ilvl w:val="1"/>
          <w:numId w:val="1"/>
        </w:numPr>
      </w:pPr>
      <w:proofErr w:type="spellStart"/>
      <w:r w:rsidRPr="009A66C0">
        <w:t>src</w:t>
      </w:r>
      <w:proofErr w:type="spellEnd"/>
      <w:r w:rsidRPr="009A66C0">
        <w:t>/tv/</w:t>
      </w:r>
      <w:proofErr w:type="spellStart"/>
      <w:r w:rsidRPr="009A66C0">
        <w:t>udf.ts</w:t>
      </w:r>
      <w:proofErr w:type="spellEnd"/>
      <w:r w:rsidRPr="009A66C0">
        <w:t xml:space="preserve"> implements a </w:t>
      </w:r>
      <w:r w:rsidRPr="009A66C0">
        <w:rPr>
          <w:b/>
          <w:bCs/>
        </w:rPr>
        <w:t xml:space="preserve">UDF </w:t>
      </w:r>
      <w:proofErr w:type="spellStart"/>
      <w:r w:rsidRPr="009A66C0">
        <w:rPr>
          <w:b/>
          <w:bCs/>
        </w:rPr>
        <w:t>datafeed</w:t>
      </w:r>
      <w:proofErr w:type="spellEnd"/>
      <w:r w:rsidRPr="009A66C0">
        <w:rPr>
          <w:b/>
          <w:bCs/>
        </w:rPr>
        <w:t xml:space="preserve"> adapter</w:t>
      </w:r>
      <w:r w:rsidRPr="009A66C0">
        <w:t xml:space="preserve"> that talks to the </w:t>
      </w:r>
      <w:proofErr w:type="spellStart"/>
      <w:r w:rsidRPr="009A66C0">
        <w:t>backend’s</w:t>
      </w:r>
      <w:proofErr w:type="spellEnd"/>
      <w:r w:rsidRPr="009A66C0">
        <w:t xml:space="preserve"> /tv/</w:t>
      </w:r>
      <w:proofErr w:type="spellStart"/>
      <w:r w:rsidRPr="009A66C0">
        <w:t>udf</w:t>
      </w:r>
      <w:proofErr w:type="spellEnd"/>
      <w:r w:rsidRPr="009A66C0">
        <w:t xml:space="preserve">/* endpoints and streams </w:t>
      </w:r>
      <w:proofErr w:type="spellStart"/>
      <w:r w:rsidRPr="009A66C0">
        <w:t>realtime</w:t>
      </w:r>
      <w:proofErr w:type="spellEnd"/>
      <w:r w:rsidRPr="009A66C0">
        <w:t xml:space="preserve"> via /</w:t>
      </w:r>
      <w:proofErr w:type="spellStart"/>
      <w:r w:rsidRPr="009A66C0">
        <w:t>ws</w:t>
      </w:r>
      <w:proofErr w:type="spellEnd"/>
      <w:r w:rsidRPr="009A66C0">
        <w:t>.</w:t>
      </w:r>
    </w:p>
    <w:p w14:paraId="05266D58" w14:textId="77777777" w:rsidR="009A66C0" w:rsidRPr="009A66C0" w:rsidRDefault="009A66C0" w:rsidP="009A66C0">
      <w:pPr>
        <w:numPr>
          <w:ilvl w:val="1"/>
          <w:numId w:val="1"/>
        </w:numPr>
      </w:pPr>
      <w:proofErr w:type="spellStart"/>
      <w:r w:rsidRPr="009A66C0">
        <w:t>src</w:t>
      </w:r>
      <w:proofErr w:type="spellEnd"/>
      <w:r w:rsidRPr="009A66C0">
        <w:t>/components/</w:t>
      </w:r>
      <w:proofErr w:type="spellStart"/>
      <w:r w:rsidRPr="009A66C0">
        <w:t>TVChart.tsx</w:t>
      </w:r>
      <w:proofErr w:type="spellEnd"/>
      <w:r w:rsidRPr="009A66C0">
        <w:t xml:space="preserve"> + </w:t>
      </w:r>
      <w:proofErr w:type="spellStart"/>
      <w:r w:rsidRPr="009A66C0">
        <w:t>LightweightChart.tsx</w:t>
      </w:r>
      <w:proofErr w:type="spellEnd"/>
      <w:r w:rsidRPr="009A66C0">
        <w:t xml:space="preserve"> render the chart; TVCL gets markers/series via server responses (no formulas exposed).</w:t>
      </w:r>
    </w:p>
    <w:p w14:paraId="2E3D7866" w14:textId="77777777" w:rsidR="009A66C0" w:rsidRPr="009A66C0" w:rsidRDefault="009A66C0" w:rsidP="009A66C0">
      <w:pPr>
        <w:numPr>
          <w:ilvl w:val="0"/>
          <w:numId w:val="1"/>
        </w:numPr>
      </w:pPr>
      <w:r w:rsidRPr="009A66C0">
        <w:t xml:space="preserve">backend/ — </w:t>
      </w:r>
      <w:proofErr w:type="spellStart"/>
      <w:r w:rsidRPr="009A66C0">
        <w:t>FastAPI</w:t>
      </w:r>
      <w:proofErr w:type="spellEnd"/>
      <w:r w:rsidRPr="009A66C0">
        <w:t xml:space="preserve"> (async) with:</w:t>
      </w:r>
    </w:p>
    <w:p w14:paraId="0740BA13" w14:textId="77777777" w:rsidR="009A66C0" w:rsidRPr="009A66C0" w:rsidRDefault="009A66C0" w:rsidP="009A66C0">
      <w:pPr>
        <w:numPr>
          <w:ilvl w:val="1"/>
          <w:numId w:val="1"/>
        </w:numPr>
      </w:pPr>
      <w:r w:rsidRPr="009A66C0">
        <w:t xml:space="preserve">app/api/auth.py — Login/refresh/logout; </w:t>
      </w:r>
      <w:proofErr w:type="spellStart"/>
      <w:r w:rsidRPr="009A66C0">
        <w:rPr>
          <w:b/>
          <w:bCs/>
        </w:rPr>
        <w:t>httpOnly</w:t>
      </w:r>
      <w:proofErr w:type="spellEnd"/>
      <w:r w:rsidRPr="009A66C0">
        <w:rPr>
          <w:b/>
          <w:bCs/>
        </w:rPr>
        <w:t xml:space="preserve"> cookie</w:t>
      </w:r>
      <w:r w:rsidRPr="009A66C0">
        <w:t xml:space="preserve"> tokens by default.</w:t>
      </w:r>
    </w:p>
    <w:p w14:paraId="592F1649" w14:textId="77777777" w:rsidR="009A66C0" w:rsidRPr="009A66C0" w:rsidRDefault="009A66C0" w:rsidP="009A66C0">
      <w:pPr>
        <w:numPr>
          <w:ilvl w:val="1"/>
          <w:numId w:val="1"/>
        </w:numPr>
      </w:pPr>
      <w:r w:rsidRPr="009A66C0">
        <w:t xml:space="preserve">app/api/private.py — /signals, /orders, and a </w:t>
      </w:r>
      <w:r w:rsidRPr="009A66C0">
        <w:rPr>
          <w:b/>
          <w:bCs/>
        </w:rPr>
        <w:t>WebSocket</w:t>
      </w:r>
      <w:r w:rsidRPr="009A66C0">
        <w:t xml:space="preserve"> at /</w:t>
      </w:r>
      <w:proofErr w:type="spellStart"/>
      <w:r w:rsidRPr="009A66C0">
        <w:t>ws</w:t>
      </w:r>
      <w:proofErr w:type="spellEnd"/>
      <w:r w:rsidRPr="009A66C0">
        <w:t xml:space="preserve"> that streams synthetic candles + occasional signals.</w:t>
      </w:r>
    </w:p>
    <w:p w14:paraId="7E76CEE0" w14:textId="77777777" w:rsidR="009A66C0" w:rsidRPr="009A66C0" w:rsidRDefault="009A66C0" w:rsidP="009A66C0">
      <w:pPr>
        <w:numPr>
          <w:ilvl w:val="1"/>
          <w:numId w:val="1"/>
        </w:numPr>
      </w:pPr>
      <w:r w:rsidRPr="009A66C0">
        <w:t xml:space="preserve">app/tv/udf.py — Minimal </w:t>
      </w:r>
      <w:r w:rsidRPr="009A66C0">
        <w:rPr>
          <w:b/>
          <w:bCs/>
        </w:rPr>
        <w:t>UDF</w:t>
      </w:r>
      <w:r w:rsidRPr="009A66C0">
        <w:t xml:space="preserve"> implementation (/tv/</w:t>
      </w:r>
      <w:proofErr w:type="spellStart"/>
      <w:r w:rsidRPr="009A66C0">
        <w:t>udf</w:t>
      </w:r>
      <w:proofErr w:type="spellEnd"/>
      <w:r w:rsidRPr="009A66C0">
        <w:t>/config, /symbols, /history, /time).</w:t>
      </w:r>
    </w:p>
    <w:p w14:paraId="2EEB57D8" w14:textId="77777777" w:rsidR="009A66C0" w:rsidRPr="009A66C0" w:rsidRDefault="009A66C0" w:rsidP="009A66C0">
      <w:pPr>
        <w:numPr>
          <w:ilvl w:val="1"/>
          <w:numId w:val="1"/>
        </w:numPr>
      </w:pPr>
      <w:r w:rsidRPr="009A66C0">
        <w:t xml:space="preserve">app/strategy/engine.py — </w:t>
      </w:r>
      <w:r w:rsidRPr="009A66C0">
        <w:rPr>
          <w:b/>
          <w:bCs/>
        </w:rPr>
        <w:t>Strategy boundary</w:t>
      </w:r>
      <w:r w:rsidRPr="009A66C0">
        <w:t xml:space="preserve">: return only markers/values; keep your real logic here and </w:t>
      </w:r>
      <w:r w:rsidRPr="009A66C0">
        <w:rPr>
          <w:b/>
          <w:bCs/>
        </w:rPr>
        <w:t>never ship it to the browser</w:t>
      </w:r>
      <w:r w:rsidRPr="009A66C0">
        <w:t>.</w:t>
      </w:r>
    </w:p>
    <w:p w14:paraId="1595C5AC" w14:textId="77777777" w:rsidR="009A66C0" w:rsidRPr="009A66C0" w:rsidRDefault="009A66C0" w:rsidP="009A66C0">
      <w:pPr>
        <w:numPr>
          <w:ilvl w:val="1"/>
          <w:numId w:val="1"/>
        </w:numPr>
      </w:pPr>
      <w:r w:rsidRPr="009A66C0">
        <w:t>app/exec_providers/base.py — Paper stub; swap with real exchange adapters.</w:t>
      </w:r>
    </w:p>
    <w:p w14:paraId="2DCD26E9" w14:textId="77777777" w:rsidR="009A66C0" w:rsidRPr="009A66C0" w:rsidRDefault="009A66C0" w:rsidP="009A66C0">
      <w:pPr>
        <w:numPr>
          <w:ilvl w:val="0"/>
          <w:numId w:val="1"/>
        </w:numPr>
      </w:pPr>
      <w:r w:rsidRPr="009A66C0">
        <w:t>docker-</w:t>
      </w:r>
      <w:proofErr w:type="spellStart"/>
      <w:r w:rsidRPr="009A66C0">
        <w:t>compose.yml</w:t>
      </w:r>
      <w:proofErr w:type="spellEnd"/>
      <w:r w:rsidRPr="009A66C0">
        <w:t xml:space="preserve"> + </w:t>
      </w:r>
      <w:proofErr w:type="spellStart"/>
      <w:r w:rsidRPr="009A66C0">
        <w:t>Caddyfile</w:t>
      </w:r>
      <w:proofErr w:type="spellEnd"/>
      <w:r w:rsidRPr="009A66C0">
        <w:t xml:space="preserve"> — Reverse proxy with TLS (internal/self-signed locally). Point a domain and set ACME_EMAIL for real certs in prod.</w:t>
      </w:r>
    </w:p>
    <w:p w14:paraId="325A80CD" w14:textId="77777777" w:rsidR="009A66C0" w:rsidRPr="009A66C0" w:rsidRDefault="009A66C0" w:rsidP="009A66C0">
      <w:r w:rsidRPr="009A66C0">
        <w:pict w14:anchorId="2EB489AA">
          <v:rect id="_x0000_i1061" style="width:0;height:1.5pt" o:hralign="center" o:hrstd="t" o:hr="t" fillcolor="#a0a0a0" stroked="f"/>
        </w:pict>
      </w:r>
    </w:p>
    <w:p w14:paraId="550C0F3D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Run locally (no Docker)</w:t>
      </w:r>
    </w:p>
    <w:p w14:paraId="4AB17E09" w14:textId="77777777" w:rsidR="009A66C0" w:rsidRPr="009A66C0" w:rsidRDefault="009A66C0" w:rsidP="009A66C0">
      <w:r w:rsidRPr="009A66C0">
        <w:rPr>
          <w:b/>
          <w:bCs/>
        </w:rPr>
        <w:t>Backend</w:t>
      </w:r>
    </w:p>
    <w:p w14:paraId="163D082C" w14:textId="77777777" w:rsidR="009A66C0" w:rsidRPr="009A66C0" w:rsidRDefault="009A66C0" w:rsidP="009A66C0">
      <w:r w:rsidRPr="009A66C0">
        <w:t>cd backend</w:t>
      </w:r>
    </w:p>
    <w:p w14:paraId="3E6F3EDA" w14:textId="77777777" w:rsidR="009A66C0" w:rsidRPr="009A66C0" w:rsidRDefault="009A66C0" w:rsidP="009A66C0">
      <w:r w:rsidRPr="009A66C0">
        <w:t xml:space="preserve">python -m </w:t>
      </w:r>
      <w:proofErr w:type="spellStart"/>
      <w:proofErr w:type="gramStart"/>
      <w:r w:rsidRPr="009A66C0">
        <w:t>venv</w:t>
      </w:r>
      <w:proofErr w:type="spellEnd"/>
      <w:r w:rsidRPr="009A66C0">
        <w:t xml:space="preserve"> .</w:t>
      </w:r>
      <w:proofErr w:type="spellStart"/>
      <w:r w:rsidRPr="009A66C0">
        <w:t>venv</w:t>
      </w:r>
      <w:proofErr w:type="spellEnd"/>
      <w:proofErr w:type="gramEnd"/>
      <w:r w:rsidRPr="009A66C0">
        <w:t xml:space="preserve"> &amp;&amp; </w:t>
      </w:r>
      <w:proofErr w:type="gramStart"/>
      <w:r w:rsidRPr="009A66C0">
        <w:t>source .</w:t>
      </w:r>
      <w:proofErr w:type="spellStart"/>
      <w:r w:rsidRPr="009A66C0">
        <w:t>venv</w:t>
      </w:r>
      <w:proofErr w:type="spellEnd"/>
      <w:proofErr w:type="gramEnd"/>
      <w:r w:rsidRPr="009A66C0">
        <w:t>/bin/</w:t>
      </w:r>
      <w:proofErr w:type="gramStart"/>
      <w:r w:rsidRPr="009A66C0">
        <w:t>activate  #</w:t>
      </w:r>
      <w:proofErr w:type="gramEnd"/>
      <w:r w:rsidRPr="009A66C0">
        <w:t xml:space="preserve"> Windows</w:t>
      </w:r>
      <w:proofErr w:type="gramStart"/>
      <w:r w:rsidRPr="009A66C0">
        <w:t>: .</w:t>
      </w:r>
      <w:proofErr w:type="spellStart"/>
      <w:r w:rsidRPr="009A66C0">
        <w:t>venv</w:t>
      </w:r>
      <w:proofErr w:type="spellEnd"/>
      <w:proofErr w:type="gramEnd"/>
      <w:r w:rsidRPr="009A66C0">
        <w:t>\Scripts\activate</w:t>
      </w:r>
    </w:p>
    <w:p w14:paraId="4CCAF3E2" w14:textId="77777777" w:rsidR="009A66C0" w:rsidRPr="009A66C0" w:rsidRDefault="009A66C0" w:rsidP="009A66C0">
      <w:r w:rsidRPr="009A66C0">
        <w:t>pip install -r requirements.txt</w:t>
      </w:r>
    </w:p>
    <w:p w14:paraId="20FAF1E8" w14:textId="77777777" w:rsidR="009A66C0" w:rsidRPr="009A66C0" w:rsidRDefault="009A66C0" w:rsidP="009A66C0">
      <w:proofErr w:type="gramStart"/>
      <w:r w:rsidRPr="009A66C0">
        <w:t>cp .</w:t>
      </w:r>
      <w:proofErr w:type="spellStart"/>
      <w:r w:rsidRPr="009A66C0">
        <w:t>env</w:t>
      </w:r>
      <w:proofErr w:type="gramEnd"/>
      <w:r w:rsidRPr="009A66C0">
        <w:t>.</w:t>
      </w:r>
      <w:proofErr w:type="gramStart"/>
      <w:r w:rsidRPr="009A66C0">
        <w:t>example</w:t>
      </w:r>
      <w:proofErr w:type="spellEnd"/>
      <w:r w:rsidRPr="009A66C0">
        <w:t xml:space="preserve"> .env</w:t>
      </w:r>
      <w:proofErr w:type="gramEnd"/>
    </w:p>
    <w:p w14:paraId="561F0BB9" w14:textId="77777777" w:rsidR="009A66C0" w:rsidRPr="009A66C0" w:rsidRDefault="009A66C0" w:rsidP="009A66C0">
      <w:proofErr w:type="spellStart"/>
      <w:r w:rsidRPr="009A66C0">
        <w:t>uvicorn</w:t>
      </w:r>
      <w:proofErr w:type="spellEnd"/>
      <w:r w:rsidRPr="009A66C0">
        <w:t xml:space="preserve"> </w:t>
      </w:r>
      <w:proofErr w:type="spellStart"/>
      <w:proofErr w:type="gramStart"/>
      <w:r w:rsidRPr="009A66C0">
        <w:t>app.main</w:t>
      </w:r>
      <w:proofErr w:type="gramEnd"/>
      <w:r w:rsidRPr="009A66C0">
        <w:t>:app</w:t>
      </w:r>
      <w:proofErr w:type="spellEnd"/>
      <w:r w:rsidRPr="009A66C0">
        <w:t xml:space="preserve"> --reload</w:t>
      </w:r>
    </w:p>
    <w:p w14:paraId="0011AC20" w14:textId="77777777" w:rsidR="009A66C0" w:rsidRPr="009A66C0" w:rsidRDefault="009A66C0" w:rsidP="009A66C0">
      <w:r w:rsidRPr="009A66C0">
        <w:rPr>
          <w:b/>
          <w:bCs/>
        </w:rPr>
        <w:t>Frontend</w:t>
      </w:r>
    </w:p>
    <w:p w14:paraId="4104FB07" w14:textId="77777777" w:rsidR="009A66C0" w:rsidRPr="009A66C0" w:rsidRDefault="009A66C0" w:rsidP="009A66C0">
      <w:r w:rsidRPr="009A66C0">
        <w:t>cd web</w:t>
      </w:r>
    </w:p>
    <w:p w14:paraId="771F063F" w14:textId="77777777" w:rsidR="009A66C0" w:rsidRPr="009A66C0" w:rsidRDefault="009A66C0" w:rsidP="009A66C0">
      <w:proofErr w:type="spellStart"/>
      <w:r w:rsidRPr="009A66C0">
        <w:t>pnpm</w:t>
      </w:r>
      <w:proofErr w:type="spellEnd"/>
      <w:r w:rsidRPr="009A66C0">
        <w:t xml:space="preserve"> </w:t>
      </w:r>
      <w:proofErr w:type="spellStart"/>
      <w:r w:rsidRPr="009A66C0">
        <w:t>i</w:t>
      </w:r>
      <w:proofErr w:type="spellEnd"/>
      <w:r w:rsidRPr="009A66C0">
        <w:t xml:space="preserve"> || yarn || </w:t>
      </w:r>
      <w:proofErr w:type="spellStart"/>
      <w:r w:rsidRPr="009A66C0">
        <w:t>npm</w:t>
      </w:r>
      <w:proofErr w:type="spellEnd"/>
      <w:r w:rsidRPr="009A66C0">
        <w:t xml:space="preserve"> </w:t>
      </w:r>
      <w:proofErr w:type="spellStart"/>
      <w:r w:rsidRPr="009A66C0">
        <w:t>i</w:t>
      </w:r>
      <w:proofErr w:type="spellEnd"/>
    </w:p>
    <w:p w14:paraId="7C3F8A08" w14:textId="77777777" w:rsidR="009A66C0" w:rsidRPr="009A66C0" w:rsidRDefault="009A66C0" w:rsidP="009A66C0">
      <w:proofErr w:type="gramStart"/>
      <w:r w:rsidRPr="009A66C0">
        <w:t>cp .</w:t>
      </w:r>
      <w:proofErr w:type="spellStart"/>
      <w:r w:rsidRPr="009A66C0">
        <w:t>env</w:t>
      </w:r>
      <w:proofErr w:type="gramEnd"/>
      <w:r w:rsidRPr="009A66C0">
        <w:t>.</w:t>
      </w:r>
      <w:proofErr w:type="gramStart"/>
      <w:r w:rsidRPr="009A66C0">
        <w:t>example</w:t>
      </w:r>
      <w:proofErr w:type="spellEnd"/>
      <w:r w:rsidRPr="009A66C0">
        <w:t xml:space="preserve"> .env</w:t>
      </w:r>
      <w:proofErr w:type="gramEnd"/>
    </w:p>
    <w:p w14:paraId="2C9F4B85" w14:textId="77777777" w:rsidR="009A66C0" w:rsidRPr="009A66C0" w:rsidRDefault="009A66C0" w:rsidP="009A66C0">
      <w:proofErr w:type="spellStart"/>
      <w:r w:rsidRPr="009A66C0">
        <w:t>npm</w:t>
      </w:r>
      <w:proofErr w:type="spellEnd"/>
      <w:r w:rsidRPr="009A66C0">
        <w:t xml:space="preserve"> run dev</w:t>
      </w:r>
    </w:p>
    <w:p w14:paraId="7620F578" w14:textId="77777777" w:rsidR="009A66C0" w:rsidRPr="009A66C0" w:rsidRDefault="009A66C0" w:rsidP="009A66C0">
      <w:r w:rsidRPr="009A66C0">
        <w:t>Open: http://localhost:5173</w:t>
      </w:r>
      <w:r w:rsidRPr="009A66C0">
        <w:br/>
        <w:t>Dev login: admin@example.com / changeme123 (change this ASAP).</w:t>
      </w:r>
    </w:p>
    <w:p w14:paraId="6975F9B9" w14:textId="77777777" w:rsidR="009A66C0" w:rsidRPr="009A66C0" w:rsidRDefault="009A66C0" w:rsidP="009A66C0">
      <w:r w:rsidRPr="009A66C0">
        <w:lastRenderedPageBreak/>
        <w:pict w14:anchorId="5F11F95A">
          <v:rect id="_x0000_i1062" style="width:0;height:1.5pt" o:hralign="center" o:hrstd="t" o:hr="t" fillcolor="#a0a0a0" stroked="f"/>
        </w:pict>
      </w:r>
    </w:p>
    <w:p w14:paraId="6DFA153B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Run with Docker (dev)</w:t>
      </w:r>
    </w:p>
    <w:p w14:paraId="2E0D6F45" w14:textId="77777777" w:rsidR="009A66C0" w:rsidRPr="009A66C0" w:rsidRDefault="009A66C0" w:rsidP="009A66C0">
      <w:r w:rsidRPr="009A66C0">
        <w:t># from the repo root</w:t>
      </w:r>
    </w:p>
    <w:p w14:paraId="54728734" w14:textId="77777777" w:rsidR="009A66C0" w:rsidRPr="009A66C0" w:rsidRDefault="009A66C0" w:rsidP="009A66C0">
      <w:r w:rsidRPr="009A66C0">
        <w:t>cp backend</w:t>
      </w:r>
      <w:proofErr w:type="gramStart"/>
      <w:r w:rsidRPr="009A66C0">
        <w:t>/.</w:t>
      </w:r>
      <w:proofErr w:type="spellStart"/>
      <w:r w:rsidRPr="009A66C0">
        <w:t>env</w:t>
      </w:r>
      <w:proofErr w:type="gramEnd"/>
      <w:r w:rsidRPr="009A66C0">
        <w:t>.example</w:t>
      </w:r>
      <w:proofErr w:type="spellEnd"/>
      <w:r w:rsidRPr="009A66C0">
        <w:t xml:space="preserve"> backend</w:t>
      </w:r>
      <w:proofErr w:type="gramStart"/>
      <w:r w:rsidRPr="009A66C0">
        <w:t>/.env</w:t>
      </w:r>
      <w:proofErr w:type="gramEnd"/>
    </w:p>
    <w:p w14:paraId="48B9A743" w14:textId="77777777" w:rsidR="009A66C0" w:rsidRPr="009A66C0" w:rsidRDefault="009A66C0" w:rsidP="009A66C0">
      <w:r w:rsidRPr="009A66C0">
        <w:t>cp web</w:t>
      </w:r>
      <w:proofErr w:type="gramStart"/>
      <w:r w:rsidRPr="009A66C0">
        <w:t>/.</w:t>
      </w:r>
      <w:proofErr w:type="spellStart"/>
      <w:r w:rsidRPr="009A66C0">
        <w:t>env</w:t>
      </w:r>
      <w:proofErr w:type="gramEnd"/>
      <w:r w:rsidRPr="009A66C0">
        <w:t>.example</w:t>
      </w:r>
      <w:proofErr w:type="spellEnd"/>
      <w:r w:rsidRPr="009A66C0">
        <w:t xml:space="preserve"> web</w:t>
      </w:r>
      <w:proofErr w:type="gramStart"/>
      <w:r w:rsidRPr="009A66C0">
        <w:t>/.env</w:t>
      </w:r>
      <w:proofErr w:type="gramEnd"/>
    </w:p>
    <w:p w14:paraId="15529939" w14:textId="77777777" w:rsidR="009A66C0" w:rsidRPr="009A66C0" w:rsidRDefault="009A66C0" w:rsidP="009A66C0">
      <w:r w:rsidRPr="009A66C0">
        <w:t>docker compose up --build</w:t>
      </w:r>
    </w:p>
    <w:p w14:paraId="1CCCD80E" w14:textId="77777777" w:rsidR="009A66C0" w:rsidRPr="009A66C0" w:rsidRDefault="009A66C0" w:rsidP="009A66C0">
      <w:r w:rsidRPr="009A66C0">
        <w:t>Open: https://localhost (Caddy does local self-signed TLS).</w:t>
      </w:r>
      <w:r w:rsidRPr="009A66C0">
        <w:br/>
        <w:t>In production, point your domain to the server and set ACME_EMAIL in docker-</w:t>
      </w:r>
      <w:proofErr w:type="spellStart"/>
      <w:r w:rsidRPr="009A66C0">
        <w:t>compose.yml</w:t>
      </w:r>
      <w:proofErr w:type="spellEnd"/>
      <w:r w:rsidRPr="009A66C0">
        <w:t xml:space="preserve"> for real certs.</w:t>
      </w:r>
    </w:p>
    <w:p w14:paraId="79895B56" w14:textId="77777777" w:rsidR="009A66C0" w:rsidRPr="009A66C0" w:rsidRDefault="009A66C0" w:rsidP="009A66C0">
      <w:r w:rsidRPr="009A66C0">
        <w:pict w14:anchorId="4F97CD2F">
          <v:rect id="_x0000_i1063" style="width:0;height:1.5pt" o:hralign="center" o:hrstd="t" o:hr="t" fillcolor="#a0a0a0" stroked="f"/>
        </w:pict>
      </w:r>
    </w:p>
    <w:p w14:paraId="2581F2AC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 xml:space="preserve">Add the </w:t>
      </w:r>
      <w:proofErr w:type="spellStart"/>
      <w:r w:rsidRPr="009A66C0">
        <w:rPr>
          <w:b/>
          <w:bCs/>
        </w:rPr>
        <w:t>TradingView</w:t>
      </w:r>
      <w:proofErr w:type="spellEnd"/>
      <w:r w:rsidRPr="009A66C0">
        <w:rPr>
          <w:b/>
          <w:bCs/>
        </w:rPr>
        <w:t xml:space="preserve"> Charting Library</w:t>
      </w:r>
    </w:p>
    <w:p w14:paraId="054770DA" w14:textId="77777777" w:rsidR="009A66C0" w:rsidRPr="009A66C0" w:rsidRDefault="009A66C0" w:rsidP="009A66C0">
      <w:pPr>
        <w:numPr>
          <w:ilvl w:val="0"/>
          <w:numId w:val="2"/>
        </w:numPr>
      </w:pPr>
      <w:r w:rsidRPr="009A66C0">
        <w:t xml:space="preserve">Obtain TVCL from </w:t>
      </w:r>
      <w:proofErr w:type="spellStart"/>
      <w:r w:rsidRPr="009A66C0">
        <w:t>TradingView</w:t>
      </w:r>
      <w:proofErr w:type="spellEnd"/>
      <w:r w:rsidRPr="009A66C0">
        <w:t xml:space="preserve"> (requires approval).</w:t>
      </w:r>
    </w:p>
    <w:p w14:paraId="20C10FCC" w14:textId="77777777" w:rsidR="009A66C0" w:rsidRPr="009A66C0" w:rsidRDefault="009A66C0" w:rsidP="009A66C0">
      <w:pPr>
        <w:numPr>
          <w:ilvl w:val="0"/>
          <w:numId w:val="2"/>
        </w:numPr>
      </w:pPr>
      <w:r w:rsidRPr="009A66C0">
        <w:t>Place the folder at: web/public/</w:t>
      </w:r>
      <w:proofErr w:type="spellStart"/>
      <w:r w:rsidRPr="009A66C0">
        <w:t>charting_library</w:t>
      </w:r>
      <w:proofErr w:type="spellEnd"/>
      <w:r w:rsidRPr="009A66C0">
        <w:t>/</w:t>
      </w:r>
    </w:p>
    <w:p w14:paraId="2987CC38" w14:textId="77777777" w:rsidR="009A66C0" w:rsidRPr="009A66C0" w:rsidRDefault="009A66C0" w:rsidP="009A66C0">
      <w:pPr>
        <w:numPr>
          <w:ilvl w:val="0"/>
          <w:numId w:val="2"/>
        </w:numPr>
      </w:pPr>
      <w:r w:rsidRPr="009A66C0">
        <w:t xml:space="preserve">Start the app. </w:t>
      </w:r>
      <w:proofErr w:type="spellStart"/>
      <w:r w:rsidRPr="009A66C0">
        <w:t>src</w:t>
      </w:r>
      <w:proofErr w:type="spellEnd"/>
      <w:r w:rsidRPr="009A66C0">
        <w:t>/tv/</w:t>
      </w:r>
      <w:proofErr w:type="spellStart"/>
      <w:r w:rsidRPr="009A66C0">
        <w:t>loader.ts</w:t>
      </w:r>
      <w:proofErr w:type="spellEnd"/>
      <w:r w:rsidRPr="009A66C0">
        <w:t xml:space="preserve"> will detect /</w:t>
      </w:r>
      <w:proofErr w:type="spellStart"/>
      <w:r w:rsidRPr="009A66C0">
        <w:t>charting_library</w:t>
      </w:r>
      <w:proofErr w:type="spellEnd"/>
      <w:r w:rsidRPr="009A66C0">
        <w:t xml:space="preserve">/charting_library.js and initialize the </w:t>
      </w:r>
      <w:r w:rsidRPr="009A66C0">
        <w:rPr>
          <w:b/>
          <w:bCs/>
        </w:rPr>
        <w:t>TV widget</w:t>
      </w:r>
      <w:r w:rsidRPr="009A66C0">
        <w:t xml:space="preserve"> using the backend UDF adapter.</w:t>
      </w:r>
    </w:p>
    <w:p w14:paraId="59B24248" w14:textId="77777777" w:rsidR="009A66C0" w:rsidRPr="009A66C0" w:rsidRDefault="009A66C0" w:rsidP="009A66C0">
      <w:pPr>
        <w:numPr>
          <w:ilvl w:val="0"/>
          <w:numId w:val="2"/>
        </w:numPr>
      </w:pPr>
      <w:r w:rsidRPr="009A66C0">
        <w:t>Overlays/markers are driven from /signals and the /</w:t>
      </w:r>
      <w:proofErr w:type="spellStart"/>
      <w:r w:rsidRPr="009A66C0">
        <w:t>ws</w:t>
      </w:r>
      <w:proofErr w:type="spellEnd"/>
      <w:r w:rsidRPr="009A66C0">
        <w:t xml:space="preserve"> stream—</w:t>
      </w:r>
      <w:r w:rsidRPr="009A66C0">
        <w:rPr>
          <w:b/>
          <w:bCs/>
        </w:rPr>
        <w:t>no formulas in the browser</w:t>
      </w:r>
      <w:r w:rsidRPr="009A66C0">
        <w:t>.</w:t>
      </w:r>
    </w:p>
    <w:p w14:paraId="26A59801" w14:textId="77777777" w:rsidR="009A66C0" w:rsidRPr="009A66C0" w:rsidRDefault="009A66C0" w:rsidP="009A66C0">
      <w:r w:rsidRPr="009A66C0">
        <w:pict w14:anchorId="0DA75599">
          <v:rect id="_x0000_i1064" style="width:0;height:1.5pt" o:hralign="center" o:hrstd="t" o:hr="t" fillcolor="#a0a0a0" stroked="f"/>
        </w:pict>
      </w:r>
    </w:p>
    <w:p w14:paraId="39C51BA8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Secure overlays (no formula leakage)</w:t>
      </w:r>
    </w:p>
    <w:p w14:paraId="59C2C5D6" w14:textId="77777777" w:rsidR="009A66C0" w:rsidRPr="009A66C0" w:rsidRDefault="009A66C0" w:rsidP="009A66C0">
      <w:pPr>
        <w:numPr>
          <w:ilvl w:val="0"/>
          <w:numId w:val="3"/>
        </w:numPr>
      </w:pPr>
      <w:r w:rsidRPr="009A66C0">
        <w:t>Compute signals in backend/app/strategy/engine.py and only emit:</w:t>
      </w:r>
    </w:p>
    <w:p w14:paraId="202C795D" w14:textId="77777777" w:rsidR="009A66C0" w:rsidRPr="009A66C0" w:rsidRDefault="009A66C0" w:rsidP="009A66C0">
      <w:pPr>
        <w:numPr>
          <w:ilvl w:val="1"/>
          <w:numId w:val="3"/>
        </w:numPr>
      </w:pPr>
      <w:r w:rsidRPr="009A66C0">
        <w:t xml:space="preserve">discrete </w:t>
      </w:r>
      <w:r w:rsidRPr="009A66C0">
        <w:rPr>
          <w:b/>
          <w:bCs/>
        </w:rPr>
        <w:t>markers</w:t>
      </w:r>
      <w:r w:rsidRPr="009A66C0">
        <w:t xml:space="preserve"> (timestamp, price, kind)</w:t>
      </w:r>
    </w:p>
    <w:p w14:paraId="6538975C" w14:textId="77777777" w:rsidR="009A66C0" w:rsidRPr="009A66C0" w:rsidRDefault="009A66C0" w:rsidP="009A66C0">
      <w:pPr>
        <w:numPr>
          <w:ilvl w:val="1"/>
          <w:numId w:val="3"/>
        </w:numPr>
      </w:pPr>
      <w:r w:rsidRPr="009A66C0">
        <w:t xml:space="preserve">or </w:t>
      </w:r>
      <w:r w:rsidRPr="009A66C0">
        <w:rPr>
          <w:b/>
          <w:bCs/>
        </w:rPr>
        <w:t>derived series points</w:t>
      </w:r>
      <w:r w:rsidRPr="009A66C0">
        <w:t xml:space="preserve"> (e.g., smoothed line values)</w:t>
      </w:r>
    </w:p>
    <w:p w14:paraId="47139590" w14:textId="77777777" w:rsidR="009A66C0" w:rsidRPr="009A66C0" w:rsidRDefault="009A66C0" w:rsidP="009A66C0">
      <w:pPr>
        <w:numPr>
          <w:ilvl w:val="0"/>
          <w:numId w:val="3"/>
        </w:numPr>
      </w:pPr>
      <w:r w:rsidRPr="009A66C0">
        <w:t>The front-end only renders what the API returns. Nothing in the browser can reveal your source rules.</w:t>
      </w:r>
    </w:p>
    <w:p w14:paraId="555D99CA" w14:textId="77777777" w:rsidR="009A66C0" w:rsidRPr="009A66C0" w:rsidRDefault="009A66C0" w:rsidP="009A66C0">
      <w:r w:rsidRPr="009A66C0">
        <w:pict w14:anchorId="678B9A08">
          <v:rect id="_x0000_i1065" style="width:0;height:1.5pt" o:hralign="center" o:hrstd="t" o:hr="t" fillcolor="#a0a0a0" stroked="f"/>
        </w:pict>
      </w:r>
    </w:p>
    <w:p w14:paraId="02E1CA7B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Where to put your real logic &amp; execution</w:t>
      </w:r>
    </w:p>
    <w:p w14:paraId="2B2179F8" w14:textId="77777777" w:rsidR="009A66C0" w:rsidRPr="009A66C0" w:rsidRDefault="009A66C0" w:rsidP="009A66C0">
      <w:pPr>
        <w:numPr>
          <w:ilvl w:val="0"/>
          <w:numId w:val="4"/>
        </w:numPr>
      </w:pPr>
      <w:r w:rsidRPr="009A66C0">
        <w:rPr>
          <w:b/>
          <w:bCs/>
        </w:rPr>
        <w:t>Strategy logic</w:t>
      </w:r>
      <w:r w:rsidRPr="009A66C0">
        <w:t>: backend/app/strategy/engine.py</w:t>
      </w:r>
    </w:p>
    <w:p w14:paraId="3E50FC28" w14:textId="77777777" w:rsidR="009A66C0" w:rsidRPr="009A66C0" w:rsidRDefault="009A66C0" w:rsidP="009A66C0">
      <w:pPr>
        <w:numPr>
          <w:ilvl w:val="0"/>
          <w:numId w:val="4"/>
        </w:numPr>
      </w:pPr>
      <w:r w:rsidRPr="009A66C0">
        <w:rPr>
          <w:b/>
          <w:bCs/>
        </w:rPr>
        <w:t>Signal storage/persistence</w:t>
      </w:r>
      <w:r w:rsidRPr="009A66C0">
        <w:t xml:space="preserve"> (optional): add DB models under backend/app/models/</w:t>
      </w:r>
    </w:p>
    <w:p w14:paraId="43E66BF0" w14:textId="77777777" w:rsidR="009A66C0" w:rsidRPr="009A66C0" w:rsidRDefault="009A66C0" w:rsidP="009A66C0">
      <w:pPr>
        <w:numPr>
          <w:ilvl w:val="0"/>
          <w:numId w:val="4"/>
        </w:numPr>
      </w:pPr>
      <w:r w:rsidRPr="009A66C0">
        <w:rPr>
          <w:b/>
          <w:bCs/>
        </w:rPr>
        <w:t>Live market data</w:t>
      </w:r>
      <w:r w:rsidRPr="009A66C0">
        <w:t>: replace the synthetic candles in /tv/</w:t>
      </w:r>
      <w:proofErr w:type="spellStart"/>
      <w:r w:rsidRPr="009A66C0">
        <w:t>udf</w:t>
      </w:r>
      <w:proofErr w:type="spellEnd"/>
      <w:r w:rsidRPr="009A66C0">
        <w:t>/history and /</w:t>
      </w:r>
      <w:proofErr w:type="spellStart"/>
      <w:r w:rsidRPr="009A66C0">
        <w:t>ws</w:t>
      </w:r>
      <w:proofErr w:type="spellEnd"/>
      <w:r w:rsidRPr="009A66C0">
        <w:t xml:space="preserve"> with your real feed (e.g., CCXT Pro, exchange WS).</w:t>
      </w:r>
    </w:p>
    <w:p w14:paraId="79C7B51E" w14:textId="77777777" w:rsidR="009A66C0" w:rsidRPr="009A66C0" w:rsidRDefault="009A66C0" w:rsidP="009A66C0">
      <w:pPr>
        <w:numPr>
          <w:ilvl w:val="0"/>
          <w:numId w:val="4"/>
        </w:numPr>
      </w:pPr>
      <w:r w:rsidRPr="009A66C0">
        <w:rPr>
          <w:b/>
          <w:bCs/>
        </w:rPr>
        <w:t>Execution adapters</w:t>
      </w:r>
      <w:r w:rsidRPr="009A66C0">
        <w:t>: implement providers in backend/app/</w:t>
      </w:r>
      <w:proofErr w:type="spellStart"/>
      <w:r w:rsidRPr="009A66C0">
        <w:t>exec_providers</w:t>
      </w:r>
      <w:proofErr w:type="spellEnd"/>
      <w:r w:rsidRPr="009A66C0">
        <w:t>/ (Binance/</w:t>
      </w:r>
      <w:proofErr w:type="spellStart"/>
      <w:r w:rsidRPr="009A66C0">
        <w:t>Deribit</w:t>
      </w:r>
      <w:proofErr w:type="spellEnd"/>
      <w:r w:rsidRPr="009A66C0">
        <w:t>/etc.), then route /orders to them.</w:t>
      </w:r>
    </w:p>
    <w:p w14:paraId="7D7C456B" w14:textId="77777777" w:rsidR="009A66C0" w:rsidRPr="009A66C0" w:rsidRDefault="009A66C0" w:rsidP="009A66C0">
      <w:r w:rsidRPr="009A66C0">
        <w:pict w14:anchorId="71A121BC">
          <v:rect id="_x0000_i1066" style="width:0;height:1.5pt" o:hralign="center" o:hrstd="t" o:hr="t" fillcolor="#a0a0a0" stroked="f"/>
        </w:pict>
      </w:r>
    </w:p>
    <w:p w14:paraId="23800E16" w14:textId="77777777" w:rsidR="009A66C0" w:rsidRPr="009A66C0" w:rsidRDefault="009A66C0" w:rsidP="009A66C0">
      <w:pPr>
        <w:rPr>
          <w:b/>
          <w:bCs/>
        </w:rPr>
      </w:pPr>
      <w:r w:rsidRPr="009A66C0">
        <w:rPr>
          <w:b/>
          <w:bCs/>
        </w:rPr>
        <w:t>Auth &amp; privacy</w:t>
      </w:r>
    </w:p>
    <w:p w14:paraId="02A93158" w14:textId="77777777" w:rsidR="009A66C0" w:rsidRPr="009A66C0" w:rsidRDefault="009A66C0" w:rsidP="009A66C0">
      <w:pPr>
        <w:numPr>
          <w:ilvl w:val="0"/>
          <w:numId w:val="5"/>
        </w:numPr>
      </w:pPr>
      <w:r w:rsidRPr="009A66C0">
        <w:lastRenderedPageBreak/>
        <w:t xml:space="preserve">JWT access + refresh; defaults to </w:t>
      </w:r>
      <w:proofErr w:type="spellStart"/>
      <w:r w:rsidRPr="009A66C0">
        <w:rPr>
          <w:b/>
          <w:bCs/>
        </w:rPr>
        <w:t>httpOnly</w:t>
      </w:r>
      <w:proofErr w:type="spellEnd"/>
      <w:r w:rsidRPr="009A66C0">
        <w:rPr>
          <w:b/>
          <w:bCs/>
        </w:rPr>
        <w:t xml:space="preserve"> cookies</w:t>
      </w:r>
      <w:r w:rsidRPr="009A66C0">
        <w:t xml:space="preserve"> to mitigate XSS token theft.</w:t>
      </w:r>
    </w:p>
    <w:p w14:paraId="2FD6BE28" w14:textId="77777777" w:rsidR="009A66C0" w:rsidRPr="009A66C0" w:rsidRDefault="009A66C0" w:rsidP="009A66C0">
      <w:pPr>
        <w:numPr>
          <w:ilvl w:val="0"/>
          <w:numId w:val="5"/>
        </w:numPr>
      </w:pPr>
      <w:r w:rsidRPr="009A66C0">
        <w:t>CORS limited to your frontend origin (BACKEND_CORS_ORIGINS).</w:t>
      </w:r>
    </w:p>
    <w:p w14:paraId="5C49DF6C" w14:textId="77777777" w:rsidR="009A66C0" w:rsidRPr="009A66C0" w:rsidRDefault="009A66C0" w:rsidP="009A66C0">
      <w:pPr>
        <w:numPr>
          <w:ilvl w:val="0"/>
          <w:numId w:val="5"/>
        </w:numPr>
      </w:pPr>
      <w:r w:rsidRPr="009A66C0">
        <w:t>Disable DEMO_SEED and rotate SECRET_KEY in production.</w:t>
      </w:r>
    </w:p>
    <w:p w14:paraId="0096CDB8" w14:textId="77777777" w:rsidR="007F2192" w:rsidRDefault="007F2192"/>
    <w:sectPr w:rsidR="007F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DE6"/>
    <w:multiLevelType w:val="multilevel"/>
    <w:tmpl w:val="A99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DD8"/>
    <w:multiLevelType w:val="multilevel"/>
    <w:tmpl w:val="D3E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76B5"/>
    <w:multiLevelType w:val="multilevel"/>
    <w:tmpl w:val="C3C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D428D"/>
    <w:multiLevelType w:val="multilevel"/>
    <w:tmpl w:val="9D2C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E267CC"/>
    <w:multiLevelType w:val="multilevel"/>
    <w:tmpl w:val="8B7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84383">
    <w:abstractNumId w:val="1"/>
  </w:num>
  <w:num w:numId="2" w16cid:durableId="2031835164">
    <w:abstractNumId w:val="3"/>
  </w:num>
  <w:num w:numId="3" w16cid:durableId="1631936622">
    <w:abstractNumId w:val="4"/>
  </w:num>
  <w:num w:numId="4" w16cid:durableId="261960039">
    <w:abstractNumId w:val="2"/>
  </w:num>
  <w:num w:numId="5" w16cid:durableId="16065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9F"/>
    <w:rsid w:val="00324C6E"/>
    <w:rsid w:val="005E2E9F"/>
    <w:rsid w:val="007F2192"/>
    <w:rsid w:val="009A66C0"/>
    <w:rsid w:val="00BD0505"/>
    <w:rsid w:val="00C3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3476A-033B-416F-B02E-C35DBBEF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VIJAY</dc:creator>
  <cp:keywords/>
  <dc:description/>
  <cp:lastModifiedBy>BHAVANI VIJAY</cp:lastModifiedBy>
  <cp:revision>2</cp:revision>
  <dcterms:created xsi:type="dcterms:W3CDTF">2025-09-03T06:13:00Z</dcterms:created>
  <dcterms:modified xsi:type="dcterms:W3CDTF">2025-09-03T06:13:00Z</dcterms:modified>
</cp:coreProperties>
</file>