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899" w:rsidRDefault="0062071F" w:rsidP="0062071F">
      <w:pPr>
        <w:rPr>
          <w:sz w:val="44"/>
          <w:szCs w:val="44"/>
        </w:rPr>
      </w:pPr>
      <w:r>
        <w:rPr>
          <w:sz w:val="44"/>
          <w:szCs w:val="44"/>
        </w:rPr>
        <w:t xml:space="preserve">      </w:t>
      </w:r>
      <w:proofErr w:type="spellStart"/>
      <w:proofErr w:type="gramStart"/>
      <w:r>
        <w:rPr>
          <w:sz w:val="44"/>
          <w:szCs w:val="44"/>
        </w:rPr>
        <w:t>Project:MARKET</w:t>
      </w:r>
      <w:proofErr w:type="spellEnd"/>
      <w:proofErr w:type="gramEnd"/>
      <w:r>
        <w:rPr>
          <w:sz w:val="44"/>
          <w:szCs w:val="44"/>
        </w:rPr>
        <w:t xml:space="preserve"> BASKET INSIGHTS</w:t>
      </w:r>
    </w:p>
    <w:p w:rsidR="0062071F" w:rsidRDefault="0062071F" w:rsidP="0062071F">
      <w:pPr>
        <w:rPr>
          <w:sz w:val="40"/>
          <w:szCs w:val="40"/>
        </w:rPr>
      </w:pPr>
      <w:r>
        <w:rPr>
          <w:sz w:val="44"/>
          <w:szCs w:val="44"/>
        </w:rPr>
        <w:t xml:space="preserve">            </w:t>
      </w:r>
      <w:r w:rsidRPr="0062071F">
        <w:rPr>
          <w:sz w:val="40"/>
          <w:szCs w:val="40"/>
        </w:rPr>
        <w:t>Phase</w:t>
      </w:r>
      <w:proofErr w:type="gramStart"/>
      <w:r w:rsidRPr="0062071F">
        <w:rPr>
          <w:sz w:val="40"/>
          <w:szCs w:val="40"/>
        </w:rPr>
        <w:t>3:Development</w:t>
      </w:r>
      <w:proofErr w:type="gramEnd"/>
      <w:r w:rsidRPr="0062071F">
        <w:rPr>
          <w:sz w:val="40"/>
          <w:szCs w:val="40"/>
        </w:rPr>
        <w:t xml:space="preserve"> part 1</w:t>
      </w:r>
    </w:p>
    <w:p w:rsidR="00B13540" w:rsidRPr="00B13540" w:rsidRDefault="00B13540" w:rsidP="00B13540">
      <w:pPr>
        <w:pStyle w:val="NormalWeb"/>
        <w:shd w:val="clear" w:color="auto" w:fill="FFFFFF"/>
        <w:spacing w:before="0" w:beforeAutospacing="0" w:after="150" w:afterAutospacing="0"/>
        <w:rPr>
          <w:rFonts w:ascii="Helvetica" w:hAnsi="Helvetica"/>
          <w:color w:val="333333"/>
          <w:sz w:val="40"/>
          <w:szCs w:val="40"/>
        </w:rPr>
      </w:pPr>
      <w:r w:rsidRPr="00B13540">
        <w:rPr>
          <w:rStyle w:val="Strong"/>
          <w:rFonts w:ascii="Helvetica" w:hAnsi="Helvetica"/>
          <w:color w:val="333333"/>
          <w:sz w:val="40"/>
          <w:szCs w:val="40"/>
        </w:rPr>
        <w:t>Introduction</w:t>
      </w:r>
      <w:r>
        <w:rPr>
          <w:rStyle w:val="Strong"/>
          <w:rFonts w:ascii="Helvetica" w:hAnsi="Helvetica"/>
          <w:color w:val="333333"/>
          <w:sz w:val="40"/>
          <w:szCs w:val="40"/>
        </w:rPr>
        <w:t>:</w:t>
      </w:r>
      <w:bookmarkStart w:id="0" w:name="_GoBack"/>
      <w:bookmarkEnd w:id="0"/>
    </w:p>
    <w:p w:rsidR="00B13540" w:rsidRPr="00B13540" w:rsidRDefault="00B13540" w:rsidP="00B13540">
      <w:pPr>
        <w:pStyle w:val="NormalWeb"/>
        <w:shd w:val="clear" w:color="auto" w:fill="FFFFFF"/>
        <w:spacing w:before="0" w:beforeAutospacing="0" w:after="150" w:afterAutospacing="0"/>
        <w:rPr>
          <w:rFonts w:ascii="Helvetica" w:hAnsi="Helvetica"/>
          <w:color w:val="333333"/>
          <w:sz w:val="32"/>
          <w:szCs w:val="32"/>
        </w:rPr>
      </w:pPr>
      <w:r w:rsidRPr="00B13540">
        <w:rPr>
          <w:rFonts w:ascii="Helvetica" w:hAnsi="Helvetica"/>
          <w:color w:val="333333"/>
          <w:sz w:val="32"/>
          <w:szCs w:val="32"/>
        </w:rPr>
        <w:t xml:space="preserve">Basket analysis, also known as market basket analysis or association rule learning, is a popular technique used in data mining to discover relationships between items in large-scale transaction datasets. This paper provides an in-depth analysis of the theoretical features of basket analysis, with a focus on the most critical steps in the process. In addition, R markdown code examples are provided to demonstrate how these steps can be implemented in practice. Basket analysis is a widely-used method for identifying patterns and associations between items purchased together in retail transactions. This technique has proven to be invaluable for marketing, inventory management, and product placement strategies. The </w:t>
      </w:r>
      <w:proofErr w:type="spellStart"/>
      <w:r w:rsidRPr="00B13540">
        <w:rPr>
          <w:rFonts w:ascii="Helvetica" w:hAnsi="Helvetica"/>
          <w:color w:val="333333"/>
          <w:sz w:val="32"/>
          <w:szCs w:val="32"/>
        </w:rPr>
        <w:t>Apriori</w:t>
      </w:r>
      <w:proofErr w:type="spellEnd"/>
      <w:r w:rsidRPr="00B13540">
        <w:rPr>
          <w:rFonts w:ascii="Helvetica" w:hAnsi="Helvetica"/>
          <w:color w:val="333333"/>
          <w:sz w:val="32"/>
          <w:szCs w:val="32"/>
        </w:rPr>
        <w:t xml:space="preserve"> algorithm and </w:t>
      </w:r>
      <w:proofErr w:type="spellStart"/>
      <w:r w:rsidRPr="00B13540">
        <w:rPr>
          <w:rFonts w:ascii="Helvetica" w:hAnsi="Helvetica"/>
          <w:color w:val="333333"/>
          <w:sz w:val="32"/>
          <w:szCs w:val="32"/>
        </w:rPr>
        <w:t>Eclat</w:t>
      </w:r>
      <w:proofErr w:type="spellEnd"/>
      <w:r w:rsidRPr="00B13540">
        <w:rPr>
          <w:rFonts w:ascii="Helvetica" w:hAnsi="Helvetica"/>
          <w:color w:val="333333"/>
          <w:sz w:val="32"/>
          <w:szCs w:val="32"/>
        </w:rPr>
        <w:t xml:space="preserve"> algorithm are two prominent approaches for generating association rules in basket analysis. This paper will outline the crucial steps in the process and provide R markdown code examples to facilitate understanding and implementation.</w:t>
      </w:r>
    </w:p>
    <w:p w:rsidR="0062071F" w:rsidRPr="00FC4866" w:rsidRDefault="0062071F" w:rsidP="00FC4866">
      <w:pPr>
        <w:rPr>
          <w:rFonts w:ascii="Arial" w:eastAsia="Times New Roman" w:hAnsi="Arial" w:cs="Arial"/>
          <w:b/>
          <w:color w:val="202124"/>
          <w:sz w:val="40"/>
          <w:szCs w:val="40"/>
          <w:lang w:val="en"/>
        </w:rPr>
      </w:pPr>
      <w:r w:rsidRPr="00FC4866">
        <w:rPr>
          <w:b/>
          <w:sz w:val="40"/>
          <w:szCs w:val="40"/>
        </w:rPr>
        <w:t>M</w:t>
      </w:r>
      <w:proofErr w:type="spellStart"/>
      <w:r w:rsidRPr="00FC4866">
        <w:rPr>
          <w:rFonts w:ascii="Arial" w:eastAsia="Times New Roman" w:hAnsi="Arial" w:cs="Arial"/>
          <w:b/>
          <w:color w:val="202124"/>
          <w:sz w:val="40"/>
          <w:szCs w:val="40"/>
          <w:lang w:val="en"/>
        </w:rPr>
        <w:t>arket</w:t>
      </w:r>
      <w:proofErr w:type="spellEnd"/>
      <w:r w:rsidRPr="00FC4866">
        <w:rPr>
          <w:rFonts w:ascii="Arial" w:eastAsia="Times New Roman" w:hAnsi="Arial" w:cs="Arial"/>
          <w:b/>
          <w:color w:val="202124"/>
          <w:sz w:val="40"/>
          <w:szCs w:val="40"/>
          <w:lang w:val="en"/>
        </w:rPr>
        <w:t xml:space="preserve"> basket </w:t>
      </w:r>
      <w:proofErr w:type="gramStart"/>
      <w:r w:rsidRPr="00FC4866">
        <w:rPr>
          <w:rFonts w:ascii="Arial" w:eastAsia="Times New Roman" w:hAnsi="Arial" w:cs="Arial"/>
          <w:b/>
          <w:color w:val="202124"/>
          <w:sz w:val="40"/>
          <w:szCs w:val="40"/>
          <w:lang w:val="en"/>
        </w:rPr>
        <w:t>analysis :</w:t>
      </w:r>
      <w:proofErr w:type="gramEnd"/>
    </w:p>
    <w:p w:rsidR="008925BD" w:rsidRDefault="0062071F" w:rsidP="0062071F">
      <w:pPr>
        <w:shd w:val="clear" w:color="auto" w:fill="FFFFFF"/>
        <w:spacing w:after="0" w:line="240" w:lineRule="auto"/>
        <w:rPr>
          <w:rFonts w:ascii="Arial" w:eastAsia="Times New Roman" w:hAnsi="Arial" w:cs="Arial"/>
          <w:color w:val="202124"/>
          <w:sz w:val="30"/>
          <w:szCs w:val="30"/>
          <w:lang w:val="en"/>
        </w:rPr>
      </w:pPr>
      <w:r>
        <w:rPr>
          <w:rFonts w:ascii="Arial" w:eastAsia="Times New Roman" w:hAnsi="Arial" w:cs="Arial"/>
          <w:color w:val="202124"/>
          <w:sz w:val="30"/>
          <w:szCs w:val="30"/>
          <w:lang w:val="en"/>
        </w:rPr>
        <w:t xml:space="preserve">            </w:t>
      </w:r>
      <w:r w:rsidRPr="0062071F">
        <w:rPr>
          <w:rFonts w:ascii="Arial" w:eastAsia="Times New Roman" w:hAnsi="Arial" w:cs="Arial"/>
          <w:color w:val="202124"/>
          <w:sz w:val="30"/>
          <w:szCs w:val="30"/>
          <w:lang w:val="en"/>
        </w:rPr>
        <w:t>Market basket analysis is </w:t>
      </w:r>
      <w:r w:rsidRPr="0062071F">
        <w:rPr>
          <w:rFonts w:ascii="Arial" w:eastAsia="Times New Roman" w:hAnsi="Arial" w:cs="Arial"/>
          <w:color w:val="040C28"/>
          <w:sz w:val="30"/>
          <w:szCs w:val="30"/>
          <w:lang w:val="en"/>
        </w:rPr>
        <w:t>a data mining technique used by retailers to increase sales by better understanding customer purchasing patterns</w:t>
      </w:r>
      <w:r w:rsidRPr="0062071F">
        <w:rPr>
          <w:rFonts w:ascii="Arial" w:eastAsia="Times New Roman" w:hAnsi="Arial" w:cs="Arial"/>
          <w:color w:val="202124"/>
          <w:sz w:val="30"/>
          <w:szCs w:val="30"/>
          <w:lang w:val="en"/>
        </w:rPr>
        <w:t>. It involves analyzing large data sets, such as purchase history, to reveal product groupings, as well as products that are likely to be purchased together.</w:t>
      </w:r>
    </w:p>
    <w:p w:rsidR="008925BD" w:rsidRDefault="008925BD" w:rsidP="0062071F">
      <w:pPr>
        <w:shd w:val="clear" w:color="auto" w:fill="FFFFFF"/>
        <w:spacing w:after="0" w:line="240" w:lineRule="auto"/>
        <w:rPr>
          <w:rFonts w:ascii="Arial" w:eastAsia="Times New Roman" w:hAnsi="Arial" w:cs="Arial"/>
          <w:color w:val="202124"/>
          <w:sz w:val="30"/>
          <w:szCs w:val="30"/>
          <w:lang w:val="en"/>
        </w:rPr>
      </w:pPr>
    </w:p>
    <w:p w:rsidR="008925BD" w:rsidRPr="00FC4866" w:rsidRDefault="008925BD" w:rsidP="00FC4866">
      <w:pPr>
        <w:shd w:val="clear" w:color="auto" w:fill="FFFFFF"/>
        <w:spacing w:after="0" w:line="240" w:lineRule="auto"/>
        <w:rPr>
          <w:rStyle w:val="d9fyld"/>
          <w:rFonts w:ascii="Arial" w:eastAsia="Times New Roman" w:hAnsi="Arial" w:cs="Arial"/>
          <w:b/>
          <w:color w:val="202124"/>
          <w:sz w:val="40"/>
          <w:szCs w:val="40"/>
          <w:lang w:val="en"/>
        </w:rPr>
      </w:pPr>
      <w:r w:rsidRPr="00FC4866">
        <w:rPr>
          <w:rStyle w:val="d9fyld"/>
          <w:rFonts w:ascii="Arial" w:hAnsi="Arial" w:cs="Arial"/>
          <w:b/>
          <w:color w:val="202124"/>
          <w:sz w:val="40"/>
          <w:szCs w:val="40"/>
          <w:shd w:val="clear" w:color="auto" w:fill="FFFFFF"/>
        </w:rPr>
        <w:t>Examples of Market Basket</w:t>
      </w:r>
      <w:r w:rsidRPr="00FC4866">
        <w:rPr>
          <w:rStyle w:val="d9fyld"/>
          <w:rFonts w:ascii="Arial" w:hAnsi="Arial" w:cs="Arial"/>
          <w:b/>
          <w:color w:val="202124"/>
          <w:sz w:val="40"/>
          <w:szCs w:val="40"/>
          <w:shd w:val="clear" w:color="auto" w:fill="FFFFFF"/>
        </w:rPr>
        <w:t xml:space="preserve">: </w:t>
      </w:r>
    </w:p>
    <w:p w:rsidR="008925BD" w:rsidRDefault="008925BD" w:rsidP="008925BD">
      <w:pPr>
        <w:shd w:val="clear" w:color="auto" w:fill="FFFFFF"/>
        <w:spacing w:after="0" w:line="240" w:lineRule="auto"/>
        <w:rPr>
          <w:rStyle w:val="hgkelc"/>
          <w:rFonts w:ascii="Arial" w:hAnsi="Arial" w:cs="Arial"/>
          <w:color w:val="202124"/>
          <w:sz w:val="30"/>
          <w:szCs w:val="30"/>
          <w:shd w:val="clear" w:color="auto" w:fill="FFFFFF"/>
        </w:rPr>
      </w:pPr>
      <w:r>
        <w:rPr>
          <w:rStyle w:val="d9fyld"/>
          <w:rFonts w:ascii="Arial" w:hAnsi="Arial" w:cs="Arial"/>
          <w:color w:val="202124"/>
          <w:sz w:val="30"/>
          <w:szCs w:val="30"/>
          <w:shd w:val="clear" w:color="auto" w:fill="FFFFFF"/>
        </w:rPr>
        <w:t xml:space="preserve">        </w:t>
      </w:r>
      <w:r w:rsidRPr="008925BD">
        <w:rPr>
          <w:rStyle w:val="d9fyld"/>
          <w:rFonts w:ascii="Arial" w:hAnsi="Arial" w:cs="Arial"/>
          <w:color w:val="202124"/>
          <w:sz w:val="30"/>
          <w:szCs w:val="30"/>
          <w:shd w:val="clear" w:color="auto" w:fill="FFFFFF"/>
        </w:rPr>
        <w:t xml:space="preserve">  Analy</w:t>
      </w:r>
      <w:r w:rsidRPr="008925BD">
        <w:rPr>
          <w:rStyle w:val="d9fyld"/>
          <w:rFonts w:ascii="Arial" w:hAnsi="Arial" w:cs="Arial"/>
          <w:color w:val="202124"/>
          <w:sz w:val="30"/>
          <w:szCs w:val="30"/>
          <w:shd w:val="clear" w:color="auto" w:fill="FFFFFF"/>
        </w:rPr>
        <w:t>sis</w:t>
      </w:r>
      <w:r w:rsidRPr="008925BD">
        <w:rPr>
          <w:rStyle w:val="d9fyld"/>
          <w:rFonts w:ascii="Arial" w:hAnsi="Arial" w:cs="Arial"/>
          <w:color w:val="202124"/>
          <w:sz w:val="30"/>
          <w:szCs w:val="30"/>
          <w:shd w:val="clear" w:color="auto" w:fill="FFFFFF"/>
        </w:rPr>
        <w:t xml:space="preserve"> </w:t>
      </w:r>
      <w:r w:rsidRPr="008925BD">
        <w:rPr>
          <w:rStyle w:val="hgkelc"/>
          <w:rFonts w:ascii="Arial" w:hAnsi="Arial" w:cs="Arial"/>
          <w:color w:val="202124"/>
          <w:sz w:val="30"/>
          <w:szCs w:val="30"/>
          <w:shd w:val="clear" w:color="auto" w:fill="FFFFFF"/>
        </w:rPr>
        <w:t>Another example might be </w:t>
      </w:r>
      <w:r w:rsidRPr="008925BD">
        <w:rPr>
          <w:rStyle w:val="hgkelc"/>
          <w:rFonts w:ascii="Arial" w:hAnsi="Arial" w:cs="Arial"/>
          <w:color w:val="040C28"/>
          <w:sz w:val="30"/>
          <w:szCs w:val="30"/>
          <w:shd w:val="clear" w:color="auto" w:fill="FFFFFF"/>
        </w:rPr>
        <w:t xml:space="preserve">an online store examining </w:t>
      </w:r>
      <w:r w:rsidRPr="008925BD">
        <w:rPr>
          <w:rStyle w:val="hgkelc"/>
          <w:rFonts w:ascii="Arial" w:hAnsi="Arial" w:cs="Arial"/>
          <w:color w:val="040C28"/>
          <w:sz w:val="30"/>
          <w:szCs w:val="30"/>
          <w:shd w:val="clear" w:color="auto" w:fill="FFFFFF"/>
        </w:rPr>
        <w:t xml:space="preserve">       </w:t>
      </w:r>
      <w:r w:rsidRPr="008925BD">
        <w:rPr>
          <w:rStyle w:val="hgkelc"/>
          <w:rFonts w:ascii="Arial" w:hAnsi="Arial" w:cs="Arial"/>
          <w:color w:val="040C28"/>
          <w:sz w:val="30"/>
          <w:szCs w:val="30"/>
          <w:shd w:val="clear" w:color="auto" w:fill="FFFFFF"/>
        </w:rPr>
        <w:t>customer purchase data to see which goods are often purchased together</w:t>
      </w:r>
      <w:r w:rsidRPr="008925BD">
        <w:rPr>
          <w:rStyle w:val="hgkelc"/>
          <w:rFonts w:ascii="Arial" w:hAnsi="Arial" w:cs="Arial"/>
          <w:color w:val="202124"/>
          <w:sz w:val="30"/>
          <w:szCs w:val="30"/>
          <w:shd w:val="clear" w:color="auto" w:fill="FFFFFF"/>
        </w:rPr>
        <w:t>. The study may indicate that customers who buy laptops also buy mouse pads, extra hard drives, and extended warranties.</w:t>
      </w:r>
    </w:p>
    <w:p w:rsidR="00FC4866" w:rsidRDefault="00FC4866" w:rsidP="008925BD">
      <w:pPr>
        <w:shd w:val="clear" w:color="auto" w:fill="FFFFFF"/>
        <w:spacing w:after="0" w:line="240" w:lineRule="auto"/>
        <w:rPr>
          <w:rStyle w:val="hgkelc"/>
          <w:rFonts w:ascii="Arial" w:hAnsi="Arial" w:cs="Arial"/>
          <w:color w:val="202124"/>
          <w:sz w:val="30"/>
          <w:szCs w:val="30"/>
          <w:shd w:val="clear" w:color="auto" w:fill="FFFFFF"/>
        </w:rPr>
      </w:pPr>
    </w:p>
    <w:p w:rsidR="00A57D8D" w:rsidRPr="00FC4866" w:rsidRDefault="00FC4866" w:rsidP="00FC4866">
      <w:pPr>
        <w:shd w:val="clear" w:color="auto" w:fill="FFFFFF"/>
        <w:spacing w:after="0" w:line="240" w:lineRule="auto"/>
        <w:rPr>
          <w:rFonts w:ascii="Arial" w:eastAsia="Times New Roman" w:hAnsi="Arial" w:cs="Arial"/>
          <w:color w:val="202124"/>
          <w:sz w:val="36"/>
          <w:szCs w:val="32"/>
        </w:rPr>
      </w:pPr>
      <w:r w:rsidRPr="00FC4866">
        <w:rPr>
          <w:rFonts w:ascii="Arial" w:eastAsia="Times New Roman" w:hAnsi="Arial" w:cs="Arial"/>
          <w:b/>
          <w:color w:val="4D5156"/>
          <w:sz w:val="40"/>
          <w:szCs w:val="40"/>
          <w:lang w:val="en"/>
        </w:rPr>
        <w:t xml:space="preserve">Application </w:t>
      </w:r>
      <w:r w:rsidR="00A57D8D" w:rsidRPr="00FC4866">
        <w:rPr>
          <w:rFonts w:ascii="Arial" w:eastAsia="Times New Roman" w:hAnsi="Arial" w:cs="Arial"/>
          <w:b/>
          <w:color w:val="4D5156"/>
          <w:sz w:val="40"/>
          <w:szCs w:val="40"/>
          <w:lang w:val="en"/>
        </w:rPr>
        <w:t>of Market Basket Analysis</w:t>
      </w:r>
      <w:r w:rsidR="00A57D8D" w:rsidRPr="00FC4866">
        <w:rPr>
          <w:rFonts w:ascii="Arial" w:eastAsia="Times New Roman" w:hAnsi="Arial" w:cs="Arial"/>
          <w:b/>
          <w:color w:val="4D5156"/>
          <w:sz w:val="40"/>
          <w:szCs w:val="40"/>
          <w:lang w:val="en"/>
        </w:rPr>
        <w:br/>
      </w:r>
      <w:r>
        <w:rPr>
          <w:rFonts w:ascii="Arial" w:eastAsia="Times New Roman" w:hAnsi="Arial" w:cs="Arial"/>
          <w:b/>
          <w:color w:val="4D5156"/>
          <w:sz w:val="32"/>
          <w:szCs w:val="24"/>
          <w:lang w:val="en"/>
        </w:rPr>
        <w:t xml:space="preserve">         </w:t>
      </w:r>
      <w:r w:rsidR="00A57D8D" w:rsidRPr="00FC4866">
        <w:rPr>
          <w:rFonts w:ascii="Arial" w:eastAsia="Times New Roman" w:hAnsi="Arial" w:cs="Arial"/>
          <w:color w:val="4D5156"/>
          <w:sz w:val="36"/>
          <w:szCs w:val="32"/>
          <w:lang w:val="en"/>
        </w:rPr>
        <w:t>Market basket analysis has several applications in different industries. Some of the applications are: </w:t>
      </w:r>
      <w:r w:rsidR="00A57D8D" w:rsidRPr="00FC4866">
        <w:rPr>
          <w:rFonts w:ascii="Arial" w:eastAsia="Times New Roman" w:hAnsi="Arial" w:cs="Arial"/>
          <w:color w:val="040C28"/>
          <w:sz w:val="36"/>
          <w:szCs w:val="32"/>
          <w:lang w:val="en"/>
        </w:rPr>
        <w:t>Retail Industry</w:t>
      </w:r>
      <w:r w:rsidR="00A57D8D" w:rsidRPr="00FC4866">
        <w:rPr>
          <w:rFonts w:ascii="Arial" w:eastAsia="Times New Roman" w:hAnsi="Arial" w:cs="Arial"/>
          <w:color w:val="4D5156"/>
          <w:sz w:val="36"/>
          <w:szCs w:val="32"/>
          <w:lang w:val="en"/>
        </w:rPr>
        <w:t>: Market basket analysis is widely used in the retail industry to identify the relationship between different products and how they are purchased together.</w:t>
      </w:r>
    </w:p>
    <w:p w:rsidR="00A57D8D" w:rsidRPr="00FC4866" w:rsidRDefault="00A57D8D" w:rsidP="00A57D8D">
      <w:pPr>
        <w:shd w:val="clear" w:color="auto" w:fill="FFFFFF"/>
        <w:spacing w:after="0" w:line="240" w:lineRule="auto"/>
        <w:rPr>
          <w:rFonts w:ascii="Arial" w:eastAsia="Times New Roman" w:hAnsi="Arial" w:cs="Arial"/>
          <w:b/>
          <w:color w:val="202124"/>
          <w:sz w:val="36"/>
          <w:szCs w:val="32"/>
          <w:lang w:val="en"/>
        </w:rPr>
      </w:pPr>
    </w:p>
    <w:p w:rsidR="008925BD" w:rsidRPr="00FC4866" w:rsidRDefault="0062071F" w:rsidP="00A57D8D">
      <w:pPr>
        <w:shd w:val="clear" w:color="auto" w:fill="FFFFFF"/>
        <w:spacing w:after="0" w:line="240" w:lineRule="auto"/>
        <w:rPr>
          <w:rFonts w:ascii="Arial" w:eastAsia="Times New Roman" w:hAnsi="Arial" w:cs="Arial"/>
          <w:b/>
          <w:color w:val="202124"/>
          <w:sz w:val="40"/>
          <w:szCs w:val="40"/>
          <w:lang w:val="en"/>
        </w:rPr>
      </w:pPr>
      <w:r w:rsidRPr="00FC4866">
        <w:rPr>
          <w:rFonts w:ascii="Arial" w:eastAsia="Times New Roman" w:hAnsi="Arial" w:cs="Arial"/>
          <w:b/>
          <w:color w:val="202124"/>
          <w:sz w:val="40"/>
          <w:szCs w:val="40"/>
          <w:lang w:val="en"/>
        </w:rPr>
        <w:t>Market basket transaction:</w:t>
      </w:r>
    </w:p>
    <w:p w:rsidR="008925BD" w:rsidRDefault="008925BD" w:rsidP="008925BD">
      <w:pPr>
        <w:shd w:val="clear" w:color="auto" w:fill="FFFFFF"/>
        <w:rPr>
          <w:rFonts w:ascii="Arial" w:eastAsia="Times New Roman" w:hAnsi="Arial" w:cs="Arial"/>
          <w:color w:val="4D5156"/>
          <w:sz w:val="32"/>
          <w:szCs w:val="28"/>
          <w:lang w:val="en"/>
        </w:rPr>
      </w:pPr>
      <w:r w:rsidRPr="008925BD">
        <w:rPr>
          <w:rFonts w:ascii="Arial" w:eastAsia="Times New Roman" w:hAnsi="Arial" w:cs="Arial"/>
          <w:color w:val="4D5156"/>
          <w:sz w:val="28"/>
          <w:szCs w:val="28"/>
          <w:lang w:val="en"/>
        </w:rPr>
        <w:t xml:space="preserve">      </w:t>
      </w:r>
      <w:r>
        <w:rPr>
          <w:rFonts w:ascii="Arial" w:eastAsia="Times New Roman" w:hAnsi="Arial" w:cs="Arial"/>
          <w:color w:val="4D5156"/>
          <w:sz w:val="28"/>
          <w:szCs w:val="28"/>
          <w:lang w:val="en"/>
        </w:rPr>
        <w:t xml:space="preserve">    </w:t>
      </w:r>
      <w:r w:rsidRPr="008925BD">
        <w:rPr>
          <w:rFonts w:ascii="Arial" w:eastAsia="Times New Roman" w:hAnsi="Arial" w:cs="Arial"/>
          <w:color w:val="4D5156"/>
          <w:sz w:val="28"/>
          <w:szCs w:val="28"/>
          <w:lang w:val="en"/>
        </w:rPr>
        <w:t xml:space="preserve"> </w:t>
      </w:r>
      <w:r w:rsidRPr="008925BD">
        <w:rPr>
          <w:rFonts w:ascii="Arial" w:eastAsia="Times New Roman" w:hAnsi="Arial" w:cs="Arial"/>
          <w:color w:val="4D5156"/>
          <w:sz w:val="32"/>
          <w:szCs w:val="28"/>
          <w:lang w:val="en"/>
        </w:rPr>
        <w:t>In simple terms Basically, Market basket analysis in data mining is </w:t>
      </w:r>
      <w:r w:rsidRPr="008925BD">
        <w:rPr>
          <w:rFonts w:ascii="Arial" w:eastAsia="Times New Roman" w:hAnsi="Arial" w:cs="Arial"/>
          <w:color w:val="040C28"/>
          <w:sz w:val="32"/>
          <w:szCs w:val="28"/>
          <w:lang w:val="en"/>
        </w:rPr>
        <w:t>to analyze the combination of products which been bought together</w:t>
      </w:r>
      <w:r w:rsidRPr="008925BD">
        <w:rPr>
          <w:rFonts w:ascii="Arial" w:eastAsia="Times New Roman" w:hAnsi="Arial" w:cs="Arial"/>
          <w:color w:val="4D5156"/>
          <w:sz w:val="32"/>
          <w:szCs w:val="28"/>
          <w:lang w:val="en"/>
        </w:rPr>
        <w:t>. This is a technique that gives the careful study of purchases done by a customer in a supermarket. This concept identifies th</w:t>
      </w:r>
      <w:r w:rsidR="00A57D8D">
        <w:rPr>
          <w:rFonts w:ascii="Arial" w:eastAsia="Times New Roman" w:hAnsi="Arial" w:cs="Arial"/>
          <w:color w:val="4D5156"/>
          <w:sz w:val="32"/>
          <w:szCs w:val="28"/>
          <w:lang w:val="en"/>
        </w:rPr>
        <w:t xml:space="preserve">e pattern of frequent </w:t>
      </w:r>
      <w:proofErr w:type="spellStart"/>
      <w:r w:rsidR="00A57D8D">
        <w:rPr>
          <w:rFonts w:ascii="Arial" w:eastAsia="Times New Roman" w:hAnsi="Arial" w:cs="Arial"/>
          <w:color w:val="4D5156"/>
          <w:sz w:val="32"/>
          <w:szCs w:val="28"/>
          <w:lang w:val="en"/>
        </w:rPr>
        <w:t>purchas</w:t>
      </w:r>
      <w:proofErr w:type="spellEnd"/>
      <w:r w:rsidR="00A57D8D">
        <w:rPr>
          <w:rFonts w:ascii="Arial" w:eastAsia="Times New Roman" w:hAnsi="Arial" w:cs="Arial"/>
          <w:color w:val="4D5156"/>
          <w:sz w:val="32"/>
          <w:szCs w:val="28"/>
          <w:lang w:val="en"/>
        </w:rPr>
        <w:t>.</w:t>
      </w:r>
    </w:p>
    <w:p w:rsidR="00FC4866" w:rsidRPr="00FC4866" w:rsidRDefault="00FC4866" w:rsidP="00FC4866">
      <w:pPr>
        <w:shd w:val="clear" w:color="auto" w:fill="FFFFFF"/>
        <w:spacing w:after="150" w:line="240" w:lineRule="auto"/>
        <w:rPr>
          <w:rFonts w:ascii="Helvetica" w:eastAsia="Times New Roman" w:hAnsi="Helvetica" w:cs="Times New Roman"/>
          <w:color w:val="333333"/>
          <w:sz w:val="40"/>
          <w:szCs w:val="40"/>
        </w:rPr>
      </w:pPr>
      <w:r w:rsidRPr="00FC4866">
        <w:rPr>
          <w:rFonts w:ascii="Helvetica" w:eastAsia="Times New Roman" w:hAnsi="Helvetica" w:cs="Times New Roman"/>
          <w:b/>
          <w:bCs/>
          <w:color w:val="333333"/>
          <w:sz w:val="40"/>
          <w:szCs w:val="40"/>
        </w:rPr>
        <w:t>Data preprocessing and transaction encoding:</w:t>
      </w:r>
    </w:p>
    <w:p w:rsidR="00FC4866" w:rsidRPr="00FC4866" w:rsidRDefault="00FC4866" w:rsidP="00FC4866">
      <w:pPr>
        <w:shd w:val="clear" w:color="auto" w:fill="FFFFFF"/>
        <w:spacing w:after="150" w:line="240" w:lineRule="auto"/>
        <w:rPr>
          <w:rFonts w:ascii="Helvetica" w:eastAsia="Times New Roman" w:hAnsi="Helvetica" w:cs="Times New Roman"/>
          <w:color w:val="333333"/>
          <w:sz w:val="32"/>
          <w:szCs w:val="32"/>
        </w:rPr>
      </w:pPr>
      <w:r w:rsidRPr="00FC4866">
        <w:rPr>
          <w:rFonts w:ascii="Helvetica" w:eastAsia="Times New Roman" w:hAnsi="Helvetica" w:cs="Times New Roman"/>
          <w:color w:val="333333"/>
          <w:sz w:val="32"/>
          <w:szCs w:val="32"/>
        </w:rPr>
        <w:t>The first step in basket analysis is data preprocessing and transaction encoding. This step involves converting raw transaction data into a suitable format for analysis. This usually involves transforming the data into a binary matrix, where each row represents a transaction, and each column represents an item. The value in each cell is 1 if the item is present in the transaction and 0 if not.</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i/>
          <w:iCs/>
          <w:color w:val="999988"/>
          <w:sz w:val="20"/>
          <w:szCs w:val="20"/>
        </w:rPr>
        <w:t># Load required libraries</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b/>
          <w:bCs/>
          <w:color w:val="990000"/>
          <w:sz w:val="20"/>
          <w:szCs w:val="20"/>
        </w:rPr>
        <w:t>library</w:t>
      </w:r>
      <w:r w:rsidRPr="00FC4866">
        <w:rPr>
          <w:rFonts w:ascii="Courier New" w:eastAsia="Times New Roman" w:hAnsi="Courier New" w:cs="Courier New"/>
          <w:color w:val="333333"/>
          <w:sz w:val="20"/>
          <w:szCs w:val="20"/>
        </w:rPr>
        <w:t>(</w:t>
      </w:r>
      <w:proofErr w:type="spellStart"/>
      <w:r w:rsidRPr="00FC4866">
        <w:rPr>
          <w:rFonts w:ascii="Courier New" w:eastAsia="Times New Roman" w:hAnsi="Courier New" w:cs="Courier New"/>
          <w:color w:val="333333"/>
          <w:sz w:val="20"/>
          <w:szCs w:val="20"/>
        </w:rPr>
        <w:t>arules</w:t>
      </w:r>
      <w:proofErr w:type="spellEnd"/>
      <w:r w:rsidRPr="00FC4866">
        <w:rPr>
          <w:rFonts w:ascii="Courier New" w:eastAsia="Times New Roman" w:hAnsi="Courier New" w:cs="Courier New"/>
          <w:color w:val="333333"/>
          <w:sz w:val="20"/>
          <w:szCs w:val="20"/>
        </w:rPr>
        <w:t>)</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Loading required package: Matrix</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Attaching package: '</w:t>
      </w:r>
      <w:proofErr w:type="spellStart"/>
      <w:r w:rsidRPr="00FC4866">
        <w:rPr>
          <w:rFonts w:ascii="Courier New" w:eastAsia="Times New Roman" w:hAnsi="Courier New" w:cs="Courier New"/>
          <w:color w:val="333333"/>
          <w:sz w:val="20"/>
          <w:szCs w:val="20"/>
        </w:rPr>
        <w:t>arules</w:t>
      </w:r>
      <w:proofErr w:type="spellEnd"/>
      <w:r w:rsidRPr="00FC4866">
        <w:rPr>
          <w:rFonts w:ascii="Courier New" w:eastAsia="Times New Roman" w:hAnsi="Courier New" w:cs="Courier New"/>
          <w:color w:val="333333"/>
          <w:sz w:val="20"/>
          <w:szCs w:val="20"/>
        </w:rPr>
        <w:t>'</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The following objects are masked from '</w:t>
      </w:r>
      <w:proofErr w:type="spellStart"/>
      <w:proofErr w:type="gramStart"/>
      <w:r w:rsidRPr="00FC4866">
        <w:rPr>
          <w:rFonts w:ascii="Courier New" w:eastAsia="Times New Roman" w:hAnsi="Courier New" w:cs="Courier New"/>
          <w:color w:val="333333"/>
          <w:sz w:val="20"/>
          <w:szCs w:val="20"/>
        </w:rPr>
        <w:t>package:base</w:t>
      </w:r>
      <w:proofErr w:type="spellEnd"/>
      <w:proofErr w:type="gramEnd"/>
      <w:r w:rsidRPr="00FC4866">
        <w:rPr>
          <w:rFonts w:ascii="Courier New" w:eastAsia="Times New Roman" w:hAnsi="Courier New" w:cs="Courier New"/>
          <w:color w:val="333333"/>
          <w:sz w:val="20"/>
          <w:szCs w:val="20"/>
        </w:rPr>
        <w:t>':</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abbreviate, write</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b/>
          <w:bCs/>
          <w:color w:val="990000"/>
          <w:sz w:val="20"/>
          <w:szCs w:val="20"/>
        </w:rPr>
        <w:t>library</w:t>
      </w:r>
      <w:r w:rsidRPr="00FC4866">
        <w:rPr>
          <w:rFonts w:ascii="Courier New" w:eastAsia="Times New Roman" w:hAnsi="Courier New" w:cs="Courier New"/>
          <w:color w:val="333333"/>
          <w:sz w:val="20"/>
          <w:szCs w:val="20"/>
        </w:rPr>
        <w:t>(datasets)</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i/>
          <w:iCs/>
          <w:color w:val="999988"/>
          <w:sz w:val="20"/>
          <w:szCs w:val="20"/>
        </w:rPr>
        <w:t># Load sample data</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data(Groceries)</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i/>
          <w:iCs/>
          <w:color w:val="999988"/>
          <w:sz w:val="20"/>
          <w:szCs w:val="20"/>
        </w:rPr>
        <w:t># Convert to transactions object</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FC4866">
        <w:rPr>
          <w:rFonts w:ascii="Courier New" w:eastAsia="Times New Roman" w:hAnsi="Courier New" w:cs="Courier New"/>
          <w:color w:val="333333"/>
          <w:sz w:val="20"/>
          <w:szCs w:val="20"/>
        </w:rPr>
        <w:t>groceries_trans</w:t>
      </w:r>
      <w:proofErr w:type="spellEnd"/>
      <w:r w:rsidRPr="00FC4866">
        <w:rPr>
          <w:rFonts w:ascii="Courier New" w:eastAsia="Times New Roman" w:hAnsi="Courier New" w:cs="Courier New"/>
          <w:color w:val="333333"/>
          <w:sz w:val="20"/>
          <w:szCs w:val="20"/>
        </w:rPr>
        <w:t xml:space="preserve"> &lt;- </w:t>
      </w:r>
      <w:proofErr w:type="gramStart"/>
      <w:r w:rsidRPr="00FC4866">
        <w:rPr>
          <w:rFonts w:ascii="Courier New" w:eastAsia="Times New Roman" w:hAnsi="Courier New" w:cs="Courier New"/>
          <w:color w:val="333333"/>
          <w:sz w:val="20"/>
          <w:szCs w:val="20"/>
        </w:rPr>
        <w:t>as(</w:t>
      </w:r>
      <w:proofErr w:type="gramEnd"/>
      <w:r w:rsidRPr="00FC4866">
        <w:rPr>
          <w:rFonts w:ascii="Courier New" w:eastAsia="Times New Roman" w:hAnsi="Courier New" w:cs="Courier New"/>
          <w:color w:val="333333"/>
          <w:sz w:val="20"/>
          <w:szCs w:val="20"/>
        </w:rPr>
        <w:t xml:space="preserve">Groceries, </w:t>
      </w:r>
      <w:r w:rsidRPr="00FC4866">
        <w:rPr>
          <w:rFonts w:ascii="Courier New" w:eastAsia="Times New Roman" w:hAnsi="Courier New" w:cs="Courier New"/>
          <w:color w:val="DD1144"/>
          <w:sz w:val="20"/>
          <w:szCs w:val="20"/>
        </w:rPr>
        <w:t>"transactions"</w:t>
      </w:r>
      <w:r w:rsidRPr="00FC4866">
        <w:rPr>
          <w:rFonts w:ascii="Courier New" w:eastAsia="Times New Roman" w:hAnsi="Courier New" w:cs="Courier New"/>
          <w:color w:val="333333"/>
          <w:sz w:val="20"/>
          <w:szCs w:val="20"/>
        </w:rPr>
        <w:t>)</w:t>
      </w:r>
    </w:p>
    <w:p w:rsidR="00FC4866" w:rsidRPr="00FC4866" w:rsidRDefault="00FC4866" w:rsidP="00FC4866">
      <w:pPr>
        <w:shd w:val="clear" w:color="auto" w:fill="FFFFFF"/>
        <w:spacing w:after="150" w:line="240" w:lineRule="auto"/>
        <w:rPr>
          <w:rFonts w:ascii="Helvetica" w:eastAsia="Times New Roman" w:hAnsi="Helvetica" w:cs="Times New Roman"/>
          <w:color w:val="333333"/>
          <w:sz w:val="40"/>
          <w:szCs w:val="40"/>
        </w:rPr>
      </w:pPr>
      <w:r w:rsidRPr="00FC4866">
        <w:rPr>
          <w:rFonts w:ascii="Helvetica" w:eastAsia="Times New Roman" w:hAnsi="Helvetica" w:cs="Times New Roman"/>
          <w:b/>
          <w:bCs/>
          <w:color w:val="333333"/>
          <w:sz w:val="40"/>
          <w:szCs w:val="40"/>
        </w:rPr>
        <w:t xml:space="preserve">Generating frequent </w:t>
      </w:r>
      <w:proofErr w:type="spellStart"/>
      <w:r w:rsidRPr="00FC4866">
        <w:rPr>
          <w:rFonts w:ascii="Helvetica" w:eastAsia="Times New Roman" w:hAnsi="Helvetica" w:cs="Times New Roman"/>
          <w:b/>
          <w:bCs/>
          <w:color w:val="333333"/>
          <w:sz w:val="40"/>
          <w:szCs w:val="40"/>
        </w:rPr>
        <w:t>itemsets</w:t>
      </w:r>
      <w:proofErr w:type="spellEnd"/>
      <w:r w:rsidRPr="00FC4866">
        <w:rPr>
          <w:rFonts w:ascii="Helvetica" w:eastAsia="Times New Roman" w:hAnsi="Helvetica" w:cs="Times New Roman"/>
          <w:b/>
          <w:bCs/>
          <w:color w:val="333333"/>
          <w:sz w:val="40"/>
          <w:szCs w:val="40"/>
        </w:rPr>
        <w:t>:</w:t>
      </w:r>
    </w:p>
    <w:p w:rsidR="00FC4866" w:rsidRPr="00FC4866" w:rsidRDefault="00FC4866" w:rsidP="00FC4866">
      <w:pPr>
        <w:shd w:val="clear" w:color="auto" w:fill="FFFFFF"/>
        <w:spacing w:after="150" w:line="240" w:lineRule="auto"/>
        <w:rPr>
          <w:rFonts w:ascii="Helvetica" w:eastAsia="Times New Roman" w:hAnsi="Helvetica" w:cs="Times New Roman"/>
          <w:color w:val="333333"/>
          <w:sz w:val="32"/>
          <w:szCs w:val="32"/>
        </w:rPr>
      </w:pPr>
      <w:r w:rsidRPr="00FC4866">
        <w:rPr>
          <w:rFonts w:ascii="Helvetica" w:eastAsia="Times New Roman" w:hAnsi="Helvetica" w:cs="Times New Roman"/>
          <w:color w:val="333333"/>
          <w:sz w:val="32"/>
          <w:szCs w:val="32"/>
        </w:rPr>
        <w:t xml:space="preserve">The second step is to generate frequent </w:t>
      </w:r>
      <w:proofErr w:type="spellStart"/>
      <w:r w:rsidRPr="00FC4866">
        <w:rPr>
          <w:rFonts w:ascii="Helvetica" w:eastAsia="Times New Roman" w:hAnsi="Helvetica" w:cs="Times New Roman"/>
          <w:color w:val="333333"/>
          <w:sz w:val="32"/>
          <w:szCs w:val="32"/>
        </w:rPr>
        <w:t>itemsets</w:t>
      </w:r>
      <w:proofErr w:type="spellEnd"/>
      <w:r w:rsidRPr="00FC4866">
        <w:rPr>
          <w:rFonts w:ascii="Helvetica" w:eastAsia="Times New Roman" w:hAnsi="Helvetica" w:cs="Times New Roman"/>
          <w:color w:val="333333"/>
          <w:sz w:val="32"/>
          <w:szCs w:val="32"/>
        </w:rPr>
        <w:t xml:space="preserve">, which are sets of items that occur together frequently in the dataset. This is typically done using a user-defined support threshold. The support of an </w:t>
      </w:r>
      <w:proofErr w:type="spellStart"/>
      <w:r w:rsidRPr="00FC4866">
        <w:rPr>
          <w:rFonts w:ascii="Helvetica" w:eastAsia="Times New Roman" w:hAnsi="Helvetica" w:cs="Times New Roman"/>
          <w:color w:val="333333"/>
          <w:sz w:val="32"/>
          <w:szCs w:val="32"/>
        </w:rPr>
        <w:t>itemset</w:t>
      </w:r>
      <w:proofErr w:type="spellEnd"/>
      <w:r w:rsidRPr="00FC4866">
        <w:rPr>
          <w:rFonts w:ascii="Helvetica" w:eastAsia="Times New Roman" w:hAnsi="Helvetica" w:cs="Times New Roman"/>
          <w:color w:val="333333"/>
          <w:sz w:val="32"/>
          <w:szCs w:val="32"/>
        </w:rPr>
        <w:t xml:space="preserve"> is the proportion of transactions that contain the </w:t>
      </w:r>
      <w:proofErr w:type="spellStart"/>
      <w:r w:rsidRPr="00FC4866">
        <w:rPr>
          <w:rFonts w:ascii="Helvetica" w:eastAsia="Times New Roman" w:hAnsi="Helvetica" w:cs="Times New Roman"/>
          <w:color w:val="333333"/>
          <w:sz w:val="32"/>
          <w:szCs w:val="32"/>
        </w:rPr>
        <w:t>itemset</w:t>
      </w:r>
      <w:proofErr w:type="spellEnd"/>
      <w:r w:rsidRPr="00FC4866">
        <w:rPr>
          <w:rFonts w:ascii="Helvetica" w:eastAsia="Times New Roman" w:hAnsi="Helvetica" w:cs="Times New Roman"/>
          <w:color w:val="333333"/>
          <w:sz w:val="32"/>
          <w:szCs w:val="32"/>
        </w:rPr>
        <w:t xml:space="preserve">. In the case of the </w:t>
      </w:r>
      <w:proofErr w:type="spellStart"/>
      <w:r w:rsidRPr="00FC4866">
        <w:rPr>
          <w:rFonts w:ascii="Helvetica" w:eastAsia="Times New Roman" w:hAnsi="Helvetica" w:cs="Times New Roman"/>
          <w:color w:val="333333"/>
          <w:sz w:val="32"/>
          <w:szCs w:val="32"/>
        </w:rPr>
        <w:t>Apriori</w:t>
      </w:r>
      <w:proofErr w:type="spellEnd"/>
      <w:r w:rsidRPr="00FC4866">
        <w:rPr>
          <w:rFonts w:ascii="Helvetica" w:eastAsia="Times New Roman" w:hAnsi="Helvetica" w:cs="Times New Roman"/>
          <w:color w:val="333333"/>
          <w:sz w:val="32"/>
          <w:szCs w:val="32"/>
        </w:rPr>
        <w:t xml:space="preserve"> algorithm, this step involves iteratively finding frequent k-</w:t>
      </w:r>
      <w:proofErr w:type="spellStart"/>
      <w:r w:rsidRPr="00FC4866">
        <w:rPr>
          <w:rFonts w:ascii="Helvetica" w:eastAsia="Times New Roman" w:hAnsi="Helvetica" w:cs="Times New Roman"/>
          <w:color w:val="333333"/>
          <w:sz w:val="32"/>
          <w:szCs w:val="32"/>
        </w:rPr>
        <w:t>itemsets</w:t>
      </w:r>
      <w:proofErr w:type="spellEnd"/>
      <w:r w:rsidRPr="00FC4866">
        <w:rPr>
          <w:rFonts w:ascii="Helvetica" w:eastAsia="Times New Roman" w:hAnsi="Helvetica" w:cs="Times New Roman"/>
          <w:color w:val="333333"/>
          <w:sz w:val="32"/>
          <w:szCs w:val="32"/>
        </w:rPr>
        <w:t xml:space="preserve"> and pruning infrequent </w:t>
      </w:r>
      <w:proofErr w:type="spellStart"/>
      <w:r w:rsidRPr="00FC4866">
        <w:rPr>
          <w:rFonts w:ascii="Helvetica" w:eastAsia="Times New Roman" w:hAnsi="Helvetica" w:cs="Times New Roman"/>
          <w:color w:val="333333"/>
          <w:sz w:val="32"/>
          <w:szCs w:val="32"/>
        </w:rPr>
        <w:t>itemsets</w:t>
      </w:r>
      <w:proofErr w:type="spellEnd"/>
      <w:r w:rsidRPr="00FC4866">
        <w:rPr>
          <w:rFonts w:ascii="Helvetica" w:eastAsia="Times New Roman" w:hAnsi="Helvetica" w:cs="Times New Roman"/>
          <w:color w:val="333333"/>
          <w:sz w:val="32"/>
          <w:szCs w:val="32"/>
        </w:rPr>
        <w:t>.</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i/>
          <w:iCs/>
          <w:color w:val="999988"/>
          <w:sz w:val="20"/>
          <w:szCs w:val="20"/>
        </w:rPr>
        <w:t># Define support threshold</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FC4866">
        <w:rPr>
          <w:rFonts w:ascii="Courier New" w:eastAsia="Times New Roman" w:hAnsi="Courier New" w:cs="Courier New"/>
          <w:color w:val="333333"/>
          <w:sz w:val="20"/>
          <w:szCs w:val="20"/>
        </w:rPr>
        <w:t>support_threshold</w:t>
      </w:r>
      <w:proofErr w:type="spellEnd"/>
      <w:r w:rsidRPr="00FC4866">
        <w:rPr>
          <w:rFonts w:ascii="Courier New" w:eastAsia="Times New Roman" w:hAnsi="Courier New" w:cs="Courier New"/>
          <w:color w:val="333333"/>
          <w:sz w:val="20"/>
          <w:szCs w:val="20"/>
        </w:rPr>
        <w:t xml:space="preserve"> &lt;- </w:t>
      </w:r>
      <w:r w:rsidRPr="00FC4866">
        <w:rPr>
          <w:rFonts w:ascii="Courier New" w:eastAsia="Times New Roman" w:hAnsi="Courier New" w:cs="Courier New"/>
          <w:color w:val="009999"/>
          <w:sz w:val="20"/>
          <w:szCs w:val="20"/>
        </w:rPr>
        <w:t>0.01</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i/>
          <w:iCs/>
          <w:color w:val="999988"/>
          <w:sz w:val="20"/>
          <w:szCs w:val="20"/>
        </w:rPr>
        <w:t xml:space="preserve"># Generate frequent </w:t>
      </w:r>
      <w:proofErr w:type="spellStart"/>
      <w:r w:rsidRPr="00FC4866">
        <w:rPr>
          <w:rFonts w:ascii="Courier New" w:eastAsia="Times New Roman" w:hAnsi="Courier New" w:cs="Courier New"/>
          <w:i/>
          <w:iCs/>
          <w:color w:val="999988"/>
          <w:sz w:val="20"/>
          <w:szCs w:val="20"/>
        </w:rPr>
        <w:t>itemsets</w:t>
      </w:r>
      <w:proofErr w:type="spellEnd"/>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FC4866">
        <w:rPr>
          <w:rFonts w:ascii="Courier New" w:eastAsia="Times New Roman" w:hAnsi="Courier New" w:cs="Courier New"/>
          <w:color w:val="333333"/>
          <w:sz w:val="20"/>
          <w:szCs w:val="20"/>
        </w:rPr>
        <w:t>frequent_itemsets</w:t>
      </w:r>
      <w:proofErr w:type="spellEnd"/>
      <w:r w:rsidRPr="00FC4866">
        <w:rPr>
          <w:rFonts w:ascii="Courier New" w:eastAsia="Times New Roman" w:hAnsi="Courier New" w:cs="Courier New"/>
          <w:color w:val="333333"/>
          <w:sz w:val="20"/>
          <w:szCs w:val="20"/>
        </w:rPr>
        <w:t xml:space="preserve"> &lt;- </w:t>
      </w:r>
      <w:proofErr w:type="spellStart"/>
      <w:proofErr w:type="gramStart"/>
      <w:r w:rsidRPr="00FC4866">
        <w:rPr>
          <w:rFonts w:ascii="Courier New" w:eastAsia="Times New Roman" w:hAnsi="Courier New" w:cs="Courier New"/>
          <w:color w:val="333333"/>
          <w:sz w:val="20"/>
          <w:szCs w:val="20"/>
        </w:rPr>
        <w:t>apriori</w:t>
      </w:r>
      <w:proofErr w:type="spellEnd"/>
      <w:r w:rsidRPr="00FC4866">
        <w:rPr>
          <w:rFonts w:ascii="Courier New" w:eastAsia="Times New Roman" w:hAnsi="Courier New" w:cs="Courier New"/>
          <w:color w:val="333333"/>
          <w:sz w:val="20"/>
          <w:szCs w:val="20"/>
        </w:rPr>
        <w:t>(</w:t>
      </w:r>
      <w:proofErr w:type="spellStart"/>
      <w:proofErr w:type="gramEnd"/>
      <w:r w:rsidRPr="00FC4866">
        <w:rPr>
          <w:rFonts w:ascii="Courier New" w:eastAsia="Times New Roman" w:hAnsi="Courier New" w:cs="Courier New"/>
          <w:color w:val="333333"/>
          <w:sz w:val="20"/>
          <w:szCs w:val="20"/>
        </w:rPr>
        <w:t>groceries_trans</w:t>
      </w:r>
      <w:proofErr w:type="spellEnd"/>
      <w:r w:rsidRPr="00FC4866">
        <w:rPr>
          <w:rFonts w:ascii="Courier New" w:eastAsia="Times New Roman" w:hAnsi="Courier New" w:cs="Courier New"/>
          <w:color w:val="333333"/>
          <w:sz w:val="20"/>
          <w:szCs w:val="20"/>
        </w:rPr>
        <w:t xml:space="preserve">, parameter = list(support = </w:t>
      </w:r>
      <w:proofErr w:type="spellStart"/>
      <w:r w:rsidRPr="00FC4866">
        <w:rPr>
          <w:rFonts w:ascii="Courier New" w:eastAsia="Times New Roman" w:hAnsi="Courier New" w:cs="Courier New"/>
          <w:color w:val="333333"/>
          <w:sz w:val="20"/>
          <w:szCs w:val="20"/>
        </w:rPr>
        <w:t>support_threshold</w:t>
      </w:r>
      <w:proofErr w:type="spellEnd"/>
      <w:r w:rsidRPr="00FC4866">
        <w:rPr>
          <w:rFonts w:ascii="Courier New" w:eastAsia="Times New Roman" w:hAnsi="Courier New" w:cs="Courier New"/>
          <w:color w:val="333333"/>
          <w:sz w:val="20"/>
          <w:szCs w:val="20"/>
        </w:rPr>
        <w:t xml:space="preserve">, target = </w:t>
      </w:r>
      <w:r w:rsidRPr="00FC4866">
        <w:rPr>
          <w:rFonts w:ascii="Courier New" w:eastAsia="Times New Roman" w:hAnsi="Courier New" w:cs="Courier New"/>
          <w:color w:val="DD1144"/>
          <w:sz w:val="20"/>
          <w:szCs w:val="20"/>
        </w:rPr>
        <w:t xml:space="preserve">"frequent </w:t>
      </w:r>
      <w:proofErr w:type="spellStart"/>
      <w:r w:rsidRPr="00FC4866">
        <w:rPr>
          <w:rFonts w:ascii="Courier New" w:eastAsia="Times New Roman" w:hAnsi="Courier New" w:cs="Courier New"/>
          <w:color w:val="DD1144"/>
          <w:sz w:val="20"/>
          <w:szCs w:val="20"/>
        </w:rPr>
        <w:t>itemsets</w:t>
      </w:r>
      <w:proofErr w:type="spellEnd"/>
      <w:r w:rsidRPr="00FC4866">
        <w:rPr>
          <w:rFonts w:ascii="Courier New" w:eastAsia="Times New Roman" w:hAnsi="Courier New" w:cs="Courier New"/>
          <w:color w:val="DD1144"/>
          <w:sz w:val="20"/>
          <w:szCs w:val="20"/>
        </w:rPr>
        <w:t>"</w:t>
      </w:r>
      <w:r w:rsidRPr="00FC4866">
        <w:rPr>
          <w:rFonts w:ascii="Courier New" w:eastAsia="Times New Roman" w:hAnsi="Courier New" w:cs="Courier New"/>
          <w:color w:val="333333"/>
          <w:sz w:val="20"/>
          <w:szCs w:val="20"/>
        </w:rPr>
        <w:t>))</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w:t>
      </w:r>
      <w:proofErr w:type="spellStart"/>
      <w:r w:rsidRPr="00FC4866">
        <w:rPr>
          <w:rFonts w:ascii="Courier New" w:eastAsia="Times New Roman" w:hAnsi="Courier New" w:cs="Courier New"/>
          <w:color w:val="333333"/>
          <w:sz w:val="20"/>
          <w:szCs w:val="20"/>
        </w:rPr>
        <w:t>Apriori</w:t>
      </w:r>
      <w:proofErr w:type="spellEnd"/>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Parameter specification:</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w:t>
      </w:r>
      <w:proofErr w:type="gramStart"/>
      <w:r w:rsidRPr="00FC4866">
        <w:rPr>
          <w:rFonts w:ascii="Courier New" w:eastAsia="Times New Roman" w:hAnsi="Courier New" w:cs="Courier New"/>
          <w:color w:val="333333"/>
          <w:sz w:val="20"/>
          <w:szCs w:val="20"/>
        </w:rPr>
        <w:t>#  confidence</w:t>
      </w:r>
      <w:proofErr w:type="gramEnd"/>
      <w:r w:rsidRPr="00FC4866">
        <w:rPr>
          <w:rFonts w:ascii="Courier New" w:eastAsia="Times New Roman" w:hAnsi="Courier New" w:cs="Courier New"/>
          <w:color w:val="333333"/>
          <w:sz w:val="20"/>
          <w:szCs w:val="20"/>
        </w:rPr>
        <w:t xml:space="preserve"> </w:t>
      </w:r>
      <w:proofErr w:type="spellStart"/>
      <w:r w:rsidRPr="00FC4866">
        <w:rPr>
          <w:rFonts w:ascii="Courier New" w:eastAsia="Times New Roman" w:hAnsi="Courier New" w:cs="Courier New"/>
          <w:color w:val="333333"/>
          <w:sz w:val="20"/>
          <w:szCs w:val="20"/>
        </w:rPr>
        <w:t>minval</w:t>
      </w:r>
      <w:proofErr w:type="spellEnd"/>
      <w:r w:rsidRPr="00FC4866">
        <w:rPr>
          <w:rFonts w:ascii="Courier New" w:eastAsia="Times New Roman" w:hAnsi="Courier New" w:cs="Courier New"/>
          <w:color w:val="333333"/>
          <w:sz w:val="20"/>
          <w:szCs w:val="20"/>
        </w:rPr>
        <w:t xml:space="preserve"> </w:t>
      </w:r>
      <w:proofErr w:type="spellStart"/>
      <w:r w:rsidRPr="00FC4866">
        <w:rPr>
          <w:rFonts w:ascii="Courier New" w:eastAsia="Times New Roman" w:hAnsi="Courier New" w:cs="Courier New"/>
          <w:color w:val="333333"/>
          <w:sz w:val="20"/>
          <w:szCs w:val="20"/>
        </w:rPr>
        <w:t>smax</w:t>
      </w:r>
      <w:proofErr w:type="spellEnd"/>
      <w:r w:rsidRPr="00FC4866">
        <w:rPr>
          <w:rFonts w:ascii="Courier New" w:eastAsia="Times New Roman" w:hAnsi="Courier New" w:cs="Courier New"/>
          <w:color w:val="333333"/>
          <w:sz w:val="20"/>
          <w:szCs w:val="20"/>
        </w:rPr>
        <w:t xml:space="preserve"> </w:t>
      </w:r>
      <w:proofErr w:type="spellStart"/>
      <w:r w:rsidRPr="00FC4866">
        <w:rPr>
          <w:rFonts w:ascii="Courier New" w:eastAsia="Times New Roman" w:hAnsi="Courier New" w:cs="Courier New"/>
          <w:color w:val="333333"/>
          <w:sz w:val="20"/>
          <w:szCs w:val="20"/>
        </w:rPr>
        <w:t>arem</w:t>
      </w:r>
      <w:proofErr w:type="spellEnd"/>
      <w:r w:rsidRPr="00FC4866">
        <w:rPr>
          <w:rFonts w:ascii="Courier New" w:eastAsia="Times New Roman" w:hAnsi="Courier New" w:cs="Courier New"/>
          <w:color w:val="333333"/>
          <w:sz w:val="20"/>
          <w:szCs w:val="20"/>
        </w:rPr>
        <w:t xml:space="preserve">  </w:t>
      </w:r>
      <w:proofErr w:type="spellStart"/>
      <w:r w:rsidRPr="00FC4866">
        <w:rPr>
          <w:rFonts w:ascii="Courier New" w:eastAsia="Times New Roman" w:hAnsi="Courier New" w:cs="Courier New"/>
          <w:color w:val="333333"/>
          <w:sz w:val="20"/>
          <w:szCs w:val="20"/>
        </w:rPr>
        <w:t>aval</w:t>
      </w:r>
      <w:proofErr w:type="spellEnd"/>
      <w:r w:rsidRPr="00FC4866">
        <w:rPr>
          <w:rFonts w:ascii="Courier New" w:eastAsia="Times New Roman" w:hAnsi="Courier New" w:cs="Courier New"/>
          <w:color w:val="333333"/>
          <w:sz w:val="20"/>
          <w:szCs w:val="20"/>
        </w:rPr>
        <w:t xml:space="preserve"> </w:t>
      </w:r>
      <w:proofErr w:type="spellStart"/>
      <w:r w:rsidRPr="00FC4866">
        <w:rPr>
          <w:rFonts w:ascii="Courier New" w:eastAsia="Times New Roman" w:hAnsi="Courier New" w:cs="Courier New"/>
          <w:color w:val="333333"/>
          <w:sz w:val="20"/>
          <w:szCs w:val="20"/>
        </w:rPr>
        <w:t>originalSupport</w:t>
      </w:r>
      <w:proofErr w:type="spellEnd"/>
      <w:r w:rsidRPr="00FC4866">
        <w:rPr>
          <w:rFonts w:ascii="Courier New" w:eastAsia="Times New Roman" w:hAnsi="Courier New" w:cs="Courier New"/>
          <w:color w:val="333333"/>
          <w:sz w:val="20"/>
          <w:szCs w:val="20"/>
        </w:rPr>
        <w:t xml:space="preserve"> </w:t>
      </w:r>
      <w:proofErr w:type="spellStart"/>
      <w:r w:rsidRPr="00FC4866">
        <w:rPr>
          <w:rFonts w:ascii="Courier New" w:eastAsia="Times New Roman" w:hAnsi="Courier New" w:cs="Courier New"/>
          <w:color w:val="333333"/>
          <w:sz w:val="20"/>
          <w:szCs w:val="20"/>
        </w:rPr>
        <w:t>maxtime</w:t>
      </w:r>
      <w:proofErr w:type="spellEnd"/>
      <w:r w:rsidRPr="00FC4866">
        <w:rPr>
          <w:rFonts w:ascii="Courier New" w:eastAsia="Times New Roman" w:hAnsi="Courier New" w:cs="Courier New"/>
          <w:color w:val="333333"/>
          <w:sz w:val="20"/>
          <w:szCs w:val="20"/>
        </w:rPr>
        <w:t xml:space="preserve"> support </w:t>
      </w:r>
      <w:proofErr w:type="spellStart"/>
      <w:r w:rsidRPr="00FC4866">
        <w:rPr>
          <w:rFonts w:ascii="Courier New" w:eastAsia="Times New Roman" w:hAnsi="Courier New" w:cs="Courier New"/>
          <w:color w:val="333333"/>
          <w:sz w:val="20"/>
          <w:szCs w:val="20"/>
        </w:rPr>
        <w:t>minlen</w:t>
      </w:r>
      <w:proofErr w:type="spellEnd"/>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NA    0.1    1 none FALSE            TRUE       5    0.01      1</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w:t>
      </w:r>
      <w:proofErr w:type="gramStart"/>
      <w:r w:rsidRPr="00FC4866">
        <w:rPr>
          <w:rFonts w:ascii="Courier New" w:eastAsia="Times New Roman" w:hAnsi="Courier New" w:cs="Courier New"/>
          <w:color w:val="333333"/>
          <w:sz w:val="20"/>
          <w:szCs w:val="20"/>
        </w:rPr>
        <w:t xml:space="preserve">#  </w:t>
      </w:r>
      <w:proofErr w:type="spellStart"/>
      <w:r w:rsidRPr="00FC4866">
        <w:rPr>
          <w:rFonts w:ascii="Courier New" w:eastAsia="Times New Roman" w:hAnsi="Courier New" w:cs="Courier New"/>
          <w:color w:val="333333"/>
          <w:sz w:val="20"/>
          <w:szCs w:val="20"/>
        </w:rPr>
        <w:t>maxlen</w:t>
      </w:r>
      <w:proofErr w:type="spellEnd"/>
      <w:proofErr w:type="gramEnd"/>
      <w:r w:rsidRPr="00FC4866">
        <w:rPr>
          <w:rFonts w:ascii="Courier New" w:eastAsia="Times New Roman" w:hAnsi="Courier New" w:cs="Courier New"/>
          <w:color w:val="333333"/>
          <w:sz w:val="20"/>
          <w:szCs w:val="20"/>
        </w:rPr>
        <w:t xml:space="preserve">            target  </w:t>
      </w:r>
      <w:proofErr w:type="spellStart"/>
      <w:r w:rsidRPr="00FC4866">
        <w:rPr>
          <w:rFonts w:ascii="Courier New" w:eastAsia="Times New Roman" w:hAnsi="Courier New" w:cs="Courier New"/>
          <w:color w:val="333333"/>
          <w:sz w:val="20"/>
          <w:szCs w:val="20"/>
        </w:rPr>
        <w:t>ext</w:t>
      </w:r>
      <w:proofErr w:type="spellEnd"/>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10 frequent </w:t>
      </w:r>
      <w:proofErr w:type="spellStart"/>
      <w:r w:rsidRPr="00FC4866">
        <w:rPr>
          <w:rFonts w:ascii="Courier New" w:eastAsia="Times New Roman" w:hAnsi="Courier New" w:cs="Courier New"/>
          <w:color w:val="333333"/>
          <w:sz w:val="20"/>
          <w:szCs w:val="20"/>
        </w:rPr>
        <w:t>itemsets</w:t>
      </w:r>
      <w:proofErr w:type="spellEnd"/>
      <w:r w:rsidRPr="00FC4866">
        <w:rPr>
          <w:rFonts w:ascii="Courier New" w:eastAsia="Times New Roman" w:hAnsi="Courier New" w:cs="Courier New"/>
          <w:color w:val="333333"/>
          <w:sz w:val="20"/>
          <w:szCs w:val="20"/>
        </w:rPr>
        <w:t xml:space="preserve"> TRUE</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Algorithmic control:</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w:t>
      </w:r>
      <w:proofErr w:type="gramStart"/>
      <w:r w:rsidRPr="00FC4866">
        <w:rPr>
          <w:rFonts w:ascii="Courier New" w:eastAsia="Times New Roman" w:hAnsi="Courier New" w:cs="Courier New"/>
          <w:color w:val="333333"/>
          <w:sz w:val="20"/>
          <w:szCs w:val="20"/>
        </w:rPr>
        <w:t>#  filter</w:t>
      </w:r>
      <w:proofErr w:type="gramEnd"/>
      <w:r w:rsidRPr="00FC4866">
        <w:rPr>
          <w:rFonts w:ascii="Courier New" w:eastAsia="Times New Roman" w:hAnsi="Courier New" w:cs="Courier New"/>
          <w:color w:val="333333"/>
          <w:sz w:val="20"/>
          <w:szCs w:val="20"/>
        </w:rPr>
        <w:t xml:space="preserve"> tree heap </w:t>
      </w:r>
      <w:proofErr w:type="spellStart"/>
      <w:r w:rsidRPr="00FC4866">
        <w:rPr>
          <w:rFonts w:ascii="Courier New" w:eastAsia="Times New Roman" w:hAnsi="Courier New" w:cs="Courier New"/>
          <w:color w:val="333333"/>
          <w:sz w:val="20"/>
          <w:szCs w:val="20"/>
        </w:rPr>
        <w:t>memopt</w:t>
      </w:r>
      <w:proofErr w:type="spellEnd"/>
      <w:r w:rsidRPr="00FC4866">
        <w:rPr>
          <w:rFonts w:ascii="Courier New" w:eastAsia="Times New Roman" w:hAnsi="Courier New" w:cs="Courier New"/>
          <w:color w:val="333333"/>
          <w:sz w:val="20"/>
          <w:szCs w:val="20"/>
        </w:rPr>
        <w:t xml:space="preserve"> load sort verbose</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0.1 TRUE </w:t>
      </w:r>
      <w:proofErr w:type="spellStart"/>
      <w:proofErr w:type="gramStart"/>
      <w:r w:rsidRPr="00FC4866">
        <w:rPr>
          <w:rFonts w:ascii="Courier New" w:eastAsia="Times New Roman" w:hAnsi="Courier New" w:cs="Courier New"/>
          <w:color w:val="333333"/>
          <w:sz w:val="20"/>
          <w:szCs w:val="20"/>
        </w:rPr>
        <w:t>TRUE</w:t>
      </w:r>
      <w:proofErr w:type="spellEnd"/>
      <w:r w:rsidRPr="00FC4866">
        <w:rPr>
          <w:rFonts w:ascii="Courier New" w:eastAsia="Times New Roman" w:hAnsi="Courier New" w:cs="Courier New"/>
          <w:color w:val="333333"/>
          <w:sz w:val="20"/>
          <w:szCs w:val="20"/>
        </w:rPr>
        <w:t xml:space="preserve">  FALSE</w:t>
      </w:r>
      <w:proofErr w:type="gramEnd"/>
      <w:r w:rsidRPr="00FC4866">
        <w:rPr>
          <w:rFonts w:ascii="Courier New" w:eastAsia="Times New Roman" w:hAnsi="Courier New" w:cs="Courier New"/>
          <w:color w:val="333333"/>
          <w:sz w:val="20"/>
          <w:szCs w:val="20"/>
        </w:rPr>
        <w:t xml:space="preserve"> TRUE    2    TRUE</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Absolute minimum support count: 98 </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lastRenderedPageBreak/>
        <w:t xml:space="preserve">## </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set item appearances </w:t>
      </w:r>
      <w:proofErr w:type="gramStart"/>
      <w:r w:rsidRPr="00FC4866">
        <w:rPr>
          <w:rFonts w:ascii="Courier New" w:eastAsia="Times New Roman" w:hAnsi="Courier New" w:cs="Courier New"/>
          <w:color w:val="333333"/>
          <w:sz w:val="20"/>
          <w:szCs w:val="20"/>
        </w:rPr>
        <w:t>...[</w:t>
      </w:r>
      <w:proofErr w:type="gramEnd"/>
      <w:r w:rsidRPr="00FC4866">
        <w:rPr>
          <w:rFonts w:ascii="Courier New" w:eastAsia="Times New Roman" w:hAnsi="Courier New" w:cs="Courier New"/>
          <w:color w:val="333333"/>
          <w:sz w:val="20"/>
          <w:szCs w:val="20"/>
        </w:rPr>
        <w:t>0 item(s)] done [0.00s].</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set transactions </w:t>
      </w:r>
      <w:proofErr w:type="gramStart"/>
      <w:r w:rsidRPr="00FC4866">
        <w:rPr>
          <w:rFonts w:ascii="Courier New" w:eastAsia="Times New Roman" w:hAnsi="Courier New" w:cs="Courier New"/>
          <w:color w:val="333333"/>
          <w:sz w:val="20"/>
          <w:szCs w:val="20"/>
        </w:rPr>
        <w:t>...[</w:t>
      </w:r>
      <w:proofErr w:type="gramEnd"/>
      <w:r w:rsidRPr="00FC4866">
        <w:rPr>
          <w:rFonts w:ascii="Courier New" w:eastAsia="Times New Roman" w:hAnsi="Courier New" w:cs="Courier New"/>
          <w:color w:val="333333"/>
          <w:sz w:val="20"/>
          <w:szCs w:val="20"/>
        </w:rPr>
        <w:t>169 item(s), 9835 transaction(s)] done [0.00s].</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sorting and recoding items ... [88 item(s)] done [0.00s].</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creating transaction tree ... done [0.00s].</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checking subsets of size 1 2 3 4 done [0.00s].</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sorting transactions ... done [0.00s].</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writing ... [333 set(s)] done [0.00s].</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creating S4 </w:t>
      </w:r>
      <w:proofErr w:type="gramStart"/>
      <w:r w:rsidRPr="00FC4866">
        <w:rPr>
          <w:rFonts w:ascii="Courier New" w:eastAsia="Times New Roman" w:hAnsi="Courier New" w:cs="Courier New"/>
          <w:color w:val="333333"/>
          <w:sz w:val="20"/>
          <w:szCs w:val="20"/>
        </w:rPr>
        <w:t>object  ...</w:t>
      </w:r>
      <w:proofErr w:type="gramEnd"/>
      <w:r w:rsidRPr="00FC4866">
        <w:rPr>
          <w:rFonts w:ascii="Courier New" w:eastAsia="Times New Roman" w:hAnsi="Courier New" w:cs="Courier New"/>
          <w:color w:val="333333"/>
          <w:sz w:val="20"/>
          <w:szCs w:val="20"/>
        </w:rPr>
        <w:t xml:space="preserve"> done [0.00s].</w:t>
      </w:r>
    </w:p>
    <w:p w:rsidR="00FC4866" w:rsidRPr="00FC4866" w:rsidRDefault="00FC4866" w:rsidP="00FC4866">
      <w:pPr>
        <w:shd w:val="clear" w:color="auto" w:fill="FFFFFF"/>
        <w:spacing w:after="150" w:line="240" w:lineRule="auto"/>
        <w:rPr>
          <w:rFonts w:ascii="Helvetica" w:eastAsia="Times New Roman" w:hAnsi="Helvetica" w:cs="Times New Roman"/>
          <w:color w:val="333333"/>
          <w:sz w:val="40"/>
          <w:szCs w:val="40"/>
        </w:rPr>
      </w:pPr>
      <w:r w:rsidRPr="00FC4866">
        <w:rPr>
          <w:rFonts w:ascii="Helvetica" w:eastAsia="Times New Roman" w:hAnsi="Helvetica" w:cs="Times New Roman"/>
          <w:b/>
          <w:bCs/>
          <w:color w:val="333333"/>
          <w:sz w:val="40"/>
          <w:szCs w:val="40"/>
        </w:rPr>
        <w:t>Generating association rules:</w:t>
      </w:r>
    </w:p>
    <w:p w:rsidR="00FC4866" w:rsidRPr="00FC4866" w:rsidRDefault="00FC4866" w:rsidP="00FC4866">
      <w:pPr>
        <w:shd w:val="clear" w:color="auto" w:fill="FFFFFF"/>
        <w:spacing w:after="150" w:line="240" w:lineRule="auto"/>
        <w:rPr>
          <w:rFonts w:ascii="Helvetica" w:eastAsia="Times New Roman" w:hAnsi="Helvetica" w:cs="Times New Roman"/>
          <w:color w:val="333333"/>
          <w:sz w:val="36"/>
          <w:szCs w:val="36"/>
        </w:rPr>
      </w:pPr>
      <w:r w:rsidRPr="00FC4866">
        <w:rPr>
          <w:rFonts w:ascii="Helvetica" w:eastAsia="Times New Roman" w:hAnsi="Helvetica" w:cs="Times New Roman"/>
          <w:color w:val="333333"/>
          <w:sz w:val="36"/>
          <w:szCs w:val="36"/>
        </w:rPr>
        <w:t xml:space="preserve">Once frequent </w:t>
      </w:r>
      <w:proofErr w:type="spellStart"/>
      <w:r w:rsidRPr="00FC4866">
        <w:rPr>
          <w:rFonts w:ascii="Helvetica" w:eastAsia="Times New Roman" w:hAnsi="Helvetica" w:cs="Times New Roman"/>
          <w:color w:val="333333"/>
          <w:sz w:val="36"/>
          <w:szCs w:val="36"/>
        </w:rPr>
        <w:t>itemsets</w:t>
      </w:r>
      <w:proofErr w:type="spellEnd"/>
      <w:r w:rsidRPr="00FC4866">
        <w:rPr>
          <w:rFonts w:ascii="Helvetica" w:eastAsia="Times New Roman" w:hAnsi="Helvetica" w:cs="Times New Roman"/>
          <w:color w:val="333333"/>
          <w:sz w:val="36"/>
          <w:szCs w:val="36"/>
        </w:rPr>
        <w:t xml:space="preserve"> have been identified, the next step is to generate association rules. An association rule is an expression of the form X =&gt; Y, where X and Y are disjoint </w:t>
      </w:r>
      <w:proofErr w:type="spellStart"/>
      <w:r w:rsidRPr="00FC4866">
        <w:rPr>
          <w:rFonts w:ascii="Helvetica" w:eastAsia="Times New Roman" w:hAnsi="Helvetica" w:cs="Times New Roman"/>
          <w:color w:val="333333"/>
          <w:sz w:val="36"/>
          <w:szCs w:val="36"/>
        </w:rPr>
        <w:t>itemsets</w:t>
      </w:r>
      <w:proofErr w:type="spellEnd"/>
      <w:r w:rsidRPr="00FC4866">
        <w:rPr>
          <w:rFonts w:ascii="Helvetica" w:eastAsia="Times New Roman" w:hAnsi="Helvetica" w:cs="Times New Roman"/>
          <w:color w:val="333333"/>
          <w:sz w:val="36"/>
          <w:szCs w:val="36"/>
        </w:rPr>
        <w:t>. The strength of an association rule is measured using metrics such as confidence, lift, and leverage. Confidence is the conditional probability of finding Y in a transaction given that X is present, while lift measures how much more likely Y is to be present in a transaction with X compared to a random transaction.</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i/>
          <w:iCs/>
          <w:color w:val="999988"/>
          <w:sz w:val="20"/>
          <w:szCs w:val="20"/>
        </w:rPr>
        <w:t># Define confidence threshold</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FC4866">
        <w:rPr>
          <w:rFonts w:ascii="Courier New" w:eastAsia="Times New Roman" w:hAnsi="Courier New" w:cs="Courier New"/>
          <w:color w:val="333333"/>
          <w:sz w:val="20"/>
          <w:szCs w:val="20"/>
        </w:rPr>
        <w:t>confidence_threshold</w:t>
      </w:r>
      <w:proofErr w:type="spellEnd"/>
      <w:r w:rsidRPr="00FC4866">
        <w:rPr>
          <w:rFonts w:ascii="Courier New" w:eastAsia="Times New Roman" w:hAnsi="Courier New" w:cs="Courier New"/>
          <w:color w:val="333333"/>
          <w:sz w:val="20"/>
          <w:szCs w:val="20"/>
        </w:rPr>
        <w:t xml:space="preserve"> &lt;- </w:t>
      </w:r>
      <w:r w:rsidRPr="00FC4866">
        <w:rPr>
          <w:rFonts w:ascii="Courier New" w:eastAsia="Times New Roman" w:hAnsi="Courier New" w:cs="Courier New"/>
          <w:color w:val="009999"/>
          <w:sz w:val="20"/>
          <w:szCs w:val="20"/>
        </w:rPr>
        <w:t>0.5</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i/>
          <w:iCs/>
          <w:color w:val="999988"/>
          <w:sz w:val="20"/>
          <w:szCs w:val="20"/>
        </w:rPr>
        <w:t># Generate association rules</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FC4866">
        <w:rPr>
          <w:rFonts w:ascii="Courier New" w:eastAsia="Times New Roman" w:hAnsi="Courier New" w:cs="Courier New"/>
          <w:color w:val="333333"/>
          <w:sz w:val="20"/>
          <w:szCs w:val="20"/>
        </w:rPr>
        <w:t>association_rules</w:t>
      </w:r>
      <w:proofErr w:type="spellEnd"/>
      <w:r w:rsidRPr="00FC4866">
        <w:rPr>
          <w:rFonts w:ascii="Courier New" w:eastAsia="Times New Roman" w:hAnsi="Courier New" w:cs="Courier New"/>
          <w:color w:val="333333"/>
          <w:sz w:val="20"/>
          <w:szCs w:val="20"/>
        </w:rPr>
        <w:t xml:space="preserve"> &lt;- </w:t>
      </w:r>
      <w:proofErr w:type="spellStart"/>
      <w:proofErr w:type="gramStart"/>
      <w:r w:rsidRPr="00FC4866">
        <w:rPr>
          <w:rFonts w:ascii="Courier New" w:eastAsia="Times New Roman" w:hAnsi="Courier New" w:cs="Courier New"/>
          <w:color w:val="333333"/>
          <w:sz w:val="20"/>
          <w:szCs w:val="20"/>
        </w:rPr>
        <w:t>apriori</w:t>
      </w:r>
      <w:proofErr w:type="spellEnd"/>
      <w:r w:rsidRPr="00FC4866">
        <w:rPr>
          <w:rFonts w:ascii="Courier New" w:eastAsia="Times New Roman" w:hAnsi="Courier New" w:cs="Courier New"/>
          <w:color w:val="333333"/>
          <w:sz w:val="20"/>
          <w:szCs w:val="20"/>
        </w:rPr>
        <w:t>(</w:t>
      </w:r>
      <w:proofErr w:type="spellStart"/>
      <w:proofErr w:type="gramEnd"/>
      <w:r w:rsidRPr="00FC4866">
        <w:rPr>
          <w:rFonts w:ascii="Courier New" w:eastAsia="Times New Roman" w:hAnsi="Courier New" w:cs="Courier New"/>
          <w:color w:val="333333"/>
          <w:sz w:val="20"/>
          <w:szCs w:val="20"/>
        </w:rPr>
        <w:t>groceries_trans</w:t>
      </w:r>
      <w:proofErr w:type="spellEnd"/>
      <w:r w:rsidRPr="00FC4866">
        <w:rPr>
          <w:rFonts w:ascii="Courier New" w:eastAsia="Times New Roman" w:hAnsi="Courier New" w:cs="Courier New"/>
          <w:color w:val="333333"/>
          <w:sz w:val="20"/>
          <w:szCs w:val="20"/>
        </w:rPr>
        <w:t xml:space="preserve">, parameter = list(support = </w:t>
      </w:r>
      <w:proofErr w:type="spellStart"/>
      <w:r w:rsidRPr="00FC4866">
        <w:rPr>
          <w:rFonts w:ascii="Courier New" w:eastAsia="Times New Roman" w:hAnsi="Courier New" w:cs="Courier New"/>
          <w:color w:val="333333"/>
          <w:sz w:val="20"/>
          <w:szCs w:val="20"/>
        </w:rPr>
        <w:t>support_threshold</w:t>
      </w:r>
      <w:proofErr w:type="spellEnd"/>
      <w:r w:rsidRPr="00FC4866">
        <w:rPr>
          <w:rFonts w:ascii="Courier New" w:eastAsia="Times New Roman" w:hAnsi="Courier New" w:cs="Courier New"/>
          <w:color w:val="333333"/>
          <w:sz w:val="20"/>
          <w:szCs w:val="20"/>
        </w:rPr>
        <w:t xml:space="preserve">, confidence = </w:t>
      </w:r>
      <w:proofErr w:type="spellStart"/>
      <w:r w:rsidRPr="00FC4866">
        <w:rPr>
          <w:rFonts w:ascii="Courier New" w:eastAsia="Times New Roman" w:hAnsi="Courier New" w:cs="Courier New"/>
          <w:color w:val="333333"/>
          <w:sz w:val="20"/>
          <w:szCs w:val="20"/>
        </w:rPr>
        <w:t>confidence_threshold</w:t>
      </w:r>
      <w:proofErr w:type="spellEnd"/>
      <w:r w:rsidRPr="00FC4866">
        <w:rPr>
          <w:rFonts w:ascii="Courier New" w:eastAsia="Times New Roman" w:hAnsi="Courier New" w:cs="Courier New"/>
          <w:color w:val="333333"/>
          <w:sz w:val="20"/>
          <w:szCs w:val="20"/>
        </w:rPr>
        <w:t xml:space="preserve">, target = </w:t>
      </w:r>
      <w:r w:rsidRPr="00FC4866">
        <w:rPr>
          <w:rFonts w:ascii="Courier New" w:eastAsia="Times New Roman" w:hAnsi="Courier New" w:cs="Courier New"/>
          <w:color w:val="DD1144"/>
          <w:sz w:val="20"/>
          <w:szCs w:val="20"/>
        </w:rPr>
        <w:t>"rules"</w:t>
      </w:r>
      <w:r w:rsidRPr="00FC4866">
        <w:rPr>
          <w:rFonts w:ascii="Courier New" w:eastAsia="Times New Roman" w:hAnsi="Courier New" w:cs="Courier New"/>
          <w:color w:val="333333"/>
          <w:sz w:val="20"/>
          <w:szCs w:val="20"/>
        </w:rPr>
        <w:t>))</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w:t>
      </w:r>
      <w:proofErr w:type="spellStart"/>
      <w:r w:rsidRPr="00FC4866">
        <w:rPr>
          <w:rFonts w:ascii="Courier New" w:eastAsia="Times New Roman" w:hAnsi="Courier New" w:cs="Courier New"/>
          <w:color w:val="333333"/>
          <w:sz w:val="20"/>
          <w:szCs w:val="20"/>
        </w:rPr>
        <w:t>Apriori</w:t>
      </w:r>
      <w:proofErr w:type="spellEnd"/>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Parameter specification:</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w:t>
      </w:r>
      <w:proofErr w:type="gramStart"/>
      <w:r w:rsidRPr="00FC4866">
        <w:rPr>
          <w:rFonts w:ascii="Courier New" w:eastAsia="Times New Roman" w:hAnsi="Courier New" w:cs="Courier New"/>
          <w:color w:val="333333"/>
          <w:sz w:val="20"/>
          <w:szCs w:val="20"/>
        </w:rPr>
        <w:t>#  confidence</w:t>
      </w:r>
      <w:proofErr w:type="gramEnd"/>
      <w:r w:rsidRPr="00FC4866">
        <w:rPr>
          <w:rFonts w:ascii="Courier New" w:eastAsia="Times New Roman" w:hAnsi="Courier New" w:cs="Courier New"/>
          <w:color w:val="333333"/>
          <w:sz w:val="20"/>
          <w:szCs w:val="20"/>
        </w:rPr>
        <w:t xml:space="preserve"> </w:t>
      </w:r>
      <w:proofErr w:type="spellStart"/>
      <w:r w:rsidRPr="00FC4866">
        <w:rPr>
          <w:rFonts w:ascii="Courier New" w:eastAsia="Times New Roman" w:hAnsi="Courier New" w:cs="Courier New"/>
          <w:color w:val="333333"/>
          <w:sz w:val="20"/>
          <w:szCs w:val="20"/>
        </w:rPr>
        <w:t>minval</w:t>
      </w:r>
      <w:proofErr w:type="spellEnd"/>
      <w:r w:rsidRPr="00FC4866">
        <w:rPr>
          <w:rFonts w:ascii="Courier New" w:eastAsia="Times New Roman" w:hAnsi="Courier New" w:cs="Courier New"/>
          <w:color w:val="333333"/>
          <w:sz w:val="20"/>
          <w:szCs w:val="20"/>
        </w:rPr>
        <w:t xml:space="preserve"> </w:t>
      </w:r>
      <w:proofErr w:type="spellStart"/>
      <w:r w:rsidRPr="00FC4866">
        <w:rPr>
          <w:rFonts w:ascii="Courier New" w:eastAsia="Times New Roman" w:hAnsi="Courier New" w:cs="Courier New"/>
          <w:color w:val="333333"/>
          <w:sz w:val="20"/>
          <w:szCs w:val="20"/>
        </w:rPr>
        <w:t>smax</w:t>
      </w:r>
      <w:proofErr w:type="spellEnd"/>
      <w:r w:rsidRPr="00FC4866">
        <w:rPr>
          <w:rFonts w:ascii="Courier New" w:eastAsia="Times New Roman" w:hAnsi="Courier New" w:cs="Courier New"/>
          <w:color w:val="333333"/>
          <w:sz w:val="20"/>
          <w:szCs w:val="20"/>
        </w:rPr>
        <w:t xml:space="preserve"> </w:t>
      </w:r>
      <w:proofErr w:type="spellStart"/>
      <w:r w:rsidRPr="00FC4866">
        <w:rPr>
          <w:rFonts w:ascii="Courier New" w:eastAsia="Times New Roman" w:hAnsi="Courier New" w:cs="Courier New"/>
          <w:color w:val="333333"/>
          <w:sz w:val="20"/>
          <w:szCs w:val="20"/>
        </w:rPr>
        <w:t>arem</w:t>
      </w:r>
      <w:proofErr w:type="spellEnd"/>
      <w:r w:rsidRPr="00FC4866">
        <w:rPr>
          <w:rFonts w:ascii="Courier New" w:eastAsia="Times New Roman" w:hAnsi="Courier New" w:cs="Courier New"/>
          <w:color w:val="333333"/>
          <w:sz w:val="20"/>
          <w:szCs w:val="20"/>
        </w:rPr>
        <w:t xml:space="preserve">  </w:t>
      </w:r>
      <w:proofErr w:type="spellStart"/>
      <w:r w:rsidRPr="00FC4866">
        <w:rPr>
          <w:rFonts w:ascii="Courier New" w:eastAsia="Times New Roman" w:hAnsi="Courier New" w:cs="Courier New"/>
          <w:color w:val="333333"/>
          <w:sz w:val="20"/>
          <w:szCs w:val="20"/>
        </w:rPr>
        <w:t>aval</w:t>
      </w:r>
      <w:proofErr w:type="spellEnd"/>
      <w:r w:rsidRPr="00FC4866">
        <w:rPr>
          <w:rFonts w:ascii="Courier New" w:eastAsia="Times New Roman" w:hAnsi="Courier New" w:cs="Courier New"/>
          <w:color w:val="333333"/>
          <w:sz w:val="20"/>
          <w:szCs w:val="20"/>
        </w:rPr>
        <w:t xml:space="preserve"> </w:t>
      </w:r>
      <w:proofErr w:type="spellStart"/>
      <w:r w:rsidRPr="00FC4866">
        <w:rPr>
          <w:rFonts w:ascii="Courier New" w:eastAsia="Times New Roman" w:hAnsi="Courier New" w:cs="Courier New"/>
          <w:color w:val="333333"/>
          <w:sz w:val="20"/>
          <w:szCs w:val="20"/>
        </w:rPr>
        <w:t>originalSupport</w:t>
      </w:r>
      <w:proofErr w:type="spellEnd"/>
      <w:r w:rsidRPr="00FC4866">
        <w:rPr>
          <w:rFonts w:ascii="Courier New" w:eastAsia="Times New Roman" w:hAnsi="Courier New" w:cs="Courier New"/>
          <w:color w:val="333333"/>
          <w:sz w:val="20"/>
          <w:szCs w:val="20"/>
        </w:rPr>
        <w:t xml:space="preserve"> </w:t>
      </w:r>
      <w:proofErr w:type="spellStart"/>
      <w:r w:rsidRPr="00FC4866">
        <w:rPr>
          <w:rFonts w:ascii="Courier New" w:eastAsia="Times New Roman" w:hAnsi="Courier New" w:cs="Courier New"/>
          <w:color w:val="333333"/>
          <w:sz w:val="20"/>
          <w:szCs w:val="20"/>
        </w:rPr>
        <w:t>maxtime</w:t>
      </w:r>
      <w:proofErr w:type="spellEnd"/>
      <w:r w:rsidRPr="00FC4866">
        <w:rPr>
          <w:rFonts w:ascii="Courier New" w:eastAsia="Times New Roman" w:hAnsi="Courier New" w:cs="Courier New"/>
          <w:color w:val="333333"/>
          <w:sz w:val="20"/>
          <w:szCs w:val="20"/>
        </w:rPr>
        <w:t xml:space="preserve"> support </w:t>
      </w:r>
      <w:proofErr w:type="spellStart"/>
      <w:r w:rsidRPr="00FC4866">
        <w:rPr>
          <w:rFonts w:ascii="Courier New" w:eastAsia="Times New Roman" w:hAnsi="Courier New" w:cs="Courier New"/>
          <w:color w:val="333333"/>
          <w:sz w:val="20"/>
          <w:szCs w:val="20"/>
        </w:rPr>
        <w:t>minlen</w:t>
      </w:r>
      <w:proofErr w:type="spellEnd"/>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0.5    0.1    1 none FALSE            TRUE       5    0.01      1</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w:t>
      </w:r>
      <w:proofErr w:type="gramStart"/>
      <w:r w:rsidRPr="00FC4866">
        <w:rPr>
          <w:rFonts w:ascii="Courier New" w:eastAsia="Times New Roman" w:hAnsi="Courier New" w:cs="Courier New"/>
          <w:color w:val="333333"/>
          <w:sz w:val="20"/>
          <w:szCs w:val="20"/>
        </w:rPr>
        <w:t xml:space="preserve">#  </w:t>
      </w:r>
      <w:proofErr w:type="spellStart"/>
      <w:r w:rsidRPr="00FC4866">
        <w:rPr>
          <w:rFonts w:ascii="Courier New" w:eastAsia="Times New Roman" w:hAnsi="Courier New" w:cs="Courier New"/>
          <w:color w:val="333333"/>
          <w:sz w:val="20"/>
          <w:szCs w:val="20"/>
        </w:rPr>
        <w:t>maxlen</w:t>
      </w:r>
      <w:proofErr w:type="spellEnd"/>
      <w:proofErr w:type="gramEnd"/>
      <w:r w:rsidRPr="00FC4866">
        <w:rPr>
          <w:rFonts w:ascii="Courier New" w:eastAsia="Times New Roman" w:hAnsi="Courier New" w:cs="Courier New"/>
          <w:color w:val="333333"/>
          <w:sz w:val="20"/>
          <w:szCs w:val="20"/>
        </w:rPr>
        <w:t xml:space="preserve"> target  </w:t>
      </w:r>
      <w:proofErr w:type="spellStart"/>
      <w:r w:rsidRPr="00FC4866">
        <w:rPr>
          <w:rFonts w:ascii="Courier New" w:eastAsia="Times New Roman" w:hAnsi="Courier New" w:cs="Courier New"/>
          <w:color w:val="333333"/>
          <w:sz w:val="20"/>
          <w:szCs w:val="20"/>
        </w:rPr>
        <w:t>ext</w:t>
      </w:r>
      <w:proofErr w:type="spellEnd"/>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w:t>
      </w:r>
      <w:proofErr w:type="gramStart"/>
      <w:r w:rsidRPr="00FC4866">
        <w:rPr>
          <w:rFonts w:ascii="Courier New" w:eastAsia="Times New Roman" w:hAnsi="Courier New" w:cs="Courier New"/>
          <w:color w:val="333333"/>
          <w:sz w:val="20"/>
          <w:szCs w:val="20"/>
        </w:rPr>
        <w:t>10  rules</w:t>
      </w:r>
      <w:proofErr w:type="gramEnd"/>
      <w:r w:rsidRPr="00FC4866">
        <w:rPr>
          <w:rFonts w:ascii="Courier New" w:eastAsia="Times New Roman" w:hAnsi="Courier New" w:cs="Courier New"/>
          <w:color w:val="333333"/>
          <w:sz w:val="20"/>
          <w:szCs w:val="20"/>
        </w:rPr>
        <w:t xml:space="preserve"> TRUE</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lastRenderedPageBreak/>
        <w:t xml:space="preserve">## </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Algorithmic control:</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w:t>
      </w:r>
      <w:proofErr w:type="gramStart"/>
      <w:r w:rsidRPr="00FC4866">
        <w:rPr>
          <w:rFonts w:ascii="Courier New" w:eastAsia="Times New Roman" w:hAnsi="Courier New" w:cs="Courier New"/>
          <w:color w:val="333333"/>
          <w:sz w:val="20"/>
          <w:szCs w:val="20"/>
        </w:rPr>
        <w:t>#  filter</w:t>
      </w:r>
      <w:proofErr w:type="gramEnd"/>
      <w:r w:rsidRPr="00FC4866">
        <w:rPr>
          <w:rFonts w:ascii="Courier New" w:eastAsia="Times New Roman" w:hAnsi="Courier New" w:cs="Courier New"/>
          <w:color w:val="333333"/>
          <w:sz w:val="20"/>
          <w:szCs w:val="20"/>
        </w:rPr>
        <w:t xml:space="preserve"> tree heap </w:t>
      </w:r>
      <w:proofErr w:type="spellStart"/>
      <w:r w:rsidRPr="00FC4866">
        <w:rPr>
          <w:rFonts w:ascii="Courier New" w:eastAsia="Times New Roman" w:hAnsi="Courier New" w:cs="Courier New"/>
          <w:color w:val="333333"/>
          <w:sz w:val="20"/>
          <w:szCs w:val="20"/>
        </w:rPr>
        <w:t>memopt</w:t>
      </w:r>
      <w:proofErr w:type="spellEnd"/>
      <w:r w:rsidRPr="00FC4866">
        <w:rPr>
          <w:rFonts w:ascii="Courier New" w:eastAsia="Times New Roman" w:hAnsi="Courier New" w:cs="Courier New"/>
          <w:color w:val="333333"/>
          <w:sz w:val="20"/>
          <w:szCs w:val="20"/>
        </w:rPr>
        <w:t xml:space="preserve"> load sort verbose</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0.1 TRUE </w:t>
      </w:r>
      <w:proofErr w:type="spellStart"/>
      <w:proofErr w:type="gramStart"/>
      <w:r w:rsidRPr="00FC4866">
        <w:rPr>
          <w:rFonts w:ascii="Courier New" w:eastAsia="Times New Roman" w:hAnsi="Courier New" w:cs="Courier New"/>
          <w:color w:val="333333"/>
          <w:sz w:val="20"/>
          <w:szCs w:val="20"/>
        </w:rPr>
        <w:t>TRUE</w:t>
      </w:r>
      <w:proofErr w:type="spellEnd"/>
      <w:r w:rsidRPr="00FC4866">
        <w:rPr>
          <w:rFonts w:ascii="Courier New" w:eastAsia="Times New Roman" w:hAnsi="Courier New" w:cs="Courier New"/>
          <w:color w:val="333333"/>
          <w:sz w:val="20"/>
          <w:szCs w:val="20"/>
        </w:rPr>
        <w:t xml:space="preserve">  FALSE</w:t>
      </w:r>
      <w:proofErr w:type="gramEnd"/>
      <w:r w:rsidRPr="00FC4866">
        <w:rPr>
          <w:rFonts w:ascii="Courier New" w:eastAsia="Times New Roman" w:hAnsi="Courier New" w:cs="Courier New"/>
          <w:color w:val="333333"/>
          <w:sz w:val="20"/>
          <w:szCs w:val="20"/>
        </w:rPr>
        <w:t xml:space="preserve"> TRUE    2    TRUE</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Absolute minimum support count: 98 </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set item appearances </w:t>
      </w:r>
      <w:proofErr w:type="gramStart"/>
      <w:r w:rsidRPr="00FC4866">
        <w:rPr>
          <w:rFonts w:ascii="Courier New" w:eastAsia="Times New Roman" w:hAnsi="Courier New" w:cs="Courier New"/>
          <w:color w:val="333333"/>
          <w:sz w:val="20"/>
          <w:szCs w:val="20"/>
        </w:rPr>
        <w:t>...[</w:t>
      </w:r>
      <w:proofErr w:type="gramEnd"/>
      <w:r w:rsidRPr="00FC4866">
        <w:rPr>
          <w:rFonts w:ascii="Courier New" w:eastAsia="Times New Roman" w:hAnsi="Courier New" w:cs="Courier New"/>
          <w:color w:val="333333"/>
          <w:sz w:val="20"/>
          <w:szCs w:val="20"/>
        </w:rPr>
        <w:t>0 item(s)] done [0.00s].</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set transactions </w:t>
      </w:r>
      <w:proofErr w:type="gramStart"/>
      <w:r w:rsidRPr="00FC4866">
        <w:rPr>
          <w:rFonts w:ascii="Courier New" w:eastAsia="Times New Roman" w:hAnsi="Courier New" w:cs="Courier New"/>
          <w:color w:val="333333"/>
          <w:sz w:val="20"/>
          <w:szCs w:val="20"/>
        </w:rPr>
        <w:t>...[</w:t>
      </w:r>
      <w:proofErr w:type="gramEnd"/>
      <w:r w:rsidRPr="00FC4866">
        <w:rPr>
          <w:rFonts w:ascii="Courier New" w:eastAsia="Times New Roman" w:hAnsi="Courier New" w:cs="Courier New"/>
          <w:color w:val="333333"/>
          <w:sz w:val="20"/>
          <w:szCs w:val="20"/>
        </w:rPr>
        <w:t>169 item(s), 9835 transaction(s)] done [0.00s].</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sorting and recoding items ... [88 item(s)] done [0.00s].</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creating transaction tree ... done [0.00s].</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checking subsets of size 1 2 3 4 done [0.00s].</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writing ... [15 rule(s)] done [0.00s].</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creating S4 </w:t>
      </w:r>
      <w:proofErr w:type="gramStart"/>
      <w:r w:rsidRPr="00FC4866">
        <w:rPr>
          <w:rFonts w:ascii="Courier New" w:eastAsia="Times New Roman" w:hAnsi="Courier New" w:cs="Courier New"/>
          <w:color w:val="333333"/>
          <w:sz w:val="20"/>
          <w:szCs w:val="20"/>
        </w:rPr>
        <w:t>object  ...</w:t>
      </w:r>
      <w:proofErr w:type="gramEnd"/>
      <w:r w:rsidRPr="00FC4866">
        <w:rPr>
          <w:rFonts w:ascii="Courier New" w:eastAsia="Times New Roman" w:hAnsi="Courier New" w:cs="Courier New"/>
          <w:color w:val="333333"/>
          <w:sz w:val="20"/>
          <w:szCs w:val="20"/>
        </w:rPr>
        <w:t xml:space="preserve"> done [0.00s].</w:t>
      </w:r>
    </w:p>
    <w:p w:rsidR="00FC4866" w:rsidRPr="00FC4866" w:rsidRDefault="00FC4866" w:rsidP="00FC4866">
      <w:pPr>
        <w:shd w:val="clear" w:color="auto" w:fill="FFFFFF"/>
        <w:spacing w:after="150" w:line="240" w:lineRule="auto"/>
        <w:rPr>
          <w:rFonts w:ascii="Helvetica" w:eastAsia="Times New Roman" w:hAnsi="Helvetica" w:cs="Times New Roman"/>
          <w:color w:val="333333"/>
          <w:sz w:val="40"/>
          <w:szCs w:val="40"/>
        </w:rPr>
      </w:pPr>
      <w:r w:rsidRPr="00FC4866">
        <w:rPr>
          <w:rFonts w:ascii="Helvetica" w:eastAsia="Times New Roman" w:hAnsi="Helvetica" w:cs="Times New Roman"/>
          <w:b/>
          <w:bCs/>
          <w:color w:val="333333"/>
          <w:sz w:val="40"/>
          <w:szCs w:val="40"/>
        </w:rPr>
        <w:t>Evaluating and selecting rules:</w:t>
      </w:r>
    </w:p>
    <w:p w:rsidR="00FC4866" w:rsidRPr="00FC4866" w:rsidRDefault="00FC4866" w:rsidP="00FC4866">
      <w:pPr>
        <w:shd w:val="clear" w:color="auto" w:fill="FFFFFF"/>
        <w:spacing w:after="150" w:line="240" w:lineRule="auto"/>
        <w:rPr>
          <w:rFonts w:ascii="Helvetica" w:eastAsia="Times New Roman" w:hAnsi="Helvetica" w:cs="Times New Roman"/>
          <w:color w:val="333333"/>
          <w:sz w:val="32"/>
          <w:szCs w:val="32"/>
        </w:rPr>
      </w:pPr>
      <w:r w:rsidRPr="00FC4866">
        <w:rPr>
          <w:rFonts w:ascii="Helvetica" w:eastAsia="Times New Roman" w:hAnsi="Helvetica" w:cs="Times New Roman"/>
          <w:color w:val="333333"/>
          <w:sz w:val="32"/>
          <w:szCs w:val="32"/>
        </w:rPr>
        <w:t xml:space="preserve">The final step in basket analysis is evaluating and selecting association rules based on their quality metrics. Rules with high lift and confidence values are usually of greater interest, as they indicate strong relationships between </w:t>
      </w:r>
      <w:proofErr w:type="spellStart"/>
      <w:r w:rsidRPr="00FC4866">
        <w:rPr>
          <w:rFonts w:ascii="Helvetica" w:eastAsia="Times New Roman" w:hAnsi="Helvetica" w:cs="Times New Roman"/>
          <w:color w:val="333333"/>
          <w:sz w:val="32"/>
          <w:szCs w:val="32"/>
        </w:rPr>
        <w:t>itemsets</w:t>
      </w:r>
      <w:proofErr w:type="spellEnd"/>
      <w:r w:rsidRPr="00FC4866">
        <w:rPr>
          <w:rFonts w:ascii="Helvetica" w:eastAsia="Times New Roman" w:hAnsi="Helvetica" w:cs="Times New Roman"/>
          <w:color w:val="333333"/>
          <w:sz w:val="32"/>
          <w:szCs w:val="32"/>
        </w:rPr>
        <w:t>. The choice of rules to retain depends on the specific problem context and the desired outcomes.</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i/>
          <w:iCs/>
          <w:color w:val="999988"/>
          <w:sz w:val="20"/>
          <w:szCs w:val="20"/>
        </w:rPr>
        <w:t># Sort rules by lift</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FC4866">
        <w:rPr>
          <w:rFonts w:ascii="Courier New" w:eastAsia="Times New Roman" w:hAnsi="Courier New" w:cs="Courier New"/>
          <w:color w:val="333333"/>
          <w:sz w:val="20"/>
          <w:szCs w:val="20"/>
        </w:rPr>
        <w:t>sorted_rules</w:t>
      </w:r>
      <w:proofErr w:type="spellEnd"/>
      <w:r w:rsidRPr="00FC4866">
        <w:rPr>
          <w:rFonts w:ascii="Courier New" w:eastAsia="Times New Roman" w:hAnsi="Courier New" w:cs="Courier New"/>
          <w:color w:val="333333"/>
          <w:sz w:val="20"/>
          <w:szCs w:val="20"/>
        </w:rPr>
        <w:t xml:space="preserve"> &lt;- </w:t>
      </w:r>
      <w:proofErr w:type="gramStart"/>
      <w:r w:rsidRPr="00FC4866">
        <w:rPr>
          <w:rFonts w:ascii="Courier New" w:eastAsia="Times New Roman" w:hAnsi="Courier New" w:cs="Courier New"/>
          <w:color w:val="333333"/>
          <w:sz w:val="20"/>
          <w:szCs w:val="20"/>
        </w:rPr>
        <w:t>sort(</w:t>
      </w:r>
      <w:proofErr w:type="spellStart"/>
      <w:proofErr w:type="gramEnd"/>
      <w:r w:rsidRPr="00FC4866">
        <w:rPr>
          <w:rFonts w:ascii="Courier New" w:eastAsia="Times New Roman" w:hAnsi="Courier New" w:cs="Courier New"/>
          <w:color w:val="333333"/>
          <w:sz w:val="20"/>
          <w:szCs w:val="20"/>
        </w:rPr>
        <w:t>association_rules</w:t>
      </w:r>
      <w:proofErr w:type="spellEnd"/>
      <w:r w:rsidRPr="00FC4866">
        <w:rPr>
          <w:rFonts w:ascii="Courier New" w:eastAsia="Times New Roman" w:hAnsi="Courier New" w:cs="Courier New"/>
          <w:color w:val="333333"/>
          <w:sz w:val="20"/>
          <w:szCs w:val="20"/>
        </w:rPr>
        <w:t xml:space="preserve">, by = </w:t>
      </w:r>
      <w:r w:rsidRPr="00FC4866">
        <w:rPr>
          <w:rFonts w:ascii="Courier New" w:eastAsia="Times New Roman" w:hAnsi="Courier New" w:cs="Courier New"/>
          <w:color w:val="DD1144"/>
          <w:sz w:val="20"/>
          <w:szCs w:val="20"/>
        </w:rPr>
        <w:t>"lift"</w:t>
      </w:r>
      <w:r w:rsidRPr="00FC4866">
        <w:rPr>
          <w:rFonts w:ascii="Courier New" w:eastAsia="Times New Roman" w:hAnsi="Courier New" w:cs="Courier New"/>
          <w:color w:val="333333"/>
          <w:sz w:val="20"/>
          <w:szCs w:val="20"/>
        </w:rPr>
        <w:t xml:space="preserve">, decreasing = </w:t>
      </w:r>
      <w:r w:rsidRPr="00FC4866">
        <w:rPr>
          <w:rFonts w:ascii="Courier New" w:eastAsia="Times New Roman" w:hAnsi="Courier New" w:cs="Courier New"/>
          <w:color w:val="990073"/>
          <w:sz w:val="20"/>
          <w:szCs w:val="20"/>
        </w:rPr>
        <w:t>TRUE</w:t>
      </w:r>
      <w:r w:rsidRPr="00FC4866">
        <w:rPr>
          <w:rFonts w:ascii="Courier New" w:eastAsia="Times New Roman" w:hAnsi="Courier New" w:cs="Courier New"/>
          <w:color w:val="333333"/>
          <w:sz w:val="20"/>
          <w:szCs w:val="20"/>
        </w:rPr>
        <w:t>)</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i/>
          <w:iCs/>
          <w:color w:val="999988"/>
          <w:sz w:val="20"/>
          <w:szCs w:val="20"/>
        </w:rPr>
        <w:t># Inspect the top 5 rules</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inspect(</w:t>
      </w:r>
      <w:proofErr w:type="spellStart"/>
      <w:r w:rsidRPr="00FC4866">
        <w:rPr>
          <w:rFonts w:ascii="Courier New" w:eastAsia="Times New Roman" w:hAnsi="Courier New" w:cs="Courier New"/>
          <w:color w:val="333333"/>
          <w:sz w:val="20"/>
          <w:szCs w:val="20"/>
        </w:rPr>
        <w:t>sorted_</w:t>
      </w:r>
      <w:proofErr w:type="gramStart"/>
      <w:r w:rsidRPr="00FC4866">
        <w:rPr>
          <w:rFonts w:ascii="Courier New" w:eastAsia="Times New Roman" w:hAnsi="Courier New" w:cs="Courier New"/>
          <w:color w:val="333333"/>
          <w:sz w:val="20"/>
          <w:szCs w:val="20"/>
        </w:rPr>
        <w:t>rules</w:t>
      </w:r>
      <w:proofErr w:type="spellEnd"/>
      <w:r w:rsidRPr="00FC4866">
        <w:rPr>
          <w:rFonts w:ascii="Courier New" w:eastAsia="Times New Roman" w:hAnsi="Courier New" w:cs="Courier New"/>
          <w:color w:val="333333"/>
          <w:sz w:val="20"/>
          <w:szCs w:val="20"/>
        </w:rPr>
        <w:t>[</w:t>
      </w:r>
      <w:proofErr w:type="gramEnd"/>
      <w:r w:rsidRPr="00FC4866">
        <w:rPr>
          <w:rFonts w:ascii="Courier New" w:eastAsia="Times New Roman" w:hAnsi="Courier New" w:cs="Courier New"/>
          <w:color w:val="009999"/>
          <w:sz w:val="20"/>
          <w:szCs w:val="20"/>
        </w:rPr>
        <w:t>1</w:t>
      </w:r>
      <w:r w:rsidRPr="00FC4866">
        <w:rPr>
          <w:rFonts w:ascii="Courier New" w:eastAsia="Times New Roman" w:hAnsi="Courier New" w:cs="Courier New"/>
          <w:color w:val="333333"/>
          <w:sz w:val="20"/>
          <w:szCs w:val="20"/>
        </w:rPr>
        <w:t>:</w:t>
      </w:r>
      <w:r w:rsidRPr="00FC4866">
        <w:rPr>
          <w:rFonts w:ascii="Courier New" w:eastAsia="Times New Roman" w:hAnsi="Courier New" w:cs="Courier New"/>
          <w:color w:val="009999"/>
          <w:sz w:val="20"/>
          <w:szCs w:val="20"/>
        </w:rPr>
        <w:t>5</w:t>
      </w:r>
      <w:r w:rsidRPr="00FC4866">
        <w:rPr>
          <w:rFonts w:ascii="Courier New" w:eastAsia="Times New Roman" w:hAnsi="Courier New" w:cs="Courier New"/>
          <w:color w:val="333333"/>
          <w:sz w:val="20"/>
          <w:szCs w:val="20"/>
        </w:rPr>
        <w:t>])</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lhs                                  </w:t>
      </w:r>
      <w:proofErr w:type="spellStart"/>
      <w:r w:rsidRPr="00FC4866">
        <w:rPr>
          <w:rFonts w:ascii="Courier New" w:eastAsia="Times New Roman" w:hAnsi="Courier New" w:cs="Courier New"/>
          <w:color w:val="333333"/>
          <w:sz w:val="20"/>
          <w:szCs w:val="20"/>
        </w:rPr>
        <w:t>rhs</w:t>
      </w:r>
      <w:proofErr w:type="spellEnd"/>
      <w:r w:rsidRPr="00FC4866">
        <w:rPr>
          <w:rFonts w:ascii="Courier New" w:eastAsia="Times New Roman" w:hAnsi="Courier New" w:cs="Courier New"/>
          <w:color w:val="333333"/>
          <w:sz w:val="20"/>
          <w:szCs w:val="20"/>
        </w:rPr>
        <w:t xml:space="preserve">                support   </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[1] {citrus fruit, root </w:t>
      </w:r>
      <w:proofErr w:type="gramStart"/>
      <w:r w:rsidRPr="00FC4866">
        <w:rPr>
          <w:rFonts w:ascii="Courier New" w:eastAsia="Times New Roman" w:hAnsi="Courier New" w:cs="Courier New"/>
          <w:color w:val="333333"/>
          <w:sz w:val="20"/>
          <w:szCs w:val="20"/>
        </w:rPr>
        <w:t xml:space="preserve">vegetables}   </w:t>
      </w:r>
      <w:proofErr w:type="gramEnd"/>
      <w:r w:rsidRPr="00FC4866">
        <w:rPr>
          <w:rFonts w:ascii="Courier New" w:eastAsia="Times New Roman" w:hAnsi="Courier New" w:cs="Courier New"/>
          <w:color w:val="333333"/>
          <w:sz w:val="20"/>
          <w:szCs w:val="20"/>
        </w:rPr>
        <w:t>=&gt; {other vegetables} 0.01037112</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[2] {tropical fruit, root vegetables} =&gt; {other vegetables} 0.01230300</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[3] {root vegetables, rolls/</w:t>
      </w:r>
      <w:proofErr w:type="gramStart"/>
      <w:r w:rsidRPr="00FC4866">
        <w:rPr>
          <w:rFonts w:ascii="Courier New" w:eastAsia="Times New Roman" w:hAnsi="Courier New" w:cs="Courier New"/>
          <w:color w:val="333333"/>
          <w:sz w:val="20"/>
          <w:szCs w:val="20"/>
        </w:rPr>
        <w:t xml:space="preserve">buns}   </w:t>
      </w:r>
      <w:proofErr w:type="gramEnd"/>
      <w:r w:rsidRPr="00FC4866">
        <w:rPr>
          <w:rFonts w:ascii="Courier New" w:eastAsia="Times New Roman" w:hAnsi="Courier New" w:cs="Courier New"/>
          <w:color w:val="333333"/>
          <w:sz w:val="20"/>
          <w:szCs w:val="20"/>
        </w:rPr>
        <w:t xml:space="preserve">  =&gt; {other vegetables} 0.01220132</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[4] {root vegetables, </w:t>
      </w:r>
      <w:proofErr w:type="gramStart"/>
      <w:r w:rsidRPr="00FC4866">
        <w:rPr>
          <w:rFonts w:ascii="Courier New" w:eastAsia="Times New Roman" w:hAnsi="Courier New" w:cs="Courier New"/>
          <w:color w:val="333333"/>
          <w:sz w:val="20"/>
          <w:szCs w:val="20"/>
        </w:rPr>
        <w:t xml:space="preserve">yogurt}   </w:t>
      </w:r>
      <w:proofErr w:type="gramEnd"/>
      <w:r w:rsidRPr="00FC4866">
        <w:rPr>
          <w:rFonts w:ascii="Courier New" w:eastAsia="Times New Roman" w:hAnsi="Courier New" w:cs="Courier New"/>
          <w:color w:val="333333"/>
          <w:sz w:val="20"/>
          <w:szCs w:val="20"/>
        </w:rPr>
        <w:t xml:space="preserve">      =&gt; {other vegetables} 0.01291307</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[5] {curd, </w:t>
      </w:r>
      <w:proofErr w:type="gramStart"/>
      <w:r w:rsidRPr="00FC4866">
        <w:rPr>
          <w:rFonts w:ascii="Courier New" w:eastAsia="Times New Roman" w:hAnsi="Courier New" w:cs="Courier New"/>
          <w:color w:val="333333"/>
          <w:sz w:val="20"/>
          <w:szCs w:val="20"/>
        </w:rPr>
        <w:t xml:space="preserve">yogurt}   </w:t>
      </w:r>
      <w:proofErr w:type="gramEnd"/>
      <w:r w:rsidRPr="00FC4866">
        <w:rPr>
          <w:rFonts w:ascii="Courier New" w:eastAsia="Times New Roman" w:hAnsi="Courier New" w:cs="Courier New"/>
          <w:color w:val="333333"/>
          <w:sz w:val="20"/>
          <w:szCs w:val="20"/>
        </w:rPr>
        <w:t xml:space="preserve">                 =&gt; {whole milk}       0.01006609</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lastRenderedPageBreak/>
        <w:t>##     confidence coverage   lift     count</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[1] </w:t>
      </w:r>
      <w:proofErr w:type="gramStart"/>
      <w:r w:rsidRPr="00FC4866">
        <w:rPr>
          <w:rFonts w:ascii="Courier New" w:eastAsia="Times New Roman" w:hAnsi="Courier New" w:cs="Courier New"/>
          <w:color w:val="333333"/>
          <w:sz w:val="20"/>
          <w:szCs w:val="20"/>
        </w:rPr>
        <w:t>0.5862069  0.01769192</w:t>
      </w:r>
      <w:proofErr w:type="gramEnd"/>
      <w:r w:rsidRPr="00FC4866">
        <w:rPr>
          <w:rFonts w:ascii="Courier New" w:eastAsia="Times New Roman" w:hAnsi="Courier New" w:cs="Courier New"/>
          <w:color w:val="333333"/>
          <w:sz w:val="20"/>
          <w:szCs w:val="20"/>
        </w:rPr>
        <w:t xml:space="preserve"> 3.029608 102  </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[2] </w:t>
      </w:r>
      <w:proofErr w:type="gramStart"/>
      <w:r w:rsidRPr="00FC4866">
        <w:rPr>
          <w:rFonts w:ascii="Courier New" w:eastAsia="Times New Roman" w:hAnsi="Courier New" w:cs="Courier New"/>
          <w:color w:val="333333"/>
          <w:sz w:val="20"/>
          <w:szCs w:val="20"/>
        </w:rPr>
        <w:t>0.5845411  0.02104728</w:t>
      </w:r>
      <w:proofErr w:type="gramEnd"/>
      <w:r w:rsidRPr="00FC4866">
        <w:rPr>
          <w:rFonts w:ascii="Courier New" w:eastAsia="Times New Roman" w:hAnsi="Courier New" w:cs="Courier New"/>
          <w:color w:val="333333"/>
          <w:sz w:val="20"/>
          <w:szCs w:val="20"/>
        </w:rPr>
        <w:t xml:space="preserve"> 3.020999 121  </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[3] </w:t>
      </w:r>
      <w:proofErr w:type="gramStart"/>
      <w:r w:rsidRPr="00FC4866">
        <w:rPr>
          <w:rFonts w:ascii="Courier New" w:eastAsia="Times New Roman" w:hAnsi="Courier New" w:cs="Courier New"/>
          <w:color w:val="333333"/>
          <w:sz w:val="20"/>
          <w:szCs w:val="20"/>
        </w:rPr>
        <w:t>0.5020921  0.02430097</w:t>
      </w:r>
      <w:proofErr w:type="gramEnd"/>
      <w:r w:rsidRPr="00FC4866">
        <w:rPr>
          <w:rFonts w:ascii="Courier New" w:eastAsia="Times New Roman" w:hAnsi="Courier New" w:cs="Courier New"/>
          <w:color w:val="333333"/>
          <w:sz w:val="20"/>
          <w:szCs w:val="20"/>
        </w:rPr>
        <w:t xml:space="preserve"> 2.594890 120  </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[4] </w:t>
      </w:r>
      <w:proofErr w:type="gramStart"/>
      <w:r w:rsidRPr="00FC4866">
        <w:rPr>
          <w:rFonts w:ascii="Courier New" w:eastAsia="Times New Roman" w:hAnsi="Courier New" w:cs="Courier New"/>
          <w:color w:val="333333"/>
          <w:sz w:val="20"/>
          <w:szCs w:val="20"/>
        </w:rPr>
        <w:t>0.5000000  0.02582613</w:t>
      </w:r>
      <w:proofErr w:type="gramEnd"/>
      <w:r w:rsidRPr="00FC4866">
        <w:rPr>
          <w:rFonts w:ascii="Courier New" w:eastAsia="Times New Roman" w:hAnsi="Courier New" w:cs="Courier New"/>
          <w:color w:val="333333"/>
          <w:sz w:val="20"/>
          <w:szCs w:val="20"/>
        </w:rPr>
        <w:t xml:space="preserve"> 2.584078 127  </w:t>
      </w:r>
    </w:p>
    <w:p w:rsidR="00FC4866" w:rsidRPr="00FC4866" w:rsidRDefault="00FC4866" w:rsidP="00FC486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FC4866">
        <w:rPr>
          <w:rFonts w:ascii="Courier New" w:eastAsia="Times New Roman" w:hAnsi="Courier New" w:cs="Courier New"/>
          <w:color w:val="333333"/>
          <w:sz w:val="20"/>
          <w:szCs w:val="20"/>
        </w:rPr>
        <w:t xml:space="preserve">## [5] </w:t>
      </w:r>
      <w:proofErr w:type="gramStart"/>
      <w:r w:rsidRPr="00FC4866">
        <w:rPr>
          <w:rFonts w:ascii="Courier New" w:eastAsia="Times New Roman" w:hAnsi="Courier New" w:cs="Courier New"/>
          <w:color w:val="333333"/>
          <w:sz w:val="20"/>
          <w:szCs w:val="20"/>
        </w:rPr>
        <w:t>0.5823529  0.01728521</w:t>
      </w:r>
      <w:proofErr w:type="gramEnd"/>
      <w:r w:rsidRPr="00FC4866">
        <w:rPr>
          <w:rFonts w:ascii="Courier New" w:eastAsia="Times New Roman" w:hAnsi="Courier New" w:cs="Courier New"/>
          <w:color w:val="333333"/>
          <w:sz w:val="20"/>
          <w:szCs w:val="20"/>
        </w:rPr>
        <w:t xml:space="preserve"> 2.279125  99</w:t>
      </w:r>
    </w:p>
    <w:p w:rsidR="00FC4866" w:rsidRPr="00FC4866" w:rsidRDefault="00FC4866" w:rsidP="00FC4866">
      <w:pPr>
        <w:shd w:val="clear" w:color="auto" w:fill="FFFFFF"/>
        <w:spacing w:after="150" w:line="240" w:lineRule="auto"/>
        <w:rPr>
          <w:rFonts w:ascii="Helvetica" w:eastAsia="Times New Roman" w:hAnsi="Helvetica" w:cs="Times New Roman"/>
          <w:color w:val="333333"/>
          <w:sz w:val="40"/>
          <w:szCs w:val="40"/>
        </w:rPr>
      </w:pPr>
      <w:r w:rsidRPr="00FC4866">
        <w:rPr>
          <w:rFonts w:ascii="Helvetica" w:eastAsia="Times New Roman" w:hAnsi="Helvetica" w:cs="Times New Roman"/>
          <w:b/>
          <w:bCs/>
          <w:color w:val="333333"/>
          <w:sz w:val="40"/>
          <w:szCs w:val="40"/>
        </w:rPr>
        <w:t>Conclusion:</w:t>
      </w:r>
    </w:p>
    <w:p w:rsidR="00FC4866" w:rsidRPr="00FC4866" w:rsidRDefault="00FC4866" w:rsidP="00FC4866">
      <w:pPr>
        <w:shd w:val="clear" w:color="auto" w:fill="FFFFFF"/>
        <w:spacing w:after="150" w:line="240" w:lineRule="auto"/>
        <w:rPr>
          <w:rFonts w:ascii="Helvetica" w:eastAsia="Times New Roman" w:hAnsi="Helvetica" w:cs="Times New Roman"/>
          <w:color w:val="333333"/>
          <w:sz w:val="36"/>
          <w:szCs w:val="36"/>
        </w:rPr>
      </w:pPr>
      <w:r w:rsidRPr="00FC4866">
        <w:rPr>
          <w:rFonts w:ascii="Helvetica" w:eastAsia="Times New Roman" w:hAnsi="Helvetica" w:cs="Times New Roman"/>
          <w:color w:val="333333"/>
          <w:sz w:val="36"/>
          <w:szCs w:val="36"/>
        </w:rPr>
        <w:t xml:space="preserve">Basket analysis with association rules is a powerful technique for discovering relationships between items in large-scale transaction data. The key steps in this process include data preprocessing and transaction encoding, generating frequent </w:t>
      </w:r>
      <w:proofErr w:type="spellStart"/>
      <w:r w:rsidRPr="00FC4866">
        <w:rPr>
          <w:rFonts w:ascii="Helvetica" w:eastAsia="Times New Roman" w:hAnsi="Helvetica" w:cs="Times New Roman"/>
          <w:color w:val="333333"/>
          <w:sz w:val="36"/>
          <w:szCs w:val="36"/>
        </w:rPr>
        <w:t>itemsets</w:t>
      </w:r>
      <w:proofErr w:type="spellEnd"/>
      <w:r w:rsidRPr="00FC4866">
        <w:rPr>
          <w:rFonts w:ascii="Helvetica" w:eastAsia="Times New Roman" w:hAnsi="Helvetica" w:cs="Times New Roman"/>
          <w:color w:val="333333"/>
          <w:sz w:val="36"/>
          <w:szCs w:val="36"/>
        </w:rPr>
        <w:t>, generating association rules, and evaluating and selecting rules.</w:t>
      </w:r>
    </w:p>
    <w:p w:rsidR="00FC4866" w:rsidRPr="00FC4866" w:rsidRDefault="00FC4866" w:rsidP="008925BD">
      <w:pPr>
        <w:shd w:val="clear" w:color="auto" w:fill="FFFFFF"/>
        <w:rPr>
          <w:rFonts w:ascii="Arial" w:eastAsia="Times New Roman" w:hAnsi="Arial" w:cs="Arial"/>
          <w:color w:val="202124"/>
          <w:sz w:val="36"/>
          <w:szCs w:val="36"/>
        </w:rPr>
      </w:pPr>
    </w:p>
    <w:p w:rsidR="008925BD" w:rsidRPr="00A57D8D" w:rsidRDefault="008925BD" w:rsidP="008925BD">
      <w:pPr>
        <w:shd w:val="clear" w:color="auto" w:fill="FFFFFF"/>
        <w:rPr>
          <w:rFonts w:ascii="Arial" w:eastAsia="Times New Roman" w:hAnsi="Arial" w:cs="Arial"/>
          <w:color w:val="4D5156"/>
          <w:sz w:val="32"/>
          <w:szCs w:val="28"/>
          <w:lang w:val="en"/>
        </w:rPr>
      </w:pPr>
      <w:r w:rsidRPr="008925BD">
        <w:rPr>
          <w:rFonts w:ascii="Arial" w:eastAsia="Times New Roman" w:hAnsi="Arial" w:cs="Arial"/>
          <w:color w:val="4D5156"/>
          <w:sz w:val="32"/>
          <w:szCs w:val="28"/>
          <w:lang w:val="en"/>
        </w:rPr>
        <w:t>.</w:t>
      </w:r>
    </w:p>
    <w:p w:rsidR="008925BD" w:rsidRPr="008925BD" w:rsidRDefault="008925BD" w:rsidP="008925BD">
      <w:pPr>
        <w:shd w:val="clear" w:color="auto" w:fill="FFFFFF"/>
        <w:rPr>
          <w:rFonts w:ascii="Arial" w:eastAsia="Times New Roman" w:hAnsi="Arial" w:cs="Arial"/>
          <w:color w:val="202124"/>
          <w:sz w:val="28"/>
          <w:szCs w:val="28"/>
        </w:rPr>
      </w:pPr>
    </w:p>
    <w:p w:rsidR="0062071F" w:rsidRPr="0062071F" w:rsidRDefault="0062071F" w:rsidP="0062071F">
      <w:pPr>
        <w:shd w:val="clear" w:color="auto" w:fill="FFFFFF"/>
        <w:spacing w:after="0" w:line="240" w:lineRule="auto"/>
        <w:rPr>
          <w:rFonts w:ascii="Arial" w:eastAsia="Times New Roman" w:hAnsi="Arial" w:cs="Arial"/>
          <w:color w:val="202124"/>
          <w:sz w:val="24"/>
          <w:szCs w:val="24"/>
          <w:lang w:val="en"/>
        </w:rPr>
      </w:pPr>
    </w:p>
    <w:p w:rsidR="0062071F" w:rsidRPr="0062071F" w:rsidRDefault="0062071F" w:rsidP="0062071F">
      <w:pPr>
        <w:rPr>
          <w:sz w:val="36"/>
          <w:szCs w:val="36"/>
        </w:rPr>
      </w:pPr>
    </w:p>
    <w:p w:rsidR="0062071F" w:rsidRPr="0062071F" w:rsidRDefault="0062071F" w:rsidP="0062071F">
      <w:pPr>
        <w:shd w:val="clear" w:color="auto" w:fill="FFFFFF"/>
        <w:spacing w:after="0" w:line="240" w:lineRule="auto"/>
        <w:rPr>
          <w:rFonts w:ascii="Arial" w:eastAsia="Times New Roman" w:hAnsi="Arial" w:cs="Arial"/>
          <w:color w:val="202124"/>
          <w:sz w:val="24"/>
          <w:szCs w:val="24"/>
          <w:lang w:val="en"/>
        </w:rPr>
      </w:pPr>
      <w:hyperlink r:id="rId5" w:anchor=":~:text=Market%20basket%20analysis%20is%20a,likely%20to%20be%20purchased%20together." w:history="1">
        <w:r w:rsidRPr="0062071F">
          <w:rPr>
            <w:rFonts w:ascii="Arial" w:eastAsia="Times New Roman" w:hAnsi="Arial" w:cs="Arial"/>
            <w:color w:val="1A0DAB"/>
            <w:sz w:val="24"/>
            <w:szCs w:val="24"/>
            <w:lang w:val="en"/>
          </w:rPr>
          <w:br/>
        </w:r>
      </w:hyperlink>
    </w:p>
    <w:p w:rsidR="0062071F" w:rsidRDefault="0062071F" w:rsidP="0062071F">
      <w:pPr>
        <w:rPr>
          <w:sz w:val="44"/>
          <w:szCs w:val="44"/>
        </w:rPr>
      </w:pPr>
    </w:p>
    <w:p w:rsidR="0062071F" w:rsidRPr="0062071F" w:rsidRDefault="0062071F" w:rsidP="0062071F">
      <w:pPr>
        <w:rPr>
          <w:sz w:val="44"/>
          <w:szCs w:val="44"/>
        </w:rPr>
      </w:pPr>
    </w:p>
    <w:sectPr w:rsidR="0062071F" w:rsidRPr="00620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50E91"/>
    <w:multiLevelType w:val="multilevel"/>
    <w:tmpl w:val="FF76F46A"/>
    <w:lvl w:ilvl="0">
      <w:start w:val="1"/>
      <w:numFmt w:val="bullet"/>
      <w:lvlText w:val=""/>
      <w:lvlJc w:val="left"/>
      <w:pPr>
        <w:ind w:left="360" w:hanging="360"/>
      </w:pPr>
      <w:rPr>
        <w:rFonts w:ascii="Wingdings" w:hAnsi="Wingdings" w:hint="default"/>
        <w:b/>
        <w:sz w:val="44"/>
        <w:szCs w:val="4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73B360D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0CC"/>
    <w:rsid w:val="000F5FDA"/>
    <w:rsid w:val="005570CC"/>
    <w:rsid w:val="00617AD5"/>
    <w:rsid w:val="0062071F"/>
    <w:rsid w:val="008925BD"/>
    <w:rsid w:val="00A57D8D"/>
    <w:rsid w:val="00B13540"/>
    <w:rsid w:val="00FC4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E2340"/>
  <w15:chartTrackingRefBased/>
  <w15:docId w15:val="{CD3DB8ED-A067-489D-97F3-423BD495B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071F"/>
    <w:pPr>
      <w:spacing w:after="0" w:line="240" w:lineRule="auto"/>
    </w:pPr>
  </w:style>
  <w:style w:type="character" w:customStyle="1" w:styleId="cskcde">
    <w:name w:val="cskcde"/>
    <w:basedOn w:val="DefaultParagraphFont"/>
    <w:rsid w:val="008925BD"/>
  </w:style>
  <w:style w:type="character" w:customStyle="1" w:styleId="hgkelc">
    <w:name w:val="hgkelc"/>
    <w:basedOn w:val="DefaultParagraphFont"/>
    <w:rsid w:val="008925BD"/>
  </w:style>
  <w:style w:type="character" w:customStyle="1" w:styleId="d9fyld">
    <w:name w:val="d9fyld"/>
    <w:basedOn w:val="DefaultParagraphFont"/>
    <w:rsid w:val="008925BD"/>
  </w:style>
  <w:style w:type="paragraph" w:styleId="ListParagraph">
    <w:name w:val="List Paragraph"/>
    <w:basedOn w:val="Normal"/>
    <w:uiPriority w:val="34"/>
    <w:qFormat/>
    <w:rsid w:val="008925BD"/>
    <w:pPr>
      <w:ind w:left="720"/>
      <w:contextualSpacing/>
    </w:pPr>
  </w:style>
  <w:style w:type="paragraph" w:styleId="NormalWeb">
    <w:name w:val="Normal (Web)"/>
    <w:basedOn w:val="Normal"/>
    <w:uiPriority w:val="99"/>
    <w:semiHidden/>
    <w:unhideWhenUsed/>
    <w:rsid w:val="00B135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35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85166">
      <w:bodyDiv w:val="1"/>
      <w:marLeft w:val="0"/>
      <w:marRight w:val="0"/>
      <w:marTop w:val="0"/>
      <w:marBottom w:val="0"/>
      <w:divBdr>
        <w:top w:val="none" w:sz="0" w:space="0" w:color="auto"/>
        <w:left w:val="none" w:sz="0" w:space="0" w:color="auto"/>
        <w:bottom w:val="none" w:sz="0" w:space="0" w:color="auto"/>
        <w:right w:val="none" w:sz="0" w:space="0" w:color="auto"/>
      </w:divBdr>
      <w:divsChild>
        <w:div w:id="1736664264">
          <w:marLeft w:val="0"/>
          <w:marRight w:val="0"/>
          <w:marTop w:val="0"/>
          <w:marBottom w:val="0"/>
          <w:divBdr>
            <w:top w:val="none" w:sz="0" w:space="0" w:color="auto"/>
            <w:left w:val="none" w:sz="0" w:space="0" w:color="auto"/>
            <w:bottom w:val="none" w:sz="0" w:space="0" w:color="auto"/>
            <w:right w:val="none" w:sz="0" w:space="0" w:color="auto"/>
          </w:divBdr>
        </w:div>
        <w:div w:id="1551763530">
          <w:marLeft w:val="0"/>
          <w:marRight w:val="0"/>
          <w:marTop w:val="0"/>
          <w:marBottom w:val="0"/>
          <w:divBdr>
            <w:top w:val="none" w:sz="0" w:space="0" w:color="auto"/>
            <w:left w:val="none" w:sz="0" w:space="0" w:color="auto"/>
            <w:bottom w:val="none" w:sz="0" w:space="0" w:color="auto"/>
            <w:right w:val="none" w:sz="0" w:space="0" w:color="auto"/>
          </w:divBdr>
          <w:divsChild>
            <w:div w:id="1747915032">
              <w:marLeft w:val="0"/>
              <w:marRight w:val="0"/>
              <w:marTop w:val="0"/>
              <w:marBottom w:val="0"/>
              <w:divBdr>
                <w:top w:val="none" w:sz="0" w:space="0" w:color="auto"/>
                <w:left w:val="none" w:sz="0" w:space="0" w:color="auto"/>
                <w:bottom w:val="none" w:sz="0" w:space="0" w:color="auto"/>
                <w:right w:val="none" w:sz="0" w:space="0" w:color="auto"/>
              </w:divBdr>
              <w:divsChild>
                <w:div w:id="1346638682">
                  <w:marLeft w:val="0"/>
                  <w:marRight w:val="0"/>
                  <w:marTop w:val="0"/>
                  <w:marBottom w:val="0"/>
                  <w:divBdr>
                    <w:top w:val="none" w:sz="0" w:space="0" w:color="auto"/>
                    <w:left w:val="none" w:sz="0" w:space="0" w:color="auto"/>
                    <w:bottom w:val="none" w:sz="0" w:space="0" w:color="auto"/>
                    <w:right w:val="none" w:sz="0" w:space="0" w:color="auto"/>
                  </w:divBdr>
                  <w:divsChild>
                    <w:div w:id="18200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50589">
      <w:bodyDiv w:val="1"/>
      <w:marLeft w:val="0"/>
      <w:marRight w:val="0"/>
      <w:marTop w:val="0"/>
      <w:marBottom w:val="0"/>
      <w:divBdr>
        <w:top w:val="none" w:sz="0" w:space="0" w:color="auto"/>
        <w:left w:val="none" w:sz="0" w:space="0" w:color="auto"/>
        <w:bottom w:val="none" w:sz="0" w:space="0" w:color="auto"/>
        <w:right w:val="none" w:sz="0" w:space="0" w:color="auto"/>
      </w:divBdr>
      <w:divsChild>
        <w:div w:id="1568958676">
          <w:marLeft w:val="0"/>
          <w:marRight w:val="0"/>
          <w:marTop w:val="0"/>
          <w:marBottom w:val="0"/>
          <w:divBdr>
            <w:top w:val="none" w:sz="0" w:space="0" w:color="auto"/>
            <w:left w:val="none" w:sz="0" w:space="0" w:color="auto"/>
            <w:bottom w:val="none" w:sz="0" w:space="0" w:color="auto"/>
            <w:right w:val="none" w:sz="0" w:space="0" w:color="auto"/>
          </w:divBdr>
        </w:div>
        <w:div w:id="1181117407">
          <w:marLeft w:val="0"/>
          <w:marRight w:val="0"/>
          <w:marTop w:val="0"/>
          <w:marBottom w:val="0"/>
          <w:divBdr>
            <w:top w:val="none" w:sz="0" w:space="0" w:color="auto"/>
            <w:left w:val="none" w:sz="0" w:space="0" w:color="auto"/>
            <w:bottom w:val="none" w:sz="0" w:space="0" w:color="auto"/>
            <w:right w:val="none" w:sz="0" w:space="0" w:color="auto"/>
          </w:divBdr>
          <w:divsChild>
            <w:div w:id="1899706650">
              <w:marLeft w:val="0"/>
              <w:marRight w:val="0"/>
              <w:marTop w:val="0"/>
              <w:marBottom w:val="0"/>
              <w:divBdr>
                <w:top w:val="none" w:sz="0" w:space="0" w:color="auto"/>
                <w:left w:val="none" w:sz="0" w:space="0" w:color="auto"/>
                <w:bottom w:val="none" w:sz="0" w:space="0" w:color="auto"/>
                <w:right w:val="none" w:sz="0" w:space="0" w:color="auto"/>
              </w:divBdr>
              <w:divsChild>
                <w:div w:id="1092893549">
                  <w:marLeft w:val="0"/>
                  <w:marRight w:val="0"/>
                  <w:marTop w:val="0"/>
                  <w:marBottom w:val="0"/>
                  <w:divBdr>
                    <w:top w:val="none" w:sz="0" w:space="0" w:color="auto"/>
                    <w:left w:val="none" w:sz="0" w:space="0" w:color="auto"/>
                    <w:bottom w:val="none" w:sz="0" w:space="0" w:color="auto"/>
                    <w:right w:val="none" w:sz="0" w:space="0" w:color="auto"/>
                  </w:divBdr>
                  <w:divsChild>
                    <w:div w:id="7020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02624">
      <w:bodyDiv w:val="1"/>
      <w:marLeft w:val="0"/>
      <w:marRight w:val="0"/>
      <w:marTop w:val="0"/>
      <w:marBottom w:val="0"/>
      <w:divBdr>
        <w:top w:val="none" w:sz="0" w:space="0" w:color="auto"/>
        <w:left w:val="none" w:sz="0" w:space="0" w:color="auto"/>
        <w:bottom w:val="none" w:sz="0" w:space="0" w:color="auto"/>
        <w:right w:val="none" w:sz="0" w:space="0" w:color="auto"/>
      </w:divBdr>
      <w:divsChild>
        <w:div w:id="44451553">
          <w:marLeft w:val="0"/>
          <w:marRight w:val="0"/>
          <w:marTop w:val="0"/>
          <w:marBottom w:val="0"/>
          <w:divBdr>
            <w:top w:val="none" w:sz="0" w:space="0" w:color="auto"/>
            <w:left w:val="none" w:sz="0" w:space="0" w:color="auto"/>
            <w:bottom w:val="none" w:sz="0" w:space="0" w:color="auto"/>
            <w:right w:val="none" w:sz="0" w:space="0" w:color="auto"/>
          </w:divBdr>
          <w:divsChild>
            <w:div w:id="1814716102">
              <w:marLeft w:val="0"/>
              <w:marRight w:val="0"/>
              <w:marTop w:val="0"/>
              <w:marBottom w:val="0"/>
              <w:divBdr>
                <w:top w:val="none" w:sz="0" w:space="0" w:color="auto"/>
                <w:left w:val="none" w:sz="0" w:space="0" w:color="auto"/>
                <w:bottom w:val="none" w:sz="0" w:space="0" w:color="auto"/>
                <w:right w:val="none" w:sz="0" w:space="0" w:color="auto"/>
              </w:divBdr>
              <w:divsChild>
                <w:div w:id="13092422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79117199">
          <w:marLeft w:val="0"/>
          <w:marRight w:val="0"/>
          <w:marTop w:val="0"/>
          <w:marBottom w:val="0"/>
          <w:divBdr>
            <w:top w:val="none" w:sz="0" w:space="0" w:color="auto"/>
            <w:left w:val="none" w:sz="0" w:space="0" w:color="auto"/>
            <w:bottom w:val="none" w:sz="0" w:space="0" w:color="auto"/>
            <w:right w:val="none" w:sz="0" w:space="0" w:color="auto"/>
          </w:divBdr>
          <w:divsChild>
            <w:div w:id="1430000743">
              <w:marLeft w:val="0"/>
              <w:marRight w:val="0"/>
              <w:marTop w:val="0"/>
              <w:marBottom w:val="0"/>
              <w:divBdr>
                <w:top w:val="none" w:sz="0" w:space="0" w:color="auto"/>
                <w:left w:val="none" w:sz="0" w:space="0" w:color="auto"/>
                <w:bottom w:val="none" w:sz="0" w:space="0" w:color="auto"/>
                <w:right w:val="none" w:sz="0" w:space="0" w:color="auto"/>
              </w:divBdr>
              <w:divsChild>
                <w:div w:id="206642987">
                  <w:marLeft w:val="0"/>
                  <w:marRight w:val="0"/>
                  <w:marTop w:val="0"/>
                  <w:marBottom w:val="0"/>
                  <w:divBdr>
                    <w:top w:val="none" w:sz="0" w:space="0" w:color="auto"/>
                    <w:left w:val="none" w:sz="0" w:space="0" w:color="auto"/>
                    <w:bottom w:val="none" w:sz="0" w:space="0" w:color="auto"/>
                    <w:right w:val="none" w:sz="0" w:space="0" w:color="auto"/>
                  </w:divBdr>
                  <w:divsChild>
                    <w:div w:id="366687256">
                      <w:marLeft w:val="0"/>
                      <w:marRight w:val="0"/>
                      <w:marTop w:val="0"/>
                      <w:marBottom w:val="0"/>
                      <w:divBdr>
                        <w:top w:val="none" w:sz="0" w:space="0" w:color="auto"/>
                        <w:left w:val="none" w:sz="0" w:space="0" w:color="auto"/>
                        <w:bottom w:val="none" w:sz="0" w:space="0" w:color="auto"/>
                        <w:right w:val="none" w:sz="0" w:space="0" w:color="auto"/>
                      </w:divBdr>
                      <w:divsChild>
                        <w:div w:id="879055538">
                          <w:marLeft w:val="0"/>
                          <w:marRight w:val="0"/>
                          <w:marTop w:val="0"/>
                          <w:marBottom w:val="0"/>
                          <w:divBdr>
                            <w:top w:val="none" w:sz="0" w:space="0" w:color="auto"/>
                            <w:left w:val="none" w:sz="0" w:space="0" w:color="auto"/>
                            <w:bottom w:val="none" w:sz="0" w:space="0" w:color="auto"/>
                            <w:right w:val="none" w:sz="0" w:space="0" w:color="auto"/>
                          </w:divBdr>
                          <w:divsChild>
                            <w:div w:id="9122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212818">
      <w:bodyDiv w:val="1"/>
      <w:marLeft w:val="0"/>
      <w:marRight w:val="0"/>
      <w:marTop w:val="0"/>
      <w:marBottom w:val="0"/>
      <w:divBdr>
        <w:top w:val="none" w:sz="0" w:space="0" w:color="auto"/>
        <w:left w:val="none" w:sz="0" w:space="0" w:color="auto"/>
        <w:bottom w:val="none" w:sz="0" w:space="0" w:color="auto"/>
        <w:right w:val="none" w:sz="0" w:space="0" w:color="auto"/>
      </w:divBdr>
      <w:divsChild>
        <w:div w:id="1522236611">
          <w:marLeft w:val="0"/>
          <w:marRight w:val="0"/>
          <w:marTop w:val="0"/>
          <w:marBottom w:val="0"/>
          <w:divBdr>
            <w:top w:val="none" w:sz="0" w:space="0" w:color="auto"/>
            <w:left w:val="none" w:sz="0" w:space="0" w:color="auto"/>
            <w:bottom w:val="none" w:sz="0" w:space="0" w:color="auto"/>
            <w:right w:val="none" w:sz="0" w:space="0" w:color="auto"/>
          </w:divBdr>
          <w:divsChild>
            <w:div w:id="1631592492">
              <w:marLeft w:val="0"/>
              <w:marRight w:val="0"/>
              <w:marTop w:val="0"/>
              <w:marBottom w:val="0"/>
              <w:divBdr>
                <w:top w:val="none" w:sz="0" w:space="0" w:color="auto"/>
                <w:left w:val="none" w:sz="0" w:space="0" w:color="auto"/>
                <w:bottom w:val="none" w:sz="0" w:space="0" w:color="auto"/>
                <w:right w:val="none" w:sz="0" w:space="0" w:color="auto"/>
              </w:divBdr>
              <w:divsChild>
                <w:div w:id="1946597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43974173">
          <w:marLeft w:val="0"/>
          <w:marRight w:val="0"/>
          <w:marTop w:val="0"/>
          <w:marBottom w:val="0"/>
          <w:divBdr>
            <w:top w:val="none" w:sz="0" w:space="0" w:color="auto"/>
            <w:left w:val="none" w:sz="0" w:space="0" w:color="auto"/>
            <w:bottom w:val="none" w:sz="0" w:space="0" w:color="auto"/>
            <w:right w:val="none" w:sz="0" w:space="0" w:color="auto"/>
          </w:divBdr>
          <w:divsChild>
            <w:div w:id="1565337877">
              <w:marLeft w:val="0"/>
              <w:marRight w:val="0"/>
              <w:marTop w:val="0"/>
              <w:marBottom w:val="0"/>
              <w:divBdr>
                <w:top w:val="none" w:sz="0" w:space="0" w:color="auto"/>
                <w:left w:val="none" w:sz="0" w:space="0" w:color="auto"/>
                <w:bottom w:val="none" w:sz="0" w:space="0" w:color="auto"/>
                <w:right w:val="none" w:sz="0" w:space="0" w:color="auto"/>
              </w:divBdr>
              <w:divsChild>
                <w:div w:id="540291908">
                  <w:marLeft w:val="0"/>
                  <w:marRight w:val="0"/>
                  <w:marTop w:val="0"/>
                  <w:marBottom w:val="0"/>
                  <w:divBdr>
                    <w:top w:val="none" w:sz="0" w:space="0" w:color="auto"/>
                    <w:left w:val="none" w:sz="0" w:space="0" w:color="auto"/>
                    <w:bottom w:val="none" w:sz="0" w:space="0" w:color="auto"/>
                    <w:right w:val="none" w:sz="0" w:space="0" w:color="auto"/>
                  </w:divBdr>
                  <w:divsChild>
                    <w:div w:id="1412582433">
                      <w:marLeft w:val="0"/>
                      <w:marRight w:val="0"/>
                      <w:marTop w:val="0"/>
                      <w:marBottom w:val="0"/>
                      <w:divBdr>
                        <w:top w:val="none" w:sz="0" w:space="0" w:color="auto"/>
                        <w:left w:val="none" w:sz="0" w:space="0" w:color="auto"/>
                        <w:bottom w:val="none" w:sz="0" w:space="0" w:color="auto"/>
                        <w:right w:val="none" w:sz="0" w:space="0" w:color="auto"/>
                      </w:divBdr>
                      <w:divsChild>
                        <w:div w:id="1887911385">
                          <w:marLeft w:val="0"/>
                          <w:marRight w:val="0"/>
                          <w:marTop w:val="0"/>
                          <w:marBottom w:val="0"/>
                          <w:divBdr>
                            <w:top w:val="none" w:sz="0" w:space="0" w:color="auto"/>
                            <w:left w:val="none" w:sz="0" w:space="0" w:color="auto"/>
                            <w:bottom w:val="none" w:sz="0" w:space="0" w:color="auto"/>
                            <w:right w:val="none" w:sz="0" w:space="0" w:color="auto"/>
                          </w:divBdr>
                          <w:divsChild>
                            <w:div w:id="388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165619">
      <w:bodyDiv w:val="1"/>
      <w:marLeft w:val="0"/>
      <w:marRight w:val="0"/>
      <w:marTop w:val="0"/>
      <w:marBottom w:val="0"/>
      <w:divBdr>
        <w:top w:val="none" w:sz="0" w:space="0" w:color="auto"/>
        <w:left w:val="none" w:sz="0" w:space="0" w:color="auto"/>
        <w:bottom w:val="none" w:sz="0" w:space="0" w:color="auto"/>
        <w:right w:val="none" w:sz="0" w:space="0" w:color="auto"/>
      </w:divBdr>
      <w:divsChild>
        <w:div w:id="1978949964">
          <w:marLeft w:val="0"/>
          <w:marRight w:val="0"/>
          <w:marTop w:val="0"/>
          <w:marBottom w:val="0"/>
          <w:divBdr>
            <w:top w:val="none" w:sz="0" w:space="0" w:color="auto"/>
            <w:left w:val="none" w:sz="0" w:space="0" w:color="auto"/>
            <w:bottom w:val="none" w:sz="0" w:space="0" w:color="auto"/>
            <w:right w:val="none" w:sz="0" w:space="0" w:color="auto"/>
          </w:divBdr>
          <w:divsChild>
            <w:div w:id="848373195">
              <w:marLeft w:val="0"/>
              <w:marRight w:val="0"/>
              <w:marTop w:val="0"/>
              <w:marBottom w:val="0"/>
              <w:divBdr>
                <w:top w:val="none" w:sz="0" w:space="0" w:color="auto"/>
                <w:left w:val="none" w:sz="0" w:space="0" w:color="auto"/>
                <w:bottom w:val="none" w:sz="0" w:space="0" w:color="auto"/>
                <w:right w:val="none" w:sz="0" w:space="0" w:color="auto"/>
              </w:divBdr>
              <w:divsChild>
                <w:div w:id="1191080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72595966">
          <w:marLeft w:val="0"/>
          <w:marRight w:val="0"/>
          <w:marTop w:val="0"/>
          <w:marBottom w:val="0"/>
          <w:divBdr>
            <w:top w:val="none" w:sz="0" w:space="0" w:color="auto"/>
            <w:left w:val="none" w:sz="0" w:space="0" w:color="auto"/>
            <w:bottom w:val="none" w:sz="0" w:space="0" w:color="auto"/>
            <w:right w:val="none" w:sz="0" w:space="0" w:color="auto"/>
          </w:divBdr>
          <w:divsChild>
            <w:div w:id="428627683">
              <w:marLeft w:val="0"/>
              <w:marRight w:val="0"/>
              <w:marTop w:val="0"/>
              <w:marBottom w:val="0"/>
              <w:divBdr>
                <w:top w:val="none" w:sz="0" w:space="0" w:color="auto"/>
                <w:left w:val="none" w:sz="0" w:space="0" w:color="auto"/>
                <w:bottom w:val="none" w:sz="0" w:space="0" w:color="auto"/>
                <w:right w:val="none" w:sz="0" w:space="0" w:color="auto"/>
              </w:divBdr>
              <w:divsChild>
                <w:div w:id="1583294391">
                  <w:marLeft w:val="0"/>
                  <w:marRight w:val="0"/>
                  <w:marTop w:val="0"/>
                  <w:marBottom w:val="0"/>
                  <w:divBdr>
                    <w:top w:val="none" w:sz="0" w:space="0" w:color="auto"/>
                    <w:left w:val="none" w:sz="0" w:space="0" w:color="auto"/>
                    <w:bottom w:val="none" w:sz="0" w:space="0" w:color="auto"/>
                    <w:right w:val="none" w:sz="0" w:space="0" w:color="auto"/>
                  </w:divBdr>
                  <w:divsChild>
                    <w:div w:id="1705132646">
                      <w:marLeft w:val="0"/>
                      <w:marRight w:val="0"/>
                      <w:marTop w:val="0"/>
                      <w:marBottom w:val="0"/>
                      <w:divBdr>
                        <w:top w:val="none" w:sz="0" w:space="0" w:color="auto"/>
                        <w:left w:val="none" w:sz="0" w:space="0" w:color="auto"/>
                        <w:bottom w:val="none" w:sz="0" w:space="0" w:color="auto"/>
                        <w:right w:val="none" w:sz="0" w:space="0" w:color="auto"/>
                      </w:divBdr>
                      <w:divsChild>
                        <w:div w:id="1005593001">
                          <w:marLeft w:val="0"/>
                          <w:marRight w:val="0"/>
                          <w:marTop w:val="0"/>
                          <w:marBottom w:val="0"/>
                          <w:divBdr>
                            <w:top w:val="none" w:sz="0" w:space="0" w:color="auto"/>
                            <w:left w:val="none" w:sz="0" w:space="0" w:color="auto"/>
                            <w:bottom w:val="none" w:sz="0" w:space="0" w:color="auto"/>
                            <w:right w:val="none" w:sz="0" w:space="0" w:color="auto"/>
                          </w:divBdr>
                          <w:divsChild>
                            <w:div w:id="10272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751856">
      <w:bodyDiv w:val="1"/>
      <w:marLeft w:val="0"/>
      <w:marRight w:val="0"/>
      <w:marTop w:val="0"/>
      <w:marBottom w:val="0"/>
      <w:divBdr>
        <w:top w:val="none" w:sz="0" w:space="0" w:color="auto"/>
        <w:left w:val="none" w:sz="0" w:space="0" w:color="auto"/>
        <w:bottom w:val="none" w:sz="0" w:space="0" w:color="auto"/>
        <w:right w:val="none" w:sz="0" w:space="0" w:color="auto"/>
      </w:divBdr>
    </w:div>
    <w:div w:id="812940945">
      <w:bodyDiv w:val="1"/>
      <w:marLeft w:val="0"/>
      <w:marRight w:val="0"/>
      <w:marTop w:val="0"/>
      <w:marBottom w:val="0"/>
      <w:divBdr>
        <w:top w:val="none" w:sz="0" w:space="0" w:color="auto"/>
        <w:left w:val="none" w:sz="0" w:space="0" w:color="auto"/>
        <w:bottom w:val="none" w:sz="0" w:space="0" w:color="auto"/>
        <w:right w:val="none" w:sz="0" w:space="0" w:color="auto"/>
      </w:divBdr>
      <w:divsChild>
        <w:div w:id="1612276027">
          <w:marLeft w:val="0"/>
          <w:marRight w:val="0"/>
          <w:marTop w:val="0"/>
          <w:marBottom w:val="0"/>
          <w:divBdr>
            <w:top w:val="none" w:sz="0" w:space="0" w:color="auto"/>
            <w:left w:val="none" w:sz="0" w:space="0" w:color="auto"/>
            <w:bottom w:val="none" w:sz="0" w:space="0" w:color="auto"/>
            <w:right w:val="none" w:sz="0" w:space="0" w:color="auto"/>
          </w:divBdr>
          <w:divsChild>
            <w:div w:id="1178538424">
              <w:marLeft w:val="0"/>
              <w:marRight w:val="0"/>
              <w:marTop w:val="0"/>
              <w:marBottom w:val="0"/>
              <w:divBdr>
                <w:top w:val="none" w:sz="0" w:space="0" w:color="auto"/>
                <w:left w:val="none" w:sz="0" w:space="0" w:color="auto"/>
                <w:bottom w:val="none" w:sz="0" w:space="0" w:color="auto"/>
                <w:right w:val="none" w:sz="0" w:space="0" w:color="auto"/>
              </w:divBdr>
              <w:divsChild>
                <w:div w:id="1643953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73299053">
          <w:marLeft w:val="0"/>
          <w:marRight w:val="0"/>
          <w:marTop w:val="0"/>
          <w:marBottom w:val="0"/>
          <w:divBdr>
            <w:top w:val="none" w:sz="0" w:space="0" w:color="auto"/>
            <w:left w:val="none" w:sz="0" w:space="0" w:color="auto"/>
            <w:bottom w:val="none" w:sz="0" w:space="0" w:color="auto"/>
            <w:right w:val="none" w:sz="0" w:space="0" w:color="auto"/>
          </w:divBdr>
          <w:divsChild>
            <w:div w:id="824585871">
              <w:marLeft w:val="0"/>
              <w:marRight w:val="0"/>
              <w:marTop w:val="0"/>
              <w:marBottom w:val="0"/>
              <w:divBdr>
                <w:top w:val="none" w:sz="0" w:space="0" w:color="auto"/>
                <w:left w:val="none" w:sz="0" w:space="0" w:color="auto"/>
                <w:bottom w:val="none" w:sz="0" w:space="0" w:color="auto"/>
                <w:right w:val="none" w:sz="0" w:space="0" w:color="auto"/>
              </w:divBdr>
              <w:divsChild>
                <w:div w:id="910309218">
                  <w:marLeft w:val="0"/>
                  <w:marRight w:val="0"/>
                  <w:marTop w:val="0"/>
                  <w:marBottom w:val="0"/>
                  <w:divBdr>
                    <w:top w:val="none" w:sz="0" w:space="0" w:color="auto"/>
                    <w:left w:val="none" w:sz="0" w:space="0" w:color="auto"/>
                    <w:bottom w:val="none" w:sz="0" w:space="0" w:color="auto"/>
                    <w:right w:val="none" w:sz="0" w:space="0" w:color="auto"/>
                  </w:divBdr>
                  <w:divsChild>
                    <w:div w:id="1104543959">
                      <w:marLeft w:val="0"/>
                      <w:marRight w:val="0"/>
                      <w:marTop w:val="0"/>
                      <w:marBottom w:val="0"/>
                      <w:divBdr>
                        <w:top w:val="none" w:sz="0" w:space="0" w:color="auto"/>
                        <w:left w:val="none" w:sz="0" w:space="0" w:color="auto"/>
                        <w:bottom w:val="none" w:sz="0" w:space="0" w:color="auto"/>
                        <w:right w:val="none" w:sz="0" w:space="0" w:color="auto"/>
                      </w:divBdr>
                      <w:divsChild>
                        <w:div w:id="406001831">
                          <w:marLeft w:val="0"/>
                          <w:marRight w:val="0"/>
                          <w:marTop w:val="0"/>
                          <w:marBottom w:val="0"/>
                          <w:divBdr>
                            <w:top w:val="none" w:sz="0" w:space="0" w:color="auto"/>
                            <w:left w:val="none" w:sz="0" w:space="0" w:color="auto"/>
                            <w:bottom w:val="none" w:sz="0" w:space="0" w:color="auto"/>
                            <w:right w:val="none" w:sz="0" w:space="0" w:color="auto"/>
                          </w:divBdr>
                          <w:divsChild>
                            <w:div w:id="7664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074132">
      <w:bodyDiv w:val="1"/>
      <w:marLeft w:val="0"/>
      <w:marRight w:val="0"/>
      <w:marTop w:val="0"/>
      <w:marBottom w:val="0"/>
      <w:divBdr>
        <w:top w:val="none" w:sz="0" w:space="0" w:color="auto"/>
        <w:left w:val="none" w:sz="0" w:space="0" w:color="auto"/>
        <w:bottom w:val="none" w:sz="0" w:space="0" w:color="auto"/>
        <w:right w:val="none" w:sz="0" w:space="0" w:color="auto"/>
      </w:divBdr>
    </w:div>
    <w:div w:id="1306158079">
      <w:bodyDiv w:val="1"/>
      <w:marLeft w:val="0"/>
      <w:marRight w:val="0"/>
      <w:marTop w:val="0"/>
      <w:marBottom w:val="0"/>
      <w:divBdr>
        <w:top w:val="none" w:sz="0" w:space="0" w:color="auto"/>
        <w:left w:val="none" w:sz="0" w:space="0" w:color="auto"/>
        <w:bottom w:val="none" w:sz="0" w:space="0" w:color="auto"/>
        <w:right w:val="none" w:sz="0" w:space="0" w:color="auto"/>
      </w:divBdr>
      <w:divsChild>
        <w:div w:id="919680957">
          <w:marLeft w:val="0"/>
          <w:marRight w:val="0"/>
          <w:marTop w:val="0"/>
          <w:marBottom w:val="0"/>
          <w:divBdr>
            <w:top w:val="none" w:sz="0" w:space="0" w:color="auto"/>
            <w:left w:val="none" w:sz="0" w:space="0" w:color="auto"/>
            <w:bottom w:val="none" w:sz="0" w:space="0" w:color="auto"/>
            <w:right w:val="none" w:sz="0" w:space="0" w:color="auto"/>
          </w:divBdr>
        </w:div>
        <w:div w:id="1749422547">
          <w:marLeft w:val="0"/>
          <w:marRight w:val="0"/>
          <w:marTop w:val="0"/>
          <w:marBottom w:val="0"/>
          <w:divBdr>
            <w:top w:val="none" w:sz="0" w:space="0" w:color="auto"/>
            <w:left w:val="none" w:sz="0" w:space="0" w:color="auto"/>
            <w:bottom w:val="none" w:sz="0" w:space="0" w:color="auto"/>
            <w:right w:val="none" w:sz="0" w:space="0" w:color="auto"/>
          </w:divBdr>
          <w:divsChild>
            <w:div w:id="1265847584">
              <w:marLeft w:val="0"/>
              <w:marRight w:val="0"/>
              <w:marTop w:val="0"/>
              <w:marBottom w:val="0"/>
              <w:divBdr>
                <w:top w:val="none" w:sz="0" w:space="0" w:color="auto"/>
                <w:left w:val="none" w:sz="0" w:space="0" w:color="auto"/>
                <w:bottom w:val="none" w:sz="0" w:space="0" w:color="auto"/>
                <w:right w:val="none" w:sz="0" w:space="0" w:color="auto"/>
              </w:divBdr>
              <w:divsChild>
                <w:div w:id="1257324050">
                  <w:marLeft w:val="0"/>
                  <w:marRight w:val="0"/>
                  <w:marTop w:val="0"/>
                  <w:marBottom w:val="0"/>
                  <w:divBdr>
                    <w:top w:val="none" w:sz="0" w:space="0" w:color="auto"/>
                    <w:left w:val="none" w:sz="0" w:space="0" w:color="auto"/>
                    <w:bottom w:val="none" w:sz="0" w:space="0" w:color="auto"/>
                    <w:right w:val="none" w:sz="0" w:space="0" w:color="auto"/>
                  </w:divBdr>
                  <w:divsChild>
                    <w:div w:id="17644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81243">
      <w:bodyDiv w:val="1"/>
      <w:marLeft w:val="0"/>
      <w:marRight w:val="0"/>
      <w:marTop w:val="0"/>
      <w:marBottom w:val="0"/>
      <w:divBdr>
        <w:top w:val="none" w:sz="0" w:space="0" w:color="auto"/>
        <w:left w:val="none" w:sz="0" w:space="0" w:color="auto"/>
        <w:bottom w:val="none" w:sz="0" w:space="0" w:color="auto"/>
        <w:right w:val="none" w:sz="0" w:space="0" w:color="auto"/>
      </w:divBdr>
    </w:div>
    <w:div w:id="1433479399">
      <w:bodyDiv w:val="1"/>
      <w:marLeft w:val="0"/>
      <w:marRight w:val="0"/>
      <w:marTop w:val="0"/>
      <w:marBottom w:val="0"/>
      <w:divBdr>
        <w:top w:val="none" w:sz="0" w:space="0" w:color="auto"/>
        <w:left w:val="none" w:sz="0" w:space="0" w:color="auto"/>
        <w:bottom w:val="none" w:sz="0" w:space="0" w:color="auto"/>
        <w:right w:val="none" w:sz="0" w:space="0" w:color="auto"/>
      </w:divBdr>
      <w:divsChild>
        <w:div w:id="736560366">
          <w:marLeft w:val="0"/>
          <w:marRight w:val="0"/>
          <w:marTop w:val="0"/>
          <w:marBottom w:val="0"/>
          <w:divBdr>
            <w:top w:val="none" w:sz="0" w:space="0" w:color="auto"/>
            <w:left w:val="none" w:sz="0" w:space="0" w:color="auto"/>
            <w:bottom w:val="none" w:sz="0" w:space="0" w:color="auto"/>
            <w:right w:val="none" w:sz="0" w:space="0" w:color="auto"/>
          </w:divBdr>
        </w:div>
        <w:div w:id="1506432338">
          <w:marLeft w:val="0"/>
          <w:marRight w:val="0"/>
          <w:marTop w:val="0"/>
          <w:marBottom w:val="0"/>
          <w:divBdr>
            <w:top w:val="none" w:sz="0" w:space="0" w:color="auto"/>
            <w:left w:val="none" w:sz="0" w:space="0" w:color="auto"/>
            <w:bottom w:val="none" w:sz="0" w:space="0" w:color="auto"/>
            <w:right w:val="none" w:sz="0" w:space="0" w:color="auto"/>
          </w:divBdr>
          <w:divsChild>
            <w:div w:id="1455060809">
              <w:marLeft w:val="0"/>
              <w:marRight w:val="0"/>
              <w:marTop w:val="0"/>
              <w:marBottom w:val="0"/>
              <w:divBdr>
                <w:top w:val="none" w:sz="0" w:space="0" w:color="auto"/>
                <w:left w:val="none" w:sz="0" w:space="0" w:color="auto"/>
                <w:bottom w:val="none" w:sz="0" w:space="0" w:color="auto"/>
                <w:right w:val="none" w:sz="0" w:space="0" w:color="auto"/>
              </w:divBdr>
              <w:divsChild>
                <w:div w:id="655377014">
                  <w:marLeft w:val="0"/>
                  <w:marRight w:val="0"/>
                  <w:marTop w:val="0"/>
                  <w:marBottom w:val="0"/>
                  <w:divBdr>
                    <w:top w:val="none" w:sz="0" w:space="0" w:color="auto"/>
                    <w:left w:val="none" w:sz="0" w:space="0" w:color="auto"/>
                    <w:bottom w:val="none" w:sz="0" w:space="0" w:color="auto"/>
                    <w:right w:val="none" w:sz="0" w:space="0" w:color="auto"/>
                  </w:divBdr>
                  <w:divsChild>
                    <w:div w:id="6519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target.com/searchcustomerexperience/definition/market-basket-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2023-10-18T05:39:00Z</dcterms:created>
  <dcterms:modified xsi:type="dcterms:W3CDTF">2023-10-18T05:39:00Z</dcterms:modified>
</cp:coreProperties>
</file>