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jc w:val="right"/>
        <w:tblLayout w:type="fixed"/>
        <w:tblLook w:val="06A0" w:firstRow="1" w:lastRow="0" w:firstColumn="1" w:lastColumn="0" w:noHBand="1" w:noVBand="1"/>
      </w:tblPr>
      <w:tblGrid>
        <w:gridCol w:w="9360"/>
      </w:tblGrid>
      <w:tr w:rsidR="3A2D49EE" w:rsidTr="3A2D49EE" w14:paraId="7BF4BF2F">
        <w:tc>
          <w:tcPr>
            <w:tcW w:w="9360" w:type="dxa"/>
            <w:tcMar/>
          </w:tcPr>
          <w:p w:rsidR="3A2D49EE" w:rsidP="3A2D49EE" w:rsidRDefault="3A2D49EE" w14:paraId="1C6FEE5E" w14:textId="02F0C90F">
            <w:pPr>
              <w:pStyle w:val="Normal"/>
              <w:jc w:val="both"/>
              <w:rPr>
                <w:color w:val="00B0F0"/>
                <w:sz w:val="40"/>
                <w:szCs w:val="40"/>
              </w:rPr>
            </w:pPr>
            <w:r w:rsidRPr="3A2D49EE" w:rsidR="3A2D49EE">
              <w:rPr>
                <w:color w:val="00B0F0"/>
                <w:sz w:val="40"/>
                <w:szCs w:val="40"/>
              </w:rPr>
              <w:t xml:space="preserve">                               Day 17 Assignment</w:t>
            </w:r>
          </w:p>
          <w:p w:rsidR="3A2D49EE" w:rsidP="3A2D49EE" w:rsidRDefault="3A2D49EE" w14:paraId="56E6EDDF" w14:textId="0D2C424B">
            <w:pPr>
              <w:pStyle w:val="Normal"/>
              <w:jc w:val="both"/>
              <w:rPr>
                <w:color w:val="00B0F0"/>
                <w:sz w:val="40"/>
                <w:szCs w:val="40"/>
              </w:rPr>
            </w:pPr>
            <w:r w:rsidRPr="3A2D49EE" w:rsidR="3A2D49EE">
              <w:rPr>
                <w:color w:val="00B0F0"/>
                <w:sz w:val="40"/>
                <w:szCs w:val="40"/>
              </w:rPr>
              <w:t xml:space="preserve">                                         By</w:t>
            </w:r>
          </w:p>
          <w:p w:rsidR="3A2D49EE" w:rsidP="3A2D49EE" w:rsidRDefault="3A2D49EE" w14:paraId="042704CD" w14:textId="3B6847D8">
            <w:pPr>
              <w:pStyle w:val="Normal"/>
              <w:jc w:val="both"/>
              <w:rPr>
                <w:color w:val="00B0F0"/>
                <w:sz w:val="40"/>
                <w:szCs w:val="40"/>
              </w:rPr>
            </w:pPr>
            <w:r w:rsidRPr="3A2D49EE" w:rsidR="3A2D49EE">
              <w:rPr>
                <w:color w:val="00B0F0"/>
                <w:sz w:val="40"/>
                <w:szCs w:val="40"/>
              </w:rPr>
              <w:t xml:space="preserve">                               B.P.N.V.S.Sudheer</w:t>
            </w:r>
          </w:p>
          <w:p w:rsidR="3A2D49EE" w:rsidP="3A2D49EE" w:rsidRDefault="3A2D49EE" w14:paraId="5EBFC546" w14:textId="771A927F">
            <w:pPr>
              <w:pStyle w:val="Normal"/>
              <w:jc w:val="both"/>
              <w:rPr>
                <w:color w:val="00B0F0"/>
                <w:sz w:val="40"/>
                <w:szCs w:val="40"/>
              </w:rPr>
            </w:pPr>
            <w:r w:rsidRPr="3A2D49EE" w:rsidR="3A2D49EE">
              <w:rPr>
                <w:color w:val="00B0F0"/>
                <w:sz w:val="40"/>
                <w:szCs w:val="40"/>
              </w:rPr>
              <w:t xml:space="preserve">                                    15-02-22</w:t>
            </w:r>
          </w:p>
        </w:tc>
      </w:tr>
    </w:tbl>
    <w:p w:rsidR="3A2D49EE" w:rsidP="3A2D49EE" w:rsidRDefault="3A2D49EE" w14:paraId="6A4C3D41" w14:textId="06487C4B">
      <w:pPr>
        <w:pStyle w:val="Normal"/>
      </w:pPr>
    </w:p>
    <w:p w:rsidR="3A2D49EE" w:rsidP="3A2D49EE" w:rsidRDefault="3A2D49EE" w14:paraId="009A7A5F" w14:textId="57AA2F5B">
      <w:pPr>
        <w:pStyle w:val="Normal"/>
      </w:pPr>
    </w:p>
    <w:tbl>
      <w:tblPr>
        <w:tblStyle w:val="TableGrid"/>
        <w:tblW w:w="0" w:type="auto"/>
        <w:tblLayout w:type="fixed"/>
        <w:tblLook w:val="06A0" w:firstRow="1" w:lastRow="0" w:firstColumn="1" w:lastColumn="0" w:noHBand="1" w:noVBand="1"/>
      </w:tblPr>
      <w:tblGrid>
        <w:gridCol w:w="9360"/>
      </w:tblGrid>
      <w:tr w:rsidR="3A2D49EE" w:rsidTr="6981DB6F" w14:paraId="29D5B45F">
        <w:trPr>
          <w:trHeight w:val="645"/>
        </w:trPr>
        <w:tc>
          <w:tcPr>
            <w:tcW w:w="9360" w:type="dxa"/>
            <w:tcMar/>
          </w:tcPr>
          <w:p w:rsidR="3A2D49EE" w:rsidP="3A2D49EE" w:rsidRDefault="3A2D49EE" w14:paraId="2FFD65B1" w14:textId="447602DE">
            <w:pPr>
              <w:pStyle w:val="Normal"/>
              <w:rPr>
                <w:rFonts w:ascii="Calibri" w:hAnsi="Calibri" w:eastAsia="Calibri" w:cs="Calibri" w:asciiTheme="minorAscii" w:hAnsiTheme="minorAscii" w:eastAsiaTheme="minorAscii" w:cstheme="minorAscii"/>
                <w:b w:val="0"/>
                <w:bCs w:val="0"/>
                <w:i w:val="0"/>
                <w:iCs w:val="0"/>
                <w:caps w:val="0"/>
                <w:smallCaps w:val="0"/>
                <w:noProof w:val="0"/>
                <w:color w:val="7030A0"/>
                <w:sz w:val="40"/>
                <w:szCs w:val="40"/>
                <w:lang w:val="en-IN"/>
              </w:rPr>
            </w:pP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7030A0"/>
                <w:sz w:val="40"/>
                <w:szCs w:val="40"/>
                <w:lang w:val="en-IN"/>
              </w:rPr>
              <w:t>1. Research and write what is</w:t>
            </w: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7030A0"/>
                <w:sz w:val="40"/>
                <w:szCs w:val="40"/>
                <w:lang w:val="en-IN"/>
              </w:rPr>
              <w:t xml:space="preserve">   assembly in C#</w:t>
            </w:r>
          </w:p>
        </w:tc>
      </w:tr>
      <w:tr w:rsidR="3A2D49EE" w:rsidTr="6981DB6F" w14:paraId="272B8BC5">
        <w:tc>
          <w:tcPr>
            <w:tcW w:w="9360" w:type="dxa"/>
            <w:tcMar/>
          </w:tcPr>
          <w:p w:rsidR="3A2D49EE" w:rsidP="3A2D49EE" w:rsidRDefault="3A2D49EE" w14:paraId="5A76E743" w14:textId="594A0E5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IN"/>
              </w:rPr>
            </w:pPr>
            <w:proofErr w:type="spellStart"/>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IN"/>
              </w:rPr>
              <w:t>Asssembly</w:t>
            </w:r>
            <w:proofErr w:type="spellEnd"/>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IN"/>
              </w:rPr>
              <w:t xml:space="preserve"> is unit of deployment like EXE or DLL a</w:t>
            </w: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IN"/>
              </w:rPr>
              <w:t>ssembly is unit of deplo</w:t>
            </w: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IN"/>
              </w:rPr>
              <w:t xml:space="preserve">yment like EXE or a DLL It is completely self-describing and is </w:t>
            </w:r>
            <w:proofErr w:type="spellStart"/>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IN"/>
              </w:rPr>
              <w:t>is</w:t>
            </w:r>
            <w:proofErr w:type="spellEnd"/>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IN"/>
              </w:rPr>
              <w:t xml:space="preserve"> a reusab</w:t>
            </w: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IN"/>
              </w:rPr>
              <w:t xml:space="preserve">le </w:t>
            </w: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IN"/>
              </w:rPr>
              <w:t>versionable</w:t>
            </w: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IN"/>
              </w:rPr>
              <w:t xml:space="preserve">, self-describing deployment unit for types and resources it is the primary building block of a  </w:t>
            </w: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IN"/>
              </w:rPr>
              <w:t>.net</w:t>
            </w: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IN"/>
              </w:rPr>
              <w:t xml:space="preserve"> application</w:t>
            </w:r>
          </w:p>
          <w:p w:rsidR="3A2D49EE" w:rsidP="6981DB6F" w:rsidRDefault="3A2D49EE" w14:paraId="607BF557" w14:textId="017A1FB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02124"/>
                <w:sz w:val="28"/>
                <w:szCs w:val="28"/>
              </w:rPr>
            </w:pPr>
            <w:r w:rsidRPr="6981DB6F"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 xml:space="preserve">in </w:t>
            </w:r>
            <w:r w:rsidRPr="6981DB6F"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general</w:t>
            </w:r>
            <w:r w:rsidRPr="6981DB6F"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 xml:space="preserve"> an assembly consists of for elements</w:t>
            </w:r>
            <w:r>
              <w:br/>
            </w:r>
            <w:r w:rsidRPr="6981DB6F"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1. The assembly manifests</w:t>
            </w:r>
            <w:r>
              <w:br/>
            </w:r>
            <w:r w:rsidRPr="6981DB6F"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2. Metadata</w:t>
            </w:r>
            <w:r>
              <w:br/>
            </w:r>
            <w:r w:rsidRPr="6981DB6F"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3. Microsoft intermediate language (MSIL)</w:t>
            </w:r>
          </w:p>
          <w:p w:rsidR="3A2D49EE" w:rsidP="3A2D49EE" w:rsidRDefault="3A2D49EE" w14:paraId="5D517A57" w14:textId="6A3730F2">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pP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1. Assembly Manifest</w:t>
            </w:r>
            <w:r>
              <w:br/>
            </w: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Assembly manifest contains Assembly Name, version number, culture, and strong name, list of all files the information stored in the manifest.</w:t>
            </w:r>
            <w:r w:rsidRPr="3A2D49EE" w:rsidR="3A2D49EE">
              <w:rPr>
                <w:rFonts w:ascii="Calibri" w:hAnsi="Calibri" w:eastAsia="Calibri" w:cs="Calibri" w:asciiTheme="minorAscii" w:hAnsiTheme="minorAscii" w:eastAsiaTheme="minorAscii" w:cstheme="minorAscii"/>
                <w:b w:val="1"/>
                <w:bCs w:val="1"/>
                <w:i w:val="0"/>
                <w:iCs w:val="0"/>
                <w:caps w:val="0"/>
                <w:smallCaps w:val="0"/>
                <w:noProof w:val="0"/>
                <w:color w:val="505050"/>
                <w:sz w:val="24"/>
                <w:szCs w:val="24"/>
                <w:lang w:val="en-IN"/>
              </w:rPr>
              <w:t xml:space="preserve"> </w:t>
            </w:r>
          </w:p>
          <w:p w:rsidR="3A2D49EE" w:rsidP="3A2D49EE" w:rsidRDefault="3A2D49EE" w14:paraId="3BBBE883" w14:textId="60A550A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pP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 xml:space="preserve">2.Metadata </w:t>
            </w:r>
            <w:r>
              <w:br/>
            </w: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Metadata describes all classes and class members that are defined in the assembly, and the classes and class members that the current assembly will call from another assembly</w:t>
            </w:r>
          </w:p>
          <w:p w:rsidR="3A2D49EE" w:rsidP="3A2D49EE" w:rsidRDefault="3A2D49EE" w14:paraId="4052EE0A" w14:textId="777D607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pP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3.Microsoft Intermediate Language (MSIL)</w:t>
            </w:r>
            <w:r>
              <w:br/>
            </w: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 xml:space="preserve"> </w:t>
            </w:r>
            <w:r w:rsidRPr="3A2D49EE" w:rsidR="3A2D49EE">
              <w:rPr>
                <w:rFonts w:ascii="Calibri" w:hAnsi="Calibri" w:eastAsia="Calibri" w:cs="Calibri" w:asciiTheme="minorAscii" w:hAnsiTheme="minorAscii" w:eastAsiaTheme="minorAscii" w:cstheme="minorAscii"/>
                <w:b w:val="0"/>
                <w:bCs w:val="0"/>
                <w:i w:val="0"/>
                <w:iCs w:val="0"/>
                <w:caps w:val="0"/>
                <w:smallCaps w:val="0"/>
                <w:noProof w:val="0"/>
                <w:color w:val="505050"/>
                <w:sz w:val="28"/>
                <w:szCs w:val="28"/>
                <w:lang w:val="en-IN"/>
              </w:rPr>
              <w:t>It is also known as Common Intermediate Language. You can use any .Net compliers for compiling the .Net application and converted into MSIL. The main purpose of this Intermediate code formation is to have a platform independent code</w:t>
            </w:r>
          </w:p>
        </w:tc>
      </w:tr>
      <w:tr w:rsidR="3A2D49EE" w:rsidTr="6981DB6F" w14:paraId="50E400BC">
        <w:tc>
          <w:tcPr>
            <w:tcW w:w="9360" w:type="dxa"/>
            <w:tcMar/>
          </w:tcPr>
          <w:p w:rsidR="3A2D49EE" w:rsidP="6981DB6F" w:rsidRDefault="3A2D49EE" w14:paraId="7148B75C" w14:textId="0A4BDA2F">
            <w:pPr>
              <w:pStyle w:val="Normal"/>
              <w:rPr>
                <w:rFonts w:ascii="Calibri" w:hAnsi="Calibri" w:eastAsia="Calibri" w:cs="Calibri" w:asciiTheme="minorAscii" w:hAnsiTheme="minorAscii" w:eastAsiaTheme="minorAscii" w:cstheme="minorAscii"/>
                <w:b w:val="0"/>
                <w:bCs w:val="0"/>
                <w:i w:val="0"/>
                <w:iCs w:val="0"/>
                <w:caps w:val="0"/>
                <w:smallCaps w:val="0"/>
                <w:noProof w:val="0"/>
                <w:color w:val="6FAC47" w:themeColor="accent6" w:themeTint="FF" w:themeShade="FF"/>
                <w:sz w:val="40"/>
                <w:szCs w:val="40"/>
                <w:lang w:val="en-IN"/>
              </w:rPr>
            </w:pPr>
            <w:r w:rsidRPr="6981DB6F" w:rsidR="3A2D49EE">
              <w:rPr>
                <w:rFonts w:ascii="Calibri" w:hAnsi="Calibri" w:eastAsia="Calibri" w:cs="Calibri" w:asciiTheme="minorAscii" w:hAnsiTheme="minorAscii" w:eastAsiaTheme="minorAscii" w:cstheme="minorAscii"/>
                <w:b w:val="0"/>
                <w:bCs w:val="0"/>
                <w:i w:val="0"/>
                <w:iCs w:val="0"/>
                <w:caps w:val="0"/>
                <w:smallCaps w:val="0"/>
                <w:noProof w:val="0"/>
                <w:color w:val="6FAC47"/>
                <w:sz w:val="40"/>
                <w:szCs w:val="40"/>
                <w:lang w:val="en-IN"/>
              </w:rPr>
              <w:t xml:space="preserve">2. In a tabular format write the access modifiers and       </w:t>
            </w:r>
            <w:r w:rsidRPr="6981DB6F" w:rsidR="3A2D49EE">
              <w:rPr>
                <w:rFonts w:ascii="Calibri" w:hAnsi="Calibri" w:eastAsia="Calibri" w:cs="Calibri" w:asciiTheme="minorAscii" w:hAnsiTheme="minorAscii" w:eastAsiaTheme="minorAscii" w:cstheme="minorAscii"/>
                <w:b w:val="0"/>
                <w:bCs w:val="0"/>
                <w:i w:val="0"/>
                <w:iCs w:val="0"/>
                <w:caps w:val="0"/>
                <w:smallCaps w:val="0"/>
                <w:noProof w:val="0"/>
                <w:color w:val="6FAC47"/>
                <w:sz w:val="40"/>
                <w:szCs w:val="40"/>
                <w:lang w:val="en-IN"/>
              </w:rPr>
              <w:t>explain(</w:t>
            </w:r>
            <w:r w:rsidRPr="6981DB6F" w:rsidR="3A2D49EE">
              <w:rPr>
                <w:rFonts w:ascii="Calibri" w:hAnsi="Calibri" w:eastAsia="Calibri" w:cs="Calibri" w:asciiTheme="minorAscii" w:hAnsiTheme="minorAscii" w:eastAsiaTheme="minorAscii" w:cstheme="minorAscii"/>
                <w:b w:val="0"/>
                <w:bCs w:val="0"/>
                <w:i w:val="0"/>
                <w:iCs w:val="0"/>
                <w:caps w:val="0"/>
                <w:smallCaps w:val="0"/>
                <w:noProof w:val="0"/>
                <w:color w:val="6FAC47"/>
                <w:sz w:val="40"/>
                <w:szCs w:val="40"/>
                <w:lang w:val="en-IN"/>
              </w:rPr>
              <w:t>as I did in the class, create two assemblies with three classes in first assembly, 2 classes in other assembly)</w:t>
            </w:r>
          </w:p>
        </w:tc>
      </w:tr>
    </w:tbl>
    <w:p w:rsidR="3A2D49EE" w:rsidP="3A2D49EE" w:rsidRDefault="3A2D49EE" w14:paraId="2E88A0EC" w14:textId="7E7A57C1">
      <w:pPr>
        <w:pStyle w:val="Normal"/>
        <w:rPr>
          <w:b w:val="0"/>
          <w:bCs w:val="0"/>
          <w:i w:val="0"/>
          <w:iCs w:val="0"/>
          <w:color w:val="70AD47" w:themeColor="accent6" w:themeTint="FF" w:themeShade="FF"/>
        </w:rPr>
      </w:pPr>
    </w:p>
    <w:tbl>
      <w:tblPr>
        <w:tblStyle w:val="TableGrid"/>
        <w:tblW w:w="0" w:type="auto"/>
        <w:tblLayout w:type="fixed"/>
        <w:tblLook w:val="06A0" w:firstRow="1" w:lastRow="0" w:firstColumn="1" w:lastColumn="0" w:noHBand="1" w:noVBand="1"/>
      </w:tblPr>
      <w:tblGrid>
        <w:gridCol w:w="5325"/>
        <w:gridCol w:w="4035"/>
      </w:tblGrid>
      <w:tr w:rsidR="3A2D49EE" w:rsidTr="6981DB6F" w14:paraId="11C9FA09">
        <w:tc>
          <w:tcPr>
            <w:tcW w:w="5325" w:type="dxa"/>
            <w:tcMar/>
          </w:tcPr>
          <w:p w:rsidR="3A2D49EE" w:rsidP="6981DB6F" w:rsidRDefault="3A2D49EE" w14:paraId="6C1B30EE" w14:textId="21DDDB69">
            <w:pPr>
              <w:pStyle w:val="Normal"/>
              <w:rPr>
                <w:b w:val="0"/>
                <w:bCs w:val="0"/>
                <w:i w:val="0"/>
                <w:iCs w:val="0"/>
                <w:color w:val="ED7D31" w:themeColor="accent2" w:themeTint="FF" w:themeShade="FF"/>
                <w:sz w:val="36"/>
                <w:szCs w:val="36"/>
              </w:rPr>
            </w:pPr>
            <w:r w:rsidRPr="6981DB6F" w:rsidR="3A2D49EE">
              <w:rPr>
                <w:b w:val="0"/>
                <w:bCs w:val="0"/>
                <w:i w:val="0"/>
                <w:iCs w:val="0"/>
                <w:color w:val="ED7D31" w:themeColor="accent2" w:themeTint="FF" w:themeShade="FF"/>
                <w:sz w:val="36"/>
                <w:szCs w:val="36"/>
              </w:rPr>
              <w:t>Within Assembly</w:t>
            </w:r>
          </w:p>
        </w:tc>
        <w:tc>
          <w:tcPr>
            <w:tcW w:w="4035" w:type="dxa"/>
            <w:tcMar/>
          </w:tcPr>
          <w:p w:rsidR="3A2D49EE" w:rsidP="6981DB6F" w:rsidRDefault="3A2D49EE" w14:paraId="7108B294" w14:textId="4EA1B887">
            <w:pPr>
              <w:pStyle w:val="Normal"/>
              <w:rPr>
                <w:b w:val="0"/>
                <w:bCs w:val="0"/>
                <w:i w:val="0"/>
                <w:iCs w:val="0"/>
                <w:color w:val="ED7D31" w:themeColor="accent2" w:themeTint="FF" w:themeShade="FF"/>
                <w:sz w:val="36"/>
                <w:szCs w:val="36"/>
              </w:rPr>
            </w:pPr>
            <w:r w:rsidRPr="6981DB6F" w:rsidR="3A2D49EE">
              <w:rPr>
                <w:b w:val="0"/>
                <w:bCs w:val="0"/>
                <w:i w:val="0"/>
                <w:iCs w:val="0"/>
                <w:color w:val="ED7D31" w:themeColor="accent2" w:themeTint="FF" w:themeShade="FF"/>
                <w:sz w:val="36"/>
                <w:szCs w:val="36"/>
              </w:rPr>
              <w:t>Other Assembly</w:t>
            </w:r>
          </w:p>
        </w:tc>
      </w:tr>
    </w:tbl>
    <w:tbl>
      <w:tblPr>
        <w:tblStyle w:val="TableGrid"/>
        <w:tblW w:w="0" w:type="auto"/>
        <w:tblLayout w:type="fixed"/>
        <w:tblLook w:val="06A0" w:firstRow="1" w:lastRow="0" w:firstColumn="1" w:lastColumn="0" w:noHBand="1" w:noVBand="1"/>
      </w:tblPr>
      <w:tblGrid>
        <w:gridCol w:w="1337"/>
        <w:gridCol w:w="1337"/>
        <w:gridCol w:w="1337"/>
        <w:gridCol w:w="1337"/>
        <w:gridCol w:w="2130"/>
        <w:gridCol w:w="1862"/>
      </w:tblGrid>
      <w:tr w:rsidR="3A2D49EE" w:rsidTr="6981DB6F" w14:paraId="4E16F83E">
        <w:tc>
          <w:tcPr>
            <w:tcW w:w="1337" w:type="dxa"/>
            <w:tcMar/>
          </w:tcPr>
          <w:p w:rsidR="3A2D49EE" w:rsidP="3A2D49EE" w:rsidRDefault="3A2D49EE" w14:paraId="582BFD78" w14:textId="70130FE6">
            <w:pPr>
              <w:pStyle w:val="Normal"/>
              <w:rPr>
                <w:b w:val="0"/>
                <w:bCs w:val="0"/>
                <w:i w:val="0"/>
                <w:iCs w:val="0"/>
                <w:color w:val="70AD47" w:themeColor="accent6" w:themeTint="FF" w:themeShade="FF"/>
              </w:rPr>
            </w:pPr>
          </w:p>
        </w:tc>
        <w:tc>
          <w:tcPr>
            <w:tcW w:w="1337" w:type="dxa"/>
            <w:tcMar/>
          </w:tcPr>
          <w:p w:rsidR="3A2D49EE" w:rsidP="6981DB6F" w:rsidRDefault="3A2D49EE" w14:paraId="216D8432" w14:textId="44370841">
            <w:pPr>
              <w:pStyle w:val="Normal"/>
              <w:rPr>
                <w:b w:val="0"/>
                <w:bCs w:val="0"/>
                <w:i w:val="0"/>
                <w:iCs w:val="0"/>
                <w:color w:val="000000" w:themeColor="text1" w:themeTint="FF" w:themeShade="FF"/>
                <w:sz w:val="28"/>
                <w:szCs w:val="28"/>
              </w:rPr>
            </w:pPr>
            <w:r w:rsidRPr="6981DB6F" w:rsidR="3A2D49EE">
              <w:rPr>
                <w:b w:val="0"/>
                <w:bCs w:val="0"/>
                <w:i w:val="0"/>
                <w:iCs w:val="0"/>
                <w:color w:val="000000" w:themeColor="text1" w:themeTint="FF" w:themeShade="FF"/>
                <w:sz w:val="28"/>
                <w:szCs w:val="28"/>
              </w:rPr>
              <w:t>Within Class</w:t>
            </w:r>
          </w:p>
        </w:tc>
        <w:tc>
          <w:tcPr>
            <w:tcW w:w="1337" w:type="dxa"/>
            <w:tcMar/>
          </w:tcPr>
          <w:p w:rsidR="3A2D49EE" w:rsidP="6981DB6F" w:rsidRDefault="3A2D49EE" w14:paraId="75FF2F6F" w14:textId="53CB7530">
            <w:pPr>
              <w:pStyle w:val="Normal"/>
              <w:rPr>
                <w:b w:val="0"/>
                <w:bCs w:val="0"/>
                <w:i w:val="0"/>
                <w:iCs w:val="0"/>
                <w:color w:val="6FAC47" w:themeColor="accent6" w:themeTint="FF" w:themeShade="FF"/>
                <w:sz w:val="28"/>
                <w:szCs w:val="28"/>
              </w:rPr>
            </w:pPr>
            <w:r w:rsidRPr="6981DB6F" w:rsidR="3A2D49EE">
              <w:rPr>
                <w:b w:val="0"/>
                <w:bCs w:val="0"/>
                <w:i w:val="0"/>
                <w:iCs w:val="0"/>
                <w:color w:val="000000" w:themeColor="text1" w:themeTint="FF" w:themeShade="FF"/>
                <w:sz w:val="28"/>
                <w:szCs w:val="28"/>
              </w:rPr>
              <w:t>Derived</w:t>
            </w:r>
          </w:p>
          <w:p w:rsidR="3A2D49EE" w:rsidP="6981DB6F" w:rsidRDefault="3A2D49EE" w14:paraId="4064CC03" w14:textId="53F0A8FC">
            <w:pPr>
              <w:pStyle w:val="Normal"/>
              <w:rPr>
                <w:b w:val="0"/>
                <w:bCs w:val="0"/>
                <w:i w:val="0"/>
                <w:iCs w:val="0"/>
                <w:color w:val="000000" w:themeColor="text1" w:themeTint="FF" w:themeShade="FF"/>
                <w:sz w:val="28"/>
                <w:szCs w:val="28"/>
              </w:rPr>
            </w:pPr>
            <w:r w:rsidRPr="6981DB6F" w:rsidR="3A2D49EE">
              <w:rPr>
                <w:b w:val="0"/>
                <w:bCs w:val="0"/>
                <w:i w:val="0"/>
                <w:iCs w:val="0"/>
                <w:color w:val="000000" w:themeColor="text1" w:themeTint="FF" w:themeShade="FF"/>
                <w:sz w:val="28"/>
                <w:szCs w:val="28"/>
              </w:rPr>
              <w:t>Class</w:t>
            </w:r>
          </w:p>
        </w:tc>
        <w:tc>
          <w:tcPr>
            <w:tcW w:w="1337" w:type="dxa"/>
            <w:tcMar/>
          </w:tcPr>
          <w:p w:rsidR="3A2D49EE" w:rsidP="6981DB6F" w:rsidRDefault="3A2D49EE" w14:paraId="50072BB0" w14:textId="1DBA31F9">
            <w:pPr>
              <w:pStyle w:val="Normal"/>
              <w:rPr>
                <w:b w:val="0"/>
                <w:bCs w:val="0"/>
                <w:i w:val="0"/>
                <w:iCs w:val="0"/>
                <w:color w:val="6FAC47" w:themeColor="accent6" w:themeTint="FF" w:themeShade="FF"/>
                <w:sz w:val="28"/>
                <w:szCs w:val="28"/>
              </w:rPr>
            </w:pPr>
            <w:r w:rsidRPr="6981DB6F" w:rsidR="3A2D49EE">
              <w:rPr>
                <w:b w:val="0"/>
                <w:bCs w:val="0"/>
                <w:i w:val="0"/>
                <w:iCs w:val="0"/>
                <w:color w:val="000000" w:themeColor="text1" w:themeTint="FF" w:themeShade="FF"/>
                <w:sz w:val="28"/>
                <w:szCs w:val="28"/>
              </w:rPr>
              <w:t xml:space="preserve">Other </w:t>
            </w:r>
          </w:p>
          <w:p w:rsidR="3A2D49EE" w:rsidP="6981DB6F" w:rsidRDefault="3A2D49EE" w14:paraId="219A9E8B" w14:textId="390DA43A">
            <w:pPr>
              <w:pStyle w:val="Normal"/>
              <w:rPr>
                <w:b w:val="0"/>
                <w:bCs w:val="0"/>
                <w:i w:val="0"/>
                <w:iCs w:val="0"/>
                <w:color w:val="000000" w:themeColor="text1" w:themeTint="FF" w:themeShade="FF"/>
                <w:sz w:val="28"/>
                <w:szCs w:val="28"/>
              </w:rPr>
            </w:pPr>
            <w:r w:rsidRPr="6981DB6F" w:rsidR="3A2D49EE">
              <w:rPr>
                <w:b w:val="0"/>
                <w:bCs w:val="0"/>
                <w:i w:val="0"/>
                <w:iCs w:val="0"/>
                <w:color w:val="000000" w:themeColor="text1" w:themeTint="FF" w:themeShade="FF"/>
                <w:sz w:val="28"/>
                <w:szCs w:val="28"/>
              </w:rPr>
              <w:t>Class</w:t>
            </w:r>
          </w:p>
        </w:tc>
        <w:tc>
          <w:tcPr>
            <w:tcW w:w="2130" w:type="dxa"/>
            <w:tcMar/>
          </w:tcPr>
          <w:p w:rsidR="3A2D49EE" w:rsidP="6981DB6F" w:rsidRDefault="3A2D49EE" w14:paraId="673F150D" w14:textId="07FBB057">
            <w:pPr>
              <w:pStyle w:val="Normal"/>
              <w:rPr>
                <w:b w:val="0"/>
                <w:bCs w:val="0"/>
                <w:i w:val="0"/>
                <w:iCs w:val="0"/>
                <w:color w:val="6FAC47" w:themeColor="accent6" w:themeTint="FF" w:themeShade="FF"/>
                <w:sz w:val="28"/>
                <w:szCs w:val="28"/>
              </w:rPr>
            </w:pPr>
            <w:r w:rsidRPr="6981DB6F" w:rsidR="3A2D49EE">
              <w:rPr>
                <w:b w:val="0"/>
                <w:bCs w:val="0"/>
                <w:i w:val="0"/>
                <w:iCs w:val="0"/>
                <w:color w:val="000000" w:themeColor="text1" w:themeTint="FF" w:themeShade="FF"/>
                <w:sz w:val="28"/>
                <w:szCs w:val="28"/>
              </w:rPr>
              <w:t>Derived Class</w:t>
            </w:r>
          </w:p>
        </w:tc>
        <w:tc>
          <w:tcPr>
            <w:tcW w:w="1862" w:type="dxa"/>
            <w:tcMar/>
          </w:tcPr>
          <w:p w:rsidR="3A2D49EE" w:rsidP="6981DB6F" w:rsidRDefault="3A2D49EE" w14:paraId="5002712D" w14:textId="199AF88E">
            <w:pPr>
              <w:pStyle w:val="Normal"/>
              <w:rPr>
                <w:b w:val="0"/>
                <w:bCs w:val="0"/>
                <w:i w:val="0"/>
                <w:iCs w:val="0"/>
                <w:color w:val="6FAC47" w:themeColor="accent6" w:themeTint="FF" w:themeShade="FF"/>
                <w:sz w:val="28"/>
                <w:szCs w:val="28"/>
              </w:rPr>
            </w:pPr>
            <w:r w:rsidRPr="6981DB6F" w:rsidR="3A2D49EE">
              <w:rPr>
                <w:b w:val="0"/>
                <w:bCs w:val="0"/>
                <w:i w:val="0"/>
                <w:iCs w:val="0"/>
                <w:color w:val="000000" w:themeColor="text1" w:themeTint="FF" w:themeShade="FF"/>
                <w:sz w:val="28"/>
                <w:szCs w:val="28"/>
              </w:rPr>
              <w:t>Other Class</w:t>
            </w:r>
          </w:p>
        </w:tc>
      </w:tr>
      <w:tr w:rsidR="3A2D49EE" w:rsidTr="6981DB6F" w14:paraId="521E9207">
        <w:trPr>
          <w:trHeight w:val="300"/>
        </w:trPr>
        <w:tc>
          <w:tcPr>
            <w:tcW w:w="1337" w:type="dxa"/>
            <w:tcMar/>
          </w:tcPr>
          <w:p w:rsidR="3A2D49EE" w:rsidP="6981DB6F" w:rsidRDefault="3A2D49EE" w14:paraId="77F3E9A0" w14:textId="4149A693">
            <w:pPr>
              <w:pStyle w:val="Normal"/>
              <w:rPr>
                <w:b w:val="0"/>
                <w:bCs w:val="0"/>
                <w:i w:val="0"/>
                <w:iCs w:val="0"/>
                <w:color w:val="ED7D31" w:themeColor="accent2" w:themeTint="FF" w:themeShade="FF"/>
              </w:rPr>
            </w:pPr>
            <w:r w:rsidRPr="6981DB6F" w:rsidR="3A2D49EE">
              <w:rPr>
                <w:b w:val="0"/>
                <w:bCs w:val="0"/>
                <w:i w:val="0"/>
                <w:iCs w:val="0"/>
                <w:color w:val="ED7D31" w:themeColor="accent2" w:themeTint="FF" w:themeShade="FF"/>
                <w:sz w:val="28"/>
                <w:szCs w:val="28"/>
              </w:rPr>
              <w:t>Public</w:t>
            </w:r>
          </w:p>
        </w:tc>
        <w:tc>
          <w:tcPr>
            <w:tcW w:w="1337" w:type="dxa"/>
            <w:tcMar/>
          </w:tcPr>
          <w:p w:rsidR="3A2D49EE" w:rsidP="6981DB6F" w:rsidRDefault="3A2D49EE" w14:paraId="1E50173D" w14:textId="6AE5B2AB">
            <w:pPr>
              <w:pStyle w:val="Normal"/>
              <w:rPr>
                <w:b w:val="0"/>
                <w:bCs w:val="0"/>
                <w:i w:val="0"/>
                <w:iCs w:val="0"/>
                <w:color w:val="6FAC47" w:themeColor="accent6" w:themeTint="FF" w:themeShade="FF"/>
                <w:highlight w:val="yellow"/>
              </w:rPr>
            </w:pPr>
            <w:r w:rsidRPr="6981DB6F" w:rsidR="3A2D49EE">
              <w:rPr>
                <w:b w:val="0"/>
                <w:bCs w:val="0"/>
                <w:i w:val="0"/>
                <w:iCs w:val="0"/>
                <w:color w:val="000000" w:themeColor="text1" w:themeTint="FF" w:themeShade="FF"/>
                <w:highlight w:val="yellow"/>
              </w:rPr>
              <w:t>yes</w:t>
            </w:r>
          </w:p>
        </w:tc>
        <w:tc>
          <w:tcPr>
            <w:tcW w:w="1337" w:type="dxa"/>
            <w:tcMar/>
          </w:tcPr>
          <w:p w:rsidR="3A2D49EE" w:rsidP="6981DB6F" w:rsidRDefault="3A2D49EE" w14:textId="6AE5B2AB" w14:paraId="36B2A5E6">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1BBB8A79" w14:textId="23B320FB">
            <w:pPr>
              <w:pStyle w:val="Normal"/>
              <w:rPr>
                <w:b w:val="0"/>
                <w:bCs w:val="0"/>
                <w:i w:val="0"/>
                <w:iCs w:val="0"/>
                <w:color w:val="000000" w:themeColor="text1" w:themeTint="FF" w:themeShade="FF"/>
              </w:rPr>
            </w:pPr>
          </w:p>
          <w:p w:rsidR="3A2D49EE" w:rsidP="3A2D49EE" w:rsidRDefault="3A2D49EE" w14:paraId="11402FF2" w14:textId="368C52AB">
            <w:pPr>
              <w:pStyle w:val="Normal"/>
              <w:rPr>
                <w:b w:val="0"/>
                <w:bCs w:val="0"/>
                <w:i w:val="0"/>
                <w:iCs w:val="0"/>
                <w:color w:val="70AD47" w:themeColor="accent6" w:themeTint="FF" w:themeShade="FF"/>
              </w:rPr>
            </w:pPr>
          </w:p>
        </w:tc>
        <w:tc>
          <w:tcPr>
            <w:tcW w:w="1337" w:type="dxa"/>
            <w:tcMar/>
          </w:tcPr>
          <w:p w:rsidR="3A2D49EE" w:rsidP="6981DB6F" w:rsidRDefault="3A2D49EE" w14:textId="6AE5B2AB" w14:paraId="2E637C5F">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6F1B9592" w14:textId="6C6BAD89">
            <w:pPr>
              <w:pStyle w:val="Normal"/>
              <w:rPr>
                <w:b w:val="0"/>
                <w:bCs w:val="0"/>
                <w:i w:val="0"/>
                <w:iCs w:val="0"/>
                <w:color w:val="000000" w:themeColor="text1" w:themeTint="FF" w:themeShade="FF"/>
              </w:rPr>
            </w:pPr>
          </w:p>
          <w:p w:rsidR="3A2D49EE" w:rsidP="3A2D49EE" w:rsidRDefault="3A2D49EE" w14:paraId="287A244F" w14:textId="3447CB33">
            <w:pPr>
              <w:pStyle w:val="Normal"/>
              <w:rPr>
                <w:b w:val="0"/>
                <w:bCs w:val="0"/>
                <w:i w:val="0"/>
                <w:iCs w:val="0"/>
                <w:color w:val="70AD47" w:themeColor="accent6" w:themeTint="FF" w:themeShade="FF"/>
              </w:rPr>
            </w:pPr>
          </w:p>
        </w:tc>
        <w:tc>
          <w:tcPr>
            <w:tcW w:w="2130" w:type="dxa"/>
            <w:tcMar/>
          </w:tcPr>
          <w:p w:rsidR="3A2D49EE" w:rsidP="6981DB6F" w:rsidRDefault="3A2D49EE" w14:textId="6AE5B2AB" w14:paraId="7E6715E5">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5078FBED" w14:textId="29773746">
            <w:pPr>
              <w:pStyle w:val="Normal"/>
              <w:rPr>
                <w:b w:val="0"/>
                <w:bCs w:val="0"/>
                <w:i w:val="0"/>
                <w:iCs w:val="0"/>
                <w:color w:val="000000" w:themeColor="text1" w:themeTint="FF" w:themeShade="FF"/>
              </w:rPr>
            </w:pPr>
          </w:p>
          <w:p w:rsidR="3A2D49EE" w:rsidP="3A2D49EE" w:rsidRDefault="3A2D49EE" w14:paraId="33106714" w14:textId="3C29B0AF">
            <w:pPr>
              <w:pStyle w:val="Normal"/>
              <w:rPr>
                <w:b w:val="0"/>
                <w:bCs w:val="0"/>
                <w:i w:val="0"/>
                <w:iCs w:val="0"/>
                <w:color w:val="70AD47" w:themeColor="accent6" w:themeTint="FF" w:themeShade="FF"/>
              </w:rPr>
            </w:pPr>
          </w:p>
        </w:tc>
        <w:tc>
          <w:tcPr>
            <w:tcW w:w="1862" w:type="dxa"/>
            <w:tcMar/>
          </w:tcPr>
          <w:p w:rsidR="3A2D49EE" w:rsidP="6981DB6F" w:rsidRDefault="3A2D49EE" w14:textId="6AE5B2AB" w14:paraId="4E009489">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72F44E27" w14:textId="49660462">
            <w:pPr>
              <w:pStyle w:val="Normal"/>
              <w:rPr>
                <w:b w:val="0"/>
                <w:bCs w:val="0"/>
                <w:i w:val="0"/>
                <w:iCs w:val="0"/>
                <w:color w:val="000000" w:themeColor="text1" w:themeTint="FF" w:themeShade="FF"/>
              </w:rPr>
            </w:pPr>
          </w:p>
          <w:p w:rsidR="3A2D49EE" w:rsidP="3A2D49EE" w:rsidRDefault="3A2D49EE" w14:paraId="6E5151EA" w14:textId="74863913">
            <w:pPr>
              <w:pStyle w:val="Normal"/>
              <w:rPr>
                <w:b w:val="0"/>
                <w:bCs w:val="0"/>
                <w:i w:val="0"/>
                <w:iCs w:val="0"/>
                <w:color w:val="70AD47" w:themeColor="accent6" w:themeTint="FF" w:themeShade="FF"/>
              </w:rPr>
            </w:pPr>
          </w:p>
        </w:tc>
      </w:tr>
      <w:tr w:rsidR="3A2D49EE" w:rsidTr="6981DB6F" w14:paraId="5E66CD85">
        <w:tc>
          <w:tcPr>
            <w:tcW w:w="1337" w:type="dxa"/>
            <w:tcMar/>
          </w:tcPr>
          <w:p w:rsidR="3A2D49EE" w:rsidP="6981DB6F" w:rsidRDefault="3A2D49EE" w14:paraId="0EAD9679" w14:textId="1004CB04">
            <w:pPr>
              <w:pStyle w:val="Normal"/>
              <w:rPr>
                <w:b w:val="0"/>
                <w:bCs w:val="0"/>
                <w:i w:val="0"/>
                <w:iCs w:val="0"/>
                <w:color w:val="000000" w:themeColor="text1" w:themeTint="FF" w:themeShade="FF"/>
              </w:rPr>
            </w:pPr>
            <w:r w:rsidRPr="6981DB6F" w:rsidR="3A2D49EE">
              <w:rPr>
                <w:b w:val="0"/>
                <w:bCs w:val="0"/>
                <w:i w:val="0"/>
                <w:iCs w:val="0"/>
                <w:color w:val="ED7D31" w:themeColor="accent2" w:themeTint="FF" w:themeShade="FF"/>
                <w:sz w:val="28"/>
                <w:szCs w:val="28"/>
              </w:rPr>
              <w:t>Private</w:t>
            </w:r>
          </w:p>
        </w:tc>
        <w:tc>
          <w:tcPr>
            <w:tcW w:w="1337" w:type="dxa"/>
            <w:tcMar/>
          </w:tcPr>
          <w:p w:rsidR="3A2D49EE" w:rsidP="6981DB6F" w:rsidRDefault="3A2D49EE" w14:textId="6AE5B2AB" w14:paraId="7111233D">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518ED225" w14:textId="298E1640">
            <w:pPr>
              <w:pStyle w:val="Normal"/>
              <w:rPr>
                <w:b w:val="0"/>
                <w:bCs w:val="0"/>
                <w:i w:val="0"/>
                <w:iCs w:val="0"/>
                <w:color w:val="000000" w:themeColor="text1" w:themeTint="FF" w:themeShade="FF"/>
              </w:rPr>
            </w:pPr>
          </w:p>
          <w:p w:rsidR="3A2D49EE" w:rsidP="3A2D49EE" w:rsidRDefault="3A2D49EE" w14:paraId="4996BD37" w14:textId="2CC17AFC">
            <w:pPr>
              <w:pStyle w:val="Normal"/>
              <w:rPr>
                <w:b w:val="0"/>
                <w:bCs w:val="0"/>
                <w:i w:val="0"/>
                <w:iCs w:val="0"/>
                <w:color w:val="70AD47" w:themeColor="accent6" w:themeTint="FF" w:themeShade="FF"/>
              </w:rPr>
            </w:pPr>
          </w:p>
        </w:tc>
        <w:tc>
          <w:tcPr>
            <w:tcW w:w="1337" w:type="dxa"/>
            <w:tcMar/>
          </w:tcPr>
          <w:p w:rsidR="3A2D49EE" w:rsidP="6981DB6F" w:rsidRDefault="3A2D49EE" w14:paraId="224033CB" w14:textId="79141E89">
            <w:pPr>
              <w:pStyle w:val="Normal"/>
              <w:rPr>
                <w:b w:val="0"/>
                <w:bCs w:val="0"/>
                <w:i w:val="0"/>
                <w:iCs w:val="0"/>
                <w:color w:val="FF0000" w:themeColor="text1" w:themeTint="FF" w:themeShade="FF"/>
              </w:rPr>
            </w:pPr>
            <w:r w:rsidRPr="6981DB6F" w:rsidR="3A2D49EE">
              <w:rPr>
                <w:b w:val="0"/>
                <w:bCs w:val="0"/>
                <w:i w:val="0"/>
                <w:iCs w:val="0"/>
                <w:color w:val="FF0000"/>
              </w:rPr>
              <w:t>no</w:t>
            </w:r>
          </w:p>
        </w:tc>
        <w:tc>
          <w:tcPr>
            <w:tcW w:w="1337" w:type="dxa"/>
            <w:tcMar/>
          </w:tcPr>
          <w:p w:rsidR="3A2D49EE" w:rsidP="6981DB6F" w:rsidRDefault="3A2D49EE" w14:paraId="3811AFA8" w14:textId="7272EFEC">
            <w:pPr>
              <w:pStyle w:val="Normal"/>
              <w:rPr>
                <w:b w:val="0"/>
                <w:bCs w:val="0"/>
                <w:i w:val="0"/>
                <w:iCs w:val="0"/>
                <w:color w:val="FF0000" w:themeColor="text1" w:themeTint="FF" w:themeShade="FF"/>
              </w:rPr>
            </w:pPr>
            <w:r w:rsidRPr="6981DB6F" w:rsidR="3A2D49EE">
              <w:rPr>
                <w:b w:val="0"/>
                <w:bCs w:val="0"/>
                <w:i w:val="0"/>
                <w:iCs w:val="0"/>
                <w:color w:val="FF0000"/>
              </w:rPr>
              <w:t>no</w:t>
            </w:r>
          </w:p>
        </w:tc>
        <w:tc>
          <w:tcPr>
            <w:tcW w:w="2130" w:type="dxa"/>
            <w:tcMar/>
          </w:tcPr>
          <w:p w:rsidR="3A2D49EE" w:rsidP="6981DB6F" w:rsidRDefault="3A2D49EE" w14:paraId="6AC119E1" w14:textId="3ED23754">
            <w:pPr>
              <w:pStyle w:val="Normal"/>
              <w:rPr>
                <w:b w:val="0"/>
                <w:bCs w:val="0"/>
                <w:i w:val="0"/>
                <w:iCs w:val="0"/>
                <w:color w:val="FF0000" w:themeColor="text1" w:themeTint="FF" w:themeShade="FF"/>
              </w:rPr>
            </w:pPr>
            <w:r w:rsidRPr="6981DB6F" w:rsidR="3A2D49EE">
              <w:rPr>
                <w:b w:val="0"/>
                <w:bCs w:val="0"/>
                <w:i w:val="0"/>
                <w:iCs w:val="0"/>
                <w:color w:val="FF0000"/>
              </w:rPr>
              <w:t>no</w:t>
            </w:r>
          </w:p>
        </w:tc>
        <w:tc>
          <w:tcPr>
            <w:tcW w:w="1862" w:type="dxa"/>
            <w:tcMar/>
          </w:tcPr>
          <w:p w:rsidR="3A2D49EE" w:rsidP="6981DB6F" w:rsidRDefault="3A2D49EE" w14:paraId="5550AD0F" w14:textId="1D27ADF6">
            <w:pPr>
              <w:pStyle w:val="Normal"/>
              <w:rPr>
                <w:b w:val="0"/>
                <w:bCs w:val="0"/>
                <w:i w:val="0"/>
                <w:iCs w:val="0"/>
                <w:color w:val="FF0000" w:themeColor="text1" w:themeTint="FF" w:themeShade="FF"/>
              </w:rPr>
            </w:pPr>
            <w:r w:rsidRPr="6981DB6F" w:rsidR="3A2D49EE">
              <w:rPr>
                <w:b w:val="0"/>
                <w:bCs w:val="0"/>
                <w:i w:val="0"/>
                <w:iCs w:val="0"/>
                <w:color w:val="FF0000"/>
              </w:rPr>
              <w:t>no</w:t>
            </w:r>
          </w:p>
        </w:tc>
      </w:tr>
      <w:tr w:rsidR="3A2D49EE" w:rsidTr="6981DB6F" w14:paraId="421E2E9D">
        <w:tc>
          <w:tcPr>
            <w:tcW w:w="1337" w:type="dxa"/>
            <w:tcMar/>
          </w:tcPr>
          <w:p w:rsidR="3A2D49EE" w:rsidP="6981DB6F" w:rsidRDefault="3A2D49EE" w14:paraId="29A5306E" w14:textId="3F52F131">
            <w:pPr>
              <w:pStyle w:val="Normal"/>
              <w:rPr>
                <w:b w:val="0"/>
                <w:bCs w:val="0"/>
                <w:i w:val="0"/>
                <w:iCs w:val="0"/>
                <w:color w:val="ED7D31" w:themeColor="accent2" w:themeTint="FF" w:themeShade="FF"/>
                <w:sz w:val="28"/>
                <w:szCs w:val="28"/>
              </w:rPr>
            </w:pPr>
            <w:r w:rsidRPr="6981DB6F" w:rsidR="3A2D49EE">
              <w:rPr>
                <w:b w:val="0"/>
                <w:bCs w:val="0"/>
                <w:i w:val="0"/>
                <w:iCs w:val="0"/>
                <w:color w:val="ED7D31" w:themeColor="accent2" w:themeTint="FF" w:themeShade="FF"/>
                <w:sz w:val="28"/>
                <w:szCs w:val="28"/>
              </w:rPr>
              <w:t>Protected</w:t>
            </w:r>
          </w:p>
        </w:tc>
        <w:tc>
          <w:tcPr>
            <w:tcW w:w="1337" w:type="dxa"/>
            <w:tcMar/>
          </w:tcPr>
          <w:p w:rsidR="3A2D49EE" w:rsidP="6981DB6F" w:rsidRDefault="3A2D49EE" w14:textId="6AE5B2AB" w14:paraId="1E43EDBC">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274C0B22" w14:textId="1B105297">
            <w:pPr>
              <w:pStyle w:val="Normal"/>
              <w:rPr>
                <w:b w:val="0"/>
                <w:bCs w:val="0"/>
                <w:i w:val="0"/>
                <w:iCs w:val="0"/>
                <w:color w:val="000000" w:themeColor="text1" w:themeTint="FF" w:themeShade="FF"/>
              </w:rPr>
            </w:pPr>
          </w:p>
          <w:p w:rsidR="3A2D49EE" w:rsidP="3A2D49EE" w:rsidRDefault="3A2D49EE" w14:paraId="41166846" w14:textId="5EFB23F7">
            <w:pPr>
              <w:pStyle w:val="Normal"/>
              <w:rPr>
                <w:b w:val="0"/>
                <w:bCs w:val="0"/>
                <w:i w:val="0"/>
                <w:iCs w:val="0"/>
                <w:color w:val="70AD47" w:themeColor="accent6" w:themeTint="FF" w:themeShade="FF"/>
              </w:rPr>
            </w:pPr>
          </w:p>
        </w:tc>
        <w:tc>
          <w:tcPr>
            <w:tcW w:w="1337" w:type="dxa"/>
            <w:tcMar/>
          </w:tcPr>
          <w:p w:rsidR="3A2D49EE" w:rsidP="6981DB6F" w:rsidRDefault="3A2D49EE" w14:textId="6AE5B2AB" w14:paraId="219405BB">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44A96BD0" w14:textId="4017372A">
            <w:pPr>
              <w:pStyle w:val="Normal"/>
              <w:rPr>
                <w:b w:val="0"/>
                <w:bCs w:val="0"/>
                <w:i w:val="0"/>
                <w:iCs w:val="0"/>
                <w:color w:val="000000" w:themeColor="text1" w:themeTint="FF" w:themeShade="FF"/>
              </w:rPr>
            </w:pPr>
          </w:p>
          <w:p w:rsidR="3A2D49EE" w:rsidP="3A2D49EE" w:rsidRDefault="3A2D49EE" w14:paraId="67F5221E" w14:textId="0163AEBB">
            <w:pPr>
              <w:pStyle w:val="Normal"/>
              <w:rPr>
                <w:b w:val="0"/>
                <w:bCs w:val="0"/>
                <w:i w:val="0"/>
                <w:iCs w:val="0"/>
                <w:color w:val="70AD47" w:themeColor="accent6" w:themeTint="FF" w:themeShade="FF"/>
              </w:rPr>
            </w:pPr>
          </w:p>
        </w:tc>
        <w:tc>
          <w:tcPr>
            <w:tcW w:w="1337" w:type="dxa"/>
            <w:tcMar/>
          </w:tcPr>
          <w:p w:rsidR="3A2D49EE" w:rsidP="6981DB6F" w:rsidRDefault="3A2D49EE" w14:paraId="5BFF7EFA" w14:textId="7D1663E5">
            <w:pPr>
              <w:pStyle w:val="Normal"/>
              <w:rPr>
                <w:b w:val="0"/>
                <w:bCs w:val="0"/>
                <w:i w:val="0"/>
                <w:iCs w:val="0"/>
                <w:color w:val="FF0000" w:themeColor="text1" w:themeTint="FF" w:themeShade="FF"/>
              </w:rPr>
            </w:pPr>
            <w:r w:rsidRPr="6981DB6F" w:rsidR="3A2D49EE">
              <w:rPr>
                <w:b w:val="0"/>
                <w:bCs w:val="0"/>
                <w:i w:val="0"/>
                <w:iCs w:val="0"/>
                <w:color w:val="FF0000"/>
              </w:rPr>
              <w:t>no</w:t>
            </w:r>
          </w:p>
        </w:tc>
        <w:tc>
          <w:tcPr>
            <w:tcW w:w="2130" w:type="dxa"/>
            <w:tcMar/>
          </w:tcPr>
          <w:p w:rsidR="3A2D49EE" w:rsidP="6981DB6F" w:rsidRDefault="3A2D49EE" w14:textId="6AE5B2AB" w14:paraId="60670EDF">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6037F523" w14:textId="2B813ADB">
            <w:pPr>
              <w:pStyle w:val="Normal"/>
              <w:rPr>
                <w:b w:val="0"/>
                <w:bCs w:val="0"/>
                <w:i w:val="0"/>
                <w:iCs w:val="0"/>
                <w:color w:val="000000" w:themeColor="text1" w:themeTint="FF" w:themeShade="FF"/>
              </w:rPr>
            </w:pPr>
          </w:p>
          <w:p w:rsidR="3A2D49EE" w:rsidP="3A2D49EE" w:rsidRDefault="3A2D49EE" w14:paraId="1E213945" w14:textId="5F78EF3C">
            <w:pPr>
              <w:pStyle w:val="Normal"/>
              <w:rPr>
                <w:b w:val="0"/>
                <w:bCs w:val="0"/>
                <w:i w:val="0"/>
                <w:iCs w:val="0"/>
                <w:color w:val="70AD47" w:themeColor="accent6" w:themeTint="FF" w:themeShade="FF"/>
              </w:rPr>
            </w:pPr>
          </w:p>
        </w:tc>
        <w:tc>
          <w:tcPr>
            <w:tcW w:w="1862" w:type="dxa"/>
            <w:tcMar/>
          </w:tcPr>
          <w:p w:rsidR="3A2D49EE" w:rsidP="6981DB6F" w:rsidRDefault="3A2D49EE" w14:paraId="1D6E8BB2" w14:textId="00A740CC">
            <w:pPr>
              <w:pStyle w:val="Normal"/>
              <w:rPr>
                <w:b w:val="0"/>
                <w:bCs w:val="0"/>
                <w:i w:val="0"/>
                <w:iCs w:val="0"/>
                <w:color w:val="FF0000" w:themeColor="text1" w:themeTint="FF" w:themeShade="FF"/>
              </w:rPr>
            </w:pPr>
            <w:r w:rsidRPr="6981DB6F" w:rsidR="3A2D49EE">
              <w:rPr>
                <w:b w:val="0"/>
                <w:bCs w:val="0"/>
                <w:i w:val="0"/>
                <w:iCs w:val="0"/>
                <w:color w:val="FF0000"/>
              </w:rPr>
              <w:t>no</w:t>
            </w:r>
          </w:p>
        </w:tc>
      </w:tr>
      <w:tr w:rsidR="3A2D49EE" w:rsidTr="6981DB6F" w14:paraId="3F243B47">
        <w:tc>
          <w:tcPr>
            <w:tcW w:w="1337" w:type="dxa"/>
            <w:tcMar/>
          </w:tcPr>
          <w:p w:rsidR="3A2D49EE" w:rsidP="6981DB6F" w:rsidRDefault="3A2D49EE" w14:paraId="33BE2841" w14:textId="19DB4EFA">
            <w:pPr>
              <w:pStyle w:val="Normal"/>
              <w:rPr>
                <w:b w:val="0"/>
                <w:bCs w:val="0"/>
                <w:i w:val="0"/>
                <w:iCs w:val="0"/>
                <w:color w:val="000000" w:themeColor="text1" w:themeTint="FF" w:themeShade="FF"/>
                <w:sz w:val="28"/>
                <w:szCs w:val="28"/>
              </w:rPr>
            </w:pPr>
            <w:r w:rsidRPr="6981DB6F" w:rsidR="3A2D49EE">
              <w:rPr>
                <w:b w:val="0"/>
                <w:bCs w:val="0"/>
                <w:i w:val="0"/>
                <w:iCs w:val="0"/>
                <w:color w:val="ED7D31" w:themeColor="accent2" w:themeTint="FF" w:themeShade="FF"/>
                <w:sz w:val="28"/>
                <w:szCs w:val="28"/>
              </w:rPr>
              <w:t>Internal</w:t>
            </w:r>
          </w:p>
        </w:tc>
        <w:tc>
          <w:tcPr>
            <w:tcW w:w="1337" w:type="dxa"/>
            <w:tcMar/>
          </w:tcPr>
          <w:p w:rsidR="3A2D49EE" w:rsidP="6981DB6F" w:rsidRDefault="3A2D49EE" w14:textId="6AE5B2AB" w14:paraId="4A476931">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3885AF31" w14:textId="1D3B4F6D">
            <w:pPr>
              <w:pStyle w:val="Normal"/>
              <w:rPr>
                <w:b w:val="0"/>
                <w:bCs w:val="0"/>
                <w:i w:val="0"/>
                <w:iCs w:val="0"/>
                <w:color w:val="000000" w:themeColor="text1" w:themeTint="FF" w:themeShade="FF"/>
              </w:rPr>
            </w:pPr>
          </w:p>
          <w:p w:rsidR="3A2D49EE" w:rsidP="3A2D49EE" w:rsidRDefault="3A2D49EE" w14:paraId="526786DF" w14:textId="43D22934">
            <w:pPr>
              <w:pStyle w:val="Normal"/>
              <w:rPr>
                <w:b w:val="0"/>
                <w:bCs w:val="0"/>
                <w:i w:val="0"/>
                <w:iCs w:val="0"/>
                <w:color w:val="70AD47" w:themeColor="accent6" w:themeTint="FF" w:themeShade="FF"/>
              </w:rPr>
            </w:pPr>
          </w:p>
        </w:tc>
        <w:tc>
          <w:tcPr>
            <w:tcW w:w="1337" w:type="dxa"/>
            <w:tcMar/>
          </w:tcPr>
          <w:p w:rsidR="3A2D49EE" w:rsidP="6981DB6F" w:rsidRDefault="3A2D49EE" w14:textId="6AE5B2AB" w14:paraId="6CC10135">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5CFD1D2A" w14:textId="2B427C3F">
            <w:pPr>
              <w:pStyle w:val="Normal"/>
              <w:rPr>
                <w:b w:val="0"/>
                <w:bCs w:val="0"/>
                <w:i w:val="0"/>
                <w:iCs w:val="0"/>
                <w:color w:val="000000" w:themeColor="text1" w:themeTint="FF" w:themeShade="FF"/>
              </w:rPr>
            </w:pPr>
          </w:p>
          <w:p w:rsidR="3A2D49EE" w:rsidP="3A2D49EE" w:rsidRDefault="3A2D49EE" w14:paraId="730C4D25" w14:textId="0A31522C">
            <w:pPr>
              <w:pStyle w:val="Normal"/>
              <w:rPr>
                <w:b w:val="0"/>
                <w:bCs w:val="0"/>
                <w:i w:val="0"/>
                <w:iCs w:val="0"/>
                <w:color w:val="70AD47" w:themeColor="accent6" w:themeTint="FF" w:themeShade="FF"/>
              </w:rPr>
            </w:pPr>
          </w:p>
        </w:tc>
        <w:tc>
          <w:tcPr>
            <w:tcW w:w="1337" w:type="dxa"/>
            <w:tcMar/>
          </w:tcPr>
          <w:p w:rsidR="3A2D49EE" w:rsidP="6981DB6F" w:rsidRDefault="3A2D49EE" w14:textId="6AE5B2AB" w14:paraId="563DB2F9">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0AE446ED" w14:textId="512FCD9D">
            <w:pPr>
              <w:pStyle w:val="Normal"/>
              <w:rPr>
                <w:b w:val="0"/>
                <w:bCs w:val="0"/>
                <w:i w:val="0"/>
                <w:iCs w:val="0"/>
                <w:color w:val="000000" w:themeColor="text1" w:themeTint="FF" w:themeShade="FF"/>
              </w:rPr>
            </w:pPr>
          </w:p>
          <w:p w:rsidR="3A2D49EE" w:rsidP="3A2D49EE" w:rsidRDefault="3A2D49EE" w14:paraId="362EA72F" w14:textId="0BEBB565">
            <w:pPr>
              <w:pStyle w:val="Normal"/>
              <w:rPr>
                <w:b w:val="0"/>
                <w:bCs w:val="0"/>
                <w:i w:val="0"/>
                <w:iCs w:val="0"/>
                <w:color w:val="70AD47" w:themeColor="accent6" w:themeTint="FF" w:themeShade="FF"/>
              </w:rPr>
            </w:pPr>
          </w:p>
        </w:tc>
        <w:tc>
          <w:tcPr>
            <w:tcW w:w="2130" w:type="dxa"/>
            <w:tcMar/>
          </w:tcPr>
          <w:p w:rsidR="3A2D49EE" w:rsidP="6981DB6F" w:rsidRDefault="3A2D49EE" w14:paraId="1AB0B6BF" w14:textId="2114A903">
            <w:pPr>
              <w:pStyle w:val="Normal"/>
              <w:rPr>
                <w:b w:val="0"/>
                <w:bCs w:val="0"/>
                <w:i w:val="0"/>
                <w:iCs w:val="0"/>
                <w:color w:val="FF0000" w:themeColor="text1" w:themeTint="FF" w:themeShade="FF"/>
              </w:rPr>
            </w:pPr>
            <w:r w:rsidRPr="6981DB6F" w:rsidR="3A2D49EE">
              <w:rPr>
                <w:b w:val="0"/>
                <w:bCs w:val="0"/>
                <w:i w:val="0"/>
                <w:iCs w:val="0"/>
                <w:color w:val="FF0000"/>
              </w:rPr>
              <w:t>no</w:t>
            </w:r>
          </w:p>
        </w:tc>
        <w:tc>
          <w:tcPr>
            <w:tcW w:w="1862" w:type="dxa"/>
            <w:tcMar/>
          </w:tcPr>
          <w:p w:rsidR="3A2D49EE" w:rsidP="6981DB6F" w:rsidRDefault="3A2D49EE" w14:paraId="019C855B" w14:textId="40D5AF41">
            <w:pPr>
              <w:pStyle w:val="Normal"/>
              <w:rPr>
                <w:b w:val="0"/>
                <w:bCs w:val="0"/>
                <w:i w:val="0"/>
                <w:iCs w:val="0"/>
                <w:color w:val="FF0000" w:themeColor="text1" w:themeTint="FF" w:themeShade="FF"/>
              </w:rPr>
            </w:pPr>
            <w:r w:rsidRPr="6981DB6F" w:rsidR="3A2D49EE">
              <w:rPr>
                <w:b w:val="0"/>
                <w:bCs w:val="0"/>
                <w:i w:val="0"/>
                <w:iCs w:val="0"/>
                <w:color w:val="FF0000"/>
              </w:rPr>
              <w:t>no</w:t>
            </w:r>
          </w:p>
        </w:tc>
      </w:tr>
      <w:tr w:rsidR="3A2D49EE" w:rsidTr="6981DB6F" w14:paraId="5B0B5F4C">
        <w:tc>
          <w:tcPr>
            <w:tcW w:w="1337" w:type="dxa"/>
            <w:tcMar/>
          </w:tcPr>
          <w:p w:rsidR="3A2D49EE" w:rsidP="6981DB6F" w:rsidRDefault="3A2D49EE" w14:paraId="2D1FA5CC" w14:textId="5F89E0E2">
            <w:pPr>
              <w:pStyle w:val="Normal"/>
              <w:rPr>
                <w:b w:val="0"/>
                <w:bCs w:val="0"/>
                <w:i w:val="0"/>
                <w:iCs w:val="0"/>
                <w:color w:val="ED7D31" w:themeColor="accent2" w:themeTint="FF" w:themeShade="FF"/>
              </w:rPr>
            </w:pPr>
            <w:r w:rsidRPr="6981DB6F" w:rsidR="3A2D49EE">
              <w:rPr>
                <w:b w:val="0"/>
                <w:bCs w:val="0"/>
                <w:i w:val="0"/>
                <w:iCs w:val="0"/>
                <w:color w:val="ED7D31" w:themeColor="accent2" w:themeTint="FF" w:themeShade="FF"/>
                <w:sz w:val="28"/>
                <w:szCs w:val="28"/>
              </w:rPr>
              <w:t>Default</w:t>
            </w:r>
          </w:p>
        </w:tc>
        <w:tc>
          <w:tcPr>
            <w:tcW w:w="1337" w:type="dxa"/>
            <w:tcMar/>
          </w:tcPr>
          <w:p w:rsidR="3A2D49EE" w:rsidP="6981DB6F" w:rsidRDefault="3A2D49EE" w14:textId="6AE5B2AB" w14:paraId="21A2F4E9">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6C08B71B" w14:textId="250C5A7D">
            <w:pPr>
              <w:pStyle w:val="Normal"/>
              <w:rPr>
                <w:b w:val="0"/>
                <w:bCs w:val="0"/>
                <w:i w:val="0"/>
                <w:iCs w:val="0"/>
                <w:color w:val="000000" w:themeColor="text1" w:themeTint="FF" w:themeShade="FF"/>
              </w:rPr>
            </w:pPr>
          </w:p>
          <w:p w:rsidR="3A2D49EE" w:rsidP="3A2D49EE" w:rsidRDefault="3A2D49EE" w14:paraId="16C580E6" w14:textId="1838429F">
            <w:pPr>
              <w:pStyle w:val="Normal"/>
              <w:rPr>
                <w:b w:val="0"/>
                <w:bCs w:val="0"/>
                <w:i w:val="0"/>
                <w:iCs w:val="0"/>
                <w:color w:val="70AD47" w:themeColor="accent6" w:themeTint="FF" w:themeShade="FF"/>
              </w:rPr>
            </w:pPr>
          </w:p>
        </w:tc>
        <w:tc>
          <w:tcPr>
            <w:tcW w:w="1337" w:type="dxa"/>
            <w:tcMar/>
          </w:tcPr>
          <w:p w:rsidR="3A2D49EE" w:rsidP="6981DB6F" w:rsidRDefault="3A2D49EE" w14:paraId="66974ABA" w14:textId="52388D45">
            <w:pPr>
              <w:pStyle w:val="Normal"/>
              <w:rPr>
                <w:b w:val="0"/>
                <w:bCs w:val="0"/>
                <w:i w:val="0"/>
                <w:iCs w:val="0"/>
                <w:color w:val="FF0000" w:themeColor="text1" w:themeTint="FF" w:themeShade="FF"/>
              </w:rPr>
            </w:pPr>
            <w:r w:rsidRPr="6981DB6F" w:rsidR="3A2D49EE">
              <w:rPr>
                <w:b w:val="0"/>
                <w:bCs w:val="0"/>
                <w:i w:val="0"/>
                <w:iCs w:val="0"/>
                <w:color w:val="FF0000"/>
              </w:rPr>
              <w:t>no</w:t>
            </w:r>
          </w:p>
        </w:tc>
        <w:tc>
          <w:tcPr>
            <w:tcW w:w="1337" w:type="dxa"/>
            <w:tcMar/>
          </w:tcPr>
          <w:p w:rsidR="3A2D49EE" w:rsidP="6981DB6F" w:rsidRDefault="3A2D49EE" w14:paraId="6B366B36" w14:textId="58FF40CE">
            <w:pPr>
              <w:pStyle w:val="Normal"/>
              <w:rPr>
                <w:b w:val="0"/>
                <w:bCs w:val="0"/>
                <w:i w:val="0"/>
                <w:iCs w:val="0"/>
                <w:color w:val="FF0000" w:themeColor="text1" w:themeTint="FF" w:themeShade="FF"/>
              </w:rPr>
            </w:pPr>
            <w:r w:rsidRPr="6981DB6F" w:rsidR="3A2D49EE">
              <w:rPr>
                <w:b w:val="0"/>
                <w:bCs w:val="0"/>
                <w:i w:val="0"/>
                <w:iCs w:val="0"/>
                <w:color w:val="FF0000"/>
              </w:rPr>
              <w:t>no</w:t>
            </w:r>
          </w:p>
        </w:tc>
        <w:tc>
          <w:tcPr>
            <w:tcW w:w="2130" w:type="dxa"/>
            <w:tcMar/>
          </w:tcPr>
          <w:p w:rsidR="3A2D49EE" w:rsidP="6981DB6F" w:rsidRDefault="3A2D49EE" w14:paraId="4EC23087" w14:textId="2F0551D2">
            <w:pPr>
              <w:pStyle w:val="Normal"/>
              <w:rPr>
                <w:b w:val="0"/>
                <w:bCs w:val="0"/>
                <w:i w:val="0"/>
                <w:iCs w:val="0"/>
                <w:color w:val="FF0000" w:themeColor="text1" w:themeTint="FF" w:themeShade="FF"/>
              </w:rPr>
            </w:pPr>
            <w:r w:rsidRPr="6981DB6F" w:rsidR="3A2D49EE">
              <w:rPr>
                <w:b w:val="0"/>
                <w:bCs w:val="0"/>
                <w:i w:val="0"/>
                <w:iCs w:val="0"/>
                <w:color w:val="FF0000"/>
              </w:rPr>
              <w:t>no</w:t>
            </w:r>
          </w:p>
        </w:tc>
        <w:tc>
          <w:tcPr>
            <w:tcW w:w="1862" w:type="dxa"/>
            <w:tcMar/>
          </w:tcPr>
          <w:p w:rsidR="3A2D49EE" w:rsidP="6981DB6F" w:rsidRDefault="3A2D49EE" w14:paraId="7EA197B6" w14:textId="38A30A4C">
            <w:pPr>
              <w:pStyle w:val="Normal"/>
              <w:rPr>
                <w:b w:val="0"/>
                <w:bCs w:val="0"/>
                <w:i w:val="0"/>
                <w:iCs w:val="0"/>
                <w:color w:val="FF0000" w:themeColor="text1" w:themeTint="FF" w:themeShade="FF"/>
              </w:rPr>
            </w:pPr>
            <w:r w:rsidRPr="6981DB6F" w:rsidR="3A2D49EE">
              <w:rPr>
                <w:b w:val="0"/>
                <w:bCs w:val="0"/>
                <w:i w:val="0"/>
                <w:iCs w:val="0"/>
                <w:color w:val="FF0000"/>
              </w:rPr>
              <w:t>no</w:t>
            </w:r>
          </w:p>
        </w:tc>
      </w:tr>
    </w:tbl>
    <w:tbl>
      <w:tblPr>
        <w:tblStyle w:val="TableGrid"/>
        <w:tblW w:w="0" w:type="auto"/>
        <w:tblLayout w:type="fixed"/>
        <w:tblLook w:val="06A0" w:firstRow="1" w:lastRow="0" w:firstColumn="1" w:lastColumn="0" w:noHBand="1" w:noVBand="1"/>
      </w:tblPr>
      <w:tblGrid>
        <w:gridCol w:w="1350"/>
        <w:gridCol w:w="1335"/>
        <w:gridCol w:w="1320"/>
        <w:gridCol w:w="1350"/>
        <w:gridCol w:w="2130"/>
        <w:gridCol w:w="1875"/>
      </w:tblGrid>
      <w:tr w:rsidR="3A2D49EE" w:rsidTr="6981DB6F" w14:paraId="287FDE81">
        <w:tc>
          <w:tcPr>
            <w:tcW w:w="1350" w:type="dxa"/>
            <w:tcMar/>
          </w:tcPr>
          <w:p w:rsidR="3A2D49EE" w:rsidP="6981DB6F" w:rsidRDefault="3A2D49EE" w14:paraId="0002EF03" w14:textId="211A5ACA">
            <w:pPr>
              <w:pStyle w:val="Normal"/>
              <w:rPr>
                <w:b w:val="0"/>
                <w:bCs w:val="0"/>
                <w:i w:val="0"/>
                <w:iCs w:val="0"/>
                <w:color w:val="ED7D31" w:themeColor="accent2" w:themeTint="FF" w:themeShade="FF"/>
                <w:sz w:val="28"/>
                <w:szCs w:val="28"/>
              </w:rPr>
            </w:pPr>
            <w:r w:rsidRPr="6981DB6F" w:rsidR="3A2D49EE">
              <w:rPr>
                <w:b w:val="0"/>
                <w:bCs w:val="0"/>
                <w:i w:val="0"/>
                <w:iCs w:val="0"/>
                <w:color w:val="ED7D31" w:themeColor="accent2" w:themeTint="FF" w:themeShade="FF"/>
                <w:sz w:val="28"/>
                <w:szCs w:val="28"/>
              </w:rPr>
              <w:t>Protected internal</w:t>
            </w:r>
          </w:p>
        </w:tc>
        <w:tc>
          <w:tcPr>
            <w:tcW w:w="1335" w:type="dxa"/>
            <w:tcMar/>
          </w:tcPr>
          <w:p w:rsidR="3A2D49EE" w:rsidP="6981DB6F" w:rsidRDefault="3A2D49EE" w14:paraId="07406F84" w14:textId="6AE5B2AB">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18167819" w14:textId="64B6E1CC">
            <w:pPr>
              <w:pStyle w:val="Normal"/>
              <w:rPr>
                <w:b w:val="0"/>
                <w:bCs w:val="0"/>
                <w:i w:val="0"/>
                <w:iCs w:val="0"/>
                <w:color w:val="000000" w:themeColor="text1" w:themeTint="FF" w:themeShade="FF"/>
              </w:rPr>
            </w:pPr>
          </w:p>
          <w:p w:rsidR="3A2D49EE" w:rsidP="6981DB6F" w:rsidRDefault="3A2D49EE" w14:paraId="0A50F6D3" w14:textId="3D951CB3">
            <w:pPr>
              <w:pStyle w:val="Normal"/>
              <w:rPr>
                <w:b w:val="0"/>
                <w:bCs w:val="0"/>
                <w:i w:val="0"/>
                <w:iCs w:val="0"/>
                <w:color w:val="6FAC47" w:themeColor="accent6" w:themeTint="FF" w:themeShade="FF"/>
              </w:rPr>
            </w:pPr>
          </w:p>
        </w:tc>
        <w:tc>
          <w:tcPr>
            <w:tcW w:w="1320" w:type="dxa"/>
            <w:tcMar/>
          </w:tcPr>
          <w:p w:rsidR="3A2D49EE" w:rsidP="6981DB6F" w:rsidRDefault="3A2D49EE" w14:paraId="29705DD6" w14:textId="6AE5B2AB">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49655F6B" w14:textId="57ABC7AD">
            <w:pPr>
              <w:pStyle w:val="Normal"/>
              <w:rPr>
                <w:b w:val="0"/>
                <w:bCs w:val="0"/>
                <w:i w:val="0"/>
                <w:iCs w:val="0"/>
                <w:color w:val="000000" w:themeColor="text1" w:themeTint="FF" w:themeShade="FF"/>
              </w:rPr>
            </w:pPr>
          </w:p>
          <w:p w:rsidR="3A2D49EE" w:rsidP="6981DB6F" w:rsidRDefault="3A2D49EE" w14:paraId="2289473B" w14:textId="7E549F35">
            <w:pPr>
              <w:pStyle w:val="Normal"/>
              <w:rPr>
                <w:b w:val="0"/>
                <w:bCs w:val="0"/>
                <w:i w:val="0"/>
                <w:iCs w:val="0"/>
                <w:color w:val="6FAC47" w:themeColor="accent6" w:themeTint="FF" w:themeShade="FF"/>
              </w:rPr>
            </w:pPr>
          </w:p>
        </w:tc>
        <w:tc>
          <w:tcPr>
            <w:tcW w:w="1350" w:type="dxa"/>
            <w:tcMar/>
          </w:tcPr>
          <w:p w:rsidR="3A2D49EE" w:rsidP="6981DB6F" w:rsidRDefault="3A2D49EE" w14:paraId="47F9BEF5" w14:textId="6AE5B2AB">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1EEEC81F" w14:textId="5EFD9DA2">
            <w:pPr>
              <w:pStyle w:val="Normal"/>
              <w:rPr>
                <w:b w:val="0"/>
                <w:bCs w:val="0"/>
                <w:i w:val="0"/>
                <w:iCs w:val="0"/>
                <w:color w:val="000000" w:themeColor="text1" w:themeTint="FF" w:themeShade="FF"/>
              </w:rPr>
            </w:pPr>
          </w:p>
          <w:p w:rsidR="3A2D49EE" w:rsidP="6981DB6F" w:rsidRDefault="3A2D49EE" w14:paraId="759C2DDF" w14:textId="40DE2DB0">
            <w:pPr>
              <w:pStyle w:val="Normal"/>
              <w:rPr>
                <w:b w:val="0"/>
                <w:bCs w:val="0"/>
                <w:i w:val="0"/>
                <w:iCs w:val="0"/>
                <w:color w:val="6FAC47" w:themeColor="accent6" w:themeTint="FF" w:themeShade="FF"/>
              </w:rPr>
            </w:pPr>
          </w:p>
        </w:tc>
        <w:tc>
          <w:tcPr>
            <w:tcW w:w="2130" w:type="dxa"/>
            <w:tcMar/>
          </w:tcPr>
          <w:p w:rsidR="3A2D49EE" w:rsidP="6981DB6F" w:rsidRDefault="3A2D49EE" w14:paraId="6A3D4C60" w14:textId="6AE5B2AB">
            <w:pPr>
              <w:pStyle w:val="Normal"/>
              <w:rPr>
                <w:b w:val="0"/>
                <w:bCs w:val="0"/>
                <w:i w:val="0"/>
                <w:iCs w:val="0"/>
                <w:color w:val="6FAC47"/>
                <w:highlight w:val="yellow"/>
              </w:rPr>
            </w:pPr>
            <w:r w:rsidRPr="6981DB6F" w:rsidR="3A2D49EE">
              <w:rPr>
                <w:b w:val="0"/>
                <w:bCs w:val="0"/>
                <w:i w:val="0"/>
                <w:iCs w:val="0"/>
                <w:color w:val="000000" w:themeColor="text1" w:themeTint="FF" w:themeShade="FF"/>
                <w:highlight w:val="yellow"/>
              </w:rPr>
              <w:t>yes</w:t>
            </w:r>
          </w:p>
          <w:p w:rsidR="3A2D49EE" w:rsidP="6981DB6F" w:rsidRDefault="3A2D49EE" w14:paraId="655F6E1A" w14:textId="3976F393">
            <w:pPr>
              <w:pStyle w:val="Normal"/>
              <w:rPr>
                <w:b w:val="0"/>
                <w:bCs w:val="0"/>
                <w:i w:val="0"/>
                <w:iCs w:val="0"/>
                <w:color w:val="000000" w:themeColor="text1" w:themeTint="FF" w:themeShade="FF"/>
              </w:rPr>
            </w:pPr>
          </w:p>
          <w:p w:rsidR="3A2D49EE" w:rsidP="6981DB6F" w:rsidRDefault="3A2D49EE" w14:paraId="24980AE7" w14:textId="3A8435F1">
            <w:pPr>
              <w:pStyle w:val="Normal"/>
              <w:rPr>
                <w:b w:val="0"/>
                <w:bCs w:val="0"/>
                <w:i w:val="0"/>
                <w:iCs w:val="0"/>
                <w:color w:val="6FAC47" w:themeColor="accent6" w:themeTint="FF" w:themeShade="FF"/>
              </w:rPr>
            </w:pPr>
          </w:p>
        </w:tc>
        <w:tc>
          <w:tcPr>
            <w:tcW w:w="1875" w:type="dxa"/>
            <w:tcMar/>
          </w:tcPr>
          <w:p w:rsidR="3A2D49EE" w:rsidP="6981DB6F" w:rsidRDefault="3A2D49EE" w14:paraId="59F54C3A" w14:textId="2441BA4F">
            <w:pPr>
              <w:pStyle w:val="Normal"/>
              <w:rPr>
                <w:b w:val="0"/>
                <w:bCs w:val="0"/>
                <w:i w:val="0"/>
                <w:iCs w:val="0"/>
                <w:color w:val="FF0000"/>
              </w:rPr>
            </w:pPr>
            <w:r w:rsidRPr="6981DB6F" w:rsidR="3A2D49EE">
              <w:rPr>
                <w:b w:val="0"/>
                <w:bCs w:val="0"/>
                <w:i w:val="0"/>
                <w:iCs w:val="0"/>
                <w:color w:val="FF0000"/>
              </w:rPr>
              <w:t>no</w:t>
            </w:r>
          </w:p>
          <w:p w:rsidR="3A2D49EE" w:rsidP="6981DB6F" w:rsidRDefault="3A2D49EE" w14:paraId="4FC51B3D" w14:textId="73CEA628">
            <w:pPr>
              <w:pStyle w:val="Normal"/>
              <w:rPr>
                <w:b w:val="0"/>
                <w:bCs w:val="0"/>
                <w:i w:val="0"/>
                <w:iCs w:val="0"/>
                <w:color w:val="6FAC47" w:themeColor="accent6" w:themeTint="FF" w:themeShade="FF"/>
              </w:rPr>
            </w:pPr>
          </w:p>
        </w:tc>
      </w:tr>
    </w:tbl>
    <w:p w:rsidR="3A2D49EE" w:rsidP="6981DB6F" w:rsidRDefault="3A2D49EE" w14:paraId="4111FA0B" w14:textId="295C03D8">
      <w:pPr>
        <w:pStyle w:val="Normal"/>
        <w:rPr>
          <w:b w:val="0"/>
          <w:bCs w:val="0"/>
          <w:i w:val="0"/>
          <w:iCs w:val="0"/>
          <w:color w:val="6FAC47" w:themeColor="accent6" w:themeTint="FF" w:themeShade="FF"/>
        </w:rPr>
      </w:pPr>
    </w:p>
    <w:tbl>
      <w:tblPr>
        <w:tblStyle w:val="TableGrid"/>
        <w:tblW w:w="0" w:type="auto"/>
        <w:tblLayout w:type="fixed"/>
        <w:tblLook w:val="06A0" w:firstRow="1" w:lastRow="0" w:firstColumn="1" w:lastColumn="0" w:noHBand="1" w:noVBand="1"/>
      </w:tblPr>
      <w:tblGrid>
        <w:gridCol w:w="9360"/>
      </w:tblGrid>
      <w:tr w:rsidR="6981DB6F" w:rsidTr="6981DB6F" w14:paraId="23BDE47C">
        <w:tc>
          <w:tcPr>
            <w:tcW w:w="9360" w:type="dxa"/>
            <w:tcMar/>
          </w:tcPr>
          <w:p w:rsidR="6981DB6F" w:rsidP="6981DB6F" w:rsidRDefault="6981DB6F" w14:paraId="4BAD016D" w14:textId="7E6EB694">
            <w:pPr>
              <w:pStyle w:val="Normal"/>
              <w:rPr>
                <w:b w:val="0"/>
                <w:bCs w:val="0"/>
                <w:i w:val="0"/>
                <w:iCs w:val="0"/>
                <w:color w:val="6FAC47"/>
              </w:rPr>
            </w:pPr>
            <w:r w:rsidRPr="6981DB6F" w:rsidR="6981DB6F">
              <w:rPr>
                <w:b w:val="0"/>
                <w:bCs w:val="0"/>
                <w:i w:val="0"/>
                <w:iCs w:val="0"/>
                <w:color w:val="6FAC47"/>
                <w:sz w:val="40"/>
                <w:szCs w:val="40"/>
              </w:rPr>
              <w:t>Mybaseclass</w:t>
            </w:r>
          </w:p>
        </w:tc>
      </w:tr>
      <w:tr w:rsidR="6981DB6F" w:rsidTr="6981DB6F" w14:paraId="17D692CA">
        <w:tc>
          <w:tcPr>
            <w:tcW w:w="9360" w:type="dxa"/>
            <w:tcMar/>
          </w:tcPr>
          <w:p w:rsidR="6981DB6F" w:rsidP="6981DB6F" w:rsidRDefault="6981DB6F" w14:paraId="2A4BF940" w14:textId="47DC6073">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using System;</w:t>
            </w:r>
          </w:p>
          <w:p w:rsidR="6981DB6F" w:rsidP="6981DB6F" w:rsidRDefault="6981DB6F" w14:paraId="4AE8EFC6" w14:textId="259CC65C">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using System.Collections.Generic;</w:t>
            </w:r>
          </w:p>
          <w:p w:rsidR="6981DB6F" w:rsidP="6981DB6F" w:rsidRDefault="6981DB6F" w14:paraId="51EC51A3" w14:textId="20A966B6">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using System.Linq;</w:t>
            </w:r>
          </w:p>
          <w:p w:rsidR="6981DB6F" w:rsidP="6981DB6F" w:rsidRDefault="6981DB6F" w14:paraId="3CB88C53" w14:textId="2AFA59A1">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using System.Text;</w:t>
            </w:r>
          </w:p>
          <w:p w:rsidR="6981DB6F" w:rsidP="6981DB6F" w:rsidRDefault="6981DB6F" w14:paraId="730325CB" w14:textId="397330A6">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using System.Threading.Tasks;</w:t>
            </w:r>
          </w:p>
          <w:p w:rsidR="6981DB6F" w:rsidP="6981DB6F" w:rsidRDefault="6981DB6F" w14:paraId="05B7B0B1" w14:textId="59DE9D22">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45E18D77" w14:textId="112FAABA">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namespace sudheerLibrary</w:t>
            </w:r>
          </w:p>
          <w:p w:rsidR="6981DB6F" w:rsidP="6981DB6F" w:rsidRDefault="6981DB6F" w14:paraId="7E50E68B" w14:textId="06260082">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w:t>
            </w:r>
          </w:p>
          <w:p w:rsidR="6981DB6F" w:rsidP="6981DB6F" w:rsidRDefault="6981DB6F" w14:paraId="634E361D" w14:textId="3FFDF130">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public class mybaseclass</w:t>
            </w:r>
          </w:p>
          <w:p w:rsidR="6981DB6F" w:rsidP="6981DB6F" w:rsidRDefault="6981DB6F" w14:paraId="3D67906F" w14:textId="215D36FC">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2BBD7FED" w14:textId="0B7D4B93">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public int a;</w:t>
            </w:r>
          </w:p>
          <w:p w:rsidR="6981DB6F" w:rsidP="6981DB6F" w:rsidRDefault="6981DB6F" w14:paraId="2DFFD431" w14:textId="0503EC1F">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private int b;</w:t>
            </w:r>
          </w:p>
          <w:p w:rsidR="6981DB6F" w:rsidP="6981DB6F" w:rsidRDefault="6981DB6F" w14:paraId="0FA0053D" w14:textId="51626CFB">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protected int c;</w:t>
            </w:r>
          </w:p>
          <w:p w:rsidR="6981DB6F" w:rsidP="6981DB6F" w:rsidRDefault="6981DB6F" w14:paraId="7CCEBC5F" w14:textId="5BEA2C64">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internal int d;</w:t>
            </w:r>
          </w:p>
          <w:p w:rsidR="6981DB6F" w:rsidP="6981DB6F" w:rsidRDefault="6981DB6F" w14:paraId="6940428A" w14:textId="26D2306D">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protected internal int e;</w:t>
            </w:r>
          </w:p>
          <w:p w:rsidR="6981DB6F" w:rsidP="6981DB6F" w:rsidRDefault="6981DB6F" w14:paraId="713BA072" w14:textId="3824B63C">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7491C1AC" w14:textId="31898A8E">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public void </w:t>
            </w:r>
            <w:proofErr w:type="spellStart"/>
            <w:r w:rsidRPr="6981DB6F" w:rsidR="6981DB6F">
              <w:rPr>
                <w:b w:val="0"/>
                <w:bCs w:val="0"/>
                <w:i w:val="0"/>
                <w:iCs w:val="0"/>
                <w:color w:val="000000" w:themeColor="text1" w:themeTint="FF" w:themeShade="FF"/>
                <w:sz w:val="28"/>
                <w:szCs w:val="28"/>
              </w:rPr>
              <w:t>mybaseMethod</w:t>
            </w:r>
            <w:proofErr w:type="spellEnd"/>
            <w:r w:rsidRPr="6981DB6F" w:rsidR="6981DB6F">
              <w:rPr>
                <w:b w:val="0"/>
                <w:bCs w:val="0"/>
                <w:i w:val="0"/>
                <w:iCs w:val="0"/>
                <w:color w:val="000000" w:themeColor="text1" w:themeTint="FF" w:themeShade="FF"/>
                <w:sz w:val="28"/>
                <w:szCs w:val="28"/>
              </w:rPr>
              <w:t>()</w:t>
            </w:r>
          </w:p>
          <w:p w:rsidR="6981DB6F" w:rsidP="6981DB6F" w:rsidRDefault="6981DB6F" w14:paraId="157E6818" w14:textId="75D66C00">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6D647C61" w14:textId="4C341B8E">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a = 5;</w:t>
            </w:r>
          </w:p>
          <w:p w:rsidR="6981DB6F" w:rsidP="6981DB6F" w:rsidRDefault="6981DB6F" w14:paraId="363F2F35" w14:textId="47980CFE">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b = 6;</w:t>
            </w:r>
          </w:p>
          <w:p w:rsidR="6981DB6F" w:rsidP="6981DB6F" w:rsidRDefault="6981DB6F" w14:paraId="43BF0406" w14:textId="70CBC2D4">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c = 7;</w:t>
            </w:r>
          </w:p>
          <w:p w:rsidR="6981DB6F" w:rsidP="6981DB6F" w:rsidRDefault="6981DB6F" w14:paraId="2A0BACA8" w14:textId="06C2B8CE">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d = 8;</w:t>
            </w:r>
          </w:p>
          <w:p w:rsidR="6981DB6F" w:rsidP="6981DB6F" w:rsidRDefault="6981DB6F" w14:paraId="31988AAC" w14:textId="7783E394">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e = 9;</w:t>
            </w:r>
          </w:p>
          <w:p w:rsidR="6981DB6F" w:rsidP="6981DB6F" w:rsidRDefault="6981DB6F" w14:paraId="21EFE467" w14:textId="3BA8DF99">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3137E307" w14:textId="4F9DB5E2">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3E4966D8" w14:textId="4CAE4C4F">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64204063" w14:textId="5F57D291">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public class </w:t>
            </w:r>
            <w:proofErr w:type="spellStart"/>
            <w:r w:rsidRPr="6981DB6F" w:rsidR="6981DB6F">
              <w:rPr>
                <w:b w:val="0"/>
                <w:bCs w:val="0"/>
                <w:i w:val="0"/>
                <w:iCs w:val="0"/>
                <w:color w:val="000000" w:themeColor="text1" w:themeTint="FF" w:themeShade="FF"/>
                <w:sz w:val="28"/>
                <w:szCs w:val="28"/>
              </w:rPr>
              <w:t>myDerivedclass</w:t>
            </w:r>
            <w:proofErr w:type="spellEnd"/>
            <w:r w:rsidRPr="6981DB6F" w:rsidR="6981DB6F">
              <w:rPr>
                <w:b w:val="0"/>
                <w:bCs w:val="0"/>
                <w:i w:val="0"/>
                <w:iCs w:val="0"/>
                <w:color w:val="000000" w:themeColor="text1" w:themeTint="FF" w:themeShade="FF"/>
                <w:sz w:val="28"/>
                <w:szCs w:val="28"/>
              </w:rPr>
              <w:t xml:space="preserve"> :mybaseclass</w:t>
            </w:r>
          </w:p>
          <w:p w:rsidR="6981DB6F" w:rsidP="6981DB6F" w:rsidRDefault="6981DB6F" w14:paraId="66E5E1C6" w14:textId="0338C724">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2C77795B" w14:textId="17F526FF">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public void </w:t>
            </w:r>
            <w:proofErr w:type="spellStart"/>
            <w:r w:rsidRPr="6981DB6F" w:rsidR="6981DB6F">
              <w:rPr>
                <w:b w:val="0"/>
                <w:bCs w:val="0"/>
                <w:i w:val="0"/>
                <w:iCs w:val="0"/>
                <w:color w:val="000000" w:themeColor="text1" w:themeTint="FF" w:themeShade="FF"/>
                <w:sz w:val="28"/>
                <w:szCs w:val="28"/>
              </w:rPr>
              <w:t>myderivedclassMethod</w:t>
            </w:r>
            <w:proofErr w:type="spellEnd"/>
            <w:r w:rsidRPr="6981DB6F" w:rsidR="6981DB6F">
              <w:rPr>
                <w:b w:val="0"/>
                <w:bCs w:val="0"/>
                <w:i w:val="0"/>
                <w:iCs w:val="0"/>
                <w:color w:val="000000" w:themeColor="text1" w:themeTint="FF" w:themeShade="FF"/>
                <w:sz w:val="28"/>
                <w:szCs w:val="28"/>
              </w:rPr>
              <w:t>()</w:t>
            </w:r>
          </w:p>
          <w:p w:rsidR="6981DB6F" w:rsidP="6981DB6F" w:rsidRDefault="6981DB6F" w14:paraId="25947D88" w14:textId="02D4F831">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12BB013E" w14:textId="195AFA56">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0F57F6E3" w14:textId="16C70A1A">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a = 5;</w:t>
            </w:r>
          </w:p>
          <w:p w:rsidR="6981DB6F" w:rsidP="6981DB6F" w:rsidRDefault="6981DB6F" w14:paraId="3AA1740B" w14:textId="3480908A">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b = 6;</w:t>
            </w:r>
          </w:p>
          <w:p w:rsidR="6981DB6F" w:rsidP="6981DB6F" w:rsidRDefault="6981DB6F" w14:paraId="33BDA401" w14:textId="497D746B">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c = 7;</w:t>
            </w:r>
          </w:p>
          <w:p w:rsidR="6981DB6F" w:rsidP="6981DB6F" w:rsidRDefault="6981DB6F" w14:paraId="3AA1DC34" w14:textId="7F072A4E">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d = 8;</w:t>
            </w:r>
          </w:p>
          <w:p w:rsidR="6981DB6F" w:rsidP="6981DB6F" w:rsidRDefault="6981DB6F" w14:paraId="1CED6561" w14:textId="1E9F2824">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e = 9;</w:t>
            </w:r>
          </w:p>
          <w:p w:rsidR="6981DB6F" w:rsidP="6981DB6F" w:rsidRDefault="6981DB6F" w14:paraId="0C138364" w14:textId="06897CF1">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0D2C6E47" w14:textId="06D418C0">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43372491" w14:textId="5AB58543">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0C1646C1" w14:textId="621ED634">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public void </w:t>
            </w:r>
            <w:proofErr w:type="spellStart"/>
            <w:r w:rsidRPr="6981DB6F" w:rsidR="6981DB6F">
              <w:rPr>
                <w:b w:val="0"/>
                <w:bCs w:val="0"/>
                <w:i w:val="0"/>
                <w:iCs w:val="0"/>
                <w:color w:val="000000" w:themeColor="text1" w:themeTint="FF" w:themeShade="FF"/>
                <w:sz w:val="28"/>
                <w:szCs w:val="28"/>
              </w:rPr>
              <w:t>otherclassMethod</w:t>
            </w:r>
            <w:proofErr w:type="spellEnd"/>
            <w:r w:rsidRPr="6981DB6F" w:rsidR="6981DB6F">
              <w:rPr>
                <w:b w:val="0"/>
                <w:bCs w:val="0"/>
                <w:i w:val="0"/>
                <w:iCs w:val="0"/>
                <w:color w:val="000000" w:themeColor="text1" w:themeTint="FF" w:themeShade="FF"/>
                <w:sz w:val="28"/>
                <w:szCs w:val="28"/>
              </w:rPr>
              <w:t>()</w:t>
            </w:r>
          </w:p>
          <w:p w:rsidR="6981DB6F" w:rsidP="6981DB6F" w:rsidRDefault="6981DB6F" w14:paraId="5505351E" w14:textId="33C0DADF">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0ED19839" w14:textId="38398BC2">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mybaseclass m = new mybaseclass();</w:t>
            </w:r>
          </w:p>
          <w:p w:rsidR="6981DB6F" w:rsidP="6981DB6F" w:rsidRDefault="6981DB6F" w14:paraId="7D9EFBCD" w14:textId="6D139769">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46770A71" w14:textId="5B415AB0">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m.a = 5;</w:t>
            </w:r>
          </w:p>
          <w:p w:rsidR="6981DB6F" w:rsidP="6981DB6F" w:rsidRDefault="6981DB6F" w14:paraId="3EC0295A" w14:textId="5D73F7FA">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roofErr w:type="spellStart"/>
            <w:r w:rsidRPr="6981DB6F" w:rsidR="6981DB6F">
              <w:rPr>
                <w:b w:val="0"/>
                <w:bCs w:val="0"/>
                <w:i w:val="0"/>
                <w:iCs w:val="0"/>
                <w:color w:val="000000" w:themeColor="text1" w:themeTint="FF" w:themeShade="FF"/>
                <w:sz w:val="28"/>
                <w:szCs w:val="28"/>
              </w:rPr>
              <w:t>m.b</w:t>
            </w:r>
            <w:proofErr w:type="spellEnd"/>
            <w:r w:rsidRPr="6981DB6F" w:rsidR="6981DB6F">
              <w:rPr>
                <w:b w:val="0"/>
                <w:bCs w:val="0"/>
                <w:i w:val="0"/>
                <w:iCs w:val="0"/>
                <w:color w:val="000000" w:themeColor="text1" w:themeTint="FF" w:themeShade="FF"/>
                <w:sz w:val="28"/>
                <w:szCs w:val="28"/>
              </w:rPr>
              <w:t xml:space="preserve"> = 6;</w:t>
            </w:r>
          </w:p>
          <w:p w:rsidR="6981DB6F" w:rsidP="6981DB6F" w:rsidRDefault="6981DB6F" w14:paraId="6E40CF79" w14:textId="2FD7C230">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roofErr w:type="spellStart"/>
            <w:r w:rsidRPr="6981DB6F" w:rsidR="6981DB6F">
              <w:rPr>
                <w:b w:val="0"/>
                <w:bCs w:val="0"/>
                <w:i w:val="0"/>
                <w:iCs w:val="0"/>
                <w:color w:val="000000" w:themeColor="text1" w:themeTint="FF" w:themeShade="FF"/>
                <w:sz w:val="28"/>
                <w:szCs w:val="28"/>
              </w:rPr>
              <w:t>m.c</w:t>
            </w:r>
            <w:proofErr w:type="spellEnd"/>
            <w:r w:rsidRPr="6981DB6F" w:rsidR="6981DB6F">
              <w:rPr>
                <w:b w:val="0"/>
                <w:bCs w:val="0"/>
                <w:i w:val="0"/>
                <w:iCs w:val="0"/>
                <w:color w:val="000000" w:themeColor="text1" w:themeTint="FF" w:themeShade="FF"/>
                <w:sz w:val="28"/>
                <w:szCs w:val="28"/>
              </w:rPr>
              <w:t xml:space="preserve"> = 7;</w:t>
            </w:r>
          </w:p>
          <w:p w:rsidR="6981DB6F" w:rsidP="6981DB6F" w:rsidRDefault="6981DB6F" w14:paraId="426209DE" w14:textId="1B69B117">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roofErr w:type="spellStart"/>
            <w:r w:rsidRPr="6981DB6F" w:rsidR="6981DB6F">
              <w:rPr>
                <w:b w:val="0"/>
                <w:bCs w:val="0"/>
                <w:i w:val="0"/>
                <w:iCs w:val="0"/>
                <w:color w:val="000000" w:themeColor="text1" w:themeTint="FF" w:themeShade="FF"/>
                <w:sz w:val="28"/>
                <w:szCs w:val="28"/>
              </w:rPr>
              <w:t>m.d</w:t>
            </w:r>
            <w:proofErr w:type="spellEnd"/>
            <w:r w:rsidRPr="6981DB6F" w:rsidR="6981DB6F">
              <w:rPr>
                <w:b w:val="0"/>
                <w:bCs w:val="0"/>
                <w:i w:val="0"/>
                <w:iCs w:val="0"/>
                <w:color w:val="000000" w:themeColor="text1" w:themeTint="FF" w:themeShade="FF"/>
                <w:sz w:val="28"/>
                <w:szCs w:val="28"/>
              </w:rPr>
              <w:t xml:space="preserve"> = 8;</w:t>
            </w:r>
          </w:p>
          <w:p w:rsidR="6981DB6F" w:rsidP="6981DB6F" w:rsidRDefault="6981DB6F" w14:paraId="19684679" w14:textId="3C7A3C20">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roofErr w:type="spellStart"/>
            <w:r w:rsidRPr="6981DB6F" w:rsidR="6981DB6F">
              <w:rPr>
                <w:b w:val="0"/>
                <w:bCs w:val="0"/>
                <w:i w:val="0"/>
                <w:iCs w:val="0"/>
                <w:color w:val="000000" w:themeColor="text1" w:themeTint="FF" w:themeShade="FF"/>
                <w:sz w:val="28"/>
                <w:szCs w:val="28"/>
              </w:rPr>
              <w:t>m.e</w:t>
            </w:r>
            <w:proofErr w:type="spellEnd"/>
            <w:r w:rsidRPr="6981DB6F" w:rsidR="6981DB6F">
              <w:rPr>
                <w:b w:val="0"/>
                <w:bCs w:val="0"/>
                <w:i w:val="0"/>
                <w:iCs w:val="0"/>
                <w:color w:val="000000" w:themeColor="text1" w:themeTint="FF" w:themeShade="FF"/>
                <w:sz w:val="28"/>
                <w:szCs w:val="28"/>
              </w:rPr>
              <w:t xml:space="preserve"> = 9;</w:t>
            </w:r>
          </w:p>
          <w:p w:rsidR="6981DB6F" w:rsidP="6981DB6F" w:rsidRDefault="6981DB6F" w14:paraId="72B80B07" w14:textId="49EF85FD">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776DB462" w14:textId="6A1203BD">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0DD1647C" w14:textId="3D9B279D">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4DA022E3" w14:textId="47210CC8">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4C5FA5F5" w14:textId="31AE9CEA">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795ABABB" w14:textId="78ABD3F6">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w:t>
            </w:r>
          </w:p>
          <w:p w:rsidR="6981DB6F" w:rsidP="6981DB6F" w:rsidRDefault="6981DB6F" w14:paraId="418C96AD" w14:textId="42B4FCFC">
            <w:pPr>
              <w:pStyle w:val="Normal"/>
              <w:rPr>
                <w:b w:val="0"/>
                <w:bCs w:val="0"/>
                <w:i w:val="0"/>
                <w:iCs w:val="0"/>
                <w:color w:val="000000" w:themeColor="text1" w:themeTint="FF" w:themeShade="FF"/>
                <w:sz w:val="28"/>
                <w:szCs w:val="28"/>
              </w:rPr>
            </w:pPr>
          </w:p>
        </w:tc>
      </w:tr>
      <w:tr w:rsidR="6981DB6F" w:rsidTr="6981DB6F" w14:paraId="3751D807">
        <w:tc>
          <w:tcPr>
            <w:tcW w:w="9360" w:type="dxa"/>
            <w:tcMar/>
          </w:tcPr>
          <w:p w:rsidR="6981DB6F" w:rsidP="6981DB6F" w:rsidRDefault="6981DB6F" w14:paraId="77F04014" w14:textId="15EEB5D9">
            <w:pPr>
              <w:pStyle w:val="Normal"/>
              <w:rPr>
                <w:b w:val="0"/>
                <w:bCs w:val="0"/>
                <w:i w:val="0"/>
                <w:iCs w:val="0"/>
                <w:color w:val="6FAC47"/>
                <w:sz w:val="40"/>
                <w:szCs w:val="40"/>
              </w:rPr>
            </w:pPr>
            <w:proofErr w:type="spellStart"/>
            <w:r w:rsidRPr="6981DB6F" w:rsidR="6981DB6F">
              <w:rPr>
                <w:b w:val="0"/>
                <w:bCs w:val="0"/>
                <w:i w:val="0"/>
                <w:iCs w:val="0"/>
                <w:color w:val="6FAC47"/>
                <w:sz w:val="40"/>
                <w:szCs w:val="40"/>
              </w:rPr>
              <w:t>Mypublicderiveclass</w:t>
            </w:r>
            <w:proofErr w:type="spellEnd"/>
          </w:p>
        </w:tc>
      </w:tr>
      <w:tr w:rsidR="6981DB6F" w:rsidTr="6981DB6F" w14:paraId="7D5E78CD">
        <w:tc>
          <w:tcPr>
            <w:tcW w:w="9360" w:type="dxa"/>
            <w:tcMar/>
          </w:tcPr>
          <w:p w:rsidR="6981DB6F" w:rsidP="6981DB6F" w:rsidRDefault="6981DB6F" w14:paraId="460E35AD" w14:textId="1BB1FF39">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using System;</w:t>
            </w:r>
          </w:p>
          <w:p w:rsidR="6981DB6F" w:rsidP="6981DB6F" w:rsidRDefault="6981DB6F" w14:paraId="56580F4B" w14:textId="37F904D7">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using </w:t>
            </w:r>
            <w:r w:rsidRPr="6981DB6F" w:rsidR="6981DB6F">
              <w:rPr>
                <w:b w:val="0"/>
                <w:bCs w:val="0"/>
                <w:i w:val="0"/>
                <w:iCs w:val="0"/>
                <w:color w:val="000000" w:themeColor="text1" w:themeTint="FF" w:themeShade="FF"/>
                <w:sz w:val="28"/>
                <w:szCs w:val="28"/>
              </w:rPr>
              <w:t>System.Collections.Generic</w:t>
            </w:r>
            <w:r w:rsidRPr="6981DB6F" w:rsidR="6981DB6F">
              <w:rPr>
                <w:b w:val="0"/>
                <w:bCs w:val="0"/>
                <w:i w:val="0"/>
                <w:iCs w:val="0"/>
                <w:color w:val="000000" w:themeColor="text1" w:themeTint="FF" w:themeShade="FF"/>
                <w:sz w:val="28"/>
                <w:szCs w:val="28"/>
              </w:rPr>
              <w:t>;</w:t>
            </w:r>
          </w:p>
          <w:p w:rsidR="6981DB6F" w:rsidP="6981DB6F" w:rsidRDefault="6981DB6F" w14:paraId="6C64D4B4" w14:textId="3ECBEEB1">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using </w:t>
            </w:r>
            <w:r w:rsidRPr="6981DB6F" w:rsidR="6981DB6F">
              <w:rPr>
                <w:b w:val="0"/>
                <w:bCs w:val="0"/>
                <w:i w:val="0"/>
                <w:iCs w:val="0"/>
                <w:color w:val="000000" w:themeColor="text1" w:themeTint="FF" w:themeShade="FF"/>
                <w:sz w:val="28"/>
                <w:szCs w:val="28"/>
              </w:rPr>
              <w:t>System.Linq</w:t>
            </w:r>
            <w:r w:rsidRPr="6981DB6F" w:rsidR="6981DB6F">
              <w:rPr>
                <w:b w:val="0"/>
                <w:bCs w:val="0"/>
                <w:i w:val="0"/>
                <w:iCs w:val="0"/>
                <w:color w:val="000000" w:themeColor="text1" w:themeTint="FF" w:themeShade="FF"/>
                <w:sz w:val="28"/>
                <w:szCs w:val="28"/>
              </w:rPr>
              <w:t>;</w:t>
            </w:r>
          </w:p>
          <w:p w:rsidR="6981DB6F" w:rsidP="6981DB6F" w:rsidRDefault="6981DB6F" w14:paraId="36CF262C" w14:textId="16B686A8">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using </w:t>
            </w:r>
            <w:r w:rsidRPr="6981DB6F" w:rsidR="6981DB6F">
              <w:rPr>
                <w:b w:val="0"/>
                <w:bCs w:val="0"/>
                <w:i w:val="0"/>
                <w:iCs w:val="0"/>
                <w:color w:val="000000" w:themeColor="text1" w:themeTint="FF" w:themeShade="FF"/>
                <w:sz w:val="28"/>
                <w:szCs w:val="28"/>
              </w:rPr>
              <w:t>System.Text</w:t>
            </w:r>
            <w:r w:rsidRPr="6981DB6F" w:rsidR="6981DB6F">
              <w:rPr>
                <w:b w:val="0"/>
                <w:bCs w:val="0"/>
                <w:i w:val="0"/>
                <w:iCs w:val="0"/>
                <w:color w:val="000000" w:themeColor="text1" w:themeTint="FF" w:themeShade="FF"/>
                <w:sz w:val="28"/>
                <w:szCs w:val="28"/>
              </w:rPr>
              <w:t>;</w:t>
            </w:r>
          </w:p>
          <w:p w:rsidR="6981DB6F" w:rsidP="6981DB6F" w:rsidRDefault="6981DB6F" w14:paraId="6132F5F8" w14:textId="600A5055">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using </w:t>
            </w:r>
            <w:r w:rsidRPr="6981DB6F" w:rsidR="6981DB6F">
              <w:rPr>
                <w:b w:val="0"/>
                <w:bCs w:val="0"/>
                <w:i w:val="0"/>
                <w:iCs w:val="0"/>
                <w:color w:val="000000" w:themeColor="text1" w:themeTint="FF" w:themeShade="FF"/>
                <w:sz w:val="28"/>
                <w:szCs w:val="28"/>
              </w:rPr>
              <w:t>System.Threading.Tasks</w:t>
            </w:r>
            <w:r w:rsidRPr="6981DB6F" w:rsidR="6981DB6F">
              <w:rPr>
                <w:b w:val="0"/>
                <w:bCs w:val="0"/>
                <w:i w:val="0"/>
                <w:iCs w:val="0"/>
                <w:color w:val="000000" w:themeColor="text1" w:themeTint="FF" w:themeShade="FF"/>
                <w:sz w:val="28"/>
                <w:szCs w:val="28"/>
              </w:rPr>
              <w:t>;</w:t>
            </w:r>
          </w:p>
          <w:p w:rsidR="6981DB6F" w:rsidP="6981DB6F" w:rsidRDefault="6981DB6F" w14:paraId="4A128623" w14:textId="24F02B16">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using </w:t>
            </w:r>
            <w:r w:rsidRPr="6981DB6F" w:rsidR="6981DB6F">
              <w:rPr>
                <w:b w:val="0"/>
                <w:bCs w:val="0"/>
                <w:i w:val="0"/>
                <w:iCs w:val="0"/>
                <w:color w:val="000000" w:themeColor="text1" w:themeTint="FF" w:themeShade="FF"/>
                <w:sz w:val="28"/>
                <w:szCs w:val="28"/>
              </w:rPr>
              <w:t>sudheerLibrary</w:t>
            </w:r>
            <w:r w:rsidRPr="6981DB6F" w:rsidR="6981DB6F">
              <w:rPr>
                <w:b w:val="0"/>
                <w:bCs w:val="0"/>
                <w:i w:val="0"/>
                <w:iCs w:val="0"/>
                <w:color w:val="000000" w:themeColor="text1" w:themeTint="FF" w:themeShade="FF"/>
                <w:sz w:val="28"/>
                <w:szCs w:val="28"/>
              </w:rPr>
              <w:t>;</w:t>
            </w:r>
          </w:p>
          <w:p w:rsidR="6981DB6F" w:rsidP="6981DB6F" w:rsidRDefault="6981DB6F" w14:paraId="23C540FD" w14:textId="11435865">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0DDC74B9" w14:textId="34BB89AA">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namespace </w:t>
            </w:r>
            <w:r w:rsidRPr="6981DB6F" w:rsidR="6981DB6F">
              <w:rPr>
                <w:b w:val="0"/>
                <w:bCs w:val="0"/>
                <w:i w:val="0"/>
                <w:iCs w:val="0"/>
                <w:color w:val="000000" w:themeColor="text1" w:themeTint="FF" w:themeShade="FF"/>
                <w:sz w:val="28"/>
                <w:szCs w:val="28"/>
              </w:rPr>
              <w:t>publicLibrary</w:t>
            </w:r>
          </w:p>
          <w:p w:rsidR="6981DB6F" w:rsidP="6981DB6F" w:rsidRDefault="6981DB6F" w14:paraId="36EBDB9F" w14:textId="395C5592">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w:t>
            </w:r>
          </w:p>
          <w:p w:rsidR="6981DB6F" w:rsidP="6981DB6F" w:rsidRDefault="6981DB6F" w14:paraId="4231F8DE" w14:textId="25FABA44">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public class </w:t>
            </w:r>
            <w:r w:rsidRPr="6981DB6F" w:rsidR="6981DB6F">
              <w:rPr>
                <w:b w:val="0"/>
                <w:bCs w:val="0"/>
                <w:i w:val="0"/>
                <w:iCs w:val="0"/>
                <w:color w:val="000000" w:themeColor="text1" w:themeTint="FF" w:themeShade="FF"/>
                <w:sz w:val="28"/>
                <w:szCs w:val="28"/>
              </w:rPr>
              <w:t>mypublicderivedclass</w:t>
            </w:r>
            <w:r w:rsidRPr="6981DB6F" w:rsidR="6981DB6F">
              <w:rPr>
                <w:b w:val="0"/>
                <w:bCs w:val="0"/>
                <w:i w:val="0"/>
                <w:iCs w:val="0"/>
                <w:color w:val="000000" w:themeColor="text1" w:themeTint="FF" w:themeShade="FF"/>
                <w:sz w:val="28"/>
                <w:szCs w:val="28"/>
              </w:rPr>
              <w:t xml:space="preserve"> : </w:t>
            </w:r>
            <w:r w:rsidRPr="6981DB6F" w:rsidR="6981DB6F">
              <w:rPr>
                <w:b w:val="0"/>
                <w:bCs w:val="0"/>
                <w:i w:val="0"/>
                <w:iCs w:val="0"/>
                <w:color w:val="000000" w:themeColor="text1" w:themeTint="FF" w:themeShade="FF"/>
                <w:sz w:val="28"/>
                <w:szCs w:val="28"/>
              </w:rPr>
              <w:t>mybaseclass</w:t>
            </w:r>
          </w:p>
          <w:p w:rsidR="6981DB6F" w:rsidP="6981DB6F" w:rsidRDefault="6981DB6F" w14:paraId="38AA9FA9" w14:textId="43C85ADE">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193C358F" w14:textId="456FFBF3">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public void </w:t>
            </w:r>
            <w:r w:rsidRPr="6981DB6F" w:rsidR="6981DB6F">
              <w:rPr>
                <w:b w:val="0"/>
                <w:bCs w:val="0"/>
                <w:i w:val="0"/>
                <w:iCs w:val="0"/>
                <w:color w:val="000000" w:themeColor="text1" w:themeTint="FF" w:themeShade="FF"/>
                <w:sz w:val="28"/>
                <w:szCs w:val="28"/>
              </w:rPr>
              <w:t>mypublicderivedclassMethod</w:t>
            </w:r>
            <w:r w:rsidRPr="6981DB6F" w:rsidR="6981DB6F">
              <w:rPr>
                <w:b w:val="0"/>
                <w:bCs w:val="0"/>
                <w:i w:val="0"/>
                <w:iCs w:val="0"/>
                <w:color w:val="000000" w:themeColor="text1" w:themeTint="FF" w:themeShade="FF"/>
                <w:sz w:val="28"/>
                <w:szCs w:val="28"/>
              </w:rPr>
              <w:t>()</w:t>
            </w:r>
          </w:p>
          <w:p w:rsidR="6981DB6F" w:rsidP="6981DB6F" w:rsidRDefault="6981DB6F" w14:paraId="204290A2" w14:textId="53BF8C76">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517A0985" w14:textId="191E94B9">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a = 5;</w:t>
            </w:r>
          </w:p>
          <w:p w:rsidR="6981DB6F" w:rsidP="6981DB6F" w:rsidRDefault="6981DB6F" w14:paraId="4DACA798" w14:textId="284E944F">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b = 6;</w:t>
            </w:r>
          </w:p>
          <w:p w:rsidR="6981DB6F" w:rsidP="6981DB6F" w:rsidRDefault="6981DB6F" w14:paraId="7FC2D5F6" w14:textId="554E70D2">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c = 7;</w:t>
            </w:r>
          </w:p>
          <w:p w:rsidR="6981DB6F" w:rsidP="6981DB6F" w:rsidRDefault="6981DB6F" w14:paraId="0B519704" w14:textId="5CFDCA8D">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d = 8;</w:t>
            </w:r>
          </w:p>
          <w:p w:rsidR="6981DB6F" w:rsidP="6981DB6F" w:rsidRDefault="6981DB6F" w14:paraId="2E2E6F80" w14:textId="538A213E">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e = 9;</w:t>
            </w:r>
          </w:p>
          <w:p w:rsidR="6981DB6F" w:rsidP="6981DB6F" w:rsidRDefault="6981DB6F" w14:paraId="5A371970" w14:textId="4F500268">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4FC1F91A" w14:textId="1D3CD71A">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673566D7" w14:textId="5F7C7F6E">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193344F5" w14:textId="33057FA8">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public class </w:t>
            </w:r>
            <w:r w:rsidRPr="6981DB6F" w:rsidR="6981DB6F">
              <w:rPr>
                <w:b w:val="0"/>
                <w:bCs w:val="0"/>
                <w:i w:val="0"/>
                <w:iCs w:val="0"/>
                <w:color w:val="000000" w:themeColor="text1" w:themeTint="FF" w:themeShade="FF"/>
                <w:sz w:val="28"/>
                <w:szCs w:val="28"/>
              </w:rPr>
              <w:t>mypubliclibraryotherclass</w:t>
            </w:r>
          </w:p>
          <w:p w:rsidR="6981DB6F" w:rsidP="6981DB6F" w:rsidRDefault="6981DB6F" w14:paraId="06416604" w14:textId="1F201597">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647CA079" w14:textId="1706022D">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public void </w:t>
            </w:r>
            <w:r w:rsidRPr="6981DB6F" w:rsidR="6981DB6F">
              <w:rPr>
                <w:b w:val="0"/>
                <w:bCs w:val="0"/>
                <w:i w:val="0"/>
                <w:iCs w:val="0"/>
                <w:color w:val="000000" w:themeColor="text1" w:themeTint="FF" w:themeShade="FF"/>
                <w:sz w:val="28"/>
                <w:szCs w:val="28"/>
              </w:rPr>
              <w:t>mypubliclibraryotherclassMethod</w:t>
            </w:r>
            <w:r w:rsidRPr="6981DB6F" w:rsidR="6981DB6F">
              <w:rPr>
                <w:b w:val="0"/>
                <w:bCs w:val="0"/>
                <w:i w:val="0"/>
                <w:iCs w:val="0"/>
                <w:color w:val="000000" w:themeColor="text1" w:themeTint="FF" w:themeShade="FF"/>
                <w:sz w:val="28"/>
                <w:szCs w:val="28"/>
              </w:rPr>
              <w:t>()</w:t>
            </w:r>
          </w:p>
          <w:p w:rsidR="6981DB6F" w:rsidP="6981DB6F" w:rsidRDefault="6981DB6F" w14:paraId="50D10F22" w14:textId="2FFE7071">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55D41446" w14:textId="60BCD389">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r w:rsidRPr="6981DB6F" w:rsidR="6981DB6F">
              <w:rPr>
                <w:b w:val="0"/>
                <w:bCs w:val="0"/>
                <w:i w:val="0"/>
                <w:iCs w:val="0"/>
                <w:color w:val="000000" w:themeColor="text1" w:themeTint="FF" w:themeShade="FF"/>
                <w:sz w:val="28"/>
                <w:szCs w:val="28"/>
              </w:rPr>
              <w:t>mybaseclass</w:t>
            </w:r>
            <w:r w:rsidRPr="6981DB6F" w:rsidR="6981DB6F">
              <w:rPr>
                <w:b w:val="0"/>
                <w:bCs w:val="0"/>
                <w:i w:val="0"/>
                <w:iCs w:val="0"/>
                <w:color w:val="000000" w:themeColor="text1" w:themeTint="FF" w:themeShade="FF"/>
                <w:sz w:val="28"/>
                <w:szCs w:val="28"/>
              </w:rPr>
              <w:t xml:space="preserve"> m = new </w:t>
            </w:r>
            <w:r w:rsidRPr="6981DB6F" w:rsidR="6981DB6F">
              <w:rPr>
                <w:b w:val="0"/>
                <w:bCs w:val="0"/>
                <w:i w:val="0"/>
                <w:iCs w:val="0"/>
                <w:color w:val="000000" w:themeColor="text1" w:themeTint="FF" w:themeShade="FF"/>
                <w:sz w:val="28"/>
                <w:szCs w:val="28"/>
              </w:rPr>
              <w:t>mybaseclass</w:t>
            </w:r>
            <w:r w:rsidRPr="6981DB6F" w:rsidR="6981DB6F">
              <w:rPr>
                <w:b w:val="0"/>
                <w:bCs w:val="0"/>
                <w:i w:val="0"/>
                <w:iCs w:val="0"/>
                <w:color w:val="000000" w:themeColor="text1" w:themeTint="FF" w:themeShade="FF"/>
                <w:sz w:val="28"/>
                <w:szCs w:val="28"/>
              </w:rPr>
              <w:t>();</w:t>
            </w:r>
          </w:p>
          <w:p w:rsidR="6981DB6F" w:rsidP="6981DB6F" w:rsidRDefault="6981DB6F" w14:paraId="0D37C2B9" w14:textId="32A798CF">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r w:rsidRPr="6981DB6F" w:rsidR="6981DB6F">
              <w:rPr>
                <w:b w:val="0"/>
                <w:bCs w:val="0"/>
                <w:i w:val="0"/>
                <w:iCs w:val="0"/>
                <w:color w:val="000000" w:themeColor="text1" w:themeTint="FF" w:themeShade="FF"/>
                <w:sz w:val="28"/>
                <w:szCs w:val="28"/>
              </w:rPr>
              <w:t>m.a</w:t>
            </w:r>
            <w:r w:rsidRPr="6981DB6F" w:rsidR="6981DB6F">
              <w:rPr>
                <w:b w:val="0"/>
                <w:bCs w:val="0"/>
                <w:i w:val="0"/>
                <w:iCs w:val="0"/>
                <w:color w:val="000000" w:themeColor="text1" w:themeTint="FF" w:themeShade="FF"/>
                <w:sz w:val="28"/>
                <w:szCs w:val="28"/>
              </w:rPr>
              <w:t xml:space="preserve"> = 5;</w:t>
            </w:r>
          </w:p>
          <w:p w:rsidR="6981DB6F" w:rsidP="6981DB6F" w:rsidRDefault="6981DB6F" w14:paraId="0ADA274A" w14:textId="4A5B3D50">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roofErr w:type="spellStart"/>
            <w:r w:rsidRPr="6981DB6F" w:rsidR="6981DB6F">
              <w:rPr>
                <w:b w:val="0"/>
                <w:bCs w:val="0"/>
                <w:i w:val="0"/>
                <w:iCs w:val="0"/>
                <w:color w:val="000000" w:themeColor="text1" w:themeTint="FF" w:themeShade="FF"/>
                <w:sz w:val="28"/>
                <w:szCs w:val="28"/>
              </w:rPr>
              <w:t>m.b</w:t>
            </w:r>
            <w:proofErr w:type="spellEnd"/>
            <w:r w:rsidRPr="6981DB6F" w:rsidR="6981DB6F">
              <w:rPr>
                <w:b w:val="0"/>
                <w:bCs w:val="0"/>
                <w:i w:val="0"/>
                <w:iCs w:val="0"/>
                <w:color w:val="000000" w:themeColor="text1" w:themeTint="FF" w:themeShade="FF"/>
                <w:sz w:val="28"/>
                <w:szCs w:val="28"/>
              </w:rPr>
              <w:t xml:space="preserve"> = 6;</w:t>
            </w:r>
          </w:p>
          <w:p w:rsidR="6981DB6F" w:rsidP="6981DB6F" w:rsidRDefault="6981DB6F" w14:paraId="7DB7A551" w14:textId="073342FD">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roofErr w:type="spellStart"/>
            <w:r w:rsidRPr="6981DB6F" w:rsidR="6981DB6F">
              <w:rPr>
                <w:b w:val="0"/>
                <w:bCs w:val="0"/>
                <w:i w:val="0"/>
                <w:iCs w:val="0"/>
                <w:color w:val="000000" w:themeColor="text1" w:themeTint="FF" w:themeShade="FF"/>
                <w:sz w:val="28"/>
                <w:szCs w:val="28"/>
              </w:rPr>
              <w:t>m.c</w:t>
            </w:r>
            <w:proofErr w:type="spellEnd"/>
            <w:r w:rsidRPr="6981DB6F" w:rsidR="6981DB6F">
              <w:rPr>
                <w:b w:val="0"/>
                <w:bCs w:val="0"/>
                <w:i w:val="0"/>
                <w:iCs w:val="0"/>
                <w:color w:val="000000" w:themeColor="text1" w:themeTint="FF" w:themeShade="FF"/>
                <w:sz w:val="28"/>
                <w:szCs w:val="28"/>
              </w:rPr>
              <w:t xml:space="preserve"> = 7;</w:t>
            </w:r>
          </w:p>
          <w:p w:rsidR="6981DB6F" w:rsidP="6981DB6F" w:rsidRDefault="6981DB6F" w14:paraId="22DF36E6" w14:textId="24386B1E">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roofErr w:type="spellStart"/>
            <w:r w:rsidRPr="6981DB6F" w:rsidR="6981DB6F">
              <w:rPr>
                <w:b w:val="0"/>
                <w:bCs w:val="0"/>
                <w:i w:val="0"/>
                <w:iCs w:val="0"/>
                <w:color w:val="000000" w:themeColor="text1" w:themeTint="FF" w:themeShade="FF"/>
                <w:sz w:val="28"/>
                <w:szCs w:val="28"/>
              </w:rPr>
              <w:t>m.d</w:t>
            </w:r>
            <w:proofErr w:type="spellEnd"/>
            <w:r w:rsidRPr="6981DB6F" w:rsidR="6981DB6F">
              <w:rPr>
                <w:b w:val="0"/>
                <w:bCs w:val="0"/>
                <w:i w:val="0"/>
                <w:iCs w:val="0"/>
                <w:color w:val="000000" w:themeColor="text1" w:themeTint="FF" w:themeShade="FF"/>
                <w:sz w:val="28"/>
                <w:szCs w:val="28"/>
              </w:rPr>
              <w:t xml:space="preserve"> = 8;</w:t>
            </w:r>
          </w:p>
          <w:p w:rsidR="6981DB6F" w:rsidP="6981DB6F" w:rsidRDefault="6981DB6F" w14:paraId="296F1249" w14:textId="5FFA1E16">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roofErr w:type="spellStart"/>
            <w:r w:rsidRPr="6981DB6F" w:rsidR="6981DB6F">
              <w:rPr>
                <w:b w:val="0"/>
                <w:bCs w:val="0"/>
                <w:i w:val="0"/>
                <w:iCs w:val="0"/>
                <w:color w:val="000000" w:themeColor="text1" w:themeTint="FF" w:themeShade="FF"/>
                <w:sz w:val="28"/>
                <w:szCs w:val="28"/>
              </w:rPr>
              <w:t>m.e</w:t>
            </w:r>
            <w:proofErr w:type="spellEnd"/>
            <w:r w:rsidRPr="6981DB6F" w:rsidR="6981DB6F">
              <w:rPr>
                <w:b w:val="0"/>
                <w:bCs w:val="0"/>
                <w:i w:val="0"/>
                <w:iCs w:val="0"/>
                <w:color w:val="000000" w:themeColor="text1" w:themeTint="FF" w:themeShade="FF"/>
                <w:sz w:val="28"/>
                <w:szCs w:val="28"/>
              </w:rPr>
              <w:t xml:space="preserve"> = 9;</w:t>
            </w:r>
          </w:p>
          <w:p w:rsidR="6981DB6F" w:rsidP="6981DB6F" w:rsidRDefault="6981DB6F" w14:paraId="7D7B2205" w14:textId="04A7B28D">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1D3B97AF" w14:textId="4B3462D2">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443BB457" w14:textId="7027B10B">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792885F9" w14:textId="5ED642CB">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 xml:space="preserve"> </w:t>
            </w:r>
          </w:p>
          <w:p w:rsidR="6981DB6F" w:rsidP="6981DB6F" w:rsidRDefault="6981DB6F" w14:paraId="6668BF9E" w14:textId="618FA065">
            <w:pPr>
              <w:pStyle w:val="Normal"/>
              <w:rPr>
                <w:b w:val="0"/>
                <w:bCs w:val="0"/>
                <w:i w:val="0"/>
                <w:iCs w:val="0"/>
                <w:color w:val="000000" w:themeColor="text1" w:themeTint="FF" w:themeShade="FF"/>
                <w:sz w:val="28"/>
                <w:szCs w:val="28"/>
              </w:rPr>
            </w:pPr>
            <w:r w:rsidRPr="6981DB6F" w:rsidR="6981DB6F">
              <w:rPr>
                <w:b w:val="0"/>
                <w:bCs w:val="0"/>
                <w:i w:val="0"/>
                <w:iCs w:val="0"/>
                <w:color w:val="000000" w:themeColor="text1" w:themeTint="FF" w:themeShade="FF"/>
                <w:sz w:val="28"/>
                <w:szCs w:val="28"/>
              </w:rPr>
              <w:t>}</w:t>
            </w:r>
          </w:p>
          <w:p w:rsidR="6981DB6F" w:rsidP="6981DB6F" w:rsidRDefault="6981DB6F" w14:paraId="56DC4DB6" w14:textId="3DA3BAAA">
            <w:pPr>
              <w:pStyle w:val="Normal"/>
              <w:rPr>
                <w:b w:val="0"/>
                <w:bCs w:val="0"/>
                <w:i w:val="0"/>
                <w:iCs w:val="0"/>
                <w:color w:val="6FAC47"/>
                <w:sz w:val="28"/>
                <w:szCs w:val="28"/>
              </w:rPr>
            </w:pPr>
          </w:p>
        </w:tc>
      </w:tr>
      <w:tr w:rsidR="6981DB6F" w:rsidTr="6981DB6F" w14:paraId="77AD2B85">
        <w:tc>
          <w:tcPr>
            <w:tcW w:w="9360" w:type="dxa"/>
            <w:tcMar/>
          </w:tcPr>
          <w:p w:rsidR="6981DB6F" w:rsidP="6981DB6F" w:rsidRDefault="6981DB6F" w14:paraId="22020007" w14:textId="7A91058A">
            <w:pPr>
              <w:pStyle w:val="Normal"/>
              <w:rPr>
                <w:b w:val="0"/>
                <w:bCs w:val="0"/>
                <w:i w:val="0"/>
                <w:iCs w:val="0"/>
                <w:color w:val="6FAC47"/>
                <w:sz w:val="40"/>
                <w:szCs w:val="40"/>
                <w:highlight w:val="yellow"/>
              </w:rPr>
            </w:pPr>
            <w:r w:rsidRPr="6981DB6F" w:rsidR="6981DB6F">
              <w:rPr>
                <w:b w:val="0"/>
                <w:bCs w:val="0"/>
                <w:i w:val="0"/>
                <w:iCs w:val="0"/>
                <w:color w:val="6FAC47"/>
                <w:sz w:val="40"/>
                <w:szCs w:val="40"/>
                <w:highlight w:val="yellow"/>
              </w:rPr>
              <w:t>Output:</w:t>
            </w:r>
          </w:p>
        </w:tc>
      </w:tr>
      <w:tr w:rsidR="6981DB6F" w:rsidTr="6981DB6F" w14:paraId="4B7C4583">
        <w:tc>
          <w:tcPr>
            <w:tcW w:w="9360" w:type="dxa"/>
            <w:tcMar/>
          </w:tcPr>
          <w:p w:rsidR="6981DB6F" w:rsidP="6981DB6F" w:rsidRDefault="6981DB6F" w14:paraId="64DA3920" w14:textId="1CD1071C">
            <w:pPr>
              <w:pStyle w:val="Normal"/>
            </w:pPr>
            <w:r w:rsidR="6981DB6F">
              <w:drawing>
                <wp:inline wp14:editId="05138640" wp14:anchorId="245E5D5D">
                  <wp:extent cx="3409950" cy="2257425"/>
                  <wp:effectExtent l="0" t="0" r="0" b="0"/>
                  <wp:docPr id="760000328" name="" title=""/>
                  <wp:cNvGraphicFramePr>
                    <a:graphicFrameLocks noChangeAspect="1"/>
                  </wp:cNvGraphicFramePr>
                  <a:graphic>
                    <a:graphicData uri="http://schemas.openxmlformats.org/drawingml/2006/picture">
                      <pic:pic>
                        <pic:nvPicPr>
                          <pic:cNvPr id="0" name=""/>
                          <pic:cNvPicPr/>
                        </pic:nvPicPr>
                        <pic:blipFill>
                          <a:blip r:embed="R90b03de83c814bb8">
                            <a:extLst>
                              <a:ext xmlns:a="http://schemas.openxmlformats.org/drawingml/2006/main" uri="{28A0092B-C50C-407E-A947-70E740481C1C}">
                                <a14:useLocalDpi val="0"/>
                              </a:ext>
                            </a:extLst>
                          </a:blip>
                          <a:stretch>
                            <a:fillRect/>
                          </a:stretch>
                        </pic:blipFill>
                        <pic:spPr>
                          <a:xfrm>
                            <a:off x="0" y="0"/>
                            <a:ext cx="3409950" cy="2257425"/>
                          </a:xfrm>
                          <a:prstGeom prst="rect">
                            <a:avLst/>
                          </a:prstGeom>
                        </pic:spPr>
                      </pic:pic>
                    </a:graphicData>
                  </a:graphic>
                </wp:inline>
              </w:drawing>
            </w:r>
          </w:p>
        </w:tc>
      </w:tr>
      <w:tr w:rsidR="6981DB6F" w:rsidTr="6981DB6F" w14:paraId="363A7C16">
        <w:tc>
          <w:tcPr>
            <w:tcW w:w="9360" w:type="dxa"/>
            <w:tcMar/>
          </w:tcPr>
          <w:p w:rsidR="6981DB6F" w:rsidP="6981DB6F" w:rsidRDefault="6981DB6F" w14:paraId="7885FA7C" w14:textId="4DF696A3">
            <w:pPr>
              <w:pStyle w:val="Normal"/>
            </w:pPr>
            <w:r w:rsidR="6981DB6F">
              <w:drawing>
                <wp:inline wp14:editId="5A6AD6BC" wp14:anchorId="14DE1774">
                  <wp:extent cx="4572000" cy="2609850"/>
                  <wp:effectExtent l="0" t="0" r="0" b="0"/>
                  <wp:docPr id="2106815763" name="" title=""/>
                  <wp:cNvGraphicFramePr>
                    <a:graphicFrameLocks noChangeAspect="1"/>
                  </wp:cNvGraphicFramePr>
                  <a:graphic>
                    <a:graphicData uri="http://schemas.openxmlformats.org/drawingml/2006/picture">
                      <pic:pic>
                        <pic:nvPicPr>
                          <pic:cNvPr id="0" name=""/>
                          <pic:cNvPicPr/>
                        </pic:nvPicPr>
                        <pic:blipFill>
                          <a:blip r:embed="R1c75ee4c7eab42b5">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tc>
      </w:tr>
      <w:tr w:rsidR="6981DB6F" w:rsidTr="6981DB6F" w14:paraId="4BF1596D">
        <w:tc>
          <w:tcPr>
            <w:tcW w:w="9360" w:type="dxa"/>
            <w:tcMar/>
          </w:tcPr>
          <w:p w:rsidR="6981DB6F" w:rsidP="6981DB6F" w:rsidRDefault="6981DB6F" w14:paraId="4FB5A7A8" w14:textId="620C2EBD">
            <w:pPr>
              <w:pStyle w:val="Normal"/>
            </w:pPr>
            <w:r w:rsidR="6981DB6F">
              <w:drawing>
                <wp:inline wp14:editId="0E0B701A" wp14:anchorId="03BB82E1">
                  <wp:extent cx="4572000" cy="2466975"/>
                  <wp:effectExtent l="0" t="0" r="0" b="0"/>
                  <wp:docPr id="406591460" name="" title=""/>
                  <wp:cNvGraphicFramePr>
                    <a:graphicFrameLocks noChangeAspect="1"/>
                  </wp:cNvGraphicFramePr>
                  <a:graphic>
                    <a:graphicData uri="http://schemas.openxmlformats.org/drawingml/2006/picture">
                      <pic:pic>
                        <pic:nvPicPr>
                          <pic:cNvPr id="0" name=""/>
                          <pic:cNvPicPr/>
                        </pic:nvPicPr>
                        <pic:blipFill>
                          <a:blip r:embed="R7c79e6532df24f96">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tc>
      </w:tr>
    </w:tbl>
    <w:tbl>
      <w:tblPr>
        <w:tblStyle w:val="TableGrid"/>
        <w:tblW w:w="0" w:type="auto"/>
        <w:tblLayout w:type="fixed"/>
        <w:tblLook w:val="06A0" w:firstRow="1" w:lastRow="0" w:firstColumn="1" w:lastColumn="0" w:noHBand="1" w:noVBand="1"/>
      </w:tblPr>
      <w:tblGrid>
        <w:gridCol w:w="9360"/>
      </w:tblGrid>
      <w:tr w:rsidR="6981DB6F" w:rsidTr="6981DB6F" w14:paraId="5E51AB0B">
        <w:tc>
          <w:tcPr>
            <w:tcW w:w="9360" w:type="dxa"/>
            <w:tcMar/>
          </w:tcPr>
          <w:p w:rsidR="6981DB6F" w:rsidP="6981DB6F" w:rsidRDefault="6981DB6F" w14:paraId="28B6A4D8" w14:textId="3B14BA1F">
            <w:pPr>
              <w:pStyle w:val="Normal"/>
            </w:pPr>
            <w:r w:rsidR="6981DB6F">
              <w:drawing>
                <wp:inline wp14:editId="4698BDCA" wp14:anchorId="2681720D">
                  <wp:extent cx="4572000" cy="2781300"/>
                  <wp:effectExtent l="0" t="0" r="0" b="0"/>
                  <wp:docPr id="413653596" name="" title=""/>
                  <wp:cNvGraphicFramePr>
                    <a:graphicFrameLocks noChangeAspect="1"/>
                  </wp:cNvGraphicFramePr>
                  <a:graphic>
                    <a:graphicData uri="http://schemas.openxmlformats.org/drawingml/2006/picture">
                      <pic:pic>
                        <pic:nvPicPr>
                          <pic:cNvPr id="0" name=""/>
                          <pic:cNvPicPr/>
                        </pic:nvPicPr>
                        <pic:blipFill>
                          <a:blip r:embed="Rf4b80f301ebe4038">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tc>
      </w:tr>
    </w:tbl>
    <w:tbl>
      <w:tblPr>
        <w:tblStyle w:val="TableGrid"/>
        <w:tblW w:w="0" w:type="auto"/>
        <w:tblLayout w:type="fixed"/>
        <w:tblLook w:val="06A0" w:firstRow="1" w:lastRow="0" w:firstColumn="1" w:lastColumn="0" w:noHBand="1" w:noVBand="1"/>
      </w:tblPr>
      <w:tblGrid>
        <w:gridCol w:w="9360"/>
      </w:tblGrid>
      <w:tr w:rsidR="6981DB6F" w:rsidTr="6981DB6F" w14:paraId="50EA74F0">
        <w:tc>
          <w:tcPr>
            <w:tcW w:w="9360" w:type="dxa"/>
            <w:tcMar/>
          </w:tcPr>
          <w:p w:rsidR="6981DB6F" w:rsidP="6981DB6F" w:rsidRDefault="6981DB6F" w14:paraId="27351855" w14:textId="7C2A5502">
            <w:pPr>
              <w:pStyle w:val="Normal"/>
            </w:pPr>
            <w:r w:rsidR="6981DB6F">
              <w:drawing>
                <wp:inline wp14:editId="6A2A1701" wp14:anchorId="7A06AAA7">
                  <wp:extent cx="4572000" cy="2419350"/>
                  <wp:effectExtent l="0" t="0" r="0" b="0"/>
                  <wp:docPr id="222723650" name="" title=""/>
                  <wp:cNvGraphicFramePr>
                    <a:graphicFrameLocks noChangeAspect="1"/>
                  </wp:cNvGraphicFramePr>
                  <a:graphic>
                    <a:graphicData uri="http://schemas.openxmlformats.org/drawingml/2006/picture">
                      <pic:pic>
                        <pic:nvPicPr>
                          <pic:cNvPr id="0" name=""/>
                          <pic:cNvPicPr/>
                        </pic:nvPicPr>
                        <pic:blipFill>
                          <a:blip r:embed="R782af03012fe4203">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tc>
      </w:tr>
    </w:tbl>
    <w:p w:rsidR="6981DB6F" w:rsidP="6981DB6F" w:rsidRDefault="6981DB6F" w14:paraId="7A494398" w14:textId="5D435F5B">
      <w:pPr>
        <w:pStyle w:val="Normal"/>
        <w:rPr>
          <w:b w:val="0"/>
          <w:bCs w:val="0"/>
          <w:i w:val="0"/>
          <w:iCs w:val="0"/>
          <w:color w:val="6FAC47"/>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hbGFwAM6lk4b2K" id="aKeiaQ4L"/>
    <int:ParagraphRange paragraphId="1079176714" textId="1896926186" start="260" length="3" invalidationStart="260" invalidationLength="3" id="2me08bqP"/>
    <int:WordHash hashCode="qAyy90KxtayrjV" id="eonvVGN8"/>
    <int:WordHash hashCode="vVgCN5OW+oW+AE" id="PK7kygXm"/>
    <int:ParagraphRange paragraphId="1079176714" textId="687853297" start="136" length="2" invalidationStart="136" invalidationLength="2" id="1pdaxi81"/>
    <int:ParagraphRange paragraphId="1517741891" textId="860520467" start="136" length="2" invalidationStart="136" invalidationLength="2" id="TVNeY0Ti"/>
    <int:WordHash hashCode="z3Q7l65exDc+Fh" id="hSQVbCDN"/>
    <int:ParagraphRange paragraphId="1900590940" textId="1462307257" start="71" length="2" invalidationStart="71" invalidationLength="2" id="KNtEaVMs"/>
    <int:ParagraphRange paragraphId="1900590940" textId="1639770469" start="64" length="2" invalidationStart="64" invalidationLength="2" id="gNNTabBe"/>
    <int:ParagraphRange paragraphId="1900590940" textId="1570546702" start="54" length="8" invalidationStart="54" invalidationLength="8" id="DgrA8rL6"/>
    <int:ParagraphRange paragraphId="1900590940" textId="1886510467" start="70" length="8" invalidationStart="70" invalidationLength="8" id="iNn2lJ5K"/>
    <int:ParagraphRange paragraphId="1900590940" textId="884320970" start="70" length="8" invalidationStart="70" invalidationLength="8" id="6fMGADgv"/>
    <int:ParagraphRange paragraphId="1618736471" textId="24780724" start="3" length="7" invalidationStart="3" invalidationLength="7" id="mQiJVxmD"/>
    <int:ParagraphRange paragraphId="1900590940" textId="172743215" start="60" length="8" invalidationStart="60" invalidationLength="8" id="rH2NXZ6J"/>
    <int:WordHash hashCode="w+5cG1sHVKJ4Xu" id="1yw1PCrM"/>
    <int:WordHash hashCode="kfotZq+lGKr51Z" id="k7i8NcAd"/>
    <int:WordHash hashCode="4nqjmzKyjkXKvW" id="UhzKczAP"/>
    <int:WordHash hashCode="j1WK2rlXlTJY+/" id="i2oIFV1v"/>
    <int:WordHash hashCode="bcpMt2mRHGRGku" id="qOIW1jxz"/>
    <int:WordHash hashCode="Yt+ewU+A/y4T7J" id="yqlWUzps"/>
    <int:WordHash hashCode="4HFRaAT2sGHBqA" id="g9E7HmzN"/>
    <int:WordHash hashCode="7F6PldhlXp+yJJ" id="Wn0Whruo"/>
    <int:WordHash hashCode="EpC4HzLAgglWtf" id="kBBFHDtO"/>
    <int:WordHash hashCode="DFwM5XwJkZ7nFk" id="j6t684H6"/>
    <int:WordHash hashCode="TyXPfY0DonAwax" id="tgKWWRKS"/>
    <int:WordHash hashCode="0eUk4mET15I3Eo" id="WxXWPBTx"/>
    <int:WordHash hashCode="A3AZYp5NVnDNz5" id="9DCy2U2w"/>
    <int:WordHash hashCode="MqRjOM/7rcP6kO" id="5ELz9Dou"/>
    <int:WordHash hashCode="dEWjo5zB7dIICp" id="yycdyr1Z"/>
    <int:WordHash hashCode="M9d8wsMFUg2CH3" id="zO4ziXmc"/>
    <int:WordHash hashCode="J6V4sr6r2Bw2xA" id="0MCkVQZF"/>
    <int:WordHash hashCode="olV6kTs2K2DFFV" id="VDbSJ7iA"/>
    <int:WordHash hashCode="JNWdyft1ksF29O" id="Xwdxg26r"/>
    <int:WordHash hashCode="/KKrHrp1MlBJuh" id="NxOvTzQo"/>
    <int:WordHash hashCode="U8y/2drTiJfLin" id="NIDPyijA"/>
  </int:Manifest>
  <int:Observations>
    <int:Content id="aKeiaQ4L">
      <int:Rejection type="LegacyProofing"/>
    </int:Content>
    <int:Content id="2me08bqP">
      <int:Rejection type="LegacyProofing"/>
    </int:Content>
    <int:Content id="eonvVGN8">
      <int:Rejection type="LegacyProofing"/>
    </int:Content>
    <int:Content id="PK7kygXm">
      <int:Rejection type="LegacyProofing"/>
    </int:Content>
    <int:Content id="1pdaxi81">
      <int:Rejection type="LegacyProofing"/>
    </int:Content>
    <int:Content id="TVNeY0Ti">
      <int:Rejection type="LegacyProofing"/>
    </int:Content>
    <int:Content id="hSQVbCDN">
      <int:Rejection type="LegacyProofing"/>
    </int:Content>
    <int:Content id="KNtEaVMs">
      <int:Rejection type="LegacyProofing"/>
    </int:Content>
    <int:Content id="gNNTabBe">
      <int:Rejection type="LegacyProofing"/>
    </int:Content>
    <int:Content id="DgrA8rL6">
      <int:Rejection type="LegacyProofing"/>
    </int:Content>
    <int:Content id="iNn2lJ5K">
      <int:Rejection type="LegacyProofing"/>
    </int:Content>
    <int:Content id="6fMGADgv">
      <int:Rejection type="LegacyProofing"/>
    </int:Content>
    <int:Content id="mQiJVxmD">
      <int:Rejection type="LegacyProofing"/>
    </int:Content>
    <int:Content id="rH2NXZ6J">
      <int:Rejection type="LegacyProofing"/>
    </int:Content>
    <int:Content id="1yw1PCrM">
      <int:Rejection type="LegacyProofing"/>
    </int:Content>
    <int:Content id="k7i8NcAd">
      <int:Rejection type="LegacyProofing"/>
    </int:Content>
    <int:Content id="UhzKczAP">
      <int:Rejection type="LegacyProofing"/>
    </int:Content>
    <int:Content id="i2oIFV1v">
      <int:Rejection type="LegacyProofing"/>
    </int:Content>
    <int:Content id="qOIW1jxz">
      <int:Rejection type="LegacyProofing"/>
    </int:Content>
    <int:Content id="yqlWUzps">
      <int:Rejection type="LegacyProofing"/>
    </int:Content>
    <int:Content id="g9E7HmzN">
      <int:Rejection type="LegacyProofing"/>
    </int:Content>
    <int:Content id="Wn0Whruo">
      <int:Rejection type="LegacyProofing"/>
    </int:Content>
    <int:Content id="kBBFHDtO">
      <int:Rejection type="LegacyProofing"/>
    </int:Content>
    <int:Content id="j6t684H6">
      <int:Rejection type="LegacyProofing"/>
    </int:Content>
    <int:Content id="tgKWWRKS">
      <int:Rejection type="LegacyProofing"/>
    </int:Content>
    <int:Content id="WxXWPBTx">
      <int:Rejection type="LegacyProofing"/>
    </int:Content>
    <int:Content id="9DCy2U2w">
      <int:Rejection type="LegacyProofing"/>
    </int:Content>
    <int:Content id="5ELz9Dou">
      <int:Rejection type="LegacyProofing"/>
    </int:Content>
    <int:Content id="yycdyr1Z">
      <int:Rejection type="LegacyProofing"/>
    </int:Content>
    <int:Content id="zO4ziXmc">
      <int:Rejection type="LegacyProofing"/>
    </int:Content>
    <int:Content id="0MCkVQZF">
      <int:Rejection type="LegacyProofing"/>
    </int:Content>
    <int:Content id="VDbSJ7iA">
      <int:Rejection type="LegacyProofing"/>
    </int:Content>
    <int:Content id="Xwdxg26r">
      <int:Rejection type="LegacyProofing"/>
    </int:Content>
    <int:Content id="NxOvTzQo">
      <int:Rejection type="LegacyProofing"/>
    </int:Content>
    <int:Content id="NIDPyijA">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8E6B96"/>
    <w:rsid w:val="01432C66"/>
    <w:rsid w:val="0389036E"/>
    <w:rsid w:val="03DFE27B"/>
    <w:rsid w:val="061E8B0F"/>
    <w:rsid w:val="089A2B41"/>
    <w:rsid w:val="0A7C91BB"/>
    <w:rsid w:val="0AA426D5"/>
    <w:rsid w:val="0B941553"/>
    <w:rsid w:val="0C689E9A"/>
    <w:rsid w:val="0D16BD57"/>
    <w:rsid w:val="0FF1B65D"/>
    <w:rsid w:val="11E3A2B5"/>
    <w:rsid w:val="14C52780"/>
    <w:rsid w:val="1521CF3C"/>
    <w:rsid w:val="17B756DD"/>
    <w:rsid w:val="1AA90FC8"/>
    <w:rsid w:val="1D8C1CF3"/>
    <w:rsid w:val="1E9612EB"/>
    <w:rsid w:val="1F277E15"/>
    <w:rsid w:val="20135382"/>
    <w:rsid w:val="2031E34C"/>
    <w:rsid w:val="2118514C"/>
    <w:rsid w:val="2178A63F"/>
    <w:rsid w:val="22FA0984"/>
    <w:rsid w:val="244FF20E"/>
    <w:rsid w:val="253954C7"/>
    <w:rsid w:val="281AD992"/>
    <w:rsid w:val="2877814E"/>
    <w:rsid w:val="298E6B96"/>
    <w:rsid w:val="2AE5FEBF"/>
    <w:rsid w:val="2F1756C1"/>
    <w:rsid w:val="32F110A4"/>
    <w:rsid w:val="3454DB01"/>
    <w:rsid w:val="359BA88C"/>
    <w:rsid w:val="35F0AB62"/>
    <w:rsid w:val="372268A6"/>
    <w:rsid w:val="39BF1EBB"/>
    <w:rsid w:val="3A2D49EE"/>
    <w:rsid w:val="3AD861E4"/>
    <w:rsid w:val="3B5AEF1C"/>
    <w:rsid w:val="3C5C6111"/>
    <w:rsid w:val="3D8D9214"/>
    <w:rsid w:val="3F7AD976"/>
    <w:rsid w:val="3FABD307"/>
    <w:rsid w:val="3FABD307"/>
    <w:rsid w:val="401537E2"/>
    <w:rsid w:val="40213D7E"/>
    <w:rsid w:val="40D13872"/>
    <w:rsid w:val="415A2936"/>
    <w:rsid w:val="421F3376"/>
    <w:rsid w:val="4451D66E"/>
    <w:rsid w:val="47C2DEF5"/>
    <w:rsid w:val="48DC4A57"/>
    <w:rsid w:val="504CE0CE"/>
    <w:rsid w:val="513846FC"/>
    <w:rsid w:val="51B5F136"/>
    <w:rsid w:val="52832C9D"/>
    <w:rsid w:val="53BC60F5"/>
    <w:rsid w:val="550C172A"/>
    <w:rsid w:val="555BBD2B"/>
    <w:rsid w:val="5574E588"/>
    <w:rsid w:val="570BD2EB"/>
    <w:rsid w:val="57E362F9"/>
    <w:rsid w:val="582532BA"/>
    <w:rsid w:val="585CEAE1"/>
    <w:rsid w:val="58935DED"/>
    <w:rsid w:val="58F3B2E0"/>
    <w:rsid w:val="59F8BB42"/>
    <w:rsid w:val="5A2BA279"/>
    <w:rsid w:val="5A4373AD"/>
    <w:rsid w:val="5BCAFEAF"/>
    <w:rsid w:val="5D4A1ADE"/>
    <w:rsid w:val="5F4292FB"/>
    <w:rsid w:val="602321DE"/>
    <w:rsid w:val="61BEF23F"/>
    <w:rsid w:val="65477DC1"/>
    <w:rsid w:val="65A68DF5"/>
    <w:rsid w:val="66926362"/>
    <w:rsid w:val="66AB8BBF"/>
    <w:rsid w:val="689846E0"/>
    <w:rsid w:val="68B6D6AA"/>
    <w:rsid w:val="68B6D6AA"/>
    <w:rsid w:val="692F1977"/>
    <w:rsid w:val="6966D19E"/>
    <w:rsid w:val="6966D19E"/>
    <w:rsid w:val="6981DB6F"/>
    <w:rsid w:val="69DF146B"/>
    <w:rsid w:val="6A52A70B"/>
    <w:rsid w:val="6ACAE9D8"/>
    <w:rsid w:val="6BCFE7A2"/>
    <w:rsid w:val="6D304CC9"/>
    <w:rsid w:val="6E9D7547"/>
    <w:rsid w:val="6FEFD1FC"/>
    <w:rsid w:val="6FF35DD1"/>
    <w:rsid w:val="708A3068"/>
    <w:rsid w:val="70A358C5"/>
    <w:rsid w:val="70E34C4F"/>
    <w:rsid w:val="718BA25D"/>
    <w:rsid w:val="7203BDEC"/>
    <w:rsid w:val="727F1CB0"/>
    <w:rsid w:val="75A0EF14"/>
    <w:rsid w:val="762C2C49"/>
    <w:rsid w:val="77528DD3"/>
    <w:rsid w:val="79102AFB"/>
    <w:rsid w:val="7C9E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BE4E"/>
  <w15:chartTrackingRefBased/>
  <w15:docId w15:val="{E79051AA-7B26-4AEA-9D49-69CF33D818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a508c951d3024bc0" /><Relationship Type="http://schemas.openxmlformats.org/officeDocument/2006/relationships/numbering" Target="numbering.xml" Id="R3c216645cede401b" /><Relationship Type="http://schemas.openxmlformats.org/officeDocument/2006/relationships/image" Target="/media/image.png" Id="R90b03de83c814bb8" /><Relationship Type="http://schemas.openxmlformats.org/officeDocument/2006/relationships/image" Target="/media/image2.png" Id="R1c75ee4c7eab42b5" /><Relationship Type="http://schemas.openxmlformats.org/officeDocument/2006/relationships/image" Target="/media/image3.png" Id="R7c79e6532df24f96" /><Relationship Type="http://schemas.openxmlformats.org/officeDocument/2006/relationships/image" Target="/media/image4.png" Id="Rf4b80f301ebe4038" /><Relationship Type="http://schemas.openxmlformats.org/officeDocument/2006/relationships/image" Target="/media/image5.png" Id="R782af03012fe42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2022-02-15T04:52:14.2874938Z</dcterms:created>
  <dcterms:modified xsi:type="dcterms:W3CDTF">2022-02-15T07:32:42.2554997Z</dcterms:modified>
  <dc:creator>PAVAN NAGA VENKATA SAI SUDHEER BHARANI</dc:creator>
  <lastModifiedBy>PAVAN NAGA VENKATA SAI SUDHEER BHARANI</lastModifiedBy>
</coreProperties>
</file>