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A1B" w:rsidRDefault="0070547F" w:rsidP="0070547F">
      <w:pPr>
        <w:pStyle w:val="Heading2"/>
        <w:rPr>
          <w:rStyle w:val="Strong"/>
        </w:rPr>
      </w:pPr>
      <w:r>
        <w:rPr>
          <w:rStyle w:val="Strong"/>
        </w:rPr>
        <w:t>************************************************************************************</w:t>
      </w:r>
    </w:p>
    <w:p w:rsidR="0070547F" w:rsidRDefault="0070547F" w:rsidP="0070547F">
      <w:pPr>
        <w:pStyle w:val="Heading2"/>
        <w:rPr>
          <w:rStyle w:val="Strong"/>
        </w:rPr>
      </w:pPr>
      <w:r>
        <w:rPr>
          <w:rStyle w:val="Strong"/>
        </w:rPr>
        <w:t xml:space="preserve">Questions: - </w:t>
      </w:r>
      <w:r w:rsidRPr="0070547F">
        <w:rPr>
          <w:rStyle w:val="Strong"/>
        </w:rPr>
        <w:t>Create Users S1 and S2</w:t>
      </w:r>
      <w:r>
        <w:rPr>
          <w:rStyle w:val="Strong"/>
        </w:rPr>
        <w:t xml:space="preserve"> allow these 2 Users Websites.</w:t>
      </w:r>
    </w:p>
    <w:p w:rsidR="0070547F" w:rsidRDefault="0070547F" w:rsidP="0070547F">
      <w:pPr>
        <w:pStyle w:val="Heading2"/>
        <w:rPr>
          <w:rStyle w:val="Strong"/>
        </w:rPr>
      </w:pPr>
      <w:r w:rsidRPr="0070547F">
        <w:rPr>
          <w:rStyle w:val="Strong"/>
        </w:rPr>
        <w:t>Wikipedia.org</w:t>
      </w:r>
      <w:r>
        <w:rPr>
          <w:rStyle w:val="Strong"/>
        </w:rPr>
        <w:t xml:space="preserve">, </w:t>
      </w:r>
      <w:proofErr w:type="spellStart"/>
      <w:r>
        <w:rPr>
          <w:rStyle w:val="Strong"/>
        </w:rPr>
        <w:t>Amazon.in</w:t>
      </w:r>
      <w:proofErr w:type="spellEnd"/>
      <w:r>
        <w:rPr>
          <w:rStyle w:val="Strong"/>
        </w:rPr>
        <w:t xml:space="preserve">, filpkart.com, myntra.com </w:t>
      </w:r>
    </w:p>
    <w:p w:rsidR="0070547F" w:rsidRDefault="0070547F" w:rsidP="0070547F">
      <w:pPr>
        <w:pStyle w:val="Heading2"/>
        <w:rPr>
          <w:rStyle w:val="Strong"/>
        </w:rPr>
      </w:pPr>
      <w:r w:rsidRPr="0070547F">
        <w:rPr>
          <w:rStyle w:val="Strong"/>
        </w:rPr>
        <w:t>Block all other Websites.</w:t>
      </w:r>
    </w:p>
    <w:p w:rsidR="0070547F" w:rsidRDefault="0070547F" w:rsidP="0070547F"/>
    <w:p w:rsidR="00F23398" w:rsidRDefault="0070547F" w:rsidP="00F23398">
      <w:pPr>
        <w:pStyle w:val="Heading2"/>
        <w:rPr>
          <w:b w:val="0"/>
        </w:rPr>
      </w:pPr>
      <w:r>
        <w:rPr>
          <w:b w:val="0"/>
        </w:rPr>
        <w:t xml:space="preserve">Step1:- First we are creating </w:t>
      </w:r>
      <w:r w:rsidR="00F23398">
        <w:rPr>
          <w:b w:val="0"/>
        </w:rPr>
        <w:t>two Users S1 and S2.</w:t>
      </w:r>
    </w:p>
    <w:p w:rsidR="00F23398" w:rsidRDefault="00F23398" w:rsidP="00F23398">
      <w:pPr>
        <w:pStyle w:val="Heading2"/>
        <w:rPr>
          <w:b w:val="0"/>
        </w:rPr>
      </w:pPr>
      <w:r>
        <w:rPr>
          <w:b w:val="0"/>
        </w:rPr>
        <w:t xml:space="preserve">Login in </w:t>
      </w:r>
      <w:proofErr w:type="spellStart"/>
      <w:r>
        <w:rPr>
          <w:b w:val="0"/>
        </w:rPr>
        <w:t>PFSense</w:t>
      </w:r>
      <w:proofErr w:type="spellEnd"/>
      <w:r>
        <w:rPr>
          <w:b w:val="0"/>
        </w:rPr>
        <w:t xml:space="preserve"> portal then go to the </w:t>
      </w:r>
      <w:r w:rsidR="00060E74">
        <w:rPr>
          <w:b w:val="0"/>
        </w:rPr>
        <w:t>services,</w:t>
      </w:r>
      <w:r>
        <w:rPr>
          <w:b w:val="0"/>
        </w:rPr>
        <w:t xml:space="preserve"> select Squid Proxy Server and click on users.</w:t>
      </w:r>
      <w:r w:rsidR="00614905">
        <w:rPr>
          <w:b w:val="0"/>
        </w:rPr>
        <w:t xml:space="preserve"> </w:t>
      </w:r>
      <w:proofErr w:type="spellStart"/>
      <w:proofErr w:type="gramStart"/>
      <w:r w:rsidR="00614905">
        <w:rPr>
          <w:b w:val="0"/>
        </w:rPr>
        <w:t>redhat</w:t>
      </w:r>
      <w:proofErr w:type="spellEnd"/>
      <w:proofErr w:type="gramEnd"/>
    </w:p>
    <w:p w:rsidR="00F23398" w:rsidRPr="00F23398" w:rsidRDefault="00F23398" w:rsidP="00F23398"/>
    <w:p w:rsidR="00F23398" w:rsidRDefault="00F23398" w:rsidP="00F23398">
      <w:r>
        <w:rPr>
          <w:noProof/>
        </w:rPr>
        <w:drawing>
          <wp:inline distT="0" distB="0" distL="0" distR="0">
            <wp:extent cx="5694661" cy="4533900"/>
            <wp:effectExtent l="19050" t="0" r="12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44" cy="454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398" w:rsidRDefault="00F23398" w:rsidP="00F23398"/>
    <w:p w:rsidR="00F23398" w:rsidRDefault="00F23398" w:rsidP="00F23398"/>
    <w:p w:rsidR="00F23398" w:rsidRDefault="00F23398" w:rsidP="00625D6F">
      <w:pPr>
        <w:pStyle w:val="Heading2"/>
        <w:rPr>
          <w:b w:val="0"/>
        </w:rPr>
      </w:pPr>
      <w:r>
        <w:rPr>
          <w:b w:val="0"/>
        </w:rPr>
        <w:lastRenderedPageBreak/>
        <w:t>Step 2: Create 2 users, S1 and S2.</w:t>
      </w:r>
    </w:p>
    <w:p w:rsidR="00625D6F" w:rsidRPr="00625D6F" w:rsidRDefault="00625D6F" w:rsidP="00625D6F"/>
    <w:p w:rsidR="00F23398" w:rsidRDefault="00F23398" w:rsidP="00F23398">
      <w:r>
        <w:rPr>
          <w:noProof/>
        </w:rPr>
        <w:drawing>
          <wp:inline distT="0" distB="0" distL="0" distR="0">
            <wp:extent cx="5938311" cy="3162300"/>
            <wp:effectExtent l="19050" t="0" r="52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398" w:rsidRDefault="00625D6F" w:rsidP="00F23398">
      <w:pPr>
        <w:pStyle w:val="Heading2"/>
        <w:rPr>
          <w:b w:val="0"/>
        </w:rPr>
      </w:pPr>
      <w:r>
        <w:rPr>
          <w:b w:val="0"/>
        </w:rPr>
        <w:t>Then go to general and restart service.</w:t>
      </w:r>
    </w:p>
    <w:p w:rsidR="00625D6F" w:rsidRPr="00625D6F" w:rsidRDefault="00625D6F" w:rsidP="00625D6F"/>
    <w:p w:rsidR="00625D6F" w:rsidRDefault="00625D6F" w:rsidP="00625D6F">
      <w:r>
        <w:rPr>
          <w:noProof/>
        </w:rPr>
        <w:drawing>
          <wp:inline distT="0" distB="0" distL="0" distR="0">
            <wp:extent cx="5943600" cy="33909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4F7" w:rsidRDefault="00AF34F7" w:rsidP="00625D6F"/>
    <w:p w:rsidR="00AF34F7" w:rsidRDefault="00F84CF0" w:rsidP="00AF34F7">
      <w:pPr>
        <w:pStyle w:val="Heading2"/>
        <w:rPr>
          <w:b w:val="0"/>
        </w:rPr>
      </w:pPr>
      <w:r>
        <w:rPr>
          <w:b w:val="0"/>
        </w:rPr>
        <w:lastRenderedPageBreak/>
        <w:t>Step3: After</w:t>
      </w:r>
      <w:r w:rsidR="00AF34F7">
        <w:rPr>
          <w:b w:val="0"/>
        </w:rPr>
        <w:t xml:space="preserve"> that required to go Services and </w:t>
      </w:r>
      <w:proofErr w:type="spellStart"/>
      <w:r w:rsidR="00AF34F7">
        <w:rPr>
          <w:b w:val="0"/>
        </w:rPr>
        <w:t>SquidGuard</w:t>
      </w:r>
      <w:proofErr w:type="spellEnd"/>
      <w:r w:rsidR="00AF34F7">
        <w:rPr>
          <w:b w:val="0"/>
        </w:rPr>
        <w:t xml:space="preserve"> Proxy Filter</w:t>
      </w:r>
    </w:p>
    <w:p w:rsidR="00AF34F7" w:rsidRPr="00AF34F7" w:rsidRDefault="00AF34F7" w:rsidP="00AF34F7"/>
    <w:p w:rsidR="00AF34F7" w:rsidRDefault="00AF34F7" w:rsidP="00AF34F7">
      <w:r>
        <w:rPr>
          <w:noProof/>
        </w:rPr>
        <w:drawing>
          <wp:inline distT="0" distB="0" distL="0" distR="0">
            <wp:extent cx="5943600" cy="506144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C3" w:rsidRDefault="00A53FC3" w:rsidP="00AF34F7">
      <w:pPr>
        <w:pStyle w:val="Heading2"/>
        <w:rPr>
          <w:b w:val="0"/>
        </w:rPr>
      </w:pPr>
    </w:p>
    <w:p w:rsidR="00A53FC3" w:rsidRDefault="00A53FC3" w:rsidP="00A53FC3"/>
    <w:p w:rsidR="00A53FC3" w:rsidRPr="00A53FC3" w:rsidRDefault="00A53FC3" w:rsidP="00A53FC3"/>
    <w:p w:rsidR="00A53FC3" w:rsidRDefault="00A53FC3" w:rsidP="00AF34F7">
      <w:pPr>
        <w:pStyle w:val="Heading2"/>
        <w:rPr>
          <w:b w:val="0"/>
        </w:rPr>
      </w:pPr>
    </w:p>
    <w:p w:rsidR="00A53FC3" w:rsidRDefault="00A53FC3" w:rsidP="00A53FC3"/>
    <w:p w:rsidR="00A53FC3" w:rsidRDefault="00A53FC3" w:rsidP="00A53FC3"/>
    <w:p w:rsidR="00A53FC3" w:rsidRPr="00A53FC3" w:rsidRDefault="00A53FC3" w:rsidP="00A53FC3"/>
    <w:p w:rsidR="00A53FC3" w:rsidRDefault="00A53FC3" w:rsidP="00A53FC3">
      <w:pPr>
        <w:pStyle w:val="Heading2"/>
        <w:rPr>
          <w:b w:val="0"/>
        </w:rPr>
      </w:pPr>
    </w:p>
    <w:p w:rsidR="00A53FC3" w:rsidRDefault="00AF34F7" w:rsidP="00A53FC3">
      <w:pPr>
        <w:pStyle w:val="Heading2"/>
        <w:rPr>
          <w:b w:val="0"/>
        </w:rPr>
      </w:pPr>
      <w:r>
        <w:rPr>
          <w:b w:val="0"/>
        </w:rPr>
        <w:t>Then go to Target categories</w:t>
      </w:r>
      <w:r w:rsidR="00A53FC3">
        <w:rPr>
          <w:b w:val="0"/>
        </w:rPr>
        <w:t xml:space="preserve"> and add new rule for user S1 and S2.</w:t>
      </w:r>
    </w:p>
    <w:p w:rsidR="00A53FC3" w:rsidRDefault="00A53FC3" w:rsidP="00A53FC3"/>
    <w:p w:rsidR="00A53FC3" w:rsidRPr="00A53FC3" w:rsidRDefault="00A53FC3" w:rsidP="00A53FC3"/>
    <w:p w:rsidR="00A53FC3" w:rsidRDefault="00A53FC3" w:rsidP="00A53FC3">
      <w:r>
        <w:rPr>
          <w:noProof/>
        </w:rPr>
        <w:drawing>
          <wp:inline distT="0" distB="0" distL="0" distR="0">
            <wp:extent cx="5943600" cy="384546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CF0" w:rsidRDefault="00F84CF0" w:rsidP="00F84CF0">
      <w:pPr>
        <w:pStyle w:val="Heading2"/>
        <w:rPr>
          <w:b w:val="0"/>
        </w:rPr>
      </w:pPr>
      <w:r>
        <w:rPr>
          <w:b w:val="0"/>
        </w:rPr>
        <w:t>After that go to the Groups ACL add Name.</w:t>
      </w:r>
    </w:p>
    <w:p w:rsidR="00A52B40" w:rsidRDefault="00A52B40" w:rsidP="00A52B40"/>
    <w:p w:rsidR="00A52B40" w:rsidRDefault="00A52B40" w:rsidP="00A52B40"/>
    <w:p w:rsidR="00A52B40" w:rsidRDefault="00A52B40" w:rsidP="00A52B40"/>
    <w:p w:rsidR="00A52B40" w:rsidRDefault="00A52B40" w:rsidP="00A52B40"/>
    <w:p w:rsidR="00A52B40" w:rsidRDefault="00A52B40" w:rsidP="00A52B40"/>
    <w:p w:rsidR="00A52B40" w:rsidRDefault="00A52B40" w:rsidP="00A52B40"/>
    <w:p w:rsidR="00A52B40" w:rsidRPr="00A52B40" w:rsidRDefault="00A52B40" w:rsidP="00A52B40"/>
    <w:p w:rsidR="00F84CF0" w:rsidRDefault="00F84CF0" w:rsidP="00F84CF0">
      <w:pPr>
        <w:pStyle w:val="Heading2"/>
        <w:rPr>
          <w:b w:val="0"/>
        </w:rPr>
      </w:pPr>
      <w:r>
        <w:rPr>
          <w:b w:val="0"/>
        </w:rPr>
        <w:lastRenderedPageBreak/>
        <w:t>Example:-</w:t>
      </w:r>
    </w:p>
    <w:p w:rsidR="00F84CF0" w:rsidRDefault="00A52B40" w:rsidP="00F84CF0">
      <w:pPr>
        <w:pStyle w:val="Heading2"/>
        <w:rPr>
          <w:b w:val="0"/>
        </w:rPr>
      </w:pPr>
      <w:r>
        <w:rPr>
          <w:b w:val="0"/>
        </w:rPr>
        <w:t>1) Name</w:t>
      </w:r>
      <w:r w:rsidR="00F84CF0">
        <w:rPr>
          <w:b w:val="0"/>
        </w:rPr>
        <w:t xml:space="preserve">: </w:t>
      </w:r>
      <w:r w:rsidR="00F84CF0" w:rsidRPr="00F84CF0">
        <w:rPr>
          <w:b w:val="0"/>
        </w:rPr>
        <w:t>User_S1_and_S2_Acces</w:t>
      </w:r>
      <w:r w:rsidR="00F84CF0">
        <w:rPr>
          <w:b w:val="0"/>
        </w:rPr>
        <w:t>s 2</w:t>
      </w:r>
      <w:r>
        <w:rPr>
          <w:b w:val="0"/>
        </w:rPr>
        <w:t>) Client</w:t>
      </w:r>
      <w:r w:rsidR="00F84CF0">
        <w:rPr>
          <w:b w:val="0"/>
        </w:rPr>
        <w:t xml:space="preserve"> (source):- ‘S1’ ‘S2’ </w:t>
      </w:r>
    </w:p>
    <w:p w:rsidR="00A52B40" w:rsidRPr="00A52B40" w:rsidRDefault="00A52B40" w:rsidP="00A52B40"/>
    <w:p w:rsidR="00F84CF0" w:rsidRDefault="00A52B40" w:rsidP="00F84CF0">
      <w:r>
        <w:rPr>
          <w:noProof/>
        </w:rPr>
        <w:drawing>
          <wp:inline distT="0" distB="0" distL="0" distR="0">
            <wp:extent cx="5943600" cy="65904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CF0" w:rsidRPr="00F84CF0" w:rsidRDefault="00F84CF0" w:rsidP="00F84CF0"/>
    <w:p w:rsidR="00F84CF0" w:rsidRDefault="00F84CF0" w:rsidP="00F84CF0">
      <w:pPr>
        <w:pStyle w:val="Heading2"/>
        <w:rPr>
          <w:b w:val="0"/>
        </w:rPr>
      </w:pPr>
      <w:r>
        <w:rPr>
          <w:b w:val="0"/>
        </w:rPr>
        <w:lastRenderedPageBreak/>
        <w:t>Then click on Target Rules List</w:t>
      </w:r>
      <w:r w:rsidR="00A52B40">
        <w:rPr>
          <w:b w:val="0"/>
        </w:rPr>
        <w:t>.</w:t>
      </w:r>
    </w:p>
    <w:p w:rsidR="00A52B40" w:rsidRPr="00A52B40" w:rsidRDefault="00A52B40" w:rsidP="00A52B40"/>
    <w:p w:rsidR="00F84CF0" w:rsidRDefault="00F84CF0" w:rsidP="00F84CF0"/>
    <w:p w:rsidR="00F84CF0" w:rsidRDefault="00F84CF0" w:rsidP="00F84CF0"/>
    <w:p w:rsidR="00F84CF0" w:rsidRDefault="00F84CF0" w:rsidP="00F84CF0"/>
    <w:p w:rsidR="00F84CF0" w:rsidRPr="00F84CF0" w:rsidRDefault="00F84CF0" w:rsidP="00F84CF0"/>
    <w:p w:rsidR="00F84CF0" w:rsidRPr="00F84CF0" w:rsidRDefault="00F84CF0" w:rsidP="00F84CF0"/>
    <w:sectPr w:rsidR="00F84CF0" w:rsidRPr="00F84CF0" w:rsidSect="00852A1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9F4" w:rsidRDefault="006179F4" w:rsidP="0070547F">
      <w:pPr>
        <w:spacing w:after="0" w:line="240" w:lineRule="auto"/>
      </w:pPr>
      <w:r>
        <w:separator/>
      </w:r>
    </w:p>
  </w:endnote>
  <w:endnote w:type="continuationSeparator" w:id="0">
    <w:p w:rsidR="006179F4" w:rsidRDefault="006179F4" w:rsidP="0070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9F4" w:rsidRDefault="006179F4" w:rsidP="0070547F">
      <w:pPr>
        <w:spacing w:after="0" w:line="240" w:lineRule="auto"/>
      </w:pPr>
      <w:r>
        <w:separator/>
      </w:r>
    </w:p>
  </w:footnote>
  <w:footnote w:type="continuationSeparator" w:id="0">
    <w:p w:rsidR="006179F4" w:rsidRDefault="006179F4" w:rsidP="0070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47F" w:rsidRPr="00467245" w:rsidRDefault="00A057CE" w:rsidP="0070547F">
    <w:pPr>
      <w:pStyle w:val="Header"/>
      <w:tabs>
        <w:tab w:val="clear" w:pos="9360"/>
        <w:tab w:val="right" w:pos="10065"/>
      </w:tabs>
      <w:ind w:left="-284" w:firstLine="284"/>
      <w:rPr>
        <w:rFonts w:ascii="Comic Sans MS" w:hAnsi="Comic Sans MS"/>
        <w:b/>
        <w:sz w:val="28"/>
        <w:szCs w:val="28"/>
      </w:rPr>
    </w:pPr>
    <w:r>
      <w:rPr>
        <w:rFonts w:ascii="Comic Sans MS" w:hAnsi="Comic Sans MS"/>
        <w:sz w:val="28"/>
        <w:szCs w:val="28"/>
      </w:rPr>
      <w:t>STM</w:t>
    </w:r>
    <w:r w:rsidR="0070547F">
      <w:rPr>
        <w:rFonts w:ascii="Comic Sans MS" w:hAnsi="Comic Sans MS"/>
        <w:sz w:val="28"/>
        <w:szCs w:val="28"/>
      </w:rPr>
      <w:t xml:space="preserve"> </w:t>
    </w:r>
    <w:r w:rsidR="0070547F" w:rsidRPr="00467245">
      <w:rPr>
        <w:rFonts w:ascii="Comic Sans MS" w:hAnsi="Comic Sans MS"/>
        <w:sz w:val="28"/>
        <w:szCs w:val="28"/>
      </w:rPr>
      <w:t>Lab Practical</w:t>
    </w:r>
    <w:r w:rsidR="0070547F" w:rsidRPr="00467245">
      <w:rPr>
        <w:rFonts w:ascii="Comic Sans MS" w:hAnsi="Comic Sans MS"/>
        <w:b/>
        <w:sz w:val="28"/>
        <w:szCs w:val="28"/>
      </w:rPr>
      <w:t xml:space="preserve"> </w:t>
    </w:r>
    <w:r w:rsidR="0070547F">
      <w:rPr>
        <w:rFonts w:ascii="Comic Sans MS" w:hAnsi="Comic Sans MS"/>
        <w:b/>
        <w:sz w:val="28"/>
        <w:szCs w:val="28"/>
      </w:rPr>
      <w:tab/>
    </w:r>
    <w:r w:rsidR="0070547F">
      <w:rPr>
        <w:rFonts w:ascii="Comic Sans MS" w:hAnsi="Comic Sans MS"/>
        <w:b/>
        <w:sz w:val="28"/>
        <w:szCs w:val="28"/>
      </w:rPr>
      <w:tab/>
    </w:r>
    <w:r w:rsidR="0070547F" w:rsidRPr="00467245">
      <w:rPr>
        <w:rFonts w:ascii="Comic Sans MS" w:hAnsi="Comic Sans MS"/>
        <w:b/>
        <w:sz w:val="28"/>
        <w:szCs w:val="28"/>
      </w:rPr>
      <w:t xml:space="preserve">Bharat </w:t>
    </w:r>
    <w:proofErr w:type="spellStart"/>
    <w:r w:rsidR="0070547F" w:rsidRPr="00467245">
      <w:rPr>
        <w:rFonts w:ascii="Comic Sans MS" w:hAnsi="Comic Sans MS"/>
        <w:b/>
        <w:sz w:val="28"/>
        <w:szCs w:val="28"/>
      </w:rPr>
      <w:t>ITGyan</w:t>
    </w:r>
    <w:proofErr w:type="spellEnd"/>
    <w:r w:rsidR="0070547F">
      <w:rPr>
        <w:rFonts w:ascii="Comic Sans MS" w:hAnsi="Comic Sans MS"/>
        <w:b/>
        <w:sz w:val="28"/>
        <w:szCs w:val="28"/>
      </w:rPr>
      <w:t xml:space="preserve">      </w:t>
    </w:r>
  </w:p>
  <w:p w:rsidR="0070547F" w:rsidRDefault="007054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2NjI2NTOysDQwB7IsLJV0lIJTi4sz8/NACoxqAaBIvw8sAAAA"/>
  </w:docVars>
  <w:rsids>
    <w:rsidRoot w:val="0070547F"/>
    <w:rsid w:val="00060E74"/>
    <w:rsid w:val="00614905"/>
    <w:rsid w:val="006179F4"/>
    <w:rsid w:val="00625D6F"/>
    <w:rsid w:val="0070547F"/>
    <w:rsid w:val="00722941"/>
    <w:rsid w:val="00852A1B"/>
    <w:rsid w:val="00A057CE"/>
    <w:rsid w:val="00A52B40"/>
    <w:rsid w:val="00A53FC3"/>
    <w:rsid w:val="00AB1307"/>
    <w:rsid w:val="00AF34F7"/>
    <w:rsid w:val="00D31900"/>
    <w:rsid w:val="00F23398"/>
    <w:rsid w:val="00F84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1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4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547F"/>
  </w:style>
  <w:style w:type="paragraph" w:styleId="Footer">
    <w:name w:val="footer"/>
    <w:basedOn w:val="Normal"/>
    <w:link w:val="FooterChar"/>
    <w:uiPriority w:val="99"/>
    <w:semiHidden/>
    <w:unhideWhenUsed/>
    <w:rsid w:val="0070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547F"/>
  </w:style>
  <w:style w:type="character" w:styleId="Strong">
    <w:name w:val="Strong"/>
    <w:basedOn w:val="DefaultParagraphFont"/>
    <w:uiPriority w:val="22"/>
    <w:qFormat/>
    <w:rsid w:val="007054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4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5</cp:revision>
  <dcterms:created xsi:type="dcterms:W3CDTF">2023-06-27T16:18:00Z</dcterms:created>
  <dcterms:modified xsi:type="dcterms:W3CDTF">2023-07-10T00:00:00Z</dcterms:modified>
</cp:coreProperties>
</file>