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A47F7" w14:textId="72AA6C13" w:rsidR="007B30AC" w:rsidRPr="001202FA" w:rsidRDefault="009E550B">
      <w:pPr>
        <w:pStyle w:val="papertitle"/>
        <w:spacing w:before="100" w:after="100"/>
        <w:rPr>
          <w:rFonts w:ascii="Bahnschrift Condensed" w:hAnsi="Bahnschrift Condensed"/>
          <w:kern w:val="48"/>
        </w:rPr>
      </w:pPr>
      <w:r w:rsidRPr="009E550B">
        <w:rPr>
          <w:rFonts w:ascii="Bahnschrift Condensed" w:hAnsi="Bahnschrift Condensed"/>
        </w:rPr>
        <w:t>Authorship Attribution of Handwritten Kannada Characters via Convolutional Neural Networks</w:t>
      </w:r>
    </w:p>
    <w:p w14:paraId="0912360F" w14:textId="77777777" w:rsidR="007B30AC" w:rsidRDefault="007B30AC">
      <w:pPr>
        <w:pStyle w:val="Author"/>
        <w:spacing w:before="100" w:after="100" w:line="120" w:lineRule="auto"/>
        <w:rPr>
          <w:sz w:val="16"/>
          <w:szCs w:val="16"/>
        </w:rPr>
      </w:pPr>
    </w:p>
    <w:p w14:paraId="1AB09593" w14:textId="77777777" w:rsidR="007B30AC" w:rsidRDefault="007B30AC">
      <w:pPr>
        <w:pStyle w:val="Author"/>
        <w:spacing w:before="100" w:after="100" w:line="120" w:lineRule="auto"/>
        <w:sectPr w:rsidR="007B30AC">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p>
    <w:p w14:paraId="76EC8223" w14:textId="3BC91D41" w:rsidR="00925F3B" w:rsidRDefault="00925F3B" w:rsidP="009E550B">
      <w:pPr>
        <w:pStyle w:val="Body"/>
        <w:jc w:val="left"/>
        <w:rPr>
          <w:sz w:val="22"/>
          <w:szCs w:val="22"/>
        </w:rPr>
      </w:pPr>
      <w:r>
        <w:rPr>
          <w:sz w:val="22"/>
          <w:szCs w:val="22"/>
        </w:rPr>
        <w:t xml:space="preserve">     </w:t>
      </w:r>
    </w:p>
    <w:p w14:paraId="21151115" w14:textId="77777777" w:rsidR="00925F3B" w:rsidRDefault="00925F3B" w:rsidP="009E550B">
      <w:pPr>
        <w:pStyle w:val="Body"/>
        <w:jc w:val="left"/>
        <w:rPr>
          <w:sz w:val="22"/>
          <w:szCs w:val="22"/>
        </w:rPr>
      </w:pPr>
    </w:p>
    <w:p w14:paraId="79BC2F98" w14:textId="6A498235" w:rsidR="009E550B" w:rsidRDefault="00925F3B" w:rsidP="009E550B">
      <w:pPr>
        <w:pStyle w:val="Body"/>
        <w:jc w:val="left"/>
        <w:rPr>
          <w:sz w:val="22"/>
          <w:szCs w:val="22"/>
        </w:rPr>
      </w:pPr>
      <w:r>
        <w:rPr>
          <w:sz w:val="22"/>
          <w:szCs w:val="22"/>
        </w:rPr>
        <w:t>Research Guide:</w:t>
      </w:r>
    </w:p>
    <w:p w14:paraId="58971538" w14:textId="2C32C47E" w:rsidR="00925F3B" w:rsidRDefault="00925F3B" w:rsidP="009E550B">
      <w:pPr>
        <w:pStyle w:val="Body"/>
        <w:jc w:val="left"/>
        <w:rPr>
          <w:sz w:val="22"/>
          <w:szCs w:val="22"/>
        </w:rPr>
      </w:pPr>
      <w:r>
        <w:rPr>
          <w:sz w:val="22"/>
          <w:szCs w:val="22"/>
        </w:rPr>
        <w:t xml:space="preserve">          </w:t>
      </w:r>
      <w:proofErr w:type="spellStart"/>
      <w:proofErr w:type="gramStart"/>
      <w:r>
        <w:rPr>
          <w:sz w:val="22"/>
          <w:szCs w:val="22"/>
        </w:rPr>
        <w:t>Prof:Chandravva</w:t>
      </w:r>
      <w:proofErr w:type="spellEnd"/>
      <w:proofErr w:type="gramEnd"/>
      <w:r>
        <w:rPr>
          <w:sz w:val="22"/>
          <w:szCs w:val="22"/>
        </w:rPr>
        <w:t xml:space="preserve"> </w:t>
      </w:r>
      <w:proofErr w:type="spellStart"/>
      <w:r>
        <w:rPr>
          <w:sz w:val="22"/>
          <w:szCs w:val="22"/>
        </w:rPr>
        <w:t>Hebbi</w:t>
      </w:r>
      <w:proofErr w:type="spellEnd"/>
      <w:r>
        <w:rPr>
          <w:sz w:val="22"/>
          <w:szCs w:val="22"/>
        </w:rPr>
        <w:t xml:space="preserve"> </w:t>
      </w:r>
    </w:p>
    <w:p w14:paraId="12205833" w14:textId="5D61556C" w:rsidR="00925F3B" w:rsidRDefault="00925F3B" w:rsidP="009E550B">
      <w:pPr>
        <w:pStyle w:val="Body"/>
        <w:jc w:val="left"/>
        <w:rPr>
          <w:sz w:val="22"/>
          <w:szCs w:val="22"/>
        </w:rPr>
      </w:pPr>
      <w:r>
        <w:rPr>
          <w:sz w:val="22"/>
          <w:szCs w:val="22"/>
        </w:rPr>
        <w:t xml:space="preserve">          CSE Department</w:t>
      </w:r>
    </w:p>
    <w:p w14:paraId="5EA28F9B" w14:textId="06F0EF1D" w:rsidR="00925F3B" w:rsidRDefault="00925F3B" w:rsidP="009E550B">
      <w:pPr>
        <w:pStyle w:val="Body"/>
        <w:jc w:val="left"/>
        <w:rPr>
          <w:sz w:val="22"/>
          <w:szCs w:val="22"/>
        </w:rPr>
      </w:pPr>
      <w:r>
        <w:rPr>
          <w:sz w:val="22"/>
          <w:szCs w:val="22"/>
        </w:rPr>
        <w:t xml:space="preserve">          PES University</w:t>
      </w:r>
    </w:p>
    <w:p w14:paraId="1B4C5749" w14:textId="607A6FF3" w:rsidR="00925F3B" w:rsidRDefault="00925F3B" w:rsidP="009E550B">
      <w:pPr>
        <w:pStyle w:val="Body"/>
        <w:jc w:val="left"/>
        <w:rPr>
          <w:sz w:val="22"/>
          <w:szCs w:val="22"/>
        </w:rPr>
      </w:pPr>
      <w:r>
        <w:rPr>
          <w:sz w:val="22"/>
          <w:szCs w:val="22"/>
        </w:rPr>
        <w:t xml:space="preserve">          </w:t>
      </w:r>
      <w:proofErr w:type="spellStart"/>
      <w:proofErr w:type="gramStart"/>
      <w:r>
        <w:rPr>
          <w:sz w:val="22"/>
          <w:szCs w:val="22"/>
        </w:rPr>
        <w:t>Bengaluru,India</w:t>
      </w:r>
      <w:proofErr w:type="spellEnd"/>
      <w:proofErr w:type="gramEnd"/>
    </w:p>
    <w:p w14:paraId="439E6EFD" w14:textId="2117A635" w:rsidR="00925F3B" w:rsidRDefault="00925F3B" w:rsidP="009E550B">
      <w:pPr>
        <w:pStyle w:val="Body"/>
        <w:jc w:val="left"/>
        <w:rPr>
          <w:sz w:val="22"/>
          <w:szCs w:val="22"/>
        </w:rPr>
      </w:pPr>
      <w:r>
        <w:rPr>
          <w:sz w:val="22"/>
          <w:szCs w:val="22"/>
        </w:rPr>
        <w:t xml:space="preserve">                                      chandravvahebbi@pes.edu</w:t>
      </w:r>
    </w:p>
    <w:p w14:paraId="66AF00A9" w14:textId="77777777" w:rsidR="00925F3B" w:rsidRDefault="00925F3B" w:rsidP="009E550B">
      <w:pPr>
        <w:pStyle w:val="Body"/>
        <w:jc w:val="left"/>
        <w:rPr>
          <w:sz w:val="22"/>
          <w:szCs w:val="22"/>
        </w:rPr>
      </w:pPr>
    </w:p>
    <w:p w14:paraId="78B7FE0C" w14:textId="77777777" w:rsidR="00925F3B" w:rsidRDefault="00925F3B" w:rsidP="009E550B">
      <w:pPr>
        <w:pStyle w:val="Body"/>
        <w:jc w:val="left"/>
        <w:rPr>
          <w:sz w:val="22"/>
          <w:szCs w:val="22"/>
        </w:rPr>
      </w:pPr>
    </w:p>
    <w:p w14:paraId="415CC05B" w14:textId="77777777" w:rsidR="00925F3B" w:rsidRDefault="00925F3B" w:rsidP="009E550B">
      <w:pPr>
        <w:pStyle w:val="Body"/>
        <w:jc w:val="left"/>
        <w:rPr>
          <w:sz w:val="22"/>
          <w:szCs w:val="22"/>
        </w:rPr>
      </w:pPr>
    </w:p>
    <w:p w14:paraId="6C1708C1" w14:textId="77777777" w:rsidR="00925F3B" w:rsidRDefault="00925F3B" w:rsidP="009E550B">
      <w:pPr>
        <w:pStyle w:val="Body"/>
        <w:jc w:val="left"/>
        <w:rPr>
          <w:sz w:val="22"/>
          <w:szCs w:val="22"/>
        </w:rPr>
      </w:pPr>
    </w:p>
    <w:p w14:paraId="04CCCDA1" w14:textId="77777777" w:rsidR="00925F3B" w:rsidRDefault="00925F3B" w:rsidP="009E550B">
      <w:pPr>
        <w:pStyle w:val="Body"/>
        <w:jc w:val="left"/>
        <w:rPr>
          <w:sz w:val="22"/>
          <w:szCs w:val="22"/>
        </w:rPr>
      </w:pPr>
    </w:p>
    <w:p w14:paraId="59389AD8" w14:textId="77777777" w:rsidR="00925F3B" w:rsidRDefault="00925F3B" w:rsidP="009E550B">
      <w:pPr>
        <w:pStyle w:val="Body"/>
        <w:jc w:val="left"/>
        <w:rPr>
          <w:sz w:val="22"/>
          <w:szCs w:val="22"/>
        </w:rPr>
      </w:pPr>
    </w:p>
    <w:p w14:paraId="6CFED59F" w14:textId="77777777" w:rsidR="00925F3B" w:rsidRDefault="00925F3B" w:rsidP="009E550B">
      <w:pPr>
        <w:pStyle w:val="Body"/>
        <w:jc w:val="left"/>
        <w:rPr>
          <w:sz w:val="22"/>
          <w:szCs w:val="22"/>
        </w:rPr>
      </w:pPr>
    </w:p>
    <w:p w14:paraId="0D696574" w14:textId="77777777" w:rsidR="00925F3B" w:rsidRDefault="00925F3B" w:rsidP="009E550B">
      <w:pPr>
        <w:pStyle w:val="Body"/>
        <w:jc w:val="left"/>
        <w:rPr>
          <w:sz w:val="22"/>
          <w:szCs w:val="22"/>
        </w:rPr>
      </w:pPr>
    </w:p>
    <w:p w14:paraId="1CBE2160" w14:textId="77777777" w:rsidR="00925F3B" w:rsidRDefault="00925F3B" w:rsidP="009E550B">
      <w:pPr>
        <w:pStyle w:val="Body"/>
        <w:jc w:val="left"/>
        <w:rPr>
          <w:sz w:val="22"/>
          <w:szCs w:val="22"/>
        </w:rPr>
      </w:pPr>
    </w:p>
    <w:p w14:paraId="0CC25CDB" w14:textId="77777777" w:rsidR="00925F3B" w:rsidRDefault="00925F3B" w:rsidP="009E550B">
      <w:pPr>
        <w:pStyle w:val="Body"/>
        <w:jc w:val="left"/>
        <w:rPr>
          <w:sz w:val="22"/>
          <w:szCs w:val="22"/>
        </w:rPr>
      </w:pPr>
    </w:p>
    <w:p w14:paraId="631DD4F7" w14:textId="77777777" w:rsidR="00925F3B" w:rsidRDefault="00925F3B" w:rsidP="009E550B">
      <w:pPr>
        <w:pStyle w:val="Body"/>
        <w:jc w:val="left"/>
        <w:rPr>
          <w:sz w:val="22"/>
          <w:szCs w:val="22"/>
        </w:rPr>
      </w:pPr>
    </w:p>
    <w:p w14:paraId="69F72D70" w14:textId="77777777" w:rsidR="00925F3B" w:rsidRDefault="00925F3B" w:rsidP="009E550B">
      <w:pPr>
        <w:pStyle w:val="Body"/>
        <w:jc w:val="left"/>
        <w:rPr>
          <w:sz w:val="22"/>
          <w:szCs w:val="22"/>
        </w:rPr>
      </w:pPr>
    </w:p>
    <w:p w14:paraId="203BB930" w14:textId="77777777" w:rsidR="00925F3B" w:rsidRDefault="00925F3B" w:rsidP="009E550B">
      <w:pPr>
        <w:pStyle w:val="Body"/>
        <w:jc w:val="left"/>
        <w:rPr>
          <w:sz w:val="22"/>
          <w:szCs w:val="22"/>
        </w:rPr>
      </w:pPr>
    </w:p>
    <w:p w14:paraId="547E4360" w14:textId="77777777" w:rsidR="00925F3B" w:rsidRDefault="00925F3B" w:rsidP="009E550B">
      <w:pPr>
        <w:pStyle w:val="Body"/>
        <w:jc w:val="left"/>
        <w:rPr>
          <w:sz w:val="22"/>
          <w:szCs w:val="22"/>
        </w:rPr>
      </w:pPr>
    </w:p>
    <w:p w14:paraId="0B43BD02" w14:textId="77777777" w:rsidR="00925F3B" w:rsidRDefault="00925F3B" w:rsidP="009E550B">
      <w:pPr>
        <w:pStyle w:val="Body"/>
        <w:jc w:val="left"/>
        <w:rPr>
          <w:sz w:val="22"/>
          <w:szCs w:val="22"/>
        </w:rPr>
      </w:pPr>
    </w:p>
    <w:p w14:paraId="3BCAD2F3" w14:textId="77777777" w:rsidR="00925F3B" w:rsidRDefault="00925F3B" w:rsidP="009E550B">
      <w:pPr>
        <w:pStyle w:val="Body"/>
        <w:jc w:val="left"/>
        <w:rPr>
          <w:sz w:val="22"/>
          <w:szCs w:val="22"/>
        </w:rPr>
      </w:pPr>
    </w:p>
    <w:p w14:paraId="287A9088" w14:textId="77777777" w:rsidR="00925F3B" w:rsidRDefault="00925F3B" w:rsidP="009E550B">
      <w:pPr>
        <w:pStyle w:val="Body"/>
        <w:jc w:val="left"/>
        <w:rPr>
          <w:sz w:val="22"/>
          <w:szCs w:val="22"/>
        </w:rPr>
      </w:pPr>
    </w:p>
    <w:p w14:paraId="15373272" w14:textId="77777777" w:rsidR="00925F3B" w:rsidRDefault="00925F3B" w:rsidP="009E550B">
      <w:pPr>
        <w:pStyle w:val="Body"/>
        <w:jc w:val="left"/>
        <w:rPr>
          <w:sz w:val="22"/>
          <w:szCs w:val="22"/>
        </w:rPr>
      </w:pPr>
    </w:p>
    <w:p w14:paraId="1A5ACAB0" w14:textId="77777777" w:rsidR="00925F3B" w:rsidRPr="001202FA" w:rsidRDefault="00925F3B" w:rsidP="009E550B">
      <w:pPr>
        <w:pStyle w:val="Body"/>
        <w:jc w:val="left"/>
        <w:rPr>
          <w:sz w:val="22"/>
          <w:szCs w:val="22"/>
        </w:rPr>
      </w:pPr>
    </w:p>
    <w:p w14:paraId="740FB283" w14:textId="2D74204E" w:rsidR="009E550B" w:rsidRPr="001202FA" w:rsidRDefault="009E550B" w:rsidP="009E550B">
      <w:pPr>
        <w:pStyle w:val="Body"/>
        <w:rPr>
          <w:sz w:val="22"/>
          <w:szCs w:val="22"/>
        </w:rPr>
        <w:sectPr w:rsidR="009E550B" w:rsidRPr="001202FA" w:rsidSect="009E550B">
          <w:type w:val="continuous"/>
          <w:pgSz w:w="11900" w:h="16840"/>
          <w:pgMar w:top="450" w:right="893" w:bottom="1440" w:left="893" w:header="720" w:footer="720" w:gutter="0"/>
          <w:cols w:num="3" w:space="720"/>
        </w:sectPr>
      </w:pPr>
    </w:p>
    <w:p w14:paraId="7AFB5BBB" w14:textId="77777777" w:rsidR="001202FA" w:rsidRDefault="001202FA" w:rsidP="00925F3B">
      <w:pPr>
        <w:pStyle w:val="Author"/>
        <w:spacing w:before="100"/>
        <w:jc w:val="left"/>
      </w:pPr>
    </w:p>
    <w:p w14:paraId="0B58432F" w14:textId="17FB15AA" w:rsidR="001202FA" w:rsidRDefault="001202FA">
      <w:pPr>
        <w:pStyle w:val="Author"/>
        <w:spacing w:before="100"/>
      </w:pPr>
      <w:r>
        <w:t xml:space="preserve">Bharateesha LVN </w:t>
      </w:r>
    </w:p>
    <w:p w14:paraId="5BA85355" w14:textId="77777777" w:rsidR="001202FA" w:rsidRDefault="001202FA" w:rsidP="001202FA">
      <w:pPr>
        <w:pStyle w:val="Author"/>
        <w:spacing w:before="100"/>
      </w:pPr>
      <w:r>
        <w:t xml:space="preserve">CDSAML Department </w:t>
      </w:r>
    </w:p>
    <w:p w14:paraId="689853FB" w14:textId="77777777" w:rsidR="001202FA" w:rsidRDefault="001202FA" w:rsidP="001202FA">
      <w:pPr>
        <w:pStyle w:val="Author"/>
        <w:spacing w:before="100"/>
      </w:pPr>
      <w:r>
        <w:t xml:space="preserve">PES University </w:t>
      </w:r>
    </w:p>
    <w:p w14:paraId="5DAD4F92" w14:textId="5B081412" w:rsidR="001202FA" w:rsidRDefault="001202FA" w:rsidP="00925F3B">
      <w:pPr>
        <w:pStyle w:val="Author"/>
        <w:spacing w:before="100"/>
      </w:pPr>
      <w:r>
        <w:t xml:space="preserve">Bengaluru, India </w:t>
      </w:r>
      <w:hyperlink r:id="rId11" w:history="1">
        <w:r>
          <w:rPr>
            <w:rStyle w:val="Hyperlink"/>
          </w:rPr>
          <w:t>lvnb2004@gmail.com</w:t>
        </w:r>
      </w:hyperlink>
      <w:r w:rsidRPr="001202FA">
        <w:rPr>
          <w:rFonts w:ascii="Arial Unicode MS" w:hAnsi="Arial Unicode MS"/>
          <w:i/>
          <w:iCs/>
          <w:sz w:val="18"/>
          <w:szCs w:val="18"/>
        </w:rPr>
        <w:br w:type="column"/>
      </w:r>
    </w:p>
    <w:p w14:paraId="5ACEAEDE" w14:textId="03CA43B2" w:rsidR="001202FA" w:rsidRDefault="001202FA">
      <w:pPr>
        <w:pStyle w:val="Author"/>
        <w:spacing w:before="100"/>
      </w:pPr>
      <w:r>
        <w:t xml:space="preserve">GS Datta Praneeth </w:t>
      </w:r>
      <w:r w:rsidR="00BA230A">
        <w:t xml:space="preserve">                                          </w:t>
      </w:r>
    </w:p>
    <w:p w14:paraId="09E2BC23" w14:textId="77777777" w:rsidR="001202FA" w:rsidRDefault="001202FA">
      <w:pPr>
        <w:pStyle w:val="Author"/>
        <w:spacing w:before="100"/>
      </w:pPr>
      <w:r>
        <w:t xml:space="preserve">CDSAML Department </w:t>
      </w:r>
    </w:p>
    <w:p w14:paraId="03F54AE5" w14:textId="77777777" w:rsidR="001202FA" w:rsidRDefault="001202FA">
      <w:pPr>
        <w:pStyle w:val="Author"/>
        <w:spacing w:before="100"/>
      </w:pPr>
      <w:r>
        <w:t xml:space="preserve">PES University </w:t>
      </w:r>
    </w:p>
    <w:p w14:paraId="17D695F7" w14:textId="1BCFDD76" w:rsidR="009E550B" w:rsidRDefault="001202FA" w:rsidP="00925F3B">
      <w:pPr>
        <w:pStyle w:val="Author"/>
        <w:spacing w:before="100"/>
      </w:pPr>
      <w:r>
        <w:t xml:space="preserve">Bengaluru, India </w:t>
      </w:r>
      <w:hyperlink r:id="rId12" w:history="1">
        <w:r>
          <w:rPr>
            <w:rStyle w:val="Hyperlink"/>
          </w:rPr>
          <w:t>dattapraneeth23022004@gmail.com</w:t>
        </w:r>
      </w:hyperlink>
      <w:r>
        <w:rPr>
          <w:rFonts w:ascii="Arial Unicode MS" w:hAnsi="Arial Unicode MS"/>
          <w:sz w:val="18"/>
          <w:szCs w:val="18"/>
        </w:rPr>
        <w:br w:type="column"/>
      </w:r>
    </w:p>
    <w:p w14:paraId="310FDE9F" w14:textId="0A4F92CC" w:rsidR="009E550B" w:rsidRDefault="009E550B" w:rsidP="009E550B">
      <w:pPr>
        <w:pStyle w:val="Author"/>
        <w:spacing w:before="100"/>
        <w:jc w:val="left"/>
      </w:pPr>
      <w:r>
        <w:t xml:space="preserve">               Suraj N</w:t>
      </w:r>
    </w:p>
    <w:p w14:paraId="36A5A0AE" w14:textId="27D31BC0" w:rsidR="009E550B" w:rsidRDefault="009E550B" w:rsidP="009E550B">
      <w:pPr>
        <w:pStyle w:val="Author"/>
        <w:spacing w:before="100"/>
        <w:jc w:val="left"/>
      </w:pPr>
      <w:r>
        <w:t xml:space="preserve">    CDSAML Department </w:t>
      </w:r>
    </w:p>
    <w:p w14:paraId="42DA0229" w14:textId="2C06744A" w:rsidR="009E550B" w:rsidRDefault="009E550B" w:rsidP="009E550B">
      <w:pPr>
        <w:pStyle w:val="Author"/>
        <w:spacing w:before="100"/>
        <w:jc w:val="left"/>
      </w:pPr>
      <w:r>
        <w:t xml:space="preserve">         PES University </w:t>
      </w:r>
    </w:p>
    <w:p w14:paraId="295B2B8A" w14:textId="254236BC" w:rsidR="00321A47" w:rsidRDefault="009E550B" w:rsidP="009E550B">
      <w:pPr>
        <w:pStyle w:val="Body"/>
        <w:jc w:val="left"/>
        <w:rPr>
          <w:sz w:val="22"/>
          <w:szCs w:val="22"/>
        </w:rPr>
      </w:pPr>
      <w:r>
        <w:t xml:space="preserve">          Bengaluru, India         </w:t>
      </w:r>
      <w:hyperlink r:id="rId13" w:history="1">
        <w:r w:rsidRPr="00A27480">
          <w:rPr>
            <w:rStyle w:val="Hyperlink"/>
            <w:sz w:val="22"/>
            <w:szCs w:val="22"/>
          </w:rPr>
          <w:t>nagisetty.suraj@gmail.com</w:t>
        </w:r>
      </w:hyperlink>
    </w:p>
    <w:p w14:paraId="20711528" w14:textId="36947E40" w:rsidR="007B30AC" w:rsidRPr="001202FA" w:rsidRDefault="00321A47" w:rsidP="009E550B">
      <w:pPr>
        <w:pStyle w:val="Body"/>
        <w:jc w:val="left"/>
        <w:rPr>
          <w:sz w:val="22"/>
          <w:szCs w:val="22"/>
        </w:rPr>
        <w:sectPr w:rsidR="007B30AC" w:rsidRPr="001202FA">
          <w:type w:val="continuous"/>
          <w:pgSz w:w="11900" w:h="16840"/>
          <w:pgMar w:top="450" w:right="893" w:bottom="1440" w:left="893" w:header="720" w:footer="720" w:gutter="0"/>
          <w:cols w:num="3" w:space="720"/>
        </w:sectPr>
      </w:pPr>
      <w:r>
        <w:rPr>
          <w:sz w:val="22"/>
          <w:szCs w:val="22"/>
        </w:rPr>
        <w:t xml:space="preserve">     </w:t>
      </w:r>
      <w:r w:rsidR="00BA230A">
        <w:rPr>
          <w:sz w:val="22"/>
          <w:szCs w:val="22"/>
        </w:rPr>
        <w:t xml:space="preserve">             </w:t>
      </w:r>
    </w:p>
    <w:p w14:paraId="2D4568D0" w14:textId="77777777" w:rsidR="007B30AC" w:rsidRDefault="00000000">
      <w:pPr>
        <w:pStyle w:val="Body"/>
      </w:pPr>
      <w:r>
        <w:rPr>
          <w:rFonts w:ascii="Arial Unicode MS" w:eastAsia="Arial Unicode MS" w:hAnsi="Arial Unicode MS" w:cs="Arial Unicode MS"/>
        </w:rPr>
        <w:br w:type="column"/>
      </w:r>
    </w:p>
    <w:p w14:paraId="5AD2BFC3" w14:textId="77777777" w:rsidR="007B30AC" w:rsidRDefault="007B30AC">
      <w:pPr>
        <w:pStyle w:val="Body"/>
        <w:sectPr w:rsidR="007B30AC">
          <w:type w:val="continuous"/>
          <w:pgSz w:w="11900" w:h="16840"/>
          <w:pgMar w:top="450" w:right="893" w:bottom="1440" w:left="893" w:header="720" w:footer="720" w:gutter="0"/>
          <w:cols w:num="3" w:space="720"/>
        </w:sectPr>
      </w:pPr>
    </w:p>
    <w:p w14:paraId="621391A0" w14:textId="581A45AD" w:rsidR="007B30AC" w:rsidRDefault="001202FA">
      <w:pPr>
        <w:pStyle w:val="Abstract"/>
        <w:rPr>
          <w:i/>
          <w:iCs/>
        </w:rPr>
      </w:pPr>
      <w:r>
        <w:t>Abstract—This paper presents a deep learning approach for authorship detection of handwritten Kannada characters. We developed a Convolutional Neural Network (CNN) model to classify handwritten Kannada alphabets based on the author's identity. Our dataset consists of images of handwritten Kannada characters from multiple authors, each assigned a unique identifier. The proposed model achieves 68% accuracy on the test set, demonstrating the potential of CNNs in identifying authorship patterns in Kannada handwriting. This research contributes to the field of digital forensics and handwriting analysis, particularly for Indic scripts, and has potential applications in document verification and historical manuscript analysis.</w:t>
      </w:r>
    </w:p>
    <w:p w14:paraId="23C695A5" w14:textId="0B7897B8" w:rsidR="007B30AC" w:rsidRDefault="001202FA">
      <w:pPr>
        <w:pStyle w:val="Keywords"/>
      </w:pPr>
      <w:r>
        <w:t xml:space="preserve">Keywords—authorship detection, Kannada handwriting, convolutional neural networks, deep learning, character recognition </w:t>
      </w:r>
    </w:p>
    <w:p w14:paraId="1467B1B6" w14:textId="18CC5613" w:rsidR="007B30AC" w:rsidRDefault="00000000">
      <w:pPr>
        <w:pStyle w:val="Heading"/>
        <w:numPr>
          <w:ilvl w:val="0"/>
          <w:numId w:val="2"/>
        </w:numPr>
      </w:pPr>
      <w:r>
        <w:t xml:space="preserve">Introduction </w:t>
      </w:r>
    </w:p>
    <w:p w14:paraId="691953A1" w14:textId="55D06DCE" w:rsidR="007B30AC" w:rsidRDefault="005B5BDA">
      <w:pPr>
        <w:pStyle w:val="BodyText"/>
      </w:pPr>
      <w:r>
        <w:t>Authorship detection of handwritten text is a challenging problem with significant implications in various fields, including forensic science, historical document analysis, and digital security. While substantial research has been conducted on authorship attribution for Latin scripts, there is a notable gap in the literature regarding Indic scripts, particularly Kannada.</w:t>
      </w:r>
      <w:r w:rsidRPr="005B5BDA">
        <w:t xml:space="preserve"> </w:t>
      </w:r>
      <w:r>
        <w:t>Kannada, an official language of Karnataka, India, presents unique challenges for authorship detection due to its complex character set and the variability in individual writing styles. This research aims to address these challenges by leveraging the power of deep learning, specifically Convolutional Neural Networks (CNNs), to identify authorship patterns in handwritten Kannada characters.</w:t>
      </w:r>
      <w:r w:rsidR="005537CC" w:rsidRPr="005537CC">
        <w:t xml:space="preserve"> </w:t>
      </w:r>
      <w:r w:rsidR="005537CC">
        <w:t xml:space="preserve">The objectives of this study encompass several key goals. Firstly, it aims to develop a Convolutional Neural Network (CNN)-based model specifically designed to accurately identify the author of handwritten Kannada characters. This involves leveraging deep learning techniques </w:t>
      </w:r>
      <w:r w:rsidR="005537CC">
        <w:t>to effectively capture and interpret the intricate details inherent in Kannada handwriting styles. Secondly, the study seeks to evaluate the efficacy of these advanced machine learning methods in discerning the subtle nuances that distinguish one author's handwriting from another within the Kannada script. Finally, by focusing on Kannada, a non-Latin script, the research aims to make a significant contribution to the broader field of authorship detection, extending the applicability and understanding of such techniques beyond traditional Latin-based languages.</w:t>
      </w:r>
    </w:p>
    <w:p w14:paraId="24BD6037" w14:textId="77777777" w:rsidR="005B5BDA" w:rsidRDefault="005B5BDA">
      <w:pPr>
        <w:pStyle w:val="BodyText"/>
      </w:pPr>
    </w:p>
    <w:p w14:paraId="0BAA3064" w14:textId="77777777" w:rsidR="007B30AC" w:rsidRDefault="00000000">
      <w:pPr>
        <w:pStyle w:val="Heading"/>
        <w:numPr>
          <w:ilvl w:val="0"/>
          <w:numId w:val="2"/>
        </w:numPr>
        <w:rPr>
          <w:lang w:val="en-US"/>
        </w:rPr>
      </w:pPr>
      <w:r>
        <w:rPr>
          <w:lang w:val="en-US"/>
        </w:rPr>
        <w:t>Ease of Use</w:t>
      </w:r>
    </w:p>
    <w:p w14:paraId="36AEF155" w14:textId="708FAD6B" w:rsidR="005537CC" w:rsidRPr="005537CC" w:rsidRDefault="005537CC" w:rsidP="005537CC">
      <w:pPr>
        <w:pStyle w:val="Body"/>
        <w:rPr>
          <w:lang w:val="en-US"/>
        </w:rPr>
      </w:pPr>
      <w:r>
        <w:t>[In this section, provide a comprehensive review of existing literature. Include 3-4 paragraphs discussing previous work on authorship detection, handwriting analysis for Indian languages, and any relevant studies on Kannada script analysis. Cite appropriate sources using IEEE format.]</w:t>
      </w:r>
    </w:p>
    <w:p w14:paraId="1B0F2B32" w14:textId="77777777" w:rsidR="007B30AC" w:rsidRDefault="00000000">
      <w:pPr>
        <w:pStyle w:val="Heading2"/>
        <w:numPr>
          <w:ilvl w:val="1"/>
          <w:numId w:val="2"/>
        </w:numPr>
      </w:pPr>
      <w:r>
        <w:t>Selecting a Template (Heading 2)</w:t>
      </w:r>
    </w:p>
    <w:p w14:paraId="2FF8DFDA" w14:textId="77777777" w:rsidR="007B30AC" w:rsidRDefault="00000000">
      <w:pPr>
        <w:pStyle w:val="BodyText"/>
      </w:pPr>
      <w:r>
        <w:t xml:space="preserve">First, confirm that you have the correct template for your paper size. This template has been tailored for output on the A4 paper size. If you are using US letter-sized paper, please close this file and download the Microsoft Word, Letter </w:t>
      </w:r>
      <w:r>
        <w:rPr>
          <w:lang w:val="it-IT"/>
        </w:rPr>
        <w:t>file.</w:t>
      </w:r>
    </w:p>
    <w:p w14:paraId="79B07AFE" w14:textId="77777777" w:rsidR="007B30AC" w:rsidRDefault="00000000">
      <w:pPr>
        <w:pStyle w:val="Heading2"/>
        <w:numPr>
          <w:ilvl w:val="1"/>
          <w:numId w:val="2"/>
        </w:numPr>
      </w:pPr>
      <w:r>
        <w:t>Maintaining the Integrity of the Specifications</w:t>
      </w:r>
    </w:p>
    <w:p w14:paraId="026B6973" w14:textId="77777777" w:rsidR="007B30AC" w:rsidRDefault="00000000">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DB907F6" w14:textId="13BFCFAC" w:rsidR="007B30AC" w:rsidRDefault="005537CC">
      <w:pPr>
        <w:pStyle w:val="Heading"/>
        <w:numPr>
          <w:ilvl w:val="0"/>
          <w:numId w:val="2"/>
        </w:numPr>
      </w:pPr>
      <w:proofErr w:type="spellStart"/>
      <w:r>
        <w:lastRenderedPageBreak/>
        <w:t>Methodology</w:t>
      </w:r>
      <w:proofErr w:type="spellEnd"/>
    </w:p>
    <w:p w14:paraId="36C25FDC" w14:textId="6179328D" w:rsidR="007B30AC" w:rsidRDefault="005537CC">
      <w:pPr>
        <w:pStyle w:val="Heading2"/>
        <w:numPr>
          <w:ilvl w:val="1"/>
          <w:numId w:val="2"/>
        </w:numPr>
      </w:pPr>
      <w:r>
        <w:t>Dataset</w:t>
      </w:r>
    </w:p>
    <w:p w14:paraId="45B42516" w14:textId="0D0B7ACD" w:rsidR="005537CC" w:rsidRDefault="005537CC">
      <w:pPr>
        <w:pStyle w:val="BodyText"/>
      </w:pPr>
      <w:r>
        <w:t>Our dataset comprises images of handwritten Kannada alphabets collected from [insert number] unique authors. Each author was assigned a numeric identifier, which serves as the class label for our classification task. The dataset was divided into training (70%), validation (15%), and test (15%) sets.</w:t>
      </w:r>
      <w:r w:rsidRPr="005537CC">
        <w:t xml:space="preserve"> </w:t>
      </w:r>
    </w:p>
    <w:p w14:paraId="0DCF1B27" w14:textId="77777777" w:rsidR="005537CC" w:rsidRDefault="005537CC">
      <w:pPr>
        <w:pStyle w:val="BodyText"/>
      </w:pPr>
      <w:r>
        <w:t>Data collection process: [Describe how the data was collected, e.g., through a digital writing pad or scanned paper documents]</w:t>
      </w:r>
      <w:r w:rsidRPr="005537CC">
        <w:t xml:space="preserve"> </w:t>
      </w:r>
    </w:p>
    <w:p w14:paraId="59E44C71" w14:textId="33A9A296" w:rsidR="007B30AC" w:rsidRDefault="005537CC">
      <w:pPr>
        <w:pStyle w:val="BodyText"/>
      </w:pPr>
      <w:r>
        <w:t>In preparing our dataset for analysis, several preprocessing steps were implemented. Initially, all images were resized to a standardized resolution of 150x150 pixels to ensure uniformity in our dataset. Following resizing, pixel values were normalized to fall within the range of [0, 1]. Additionally, we conducted [any other specific preprocessing steps that were applied] to enhance data quality and uniformity for subsequent analysis.</w:t>
      </w:r>
    </w:p>
    <w:p w14:paraId="00213EC0" w14:textId="77777777" w:rsidR="005537CC" w:rsidRDefault="005537CC" w:rsidP="005537CC">
      <w:pPr>
        <w:pStyle w:val="BodyText"/>
        <w:ind w:firstLine="0"/>
      </w:pPr>
      <w:r>
        <w:t>Upon completing the preprocessing steps, we gathered dataset statistics for comprehensive insight. The dataset comprises a total of [insert number] images sourced from various authors. Within these images, [insert number] unique authors contributed, each potentially offering distinct perspectives and styles. Furthermore, the dataset encompasses representations of [insert number] distinct Kannada characters, reflecting the diversity and richness of the Kannada script within our dataset.</w:t>
      </w:r>
      <w:r w:rsidRPr="005537CC">
        <w:t xml:space="preserve"> </w:t>
      </w:r>
    </w:p>
    <w:p w14:paraId="16B5CA9B" w14:textId="0A6130D9" w:rsidR="005537CC" w:rsidRDefault="005537CC" w:rsidP="005537CC">
      <w:pPr>
        <w:pStyle w:val="BodyText"/>
        <w:ind w:firstLine="0"/>
      </w:pPr>
      <w:r>
        <w:t>These preprocessing and statistical insights provide a foundational understanding crucial for further exploration and analysis of the datase</w:t>
      </w:r>
      <w:r w:rsidR="005A3451">
        <w:t>t</w:t>
      </w:r>
    </w:p>
    <w:p w14:paraId="0F0BFDA9" w14:textId="5B439E9F" w:rsidR="003A3D32" w:rsidRDefault="003A3D32" w:rsidP="005537CC">
      <w:pPr>
        <w:pStyle w:val="BodyText"/>
        <w:ind w:firstLine="0"/>
      </w:pPr>
      <w:r>
        <w:t>Dataset structure:</w:t>
      </w:r>
    </w:p>
    <w:p w14:paraId="61181323" w14:textId="77777777" w:rsidR="003A3D32" w:rsidRDefault="003A3D32" w:rsidP="005537CC">
      <w:pPr>
        <w:pStyle w:val="BodyText"/>
        <w:ind w:firstLine="0"/>
      </w:pPr>
    </w:p>
    <w:p w14:paraId="25059270" w14:textId="77777777" w:rsidR="003A3D32" w:rsidRDefault="003A3D32" w:rsidP="003A3D32">
      <w:pPr>
        <w:pStyle w:val="BodyText"/>
      </w:pPr>
      <w:r>
        <w:t>dataset/</w:t>
      </w:r>
    </w:p>
    <w:p w14:paraId="61CF948C" w14:textId="77777777" w:rsidR="003A3D32" w:rsidRDefault="003A3D32" w:rsidP="003A3D32">
      <w:pPr>
        <w:pStyle w:val="BodyText"/>
      </w:pPr>
      <w:r>
        <w:t>├── train/</w:t>
      </w:r>
    </w:p>
    <w:p w14:paraId="7382B219" w14:textId="77777777" w:rsidR="003A3D32" w:rsidRDefault="003A3D32" w:rsidP="003A3D32">
      <w:pPr>
        <w:pStyle w:val="BodyText"/>
      </w:pPr>
      <w:r>
        <w:t>│   └── images/</w:t>
      </w:r>
    </w:p>
    <w:p w14:paraId="77F750DB" w14:textId="77777777" w:rsidR="003A3D32" w:rsidRDefault="003A3D32" w:rsidP="003A3D32">
      <w:pPr>
        <w:pStyle w:val="BodyText"/>
      </w:pPr>
      <w:r>
        <w:t xml:space="preserve">├── </w:t>
      </w:r>
      <w:proofErr w:type="spellStart"/>
      <w:r>
        <w:t>val</w:t>
      </w:r>
      <w:proofErr w:type="spellEnd"/>
      <w:r>
        <w:t>/</w:t>
      </w:r>
    </w:p>
    <w:p w14:paraId="65E5D16D" w14:textId="77777777" w:rsidR="003A3D32" w:rsidRDefault="003A3D32" w:rsidP="003A3D32">
      <w:pPr>
        <w:pStyle w:val="BodyText"/>
      </w:pPr>
      <w:r>
        <w:t>│   └── images/</w:t>
      </w:r>
    </w:p>
    <w:p w14:paraId="3CA023C8" w14:textId="77777777" w:rsidR="003A3D32" w:rsidRDefault="003A3D32" w:rsidP="003A3D32">
      <w:pPr>
        <w:pStyle w:val="BodyText"/>
      </w:pPr>
      <w:r>
        <w:t>└── test/</w:t>
      </w:r>
    </w:p>
    <w:p w14:paraId="267B2AF7" w14:textId="668979AF" w:rsidR="005537CC" w:rsidRDefault="003A3D32" w:rsidP="003A3D32">
      <w:pPr>
        <w:pStyle w:val="BodyText"/>
        <w:ind w:firstLine="0"/>
      </w:pPr>
      <w:r>
        <w:t xml:space="preserve">    └── images/</w:t>
      </w:r>
    </w:p>
    <w:p w14:paraId="34866225" w14:textId="77777777" w:rsidR="005537CC" w:rsidRDefault="005537CC" w:rsidP="005537CC">
      <w:pPr>
        <w:pStyle w:val="BodyText"/>
        <w:ind w:firstLine="0"/>
      </w:pPr>
    </w:p>
    <w:p w14:paraId="2CC57E79" w14:textId="77777777" w:rsidR="005537CC" w:rsidRDefault="005537CC">
      <w:pPr>
        <w:pStyle w:val="BodyText"/>
      </w:pPr>
    </w:p>
    <w:p w14:paraId="26557CDE" w14:textId="3DB28B0A" w:rsidR="007B30AC" w:rsidRDefault="00B83245">
      <w:pPr>
        <w:pStyle w:val="Heading2"/>
        <w:numPr>
          <w:ilvl w:val="1"/>
          <w:numId w:val="2"/>
        </w:numPr>
      </w:pPr>
      <w:r w:rsidRPr="00B83245">
        <w:t xml:space="preserve"> </w:t>
      </w:r>
      <w:r>
        <w:t>Model Architecture</w:t>
      </w:r>
    </w:p>
    <w:p w14:paraId="7ADB5A2F" w14:textId="77777777" w:rsidR="00B83245" w:rsidRPr="00B83245" w:rsidRDefault="00B83245" w:rsidP="00B83245">
      <w:pPr>
        <w:pStyle w:val="whitespace-pre-wrap"/>
        <w:rPr>
          <w:sz w:val="20"/>
          <w:szCs w:val="20"/>
        </w:rPr>
      </w:pPr>
      <w:r w:rsidRPr="00B83245">
        <w:rPr>
          <w:sz w:val="20"/>
          <w:szCs w:val="20"/>
        </w:rPr>
        <w:t>We designed a CNN architecture optimized for capturing the intricate features of Kannada handwriting. The model consists of four convolutional layers, each followed by batch normalization and max pooling, and three fully connected layers. The architecture is as follows:</w:t>
      </w:r>
    </w:p>
    <w:p w14:paraId="4C1FAD3E" w14:textId="77777777" w:rsidR="00B83245" w:rsidRPr="00B83245" w:rsidRDefault="00B83245" w:rsidP="00B83245">
      <w:pPr>
        <w:pStyle w:val="whitespace-normal"/>
        <w:numPr>
          <w:ilvl w:val="0"/>
          <w:numId w:val="16"/>
        </w:numPr>
        <w:rPr>
          <w:sz w:val="20"/>
          <w:szCs w:val="20"/>
        </w:rPr>
      </w:pPr>
      <w:r w:rsidRPr="00B83245">
        <w:rPr>
          <w:sz w:val="20"/>
          <w:szCs w:val="20"/>
        </w:rPr>
        <w:t>Conv2</w:t>
      </w:r>
      <w:proofErr w:type="gramStart"/>
      <w:r w:rsidRPr="00B83245">
        <w:rPr>
          <w:sz w:val="20"/>
          <w:szCs w:val="20"/>
        </w:rPr>
        <w:t>D(</w:t>
      </w:r>
      <w:proofErr w:type="gramEnd"/>
      <w:r w:rsidRPr="00B83245">
        <w:rPr>
          <w:sz w:val="20"/>
          <w:szCs w:val="20"/>
        </w:rPr>
        <w:t>64, (3,3), activation='</w:t>
      </w:r>
      <w:proofErr w:type="spellStart"/>
      <w:r w:rsidRPr="00B83245">
        <w:rPr>
          <w:sz w:val="20"/>
          <w:szCs w:val="20"/>
        </w:rPr>
        <w:t>relu</w:t>
      </w:r>
      <w:proofErr w:type="spellEnd"/>
      <w:r w:rsidRPr="00B83245">
        <w:rPr>
          <w:sz w:val="20"/>
          <w:szCs w:val="20"/>
        </w:rPr>
        <w:t>')</w:t>
      </w:r>
    </w:p>
    <w:p w14:paraId="7645FA36" w14:textId="77777777" w:rsidR="00B83245" w:rsidRPr="00B83245" w:rsidRDefault="00B83245" w:rsidP="00B83245">
      <w:pPr>
        <w:pStyle w:val="whitespace-normal"/>
        <w:numPr>
          <w:ilvl w:val="0"/>
          <w:numId w:val="16"/>
        </w:numPr>
        <w:rPr>
          <w:sz w:val="20"/>
          <w:szCs w:val="20"/>
        </w:rPr>
      </w:pPr>
      <w:proofErr w:type="spellStart"/>
      <w:proofErr w:type="gramStart"/>
      <w:r w:rsidRPr="00B83245">
        <w:rPr>
          <w:sz w:val="20"/>
          <w:szCs w:val="20"/>
        </w:rPr>
        <w:t>BatchNormalization</w:t>
      </w:r>
      <w:proofErr w:type="spellEnd"/>
      <w:r w:rsidRPr="00B83245">
        <w:rPr>
          <w:sz w:val="20"/>
          <w:szCs w:val="20"/>
        </w:rPr>
        <w:t>(</w:t>
      </w:r>
      <w:proofErr w:type="gramEnd"/>
      <w:r w:rsidRPr="00B83245">
        <w:rPr>
          <w:sz w:val="20"/>
          <w:szCs w:val="20"/>
        </w:rPr>
        <w:t>)</w:t>
      </w:r>
    </w:p>
    <w:p w14:paraId="759CEFE3" w14:textId="77777777" w:rsidR="00B83245" w:rsidRPr="00B83245" w:rsidRDefault="00B83245" w:rsidP="00B83245">
      <w:pPr>
        <w:pStyle w:val="whitespace-normal"/>
        <w:numPr>
          <w:ilvl w:val="0"/>
          <w:numId w:val="16"/>
        </w:numPr>
        <w:rPr>
          <w:sz w:val="20"/>
          <w:szCs w:val="20"/>
        </w:rPr>
      </w:pPr>
      <w:r w:rsidRPr="00B83245">
        <w:rPr>
          <w:sz w:val="20"/>
          <w:szCs w:val="20"/>
        </w:rPr>
        <w:t>MaxPooling2</w:t>
      </w:r>
      <w:proofErr w:type="gramStart"/>
      <w:r w:rsidRPr="00B83245">
        <w:rPr>
          <w:sz w:val="20"/>
          <w:szCs w:val="20"/>
        </w:rPr>
        <w:t>D(</w:t>
      </w:r>
      <w:proofErr w:type="gramEnd"/>
      <w:r w:rsidRPr="00B83245">
        <w:rPr>
          <w:sz w:val="20"/>
          <w:szCs w:val="20"/>
        </w:rPr>
        <w:t>(2,2))</w:t>
      </w:r>
    </w:p>
    <w:p w14:paraId="20ABC47D" w14:textId="77777777" w:rsidR="00B83245" w:rsidRPr="00B83245" w:rsidRDefault="00B83245" w:rsidP="00B83245">
      <w:pPr>
        <w:pStyle w:val="whitespace-normal"/>
        <w:numPr>
          <w:ilvl w:val="0"/>
          <w:numId w:val="16"/>
        </w:numPr>
        <w:rPr>
          <w:sz w:val="20"/>
          <w:szCs w:val="20"/>
        </w:rPr>
      </w:pPr>
      <w:r w:rsidRPr="00B83245">
        <w:rPr>
          <w:sz w:val="20"/>
          <w:szCs w:val="20"/>
        </w:rPr>
        <w:t>Conv2</w:t>
      </w:r>
      <w:proofErr w:type="gramStart"/>
      <w:r w:rsidRPr="00B83245">
        <w:rPr>
          <w:sz w:val="20"/>
          <w:szCs w:val="20"/>
        </w:rPr>
        <w:t>D(</w:t>
      </w:r>
      <w:proofErr w:type="gramEnd"/>
      <w:r w:rsidRPr="00B83245">
        <w:rPr>
          <w:sz w:val="20"/>
          <w:szCs w:val="20"/>
        </w:rPr>
        <w:t>128, (3,3), activation='</w:t>
      </w:r>
      <w:proofErr w:type="spellStart"/>
      <w:r w:rsidRPr="00B83245">
        <w:rPr>
          <w:sz w:val="20"/>
          <w:szCs w:val="20"/>
        </w:rPr>
        <w:t>relu</w:t>
      </w:r>
      <w:proofErr w:type="spellEnd"/>
      <w:r w:rsidRPr="00B83245">
        <w:rPr>
          <w:sz w:val="20"/>
          <w:szCs w:val="20"/>
        </w:rPr>
        <w:t>')</w:t>
      </w:r>
    </w:p>
    <w:p w14:paraId="789DADF9" w14:textId="77777777" w:rsidR="00B83245" w:rsidRPr="00B83245" w:rsidRDefault="00B83245" w:rsidP="00B83245">
      <w:pPr>
        <w:pStyle w:val="whitespace-normal"/>
        <w:numPr>
          <w:ilvl w:val="0"/>
          <w:numId w:val="16"/>
        </w:numPr>
        <w:rPr>
          <w:sz w:val="20"/>
          <w:szCs w:val="20"/>
        </w:rPr>
      </w:pPr>
      <w:proofErr w:type="spellStart"/>
      <w:proofErr w:type="gramStart"/>
      <w:r w:rsidRPr="00B83245">
        <w:rPr>
          <w:sz w:val="20"/>
          <w:szCs w:val="20"/>
        </w:rPr>
        <w:t>BatchNormalization</w:t>
      </w:r>
      <w:proofErr w:type="spellEnd"/>
      <w:r w:rsidRPr="00B83245">
        <w:rPr>
          <w:sz w:val="20"/>
          <w:szCs w:val="20"/>
        </w:rPr>
        <w:t>(</w:t>
      </w:r>
      <w:proofErr w:type="gramEnd"/>
      <w:r w:rsidRPr="00B83245">
        <w:rPr>
          <w:sz w:val="20"/>
          <w:szCs w:val="20"/>
        </w:rPr>
        <w:t>)</w:t>
      </w:r>
    </w:p>
    <w:p w14:paraId="54281CFF" w14:textId="77777777" w:rsidR="00B83245" w:rsidRPr="00B83245" w:rsidRDefault="00B83245" w:rsidP="00B83245">
      <w:pPr>
        <w:pStyle w:val="whitespace-normal"/>
        <w:numPr>
          <w:ilvl w:val="0"/>
          <w:numId w:val="16"/>
        </w:numPr>
        <w:rPr>
          <w:sz w:val="20"/>
          <w:szCs w:val="20"/>
        </w:rPr>
      </w:pPr>
      <w:r w:rsidRPr="00B83245">
        <w:rPr>
          <w:sz w:val="20"/>
          <w:szCs w:val="20"/>
        </w:rPr>
        <w:t>MaxPooling2</w:t>
      </w:r>
      <w:proofErr w:type="gramStart"/>
      <w:r w:rsidRPr="00B83245">
        <w:rPr>
          <w:sz w:val="20"/>
          <w:szCs w:val="20"/>
        </w:rPr>
        <w:t>D(</w:t>
      </w:r>
      <w:proofErr w:type="gramEnd"/>
      <w:r w:rsidRPr="00B83245">
        <w:rPr>
          <w:sz w:val="20"/>
          <w:szCs w:val="20"/>
        </w:rPr>
        <w:t>(2,2))</w:t>
      </w:r>
    </w:p>
    <w:p w14:paraId="21ED4013" w14:textId="77777777" w:rsidR="00B83245" w:rsidRPr="00B83245" w:rsidRDefault="00B83245" w:rsidP="00B83245">
      <w:pPr>
        <w:pStyle w:val="whitespace-normal"/>
        <w:numPr>
          <w:ilvl w:val="0"/>
          <w:numId w:val="16"/>
        </w:numPr>
        <w:rPr>
          <w:sz w:val="20"/>
          <w:szCs w:val="20"/>
        </w:rPr>
      </w:pPr>
      <w:r w:rsidRPr="00B83245">
        <w:rPr>
          <w:sz w:val="20"/>
          <w:szCs w:val="20"/>
        </w:rPr>
        <w:t>Conv2</w:t>
      </w:r>
      <w:proofErr w:type="gramStart"/>
      <w:r w:rsidRPr="00B83245">
        <w:rPr>
          <w:sz w:val="20"/>
          <w:szCs w:val="20"/>
        </w:rPr>
        <w:t>D(</w:t>
      </w:r>
      <w:proofErr w:type="gramEnd"/>
      <w:r w:rsidRPr="00B83245">
        <w:rPr>
          <w:sz w:val="20"/>
          <w:szCs w:val="20"/>
        </w:rPr>
        <w:t>256, (3,3), activation='</w:t>
      </w:r>
      <w:proofErr w:type="spellStart"/>
      <w:r w:rsidRPr="00B83245">
        <w:rPr>
          <w:sz w:val="20"/>
          <w:szCs w:val="20"/>
        </w:rPr>
        <w:t>relu</w:t>
      </w:r>
      <w:proofErr w:type="spellEnd"/>
      <w:r w:rsidRPr="00B83245">
        <w:rPr>
          <w:sz w:val="20"/>
          <w:szCs w:val="20"/>
        </w:rPr>
        <w:t>')</w:t>
      </w:r>
    </w:p>
    <w:p w14:paraId="25BFDFC9" w14:textId="77777777" w:rsidR="00B83245" w:rsidRPr="00B83245" w:rsidRDefault="00B83245" w:rsidP="00B83245">
      <w:pPr>
        <w:pStyle w:val="whitespace-normal"/>
        <w:numPr>
          <w:ilvl w:val="0"/>
          <w:numId w:val="16"/>
        </w:numPr>
        <w:rPr>
          <w:sz w:val="20"/>
          <w:szCs w:val="20"/>
        </w:rPr>
      </w:pPr>
      <w:proofErr w:type="spellStart"/>
      <w:proofErr w:type="gramStart"/>
      <w:r w:rsidRPr="00B83245">
        <w:rPr>
          <w:sz w:val="20"/>
          <w:szCs w:val="20"/>
        </w:rPr>
        <w:t>BatchNormalization</w:t>
      </w:r>
      <w:proofErr w:type="spellEnd"/>
      <w:r w:rsidRPr="00B83245">
        <w:rPr>
          <w:sz w:val="20"/>
          <w:szCs w:val="20"/>
        </w:rPr>
        <w:t>(</w:t>
      </w:r>
      <w:proofErr w:type="gramEnd"/>
      <w:r w:rsidRPr="00B83245">
        <w:rPr>
          <w:sz w:val="20"/>
          <w:szCs w:val="20"/>
        </w:rPr>
        <w:t>)</w:t>
      </w:r>
    </w:p>
    <w:p w14:paraId="4CF8F56A" w14:textId="77777777" w:rsidR="00B83245" w:rsidRPr="00B83245" w:rsidRDefault="00B83245" w:rsidP="00B83245">
      <w:pPr>
        <w:pStyle w:val="whitespace-normal"/>
        <w:numPr>
          <w:ilvl w:val="0"/>
          <w:numId w:val="16"/>
        </w:numPr>
        <w:rPr>
          <w:sz w:val="20"/>
          <w:szCs w:val="20"/>
        </w:rPr>
      </w:pPr>
      <w:r w:rsidRPr="00B83245">
        <w:rPr>
          <w:sz w:val="20"/>
          <w:szCs w:val="20"/>
        </w:rPr>
        <w:t>MaxPooling2</w:t>
      </w:r>
      <w:proofErr w:type="gramStart"/>
      <w:r w:rsidRPr="00B83245">
        <w:rPr>
          <w:sz w:val="20"/>
          <w:szCs w:val="20"/>
        </w:rPr>
        <w:t>D(</w:t>
      </w:r>
      <w:proofErr w:type="gramEnd"/>
      <w:r w:rsidRPr="00B83245">
        <w:rPr>
          <w:sz w:val="20"/>
          <w:szCs w:val="20"/>
        </w:rPr>
        <w:t>(2,2))</w:t>
      </w:r>
    </w:p>
    <w:p w14:paraId="05EBC3B8" w14:textId="77777777" w:rsidR="00B83245" w:rsidRPr="00B83245" w:rsidRDefault="00B83245" w:rsidP="00B83245">
      <w:pPr>
        <w:pStyle w:val="whitespace-normal"/>
        <w:numPr>
          <w:ilvl w:val="0"/>
          <w:numId w:val="16"/>
        </w:numPr>
        <w:rPr>
          <w:sz w:val="20"/>
          <w:szCs w:val="20"/>
        </w:rPr>
      </w:pPr>
      <w:r w:rsidRPr="00B83245">
        <w:rPr>
          <w:sz w:val="20"/>
          <w:szCs w:val="20"/>
        </w:rPr>
        <w:t>Conv2</w:t>
      </w:r>
      <w:proofErr w:type="gramStart"/>
      <w:r w:rsidRPr="00B83245">
        <w:rPr>
          <w:sz w:val="20"/>
          <w:szCs w:val="20"/>
        </w:rPr>
        <w:t>D(</w:t>
      </w:r>
      <w:proofErr w:type="gramEnd"/>
      <w:r w:rsidRPr="00B83245">
        <w:rPr>
          <w:sz w:val="20"/>
          <w:szCs w:val="20"/>
        </w:rPr>
        <w:t>512, (3,3), activation='</w:t>
      </w:r>
      <w:proofErr w:type="spellStart"/>
      <w:r w:rsidRPr="00B83245">
        <w:rPr>
          <w:sz w:val="20"/>
          <w:szCs w:val="20"/>
        </w:rPr>
        <w:t>relu</w:t>
      </w:r>
      <w:proofErr w:type="spellEnd"/>
      <w:r w:rsidRPr="00B83245">
        <w:rPr>
          <w:sz w:val="20"/>
          <w:szCs w:val="20"/>
        </w:rPr>
        <w:t>')</w:t>
      </w:r>
    </w:p>
    <w:p w14:paraId="40C02603" w14:textId="77777777" w:rsidR="00B83245" w:rsidRPr="00B83245" w:rsidRDefault="00B83245" w:rsidP="00B83245">
      <w:pPr>
        <w:pStyle w:val="whitespace-normal"/>
        <w:numPr>
          <w:ilvl w:val="0"/>
          <w:numId w:val="16"/>
        </w:numPr>
        <w:rPr>
          <w:sz w:val="20"/>
          <w:szCs w:val="20"/>
        </w:rPr>
      </w:pPr>
      <w:proofErr w:type="spellStart"/>
      <w:proofErr w:type="gramStart"/>
      <w:r w:rsidRPr="00B83245">
        <w:rPr>
          <w:sz w:val="20"/>
          <w:szCs w:val="20"/>
        </w:rPr>
        <w:t>BatchNormalization</w:t>
      </w:r>
      <w:proofErr w:type="spellEnd"/>
      <w:r w:rsidRPr="00B83245">
        <w:rPr>
          <w:sz w:val="20"/>
          <w:szCs w:val="20"/>
        </w:rPr>
        <w:t>(</w:t>
      </w:r>
      <w:proofErr w:type="gramEnd"/>
      <w:r w:rsidRPr="00B83245">
        <w:rPr>
          <w:sz w:val="20"/>
          <w:szCs w:val="20"/>
        </w:rPr>
        <w:t>)</w:t>
      </w:r>
    </w:p>
    <w:p w14:paraId="267F1576" w14:textId="77777777" w:rsidR="00B83245" w:rsidRPr="00B83245" w:rsidRDefault="00B83245" w:rsidP="00B83245">
      <w:pPr>
        <w:pStyle w:val="whitespace-normal"/>
        <w:numPr>
          <w:ilvl w:val="0"/>
          <w:numId w:val="16"/>
        </w:numPr>
        <w:rPr>
          <w:sz w:val="20"/>
          <w:szCs w:val="20"/>
        </w:rPr>
      </w:pPr>
      <w:r w:rsidRPr="00B83245">
        <w:rPr>
          <w:sz w:val="20"/>
          <w:szCs w:val="20"/>
        </w:rPr>
        <w:t>MaxPooling2</w:t>
      </w:r>
      <w:proofErr w:type="gramStart"/>
      <w:r w:rsidRPr="00B83245">
        <w:rPr>
          <w:sz w:val="20"/>
          <w:szCs w:val="20"/>
        </w:rPr>
        <w:t>D(</w:t>
      </w:r>
      <w:proofErr w:type="gramEnd"/>
      <w:r w:rsidRPr="00B83245">
        <w:rPr>
          <w:sz w:val="20"/>
          <w:szCs w:val="20"/>
        </w:rPr>
        <w:t>(2,2))</w:t>
      </w:r>
    </w:p>
    <w:p w14:paraId="74671792" w14:textId="77777777" w:rsidR="00B83245" w:rsidRPr="00B83245" w:rsidRDefault="00B83245" w:rsidP="00B83245">
      <w:pPr>
        <w:pStyle w:val="whitespace-normal"/>
        <w:numPr>
          <w:ilvl w:val="0"/>
          <w:numId w:val="16"/>
        </w:numPr>
        <w:rPr>
          <w:sz w:val="20"/>
          <w:szCs w:val="20"/>
        </w:rPr>
      </w:pPr>
      <w:r w:rsidRPr="00B83245">
        <w:rPr>
          <w:sz w:val="20"/>
          <w:szCs w:val="20"/>
        </w:rPr>
        <w:t>GlobalAveragePooling2</w:t>
      </w:r>
      <w:proofErr w:type="gramStart"/>
      <w:r w:rsidRPr="00B83245">
        <w:rPr>
          <w:sz w:val="20"/>
          <w:szCs w:val="20"/>
        </w:rPr>
        <w:t>D(</w:t>
      </w:r>
      <w:proofErr w:type="gramEnd"/>
      <w:r w:rsidRPr="00B83245">
        <w:rPr>
          <w:sz w:val="20"/>
          <w:szCs w:val="20"/>
        </w:rPr>
        <w:t>)</w:t>
      </w:r>
    </w:p>
    <w:p w14:paraId="320035B9" w14:textId="77777777" w:rsidR="00B83245" w:rsidRPr="00B83245" w:rsidRDefault="00B83245" w:rsidP="00B83245">
      <w:pPr>
        <w:pStyle w:val="whitespace-normal"/>
        <w:numPr>
          <w:ilvl w:val="0"/>
          <w:numId w:val="16"/>
        </w:numPr>
        <w:rPr>
          <w:sz w:val="20"/>
          <w:szCs w:val="20"/>
        </w:rPr>
      </w:pPr>
      <w:proofErr w:type="gramStart"/>
      <w:r w:rsidRPr="00B83245">
        <w:rPr>
          <w:sz w:val="20"/>
          <w:szCs w:val="20"/>
        </w:rPr>
        <w:t>Dense(</w:t>
      </w:r>
      <w:proofErr w:type="gramEnd"/>
      <w:r w:rsidRPr="00B83245">
        <w:rPr>
          <w:sz w:val="20"/>
          <w:szCs w:val="20"/>
        </w:rPr>
        <w:t>1024, activation='</w:t>
      </w:r>
      <w:proofErr w:type="spellStart"/>
      <w:r w:rsidRPr="00B83245">
        <w:rPr>
          <w:sz w:val="20"/>
          <w:szCs w:val="20"/>
        </w:rPr>
        <w:t>relu</w:t>
      </w:r>
      <w:proofErr w:type="spellEnd"/>
      <w:r w:rsidRPr="00B83245">
        <w:rPr>
          <w:sz w:val="20"/>
          <w:szCs w:val="20"/>
        </w:rPr>
        <w:t>')</w:t>
      </w:r>
    </w:p>
    <w:p w14:paraId="4D19D372" w14:textId="77777777" w:rsidR="00B83245" w:rsidRPr="00B83245" w:rsidRDefault="00B83245" w:rsidP="00B83245">
      <w:pPr>
        <w:pStyle w:val="whitespace-normal"/>
        <w:numPr>
          <w:ilvl w:val="0"/>
          <w:numId w:val="16"/>
        </w:numPr>
        <w:rPr>
          <w:sz w:val="20"/>
          <w:szCs w:val="20"/>
        </w:rPr>
      </w:pPr>
      <w:proofErr w:type="gramStart"/>
      <w:r w:rsidRPr="00B83245">
        <w:rPr>
          <w:sz w:val="20"/>
          <w:szCs w:val="20"/>
        </w:rPr>
        <w:t>Dropout(</w:t>
      </w:r>
      <w:proofErr w:type="gramEnd"/>
      <w:r w:rsidRPr="00B83245">
        <w:rPr>
          <w:sz w:val="20"/>
          <w:szCs w:val="20"/>
        </w:rPr>
        <w:t>0.5)</w:t>
      </w:r>
    </w:p>
    <w:p w14:paraId="72D1A310" w14:textId="77777777" w:rsidR="00B83245" w:rsidRPr="00B83245" w:rsidRDefault="00B83245" w:rsidP="00B83245">
      <w:pPr>
        <w:pStyle w:val="whitespace-normal"/>
        <w:numPr>
          <w:ilvl w:val="0"/>
          <w:numId w:val="16"/>
        </w:numPr>
        <w:rPr>
          <w:sz w:val="20"/>
          <w:szCs w:val="20"/>
        </w:rPr>
      </w:pPr>
      <w:proofErr w:type="gramStart"/>
      <w:r w:rsidRPr="00B83245">
        <w:rPr>
          <w:sz w:val="20"/>
          <w:szCs w:val="20"/>
        </w:rPr>
        <w:t>Dense(</w:t>
      </w:r>
      <w:proofErr w:type="gramEnd"/>
      <w:r w:rsidRPr="00B83245">
        <w:rPr>
          <w:sz w:val="20"/>
          <w:szCs w:val="20"/>
        </w:rPr>
        <w:t>512, activation='</w:t>
      </w:r>
      <w:proofErr w:type="spellStart"/>
      <w:r w:rsidRPr="00B83245">
        <w:rPr>
          <w:sz w:val="20"/>
          <w:szCs w:val="20"/>
        </w:rPr>
        <w:t>relu</w:t>
      </w:r>
      <w:proofErr w:type="spellEnd"/>
      <w:r w:rsidRPr="00B83245">
        <w:rPr>
          <w:sz w:val="20"/>
          <w:szCs w:val="20"/>
        </w:rPr>
        <w:t>')</w:t>
      </w:r>
    </w:p>
    <w:p w14:paraId="6F69972B" w14:textId="77777777" w:rsidR="00B83245" w:rsidRPr="00B83245" w:rsidRDefault="00B83245" w:rsidP="00B83245">
      <w:pPr>
        <w:pStyle w:val="whitespace-normal"/>
        <w:numPr>
          <w:ilvl w:val="0"/>
          <w:numId w:val="16"/>
        </w:numPr>
        <w:rPr>
          <w:sz w:val="20"/>
          <w:szCs w:val="20"/>
        </w:rPr>
      </w:pPr>
      <w:proofErr w:type="gramStart"/>
      <w:r w:rsidRPr="00B83245">
        <w:rPr>
          <w:sz w:val="20"/>
          <w:szCs w:val="20"/>
        </w:rPr>
        <w:t>Dropout(</w:t>
      </w:r>
      <w:proofErr w:type="gramEnd"/>
      <w:r w:rsidRPr="00B83245">
        <w:rPr>
          <w:sz w:val="20"/>
          <w:szCs w:val="20"/>
        </w:rPr>
        <w:t>0.5)</w:t>
      </w:r>
    </w:p>
    <w:p w14:paraId="40D93E4A" w14:textId="77777777" w:rsidR="00B83245" w:rsidRPr="00B83245" w:rsidRDefault="00B83245" w:rsidP="00B83245">
      <w:pPr>
        <w:pStyle w:val="whitespace-normal"/>
        <w:numPr>
          <w:ilvl w:val="0"/>
          <w:numId w:val="16"/>
        </w:numPr>
        <w:rPr>
          <w:sz w:val="20"/>
          <w:szCs w:val="20"/>
        </w:rPr>
      </w:pPr>
      <w:proofErr w:type="gramStart"/>
      <w:r w:rsidRPr="00B83245">
        <w:rPr>
          <w:sz w:val="20"/>
          <w:szCs w:val="20"/>
        </w:rPr>
        <w:t>Dense(</w:t>
      </w:r>
      <w:proofErr w:type="spellStart"/>
      <w:proofErr w:type="gramEnd"/>
      <w:r w:rsidRPr="00B83245">
        <w:rPr>
          <w:sz w:val="20"/>
          <w:szCs w:val="20"/>
        </w:rPr>
        <w:t>num_classes</w:t>
      </w:r>
      <w:proofErr w:type="spellEnd"/>
      <w:r w:rsidRPr="00B83245">
        <w:rPr>
          <w:sz w:val="20"/>
          <w:szCs w:val="20"/>
        </w:rPr>
        <w:t>, activation='</w:t>
      </w:r>
      <w:proofErr w:type="spellStart"/>
      <w:r w:rsidRPr="00B83245">
        <w:rPr>
          <w:sz w:val="20"/>
          <w:szCs w:val="20"/>
        </w:rPr>
        <w:t>softmax</w:t>
      </w:r>
      <w:proofErr w:type="spellEnd"/>
      <w:r w:rsidRPr="00B83245">
        <w:rPr>
          <w:sz w:val="20"/>
          <w:szCs w:val="20"/>
        </w:rPr>
        <w:t>')</w:t>
      </w:r>
    </w:p>
    <w:p w14:paraId="6937657C" w14:textId="77777777" w:rsidR="00B83245" w:rsidRPr="00B83245" w:rsidRDefault="00B83245" w:rsidP="00B83245">
      <w:pPr>
        <w:pStyle w:val="whitespace-pre-wrap"/>
        <w:rPr>
          <w:sz w:val="20"/>
          <w:szCs w:val="20"/>
        </w:rPr>
      </w:pPr>
      <w:r w:rsidRPr="00B83245">
        <w:rPr>
          <w:sz w:val="20"/>
          <w:szCs w:val="20"/>
        </w:rPr>
        <w:t>This architecture was chosen to progressively extract hierarchical features from the input images, with the later layers capturing more abstract representations of handwriting styles.</w:t>
      </w:r>
    </w:p>
    <w:p w14:paraId="074D6E26" w14:textId="0B30189D" w:rsidR="007B30AC" w:rsidRDefault="00B83245">
      <w:pPr>
        <w:pStyle w:val="Heading2"/>
        <w:numPr>
          <w:ilvl w:val="1"/>
          <w:numId w:val="5"/>
        </w:numPr>
      </w:pPr>
      <w:r>
        <w:t>Training Process</w:t>
      </w:r>
    </w:p>
    <w:p w14:paraId="1C2CAB5E" w14:textId="77777777" w:rsidR="00B83245" w:rsidRPr="00B83245" w:rsidRDefault="00B83245" w:rsidP="00B83245">
      <w:pPr>
        <w:pStyle w:val="whitespace-pre-wrap"/>
        <w:rPr>
          <w:sz w:val="20"/>
          <w:szCs w:val="20"/>
        </w:rPr>
      </w:pPr>
      <w:r w:rsidRPr="00B83245">
        <w:rPr>
          <w:sz w:val="20"/>
          <w:szCs w:val="20"/>
        </w:rPr>
        <w:t>We trained the model using the following parameters:</w:t>
      </w:r>
    </w:p>
    <w:p w14:paraId="78B6FA14" w14:textId="77777777" w:rsidR="00B83245" w:rsidRPr="00B83245" w:rsidRDefault="00B83245" w:rsidP="00B83245">
      <w:pPr>
        <w:pStyle w:val="whitespace-normal"/>
        <w:numPr>
          <w:ilvl w:val="0"/>
          <w:numId w:val="17"/>
        </w:numPr>
        <w:rPr>
          <w:sz w:val="20"/>
          <w:szCs w:val="20"/>
        </w:rPr>
      </w:pPr>
      <w:r w:rsidRPr="00B83245">
        <w:rPr>
          <w:sz w:val="20"/>
          <w:szCs w:val="20"/>
        </w:rPr>
        <w:t>Optimizer: Adam</w:t>
      </w:r>
    </w:p>
    <w:p w14:paraId="1EA4D5AB" w14:textId="77777777" w:rsidR="00B83245" w:rsidRPr="00B83245" w:rsidRDefault="00B83245" w:rsidP="00B83245">
      <w:pPr>
        <w:pStyle w:val="whitespace-normal"/>
        <w:numPr>
          <w:ilvl w:val="0"/>
          <w:numId w:val="17"/>
        </w:numPr>
        <w:rPr>
          <w:sz w:val="20"/>
          <w:szCs w:val="20"/>
        </w:rPr>
      </w:pPr>
      <w:r w:rsidRPr="00B83245">
        <w:rPr>
          <w:sz w:val="20"/>
          <w:szCs w:val="20"/>
        </w:rPr>
        <w:t xml:space="preserve">Loss function: Sparse Categorical </w:t>
      </w:r>
      <w:proofErr w:type="spellStart"/>
      <w:r w:rsidRPr="00B83245">
        <w:rPr>
          <w:sz w:val="20"/>
          <w:szCs w:val="20"/>
        </w:rPr>
        <w:t>Crossentropy</w:t>
      </w:r>
      <w:proofErr w:type="spellEnd"/>
    </w:p>
    <w:p w14:paraId="34A5B319" w14:textId="77777777" w:rsidR="00B83245" w:rsidRPr="00B83245" w:rsidRDefault="00B83245" w:rsidP="00B83245">
      <w:pPr>
        <w:pStyle w:val="whitespace-normal"/>
        <w:numPr>
          <w:ilvl w:val="0"/>
          <w:numId w:val="17"/>
        </w:numPr>
        <w:rPr>
          <w:sz w:val="20"/>
          <w:szCs w:val="20"/>
        </w:rPr>
      </w:pPr>
      <w:r w:rsidRPr="00B83245">
        <w:rPr>
          <w:sz w:val="20"/>
          <w:szCs w:val="20"/>
        </w:rPr>
        <w:t>Batch size: 32</w:t>
      </w:r>
    </w:p>
    <w:p w14:paraId="53D4A5D7" w14:textId="77777777" w:rsidR="00B83245" w:rsidRPr="00B83245" w:rsidRDefault="00B83245" w:rsidP="00B83245">
      <w:pPr>
        <w:pStyle w:val="whitespace-normal"/>
        <w:numPr>
          <w:ilvl w:val="0"/>
          <w:numId w:val="17"/>
        </w:numPr>
        <w:rPr>
          <w:sz w:val="20"/>
          <w:szCs w:val="20"/>
        </w:rPr>
      </w:pPr>
      <w:r w:rsidRPr="00B83245">
        <w:rPr>
          <w:sz w:val="20"/>
          <w:szCs w:val="20"/>
        </w:rPr>
        <w:t>Epochs: 100</w:t>
      </w:r>
    </w:p>
    <w:p w14:paraId="1FEB0831" w14:textId="77777777" w:rsidR="00B83245" w:rsidRPr="00B83245" w:rsidRDefault="00B83245" w:rsidP="00B83245">
      <w:pPr>
        <w:pStyle w:val="whitespace-normal"/>
        <w:numPr>
          <w:ilvl w:val="0"/>
          <w:numId w:val="17"/>
        </w:numPr>
        <w:rPr>
          <w:sz w:val="20"/>
          <w:szCs w:val="20"/>
        </w:rPr>
      </w:pPr>
      <w:r w:rsidRPr="00B83245">
        <w:rPr>
          <w:sz w:val="20"/>
          <w:szCs w:val="20"/>
        </w:rPr>
        <w:t>Learning rate: [insert value]</w:t>
      </w:r>
    </w:p>
    <w:p w14:paraId="16A60689" w14:textId="77777777" w:rsidR="00B83245" w:rsidRPr="00B83245" w:rsidRDefault="00B83245" w:rsidP="00B83245">
      <w:pPr>
        <w:pStyle w:val="whitespace-pre-wrap"/>
        <w:rPr>
          <w:sz w:val="20"/>
          <w:szCs w:val="20"/>
        </w:rPr>
      </w:pPr>
      <w:r w:rsidRPr="00B83245">
        <w:rPr>
          <w:sz w:val="20"/>
          <w:szCs w:val="20"/>
        </w:rPr>
        <w:t>Data augmentation techniques: [Describe any data augmentation techniques used, such as rotation, scaling, or flipping]</w:t>
      </w:r>
    </w:p>
    <w:p w14:paraId="7A557B3A" w14:textId="77777777" w:rsidR="00B83245" w:rsidRPr="00B83245" w:rsidRDefault="00B83245" w:rsidP="00B83245">
      <w:pPr>
        <w:pStyle w:val="whitespace-pre-wrap"/>
        <w:rPr>
          <w:sz w:val="20"/>
          <w:szCs w:val="20"/>
        </w:rPr>
      </w:pPr>
      <w:r w:rsidRPr="00B83245">
        <w:rPr>
          <w:sz w:val="20"/>
          <w:szCs w:val="20"/>
        </w:rPr>
        <w:t>Hardware and software environment:</w:t>
      </w:r>
    </w:p>
    <w:p w14:paraId="3C654885" w14:textId="77777777" w:rsidR="00B83245" w:rsidRPr="00B83245" w:rsidRDefault="00B83245" w:rsidP="00B83245">
      <w:pPr>
        <w:pStyle w:val="whitespace-normal"/>
        <w:numPr>
          <w:ilvl w:val="0"/>
          <w:numId w:val="18"/>
        </w:numPr>
        <w:rPr>
          <w:sz w:val="20"/>
          <w:szCs w:val="20"/>
        </w:rPr>
      </w:pPr>
      <w:r w:rsidRPr="00B83245">
        <w:rPr>
          <w:sz w:val="20"/>
          <w:szCs w:val="20"/>
        </w:rPr>
        <w:t>GPU: [insert details]</w:t>
      </w:r>
    </w:p>
    <w:p w14:paraId="149BF840" w14:textId="77777777" w:rsidR="00B83245" w:rsidRPr="00B83245" w:rsidRDefault="00B83245" w:rsidP="00B83245">
      <w:pPr>
        <w:pStyle w:val="whitespace-normal"/>
        <w:numPr>
          <w:ilvl w:val="0"/>
          <w:numId w:val="18"/>
        </w:numPr>
        <w:rPr>
          <w:sz w:val="20"/>
          <w:szCs w:val="20"/>
        </w:rPr>
      </w:pPr>
      <w:r w:rsidRPr="00B83245">
        <w:rPr>
          <w:sz w:val="20"/>
          <w:szCs w:val="20"/>
        </w:rPr>
        <w:t>Framework: TensorFlow 2.x</w:t>
      </w:r>
    </w:p>
    <w:p w14:paraId="3E8F723C" w14:textId="77777777" w:rsidR="00B83245" w:rsidRPr="00B83245" w:rsidRDefault="00B83245" w:rsidP="00B83245">
      <w:pPr>
        <w:pStyle w:val="whitespace-normal"/>
        <w:numPr>
          <w:ilvl w:val="0"/>
          <w:numId w:val="18"/>
        </w:numPr>
        <w:rPr>
          <w:sz w:val="20"/>
          <w:szCs w:val="20"/>
        </w:rPr>
      </w:pPr>
      <w:r w:rsidRPr="00B83245">
        <w:rPr>
          <w:sz w:val="20"/>
          <w:szCs w:val="20"/>
        </w:rPr>
        <w:t>Programming language: Python 3.x</w:t>
      </w:r>
    </w:p>
    <w:p w14:paraId="0DB8D108" w14:textId="77777777" w:rsidR="00B83245" w:rsidRPr="00B83245" w:rsidRDefault="00B83245" w:rsidP="00B83245">
      <w:pPr>
        <w:pStyle w:val="Body"/>
        <w:rPr>
          <w:lang w:val="en-US"/>
        </w:rPr>
      </w:pPr>
    </w:p>
    <w:p w14:paraId="7FA0B2E1" w14:textId="77777777" w:rsidR="00B83245" w:rsidRPr="00B83245" w:rsidRDefault="00B83245" w:rsidP="00B83245">
      <w:pPr>
        <w:pStyle w:val="Body"/>
        <w:rPr>
          <w:lang w:val="en-US"/>
        </w:rPr>
      </w:pPr>
    </w:p>
    <w:p w14:paraId="1491865E" w14:textId="77777777" w:rsidR="00B83245" w:rsidRPr="00B83245" w:rsidRDefault="00B83245" w:rsidP="00B83245">
      <w:pPr>
        <w:pStyle w:val="Body"/>
        <w:rPr>
          <w:lang w:val="en-US"/>
        </w:rPr>
      </w:pPr>
    </w:p>
    <w:p w14:paraId="2B6C824B" w14:textId="53B37AB5" w:rsidR="007B30AC" w:rsidRDefault="00B83245" w:rsidP="00321A47">
      <w:pPr>
        <w:pStyle w:val="Heading"/>
      </w:pPr>
      <w:proofErr w:type="spellStart"/>
      <w:r>
        <w:t>Experimental</w:t>
      </w:r>
      <w:proofErr w:type="spellEnd"/>
      <w:r>
        <w:t xml:space="preserve"> </w:t>
      </w:r>
      <w:proofErr w:type="spellStart"/>
      <w:r>
        <w:t>Results</w:t>
      </w:r>
      <w:proofErr w:type="spellEnd"/>
    </w:p>
    <w:p w14:paraId="3860CAEC" w14:textId="62A088D1" w:rsidR="007B30AC" w:rsidRDefault="00B83245">
      <w:pPr>
        <w:pStyle w:val="Heading2"/>
        <w:numPr>
          <w:ilvl w:val="1"/>
          <w:numId w:val="2"/>
        </w:numPr>
      </w:pPr>
      <w:r>
        <w:t xml:space="preserve"> Model performance</w:t>
      </w:r>
    </w:p>
    <w:p w14:paraId="7FBA1A4B" w14:textId="77777777" w:rsidR="00321A47" w:rsidRPr="00321A47" w:rsidRDefault="00321A47" w:rsidP="00321A47">
      <w:pPr>
        <w:pStyle w:val="whitespace-pre-wrap"/>
        <w:rPr>
          <w:sz w:val="20"/>
          <w:szCs w:val="20"/>
        </w:rPr>
      </w:pPr>
      <w:r w:rsidRPr="00321A47">
        <w:rPr>
          <w:sz w:val="20"/>
          <w:szCs w:val="20"/>
        </w:rPr>
        <w:t>Our model achieved the following accuracies:</w:t>
      </w:r>
    </w:p>
    <w:p w14:paraId="218FB31F" w14:textId="77777777" w:rsidR="00321A47" w:rsidRPr="00321A47" w:rsidRDefault="00321A47" w:rsidP="00321A47">
      <w:pPr>
        <w:pStyle w:val="whitespace-normal"/>
        <w:numPr>
          <w:ilvl w:val="0"/>
          <w:numId w:val="19"/>
        </w:numPr>
        <w:rPr>
          <w:sz w:val="20"/>
          <w:szCs w:val="20"/>
        </w:rPr>
      </w:pPr>
      <w:r w:rsidRPr="00321A47">
        <w:rPr>
          <w:sz w:val="20"/>
          <w:szCs w:val="20"/>
        </w:rPr>
        <w:t>Training set: [insert %]</w:t>
      </w:r>
    </w:p>
    <w:p w14:paraId="20D77A1D" w14:textId="77777777" w:rsidR="00321A47" w:rsidRPr="00321A47" w:rsidRDefault="00321A47" w:rsidP="00321A47">
      <w:pPr>
        <w:pStyle w:val="whitespace-normal"/>
        <w:numPr>
          <w:ilvl w:val="0"/>
          <w:numId w:val="19"/>
        </w:numPr>
        <w:rPr>
          <w:sz w:val="20"/>
          <w:szCs w:val="20"/>
        </w:rPr>
      </w:pPr>
      <w:r w:rsidRPr="00321A47">
        <w:rPr>
          <w:sz w:val="20"/>
          <w:szCs w:val="20"/>
        </w:rPr>
        <w:t>Validation set: [insert %]</w:t>
      </w:r>
    </w:p>
    <w:p w14:paraId="057479D0" w14:textId="77777777" w:rsidR="00321A47" w:rsidRPr="00321A47" w:rsidRDefault="00321A47" w:rsidP="00321A47">
      <w:pPr>
        <w:pStyle w:val="whitespace-normal"/>
        <w:numPr>
          <w:ilvl w:val="0"/>
          <w:numId w:val="19"/>
        </w:numPr>
        <w:rPr>
          <w:sz w:val="20"/>
          <w:szCs w:val="20"/>
        </w:rPr>
      </w:pPr>
      <w:r w:rsidRPr="00321A47">
        <w:rPr>
          <w:sz w:val="20"/>
          <w:szCs w:val="20"/>
        </w:rPr>
        <w:t>Test set: 68%</w:t>
      </w:r>
    </w:p>
    <w:p w14:paraId="6071DAC8" w14:textId="77777777" w:rsidR="00321A47" w:rsidRPr="00321A47" w:rsidRDefault="00321A47" w:rsidP="00321A47">
      <w:pPr>
        <w:pStyle w:val="whitespace-pre-wrap"/>
        <w:rPr>
          <w:sz w:val="20"/>
          <w:szCs w:val="20"/>
        </w:rPr>
      </w:pPr>
      <w:r w:rsidRPr="00321A47">
        <w:rPr>
          <w:sz w:val="20"/>
          <w:szCs w:val="20"/>
        </w:rPr>
        <w:t>[Include a figure showing the training and validation accuracy curves over epochs]</w:t>
      </w:r>
    </w:p>
    <w:p w14:paraId="0AE309AB" w14:textId="77777777" w:rsidR="00321A47" w:rsidRPr="00321A47" w:rsidRDefault="00321A47" w:rsidP="00321A47">
      <w:pPr>
        <w:pStyle w:val="whitespace-pre-wrap"/>
        <w:rPr>
          <w:sz w:val="20"/>
          <w:szCs w:val="20"/>
        </w:rPr>
      </w:pPr>
      <w:r w:rsidRPr="00321A47">
        <w:rPr>
          <w:sz w:val="20"/>
          <w:szCs w:val="20"/>
        </w:rPr>
        <w:t>Confusion Matrix Analysis: [Provide insights from the confusion matrix, such as which authors or characters were most often misclassified]</w:t>
      </w:r>
    </w:p>
    <w:p w14:paraId="10053668" w14:textId="77777777" w:rsidR="007B30AC" w:rsidRDefault="007B30AC">
      <w:pPr>
        <w:pStyle w:val="Body"/>
        <w:jc w:val="left"/>
        <w:rPr>
          <w:i/>
          <w:iCs/>
        </w:rPr>
      </w:pPr>
    </w:p>
    <w:p w14:paraId="3304E948" w14:textId="179294A9" w:rsidR="007B30AC" w:rsidRDefault="00321A47">
      <w:pPr>
        <w:pStyle w:val="Heading2"/>
        <w:numPr>
          <w:ilvl w:val="1"/>
          <w:numId w:val="2"/>
        </w:numPr>
      </w:pPr>
      <w:r>
        <w:t>Comparison with Baseline methods</w:t>
      </w:r>
    </w:p>
    <w:p w14:paraId="3663C55D" w14:textId="3D51AAB0" w:rsidR="007B30AC" w:rsidRDefault="00321A47">
      <w:pPr>
        <w:pStyle w:val="BodyText"/>
      </w:pPr>
      <w:r>
        <w:t xml:space="preserve">[If applicable, compare your CNN model's performance with traditional machine learning approaches like SVM or Random Forests] </w:t>
      </w:r>
    </w:p>
    <w:p w14:paraId="2C97609F" w14:textId="77777777" w:rsidR="007B30AC" w:rsidRDefault="00000000">
      <w:pPr>
        <w:pStyle w:val="Heading2"/>
        <w:numPr>
          <w:ilvl w:val="1"/>
          <w:numId w:val="2"/>
        </w:numPr>
      </w:pPr>
      <w:r>
        <w:t>Figures and Tables</w:t>
      </w:r>
    </w:p>
    <w:p w14:paraId="46627373" w14:textId="77777777" w:rsidR="007B30AC" w:rsidRDefault="00000000">
      <w:pPr>
        <w:pStyle w:val="Heading4"/>
        <w:numPr>
          <w:ilvl w:val="3"/>
          <w:numId w:val="7"/>
        </w:numPr>
      </w:pPr>
      <w:r>
        <w:t xml:space="preserve"> Positioning Figures and Tables: </w:t>
      </w:r>
      <w:r>
        <w:rPr>
          <w:i w:val="0"/>
          <w:iCs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i w:val="0"/>
          <w:iCs w:val="0"/>
          <w:rtl/>
          <w:lang w:val="ar-SA"/>
        </w:rPr>
        <w:t>“</w:t>
      </w:r>
      <w:r>
        <w:rPr>
          <w:i w:val="0"/>
          <w:iCs w:val="0"/>
        </w:rPr>
        <w:t>Fig. 1”, even at the beginning of a sentence.</w:t>
      </w:r>
    </w:p>
    <w:p w14:paraId="49F3EBC0" w14:textId="77777777" w:rsidR="007B30AC" w:rsidRDefault="00000000">
      <w:pPr>
        <w:pStyle w:val="tablehead"/>
        <w:numPr>
          <w:ilvl w:val="0"/>
          <w:numId w:val="9"/>
        </w:numPr>
      </w:pPr>
      <w:r>
        <w:t>Table Type Styles</w:t>
      </w:r>
    </w:p>
    <w:tbl>
      <w:tblPr>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720"/>
        <w:gridCol w:w="2340"/>
        <w:gridCol w:w="900"/>
        <w:gridCol w:w="900"/>
      </w:tblGrid>
      <w:tr w:rsidR="007B30AC" w14:paraId="24BD43A6" w14:textId="77777777">
        <w:trPr>
          <w:trHeight w:val="178"/>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DA810F3" w14:textId="77777777" w:rsidR="007B30AC" w:rsidRDefault="00000000">
            <w:pPr>
              <w:pStyle w:val="tablecolhead"/>
            </w:pPr>
            <w:r>
              <w:t>Table Head</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39EF8D8" w14:textId="77777777" w:rsidR="007B30AC" w:rsidRDefault="00000000">
            <w:pPr>
              <w:pStyle w:val="tablecolhead"/>
            </w:pPr>
            <w:r>
              <w:t>Table Column Head</w:t>
            </w:r>
          </w:p>
        </w:tc>
      </w:tr>
      <w:tr w:rsidR="007B30AC" w14:paraId="40C926F4" w14:textId="77777777">
        <w:trPr>
          <w:trHeight w:val="179"/>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Pr>
          <w:p w14:paraId="0BD8EE3B" w14:textId="77777777" w:rsidR="007B30AC" w:rsidRDefault="007B30AC"/>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C380662" w14:textId="77777777" w:rsidR="007B30AC" w:rsidRDefault="00000000">
            <w:pPr>
              <w:pStyle w:val="tablecolsubhead"/>
            </w:pPr>
            <w: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C5992E1" w14:textId="77777777" w:rsidR="007B30AC" w:rsidRDefault="00000000">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3647AD6" w14:textId="77777777" w:rsidR="007B30AC" w:rsidRDefault="00000000">
            <w:pPr>
              <w:pStyle w:val="tablecolsubhead"/>
            </w:pPr>
            <w:r>
              <w:t>Subhead</w:t>
            </w:r>
          </w:p>
        </w:tc>
      </w:tr>
      <w:tr w:rsidR="007B30AC" w14:paraId="56CCE017" w14:textId="77777777">
        <w:tblPrEx>
          <w:shd w:val="clear" w:color="auto" w:fill="D0DDEF"/>
        </w:tblPrEx>
        <w:trPr>
          <w:trHeight w:val="178"/>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FE835DB" w14:textId="77777777" w:rsidR="007B30AC" w:rsidRDefault="00000000">
            <w:pPr>
              <w:pStyle w:val="tablecopy"/>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A66FCE3" w14:textId="77777777" w:rsidR="007B30AC" w:rsidRDefault="00000000">
            <w:pPr>
              <w:pStyle w:val="tablecopy"/>
            </w:pPr>
            <w:r>
              <w:t xml:space="preserve">More table </w:t>
            </w:r>
            <w:proofErr w:type="spellStart"/>
            <w:r>
              <w:t>copy</w:t>
            </w:r>
            <w:r>
              <w:rPr>
                <w:vertAlign w:val="superscript"/>
              </w:rPr>
              <w:t>a</w:t>
            </w:r>
            <w:proofErr w:type="spellEnd"/>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C003A5A" w14:textId="77777777" w:rsidR="007B30AC" w:rsidRDefault="007B30AC"/>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FCB56C7" w14:textId="77777777" w:rsidR="007B30AC" w:rsidRDefault="007B30AC"/>
        </w:tc>
      </w:tr>
    </w:tbl>
    <w:p w14:paraId="0CBDBD5B" w14:textId="77777777" w:rsidR="007B30AC" w:rsidRDefault="007B30AC">
      <w:pPr>
        <w:pStyle w:val="tablehead"/>
        <w:widowControl w:val="0"/>
        <w:numPr>
          <w:ilvl w:val="0"/>
          <w:numId w:val="9"/>
        </w:numPr>
        <w:spacing w:line="240" w:lineRule="auto"/>
      </w:pPr>
    </w:p>
    <w:p w14:paraId="66160E38" w14:textId="77777777" w:rsidR="007B30AC" w:rsidRDefault="00000000">
      <w:pPr>
        <w:pStyle w:val="tablefootnote"/>
        <w:numPr>
          <w:ilvl w:val="0"/>
          <w:numId w:val="11"/>
        </w:numPr>
      </w:pPr>
      <w:r>
        <w:t>Sample of a Table footnote. (</w:t>
      </w:r>
      <w:r>
        <w:rPr>
          <w:i/>
          <w:iCs/>
        </w:rPr>
        <w:t>Table footnote</w:t>
      </w:r>
      <w:r>
        <w:t>)</w:t>
      </w:r>
    </w:p>
    <w:p w14:paraId="772C6317" w14:textId="77777777" w:rsidR="007B30AC" w:rsidRDefault="00000000">
      <w:pPr>
        <w:pStyle w:val="figurecaption"/>
        <w:numPr>
          <w:ilvl w:val="0"/>
          <w:numId w:val="13"/>
        </w:numPr>
      </w:pPr>
      <w:r>
        <w:t>Example of a figure caption. (</w:t>
      </w:r>
      <w:r>
        <w:rPr>
          <w:i/>
          <w:iCs/>
        </w:rPr>
        <w:t>figure caption</w:t>
      </w:r>
      <w:r>
        <w:t>)</w:t>
      </w:r>
    </w:p>
    <w:p w14:paraId="7CE26702" w14:textId="77777777" w:rsidR="007B30AC" w:rsidRDefault="00000000">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Pr>
          <w:rtl/>
          <w:lang w:val="ar-SA"/>
        </w:rPr>
        <w:t>“</w:t>
      </w:r>
      <w:r>
        <w:t xml:space="preserve">Magnetization”, or </w:t>
      </w:r>
      <w:r>
        <w:rPr>
          <w:rtl/>
          <w:lang w:val="ar-SA"/>
        </w:rPr>
        <w:t>“</w:t>
      </w:r>
      <w:r>
        <w:t xml:space="preserve">Magnetization, M”, not just </w:t>
      </w:r>
      <w:r>
        <w:rPr>
          <w:rtl/>
          <w:lang w:val="ar-SA"/>
        </w:rPr>
        <w:t>“</w:t>
      </w:r>
      <w:r>
        <w:t xml:space="preserve">M”. If including units in the label, present them within parentheses. Do not label axes only with units. In the example, write </w:t>
      </w:r>
      <w:r>
        <w:rPr>
          <w:rtl/>
          <w:lang w:val="ar-SA"/>
        </w:rPr>
        <w:t>“</w:t>
      </w:r>
      <w:r>
        <w:t xml:space="preserve">Magnetization (A/m)” or </w:t>
      </w:r>
      <w:r>
        <w:rPr>
          <w:rtl/>
          <w:lang w:val="ar-SA"/>
        </w:rPr>
        <w:t>“</w:t>
      </w:r>
      <w:r>
        <w:t>Magnetization {A[</w:t>
      </w:r>
      <w:proofErr w:type="gramStart"/>
      <w:r>
        <w:t>m(</w:t>
      </w:r>
      <w:proofErr w:type="gramEnd"/>
      <w:r>
        <w:t xml:space="preserve">1)]}”, not just </w:t>
      </w:r>
      <w:r>
        <w:rPr>
          <w:rtl/>
          <w:lang w:val="ar-SA"/>
        </w:rPr>
        <w:t>“</w:t>
      </w:r>
      <w:r>
        <w:t xml:space="preserve">A/m”. Do not label axes with a ratio of quantities and units. For example, write </w:t>
      </w:r>
      <w:r>
        <w:rPr>
          <w:rtl/>
          <w:lang w:val="ar-SA"/>
        </w:rPr>
        <w:t>“</w:t>
      </w:r>
      <w:r>
        <w:rPr>
          <w:lang w:val="it-IT"/>
        </w:rPr>
        <w:t>Temperature (K)</w:t>
      </w:r>
      <w:r>
        <w:t xml:space="preserve">”, not </w:t>
      </w:r>
      <w:r>
        <w:rPr>
          <w:rtl/>
          <w:lang w:val="ar-SA"/>
        </w:rPr>
        <w:t>“</w:t>
      </w:r>
      <w:r>
        <w:rPr>
          <w:lang w:val="de-DE"/>
        </w:rPr>
        <w:t>Temperature/K</w:t>
      </w:r>
      <w:r>
        <w:t>”.</w:t>
      </w:r>
    </w:p>
    <w:p w14:paraId="7C7FB253" w14:textId="0D2D9FB3" w:rsidR="00321A47" w:rsidRDefault="00321A47" w:rsidP="00321A47">
      <w:pPr>
        <w:pStyle w:val="Heading"/>
      </w:pPr>
      <w:r>
        <w:t>Discussion</w:t>
      </w:r>
    </w:p>
    <w:p w14:paraId="1B683FC0" w14:textId="77777777" w:rsidR="00321A47" w:rsidRPr="00321A47" w:rsidRDefault="00321A47" w:rsidP="00321A47">
      <w:pPr>
        <w:pStyle w:val="whitespace-pre-wrap"/>
        <w:rPr>
          <w:sz w:val="20"/>
          <w:szCs w:val="20"/>
        </w:rPr>
      </w:pPr>
      <w:r w:rsidRPr="00321A47">
        <w:rPr>
          <w:sz w:val="20"/>
          <w:szCs w:val="20"/>
        </w:rPr>
        <w:t>The achieved accuracy of 68% on the test set demonstrates the potential of CNNs in capturing authorship patterns in Kannada handwriting. This performance is particularly noteworthy given the complexity of the Kannada script and the variability in individual writing styles.</w:t>
      </w:r>
    </w:p>
    <w:p w14:paraId="09626406" w14:textId="77777777" w:rsidR="00321A47" w:rsidRPr="00321A47" w:rsidRDefault="00321A47" w:rsidP="00321A47">
      <w:pPr>
        <w:pStyle w:val="whitespace-pre-wrap"/>
        <w:rPr>
          <w:sz w:val="20"/>
          <w:szCs w:val="20"/>
        </w:rPr>
      </w:pPr>
      <w:r w:rsidRPr="00321A47">
        <w:rPr>
          <w:sz w:val="20"/>
          <w:szCs w:val="20"/>
        </w:rPr>
        <w:t>Key observations:</w:t>
      </w:r>
    </w:p>
    <w:p w14:paraId="1EA3E14B" w14:textId="77777777" w:rsidR="00321A47" w:rsidRPr="00321A47" w:rsidRDefault="00321A47" w:rsidP="00321A47">
      <w:pPr>
        <w:pStyle w:val="whitespace-normal"/>
        <w:numPr>
          <w:ilvl w:val="0"/>
          <w:numId w:val="20"/>
        </w:numPr>
        <w:rPr>
          <w:sz w:val="20"/>
          <w:szCs w:val="20"/>
        </w:rPr>
      </w:pPr>
      <w:r w:rsidRPr="00321A47">
        <w:rPr>
          <w:sz w:val="20"/>
          <w:szCs w:val="20"/>
        </w:rPr>
        <w:t>[Insert observation about model performance]</w:t>
      </w:r>
    </w:p>
    <w:p w14:paraId="1006CD0C" w14:textId="77777777" w:rsidR="00321A47" w:rsidRPr="00321A47" w:rsidRDefault="00321A47" w:rsidP="00321A47">
      <w:pPr>
        <w:pStyle w:val="whitespace-normal"/>
        <w:numPr>
          <w:ilvl w:val="0"/>
          <w:numId w:val="20"/>
        </w:numPr>
        <w:rPr>
          <w:sz w:val="20"/>
          <w:szCs w:val="20"/>
        </w:rPr>
      </w:pPr>
      <w:r w:rsidRPr="00321A47">
        <w:rPr>
          <w:sz w:val="20"/>
          <w:szCs w:val="20"/>
        </w:rPr>
        <w:t>[Insert observation about challenging cases]</w:t>
      </w:r>
    </w:p>
    <w:p w14:paraId="6FF4EDD1" w14:textId="77777777" w:rsidR="00321A47" w:rsidRPr="00321A47" w:rsidRDefault="00321A47" w:rsidP="00321A47">
      <w:pPr>
        <w:pStyle w:val="whitespace-normal"/>
        <w:numPr>
          <w:ilvl w:val="0"/>
          <w:numId w:val="20"/>
        </w:numPr>
        <w:rPr>
          <w:sz w:val="20"/>
          <w:szCs w:val="20"/>
        </w:rPr>
      </w:pPr>
      <w:r w:rsidRPr="00321A47">
        <w:rPr>
          <w:sz w:val="20"/>
          <w:szCs w:val="20"/>
        </w:rPr>
        <w:t>[Insert observation about potential biases or limitations]</w:t>
      </w:r>
    </w:p>
    <w:p w14:paraId="22546E6D" w14:textId="77777777" w:rsidR="00321A47" w:rsidRPr="00321A47" w:rsidRDefault="00321A47" w:rsidP="00321A47">
      <w:pPr>
        <w:pStyle w:val="whitespace-pre-wrap"/>
        <w:rPr>
          <w:sz w:val="20"/>
          <w:szCs w:val="20"/>
        </w:rPr>
      </w:pPr>
      <w:r w:rsidRPr="00321A47">
        <w:rPr>
          <w:sz w:val="20"/>
          <w:szCs w:val="20"/>
        </w:rPr>
        <w:t>Limitations:</w:t>
      </w:r>
    </w:p>
    <w:p w14:paraId="1C1D1D0C" w14:textId="77777777" w:rsidR="00321A47" w:rsidRPr="00321A47" w:rsidRDefault="00321A47" w:rsidP="00321A47">
      <w:pPr>
        <w:pStyle w:val="whitespace-normal"/>
        <w:numPr>
          <w:ilvl w:val="0"/>
          <w:numId w:val="21"/>
        </w:numPr>
        <w:rPr>
          <w:sz w:val="20"/>
          <w:szCs w:val="20"/>
        </w:rPr>
      </w:pPr>
      <w:r w:rsidRPr="00321A47">
        <w:rPr>
          <w:sz w:val="20"/>
          <w:szCs w:val="20"/>
        </w:rPr>
        <w:t>[Discuss dataset size limitations]</w:t>
      </w:r>
    </w:p>
    <w:p w14:paraId="23F019D9" w14:textId="77777777" w:rsidR="00321A47" w:rsidRPr="00321A47" w:rsidRDefault="00321A47" w:rsidP="00321A47">
      <w:pPr>
        <w:pStyle w:val="whitespace-normal"/>
        <w:numPr>
          <w:ilvl w:val="0"/>
          <w:numId w:val="21"/>
        </w:numPr>
        <w:rPr>
          <w:sz w:val="20"/>
          <w:szCs w:val="20"/>
        </w:rPr>
      </w:pPr>
      <w:r w:rsidRPr="00321A47">
        <w:rPr>
          <w:sz w:val="20"/>
          <w:szCs w:val="20"/>
        </w:rPr>
        <w:t>[Mention any biases in data collection]</w:t>
      </w:r>
    </w:p>
    <w:p w14:paraId="4D1C4E0E" w14:textId="77777777" w:rsidR="00321A47" w:rsidRPr="00321A47" w:rsidRDefault="00321A47" w:rsidP="00321A47">
      <w:pPr>
        <w:pStyle w:val="whitespace-normal"/>
        <w:numPr>
          <w:ilvl w:val="0"/>
          <w:numId w:val="21"/>
        </w:numPr>
        <w:rPr>
          <w:sz w:val="20"/>
          <w:szCs w:val="20"/>
        </w:rPr>
      </w:pPr>
      <w:r w:rsidRPr="00321A47">
        <w:rPr>
          <w:sz w:val="20"/>
          <w:szCs w:val="20"/>
        </w:rPr>
        <w:t>[Address challenges in generalizing to unseen authors]</w:t>
      </w:r>
    </w:p>
    <w:p w14:paraId="51EB6014" w14:textId="77777777" w:rsidR="00321A47" w:rsidRPr="00321A47" w:rsidRDefault="00321A47" w:rsidP="00321A47">
      <w:pPr>
        <w:pStyle w:val="whitespace-pre-wrap"/>
        <w:rPr>
          <w:sz w:val="20"/>
          <w:szCs w:val="20"/>
        </w:rPr>
      </w:pPr>
      <w:r w:rsidRPr="00321A47">
        <w:rPr>
          <w:sz w:val="20"/>
          <w:szCs w:val="20"/>
        </w:rPr>
        <w:t>Potential applications:</w:t>
      </w:r>
    </w:p>
    <w:p w14:paraId="4DD1B5CF" w14:textId="77777777" w:rsidR="00321A47" w:rsidRPr="00321A47" w:rsidRDefault="00321A47" w:rsidP="00321A47">
      <w:pPr>
        <w:pStyle w:val="whitespace-normal"/>
        <w:numPr>
          <w:ilvl w:val="0"/>
          <w:numId w:val="22"/>
        </w:numPr>
        <w:rPr>
          <w:sz w:val="20"/>
          <w:szCs w:val="20"/>
        </w:rPr>
      </w:pPr>
      <w:r w:rsidRPr="00321A47">
        <w:rPr>
          <w:sz w:val="20"/>
          <w:szCs w:val="20"/>
        </w:rPr>
        <w:t>Digital forensics for Kannada documents</w:t>
      </w:r>
    </w:p>
    <w:p w14:paraId="0138982D" w14:textId="77777777" w:rsidR="00321A47" w:rsidRPr="00321A47" w:rsidRDefault="00321A47" w:rsidP="00321A47">
      <w:pPr>
        <w:pStyle w:val="whitespace-normal"/>
        <w:numPr>
          <w:ilvl w:val="0"/>
          <w:numId w:val="22"/>
        </w:numPr>
        <w:rPr>
          <w:sz w:val="20"/>
          <w:szCs w:val="20"/>
        </w:rPr>
      </w:pPr>
      <w:r w:rsidRPr="00321A47">
        <w:rPr>
          <w:sz w:val="20"/>
          <w:szCs w:val="20"/>
        </w:rPr>
        <w:t>Historical manuscript analysis</w:t>
      </w:r>
    </w:p>
    <w:p w14:paraId="73329EE2" w14:textId="77777777" w:rsidR="00321A47" w:rsidRDefault="00321A47" w:rsidP="00321A47">
      <w:pPr>
        <w:pStyle w:val="whitespace-normal"/>
        <w:numPr>
          <w:ilvl w:val="0"/>
          <w:numId w:val="22"/>
        </w:numPr>
        <w:rPr>
          <w:sz w:val="20"/>
          <w:szCs w:val="20"/>
        </w:rPr>
      </w:pPr>
      <w:r w:rsidRPr="00321A47">
        <w:rPr>
          <w:sz w:val="20"/>
          <w:szCs w:val="20"/>
        </w:rPr>
        <w:t>Automated document verification systems</w:t>
      </w:r>
    </w:p>
    <w:p w14:paraId="6FC93B59" w14:textId="42ABF4F7" w:rsidR="00321A47" w:rsidRDefault="00321A47" w:rsidP="00321A47">
      <w:pPr>
        <w:pStyle w:val="Heading"/>
        <w:numPr>
          <w:ilvl w:val="0"/>
          <w:numId w:val="22"/>
        </w:numPr>
      </w:pPr>
      <w:r>
        <w:t xml:space="preserve">Conclusion and future </w:t>
      </w:r>
      <w:proofErr w:type="spellStart"/>
      <w:r>
        <w:t>work</w:t>
      </w:r>
      <w:proofErr w:type="spellEnd"/>
    </w:p>
    <w:p w14:paraId="774A74EE" w14:textId="77777777" w:rsidR="00321A47" w:rsidRPr="00321A47" w:rsidRDefault="00321A47" w:rsidP="00321A47">
      <w:pPr>
        <w:pStyle w:val="whitespace-pre-wrap"/>
        <w:rPr>
          <w:sz w:val="20"/>
          <w:szCs w:val="20"/>
        </w:rPr>
      </w:pPr>
      <w:r w:rsidRPr="00321A47">
        <w:rPr>
          <w:sz w:val="20"/>
          <w:szCs w:val="20"/>
        </w:rPr>
        <w:t>This study demonstrates the feasibility of using CNNs for authorship detection in handwritten Kannada characters. Our model's 68% accuracy on the test set provides a strong foundation for further research in this area.</w:t>
      </w:r>
    </w:p>
    <w:p w14:paraId="7E74C79E" w14:textId="77777777" w:rsidR="00321A47" w:rsidRPr="00321A47" w:rsidRDefault="00321A47" w:rsidP="00321A47">
      <w:pPr>
        <w:pStyle w:val="whitespace-pre-wrap"/>
        <w:rPr>
          <w:sz w:val="20"/>
          <w:szCs w:val="20"/>
        </w:rPr>
      </w:pPr>
      <w:r w:rsidRPr="00321A47">
        <w:rPr>
          <w:sz w:val="20"/>
          <w:szCs w:val="20"/>
        </w:rPr>
        <w:t>Future work may include:</w:t>
      </w:r>
    </w:p>
    <w:p w14:paraId="611AEDA9" w14:textId="77777777" w:rsidR="00321A47" w:rsidRPr="00321A47" w:rsidRDefault="00321A47" w:rsidP="00321A47">
      <w:pPr>
        <w:pStyle w:val="whitespace-normal"/>
        <w:numPr>
          <w:ilvl w:val="0"/>
          <w:numId w:val="23"/>
        </w:numPr>
        <w:rPr>
          <w:sz w:val="20"/>
          <w:szCs w:val="20"/>
        </w:rPr>
      </w:pPr>
      <w:r w:rsidRPr="00321A47">
        <w:rPr>
          <w:sz w:val="20"/>
          <w:szCs w:val="20"/>
        </w:rPr>
        <w:t>Expanding the dataset to include more authors and a wider variety of writing samples</w:t>
      </w:r>
    </w:p>
    <w:p w14:paraId="611C5092" w14:textId="77777777" w:rsidR="00321A47" w:rsidRPr="00321A47" w:rsidRDefault="00321A47" w:rsidP="00321A47">
      <w:pPr>
        <w:pStyle w:val="whitespace-normal"/>
        <w:numPr>
          <w:ilvl w:val="0"/>
          <w:numId w:val="23"/>
        </w:numPr>
        <w:rPr>
          <w:sz w:val="20"/>
          <w:szCs w:val="20"/>
        </w:rPr>
      </w:pPr>
      <w:r w:rsidRPr="00321A47">
        <w:rPr>
          <w:sz w:val="20"/>
          <w:szCs w:val="20"/>
        </w:rPr>
        <w:t>Exploring transfer learning approaches to improve performance</w:t>
      </w:r>
    </w:p>
    <w:p w14:paraId="164BEBA0" w14:textId="77777777" w:rsidR="00321A47" w:rsidRPr="00321A47" w:rsidRDefault="00321A47" w:rsidP="00321A47">
      <w:pPr>
        <w:pStyle w:val="whitespace-normal"/>
        <w:numPr>
          <w:ilvl w:val="0"/>
          <w:numId w:val="23"/>
        </w:numPr>
        <w:rPr>
          <w:sz w:val="20"/>
          <w:szCs w:val="20"/>
        </w:rPr>
      </w:pPr>
      <w:r w:rsidRPr="00321A47">
        <w:rPr>
          <w:sz w:val="20"/>
          <w:szCs w:val="20"/>
        </w:rPr>
        <w:t>Investigating the model's ability to generalize across different Indic scripts</w:t>
      </w:r>
    </w:p>
    <w:p w14:paraId="799B12E4" w14:textId="77777777" w:rsidR="00321A47" w:rsidRPr="00321A47" w:rsidRDefault="00321A47" w:rsidP="00321A47">
      <w:pPr>
        <w:pStyle w:val="whitespace-normal"/>
        <w:numPr>
          <w:ilvl w:val="0"/>
          <w:numId w:val="23"/>
        </w:numPr>
        <w:rPr>
          <w:sz w:val="20"/>
          <w:szCs w:val="20"/>
        </w:rPr>
      </w:pPr>
      <w:r w:rsidRPr="00321A47">
        <w:rPr>
          <w:sz w:val="20"/>
          <w:szCs w:val="20"/>
        </w:rPr>
        <w:t>Developing ensemble methods to further increase accuracy</w:t>
      </w:r>
    </w:p>
    <w:p w14:paraId="4D30B6C1" w14:textId="77777777" w:rsidR="00321A47" w:rsidRPr="00321A47" w:rsidRDefault="00321A47" w:rsidP="00321A47">
      <w:pPr>
        <w:pStyle w:val="whitespace-pre-wrap"/>
        <w:rPr>
          <w:sz w:val="20"/>
          <w:szCs w:val="20"/>
        </w:rPr>
      </w:pPr>
      <w:r w:rsidRPr="00321A47">
        <w:rPr>
          <w:sz w:val="20"/>
          <w:szCs w:val="20"/>
        </w:rPr>
        <w:t>By advancing the field of authorship detection for Kannada and other Indic scripts, this research contributes to the broader goals of preserving cultural heritage and enhancing document security in the digital age.</w:t>
      </w:r>
    </w:p>
    <w:p w14:paraId="1C499ECA" w14:textId="77777777" w:rsidR="00321A47" w:rsidRPr="00321A47" w:rsidRDefault="00321A47" w:rsidP="00321A47">
      <w:pPr>
        <w:pStyle w:val="Body"/>
        <w:rPr>
          <w:lang w:val="fr-FR"/>
        </w:rPr>
      </w:pPr>
    </w:p>
    <w:p w14:paraId="3AF272B0" w14:textId="77777777" w:rsidR="00321A47" w:rsidRPr="00321A47" w:rsidRDefault="00321A47" w:rsidP="00321A47">
      <w:pPr>
        <w:pStyle w:val="Body"/>
        <w:rPr>
          <w:lang w:val="fr-FR"/>
        </w:rPr>
      </w:pPr>
    </w:p>
    <w:p w14:paraId="6B1DC2DB" w14:textId="77777777" w:rsidR="00321A47" w:rsidRPr="00321A47" w:rsidRDefault="00321A47" w:rsidP="00321A47">
      <w:pPr>
        <w:pStyle w:val="whitespace-normal"/>
        <w:ind w:left="720"/>
        <w:rPr>
          <w:sz w:val="20"/>
          <w:szCs w:val="20"/>
        </w:rPr>
      </w:pPr>
    </w:p>
    <w:p w14:paraId="3B086CB5" w14:textId="77777777" w:rsidR="00321A47" w:rsidRPr="00321A47" w:rsidRDefault="00321A47" w:rsidP="00321A47">
      <w:pPr>
        <w:pStyle w:val="Body"/>
        <w:rPr>
          <w:lang w:val="fr-FR"/>
        </w:rPr>
      </w:pPr>
    </w:p>
    <w:p w14:paraId="7E38AFAC" w14:textId="77777777" w:rsidR="00321A47" w:rsidRPr="00321A47" w:rsidRDefault="00321A47" w:rsidP="00321A47">
      <w:pPr>
        <w:pStyle w:val="Body"/>
        <w:rPr>
          <w:lang w:val="fr-FR"/>
        </w:rPr>
      </w:pPr>
    </w:p>
    <w:p w14:paraId="38D27282" w14:textId="77777777" w:rsidR="00321A47" w:rsidRDefault="00321A47">
      <w:pPr>
        <w:pStyle w:val="BodyText"/>
      </w:pPr>
    </w:p>
    <w:p w14:paraId="0E1DCCD0" w14:textId="77777777" w:rsidR="00321A47" w:rsidRDefault="00321A47">
      <w:pPr>
        <w:pStyle w:val="BodyText"/>
      </w:pPr>
    </w:p>
    <w:p w14:paraId="46501DD9" w14:textId="77777777" w:rsidR="00321A47" w:rsidRDefault="00321A47">
      <w:pPr>
        <w:pStyle w:val="BodyText"/>
      </w:pPr>
    </w:p>
    <w:p w14:paraId="3397E6A6" w14:textId="77777777" w:rsidR="00321A47" w:rsidRDefault="00321A47">
      <w:pPr>
        <w:pStyle w:val="BodyText"/>
      </w:pPr>
    </w:p>
    <w:p w14:paraId="51D0AC7C" w14:textId="77777777" w:rsidR="00321A47" w:rsidRDefault="00321A47">
      <w:pPr>
        <w:pStyle w:val="BodyText"/>
      </w:pPr>
    </w:p>
    <w:p w14:paraId="4064B0C4" w14:textId="77777777" w:rsidR="00321A47" w:rsidRDefault="00321A47">
      <w:pPr>
        <w:pStyle w:val="BodyText"/>
      </w:pPr>
    </w:p>
    <w:p w14:paraId="72130597" w14:textId="77777777" w:rsidR="00321A47" w:rsidRDefault="00321A47">
      <w:pPr>
        <w:pStyle w:val="BodyText"/>
      </w:pPr>
    </w:p>
    <w:p w14:paraId="1416E2C6" w14:textId="77777777" w:rsidR="00321A47" w:rsidRDefault="00321A47">
      <w:pPr>
        <w:pStyle w:val="BodyText"/>
      </w:pPr>
    </w:p>
    <w:p w14:paraId="0CA8B9BE" w14:textId="77777777" w:rsidR="00321A47" w:rsidRDefault="00321A47">
      <w:pPr>
        <w:pStyle w:val="BodyText"/>
      </w:pPr>
    </w:p>
    <w:p w14:paraId="1496A919" w14:textId="77777777" w:rsidR="007B30AC" w:rsidRDefault="00000000">
      <w:pPr>
        <w:pStyle w:val="Heading5"/>
      </w:pPr>
      <w:r>
        <w:t xml:space="preserve">Acknowledgment </w:t>
      </w:r>
      <w:r>
        <w:rPr>
          <w:i/>
          <w:iCs/>
        </w:rPr>
        <w:t>(</w:t>
      </w:r>
      <w:r>
        <w:rPr>
          <w:i/>
          <w:iCs/>
          <w:smallCaps w:val="0"/>
        </w:rPr>
        <w:t>Heading 5</w:t>
      </w:r>
      <w:r>
        <w:rPr>
          <w:i/>
          <w:iCs/>
        </w:rPr>
        <w:t>)</w:t>
      </w:r>
    </w:p>
    <w:p w14:paraId="72E1D0D0" w14:textId="77777777" w:rsidR="007B30AC" w:rsidRDefault="00000000">
      <w:pPr>
        <w:pStyle w:val="BodyText"/>
      </w:pPr>
      <w:r>
        <w:t xml:space="preserve">The preferred spelling of the word </w:t>
      </w:r>
      <w:r>
        <w:rPr>
          <w:rtl/>
          <w:lang w:val="ar-SA"/>
        </w:rPr>
        <w:t>“</w:t>
      </w:r>
      <w:r>
        <w:t xml:space="preserve">acknowledgment” in America is without an </w:t>
      </w:r>
      <w:r>
        <w:rPr>
          <w:rtl/>
          <w:lang w:val="ar-SA"/>
        </w:rPr>
        <w:t>“</w:t>
      </w:r>
      <w:r>
        <w:t xml:space="preserve">e” after the </w:t>
      </w:r>
      <w:r>
        <w:rPr>
          <w:rtl/>
          <w:lang w:val="ar-SA"/>
        </w:rPr>
        <w:t>“</w:t>
      </w:r>
      <w:r>
        <w:t xml:space="preserve">g”. Avoid the stilted expression </w:t>
      </w:r>
      <w:r>
        <w:rPr>
          <w:rtl/>
          <w:lang w:val="ar-SA"/>
        </w:rPr>
        <w:t>“</w:t>
      </w:r>
      <w:r>
        <w:t xml:space="preserve">one of us (R. B. G.) thanks ...”.  Instead, try </w:t>
      </w:r>
      <w:r>
        <w:rPr>
          <w:rtl/>
          <w:lang w:val="ar-SA"/>
        </w:rPr>
        <w:t>“</w:t>
      </w:r>
      <w:r>
        <w:t>R. B. G. thanks...”. Put sponsor acknowledgments in the unnumbered footnote on the first page.</w:t>
      </w:r>
    </w:p>
    <w:p w14:paraId="5C14A642" w14:textId="77777777" w:rsidR="007B30AC" w:rsidRDefault="00000000">
      <w:pPr>
        <w:pStyle w:val="Heading5"/>
      </w:pPr>
      <w:proofErr w:type="spellStart"/>
      <w:r>
        <w:rPr>
          <w:lang w:val="fr-FR"/>
        </w:rPr>
        <w:t>References</w:t>
      </w:r>
      <w:proofErr w:type="spellEnd"/>
    </w:p>
    <w:p w14:paraId="1F3B24FE" w14:textId="77777777" w:rsidR="007B30AC" w:rsidRDefault="00000000">
      <w:pPr>
        <w:pStyle w:val="BodyText"/>
      </w:pPr>
      <w:r>
        <w:t xml:space="preserve">The template will number citations consecutively within brackets [1]. The sentence punctuation follows the bracket [2]. Refer simply to the reference number, as in [3]—do not use </w:t>
      </w:r>
      <w:r>
        <w:rPr>
          <w:rtl/>
          <w:lang w:val="ar-SA"/>
        </w:rPr>
        <w:t>“</w:t>
      </w:r>
      <w:r>
        <w:rPr>
          <w:lang w:val="pt-PT"/>
        </w:rPr>
        <w:t>Ref. [3]</w:t>
      </w:r>
      <w:r>
        <w:t xml:space="preserve">” or </w:t>
      </w:r>
      <w:r>
        <w:rPr>
          <w:rtl/>
          <w:lang w:val="ar-SA"/>
        </w:rPr>
        <w:t>“</w:t>
      </w:r>
      <w:r>
        <w:rPr>
          <w:lang w:val="pt-PT"/>
        </w:rPr>
        <w:t>reference [3]</w:t>
      </w:r>
      <w:r>
        <w:t xml:space="preserve">” except at the beginning of a sentence: </w:t>
      </w:r>
      <w:r>
        <w:rPr>
          <w:rtl/>
          <w:lang w:val="ar-SA"/>
        </w:rPr>
        <w:t>“</w:t>
      </w:r>
      <w:r>
        <w:t>Reference [3] was the first ...”</w:t>
      </w:r>
    </w:p>
    <w:p w14:paraId="3B06F725" w14:textId="77777777" w:rsidR="007B30AC" w:rsidRDefault="00000000">
      <w:pPr>
        <w:pStyle w:val="BodyText"/>
      </w:pPr>
      <w:r>
        <w:lastRenderedPageBreak/>
        <w:t>Number footnotes separately in superscripts. Place the actual footnote at the bottom of the column in which it was cited. Do not put footnotes in the abstract or reference list. Use letters for table footnotes.</w:t>
      </w:r>
    </w:p>
    <w:p w14:paraId="15441C3D" w14:textId="77777777" w:rsidR="007B30AC" w:rsidRDefault="00000000">
      <w:pPr>
        <w:pStyle w:val="BodyText"/>
      </w:pPr>
      <w:r>
        <w:t xml:space="preserve">Unless there are six authors or more give all authors’ names; do not use </w:t>
      </w:r>
      <w:r>
        <w:rPr>
          <w:rtl/>
          <w:lang w:val="ar-SA"/>
        </w:rPr>
        <w:t>“</w:t>
      </w:r>
      <w:r>
        <w:t xml:space="preserve">et al.”. Papers that have not been published, even if they have been submitted for publication, should be cited as </w:t>
      </w:r>
      <w:r>
        <w:rPr>
          <w:rtl/>
          <w:lang w:val="ar-SA"/>
        </w:rPr>
        <w:t>“</w:t>
      </w:r>
      <w:r>
        <w:t xml:space="preserve">unpublished” [4]. Papers that have been accepted for publication should be cited as </w:t>
      </w:r>
      <w:r>
        <w:rPr>
          <w:rtl/>
          <w:lang w:val="ar-SA"/>
        </w:rPr>
        <w:t>“</w:t>
      </w:r>
      <w:r>
        <w:rPr>
          <w:lang w:val="it-IT"/>
        </w:rPr>
        <w:t>in press</w:t>
      </w:r>
      <w:r>
        <w:t>” [5]. Capitalize only the first word in a paper title, except for proper nouns and element symbols.</w:t>
      </w:r>
    </w:p>
    <w:p w14:paraId="70FC02CF" w14:textId="77777777" w:rsidR="007B30AC" w:rsidRDefault="00000000">
      <w:pPr>
        <w:pStyle w:val="BodyText"/>
      </w:pPr>
      <w:r>
        <w:t>For papers published in translation journals, please give the English citation first, followed by the original foreign-language citation [6].</w:t>
      </w:r>
    </w:p>
    <w:p w14:paraId="0F04B750" w14:textId="77777777" w:rsidR="007B30AC" w:rsidRDefault="007B30AC">
      <w:pPr>
        <w:pStyle w:val="Body"/>
      </w:pPr>
    </w:p>
    <w:p w14:paraId="42F93222" w14:textId="77777777" w:rsidR="007B30AC" w:rsidRDefault="00000000">
      <w:pPr>
        <w:pStyle w:val="references"/>
        <w:numPr>
          <w:ilvl w:val="0"/>
          <w:numId w:val="15"/>
        </w:numPr>
      </w:pPr>
      <w:r>
        <w:t xml:space="preserve">G. Eason, B. Noble, and I. N. Sneddon, </w:t>
      </w:r>
      <w:r>
        <w:rPr>
          <w:rtl/>
          <w:lang w:val="ar-SA"/>
        </w:rPr>
        <w:t>“</w:t>
      </w:r>
      <w:r>
        <w:t>On certain integrals of Lipschitz-Hankel type involving products of Bessel functions,” Phil. Trans. Roy. Soc. London, vol. A247, pp. 529–</w:t>
      </w:r>
      <w:r>
        <w:rPr>
          <w:lang w:val="it-IT"/>
        </w:rPr>
        <w:t xml:space="preserve">551, April 1955. </w:t>
      </w:r>
      <w:r>
        <w:rPr>
          <w:i/>
          <w:iCs/>
        </w:rPr>
        <w:t>(references)</w:t>
      </w:r>
    </w:p>
    <w:p w14:paraId="6D05136C" w14:textId="77777777" w:rsidR="007B30AC" w:rsidRDefault="00000000">
      <w:pPr>
        <w:pStyle w:val="references"/>
        <w:numPr>
          <w:ilvl w:val="0"/>
          <w:numId w:val="15"/>
        </w:numPr>
      </w:pPr>
      <w:r>
        <w:t>J. Clerk Maxwell, A Treatise on Electricity and Magnetism, 3rd ed., vol. 2. Oxford: Clarendon, 1892, pp.68–73.</w:t>
      </w:r>
    </w:p>
    <w:p w14:paraId="76C7049A" w14:textId="77777777" w:rsidR="007B30AC" w:rsidRDefault="00000000">
      <w:pPr>
        <w:pStyle w:val="references"/>
        <w:numPr>
          <w:ilvl w:val="0"/>
          <w:numId w:val="15"/>
        </w:numPr>
      </w:pPr>
      <w:r>
        <w:t xml:space="preserve">I. S. Jacobs and C. P. Bean, </w:t>
      </w:r>
      <w:r>
        <w:rPr>
          <w:rtl/>
          <w:lang w:val="ar-SA"/>
        </w:rPr>
        <w:t>“</w:t>
      </w:r>
      <w:r>
        <w:t>Fine particles, thin films and exchange anisotropy,” in Magnetism, vol. III, G. T. Rado and H. Suhl, Eds. New York: Academic, 1963, pp. 271–350.</w:t>
      </w:r>
    </w:p>
    <w:p w14:paraId="4C087737" w14:textId="77777777" w:rsidR="007B30AC" w:rsidRDefault="00000000">
      <w:pPr>
        <w:pStyle w:val="references"/>
        <w:numPr>
          <w:ilvl w:val="0"/>
          <w:numId w:val="15"/>
        </w:numPr>
      </w:pPr>
      <w:r>
        <w:t xml:space="preserve">K. Elissa, </w:t>
      </w:r>
      <w:r>
        <w:rPr>
          <w:rtl/>
          <w:lang w:val="ar-SA"/>
        </w:rPr>
        <w:t>“</w:t>
      </w:r>
      <w:r>
        <w:t>Title of paper if known,” unpublished.</w:t>
      </w:r>
    </w:p>
    <w:p w14:paraId="7BD248C7" w14:textId="77777777" w:rsidR="007B30AC" w:rsidRDefault="00000000">
      <w:pPr>
        <w:pStyle w:val="references"/>
        <w:numPr>
          <w:ilvl w:val="0"/>
          <w:numId w:val="15"/>
        </w:numPr>
        <w:rPr>
          <w:lang w:val="it-IT"/>
        </w:rPr>
      </w:pPr>
      <w:r>
        <w:rPr>
          <w:lang w:val="it-IT"/>
        </w:rPr>
        <w:t xml:space="preserve">R. Nicole, </w:t>
      </w:r>
      <w:r>
        <w:rPr>
          <w:rtl/>
          <w:lang w:val="ar-SA"/>
        </w:rPr>
        <w:t>“</w:t>
      </w:r>
      <w:r>
        <w:t xml:space="preserve">Title of paper with only first word capitalized,” </w:t>
      </w:r>
      <w:r>
        <w:rPr>
          <w:lang w:val="it-IT"/>
        </w:rPr>
        <w:t>J. Name Stand. Abbrev., in press.</w:t>
      </w:r>
    </w:p>
    <w:p w14:paraId="4D3EE54A" w14:textId="77777777" w:rsidR="007B30AC" w:rsidRDefault="00000000">
      <w:pPr>
        <w:pStyle w:val="references"/>
        <w:numPr>
          <w:ilvl w:val="0"/>
          <w:numId w:val="15"/>
        </w:numPr>
        <w:rPr>
          <w:lang w:val="de-DE"/>
        </w:rPr>
      </w:pPr>
      <w:r>
        <w:rPr>
          <w:lang w:val="de-DE"/>
        </w:rPr>
        <w:t xml:space="preserve">Y. Yorozu, M. Hirano, K. Oka, and Y. Tagawa, </w:t>
      </w:r>
      <w:r>
        <w:rPr>
          <w:rtl/>
          <w:lang w:val="ar-SA"/>
        </w:rPr>
        <w:t>“</w:t>
      </w:r>
      <w:r>
        <w:t>Electron spectroscopy studies on magneto-optical media and plastic substrate interface,” IEEE Transl. J. Magn. Japan, vol. 2, pp. 740–741, August 1987 [Digests 9th Annual Conf. Magnetics Japan, p. 301, 1982].</w:t>
      </w:r>
    </w:p>
    <w:p w14:paraId="00EF3069" w14:textId="77777777" w:rsidR="007B30AC" w:rsidRDefault="00000000">
      <w:pPr>
        <w:pStyle w:val="references"/>
        <w:numPr>
          <w:ilvl w:val="0"/>
          <w:numId w:val="15"/>
        </w:numPr>
      </w:pPr>
      <w:r>
        <w:t>M. Young, The Technical Writer</w:t>
      </w:r>
      <w:r>
        <w:rPr>
          <w:rtl/>
        </w:rPr>
        <w:t>’</w:t>
      </w:r>
      <w:r>
        <w:t>s Handbook. Mill Valley, CA: University Science, 1989.</w:t>
      </w:r>
    </w:p>
    <w:p w14:paraId="7320EE87" w14:textId="77777777" w:rsidR="007B30AC" w:rsidRDefault="007B30AC">
      <w:pPr>
        <w:pStyle w:val="references"/>
        <w:ind w:left="360" w:hanging="360"/>
      </w:pPr>
    </w:p>
    <w:p w14:paraId="516BAEB3" w14:textId="77777777" w:rsidR="007B30AC" w:rsidRDefault="00000000">
      <w:pPr>
        <w:pStyle w:val="references"/>
        <w:spacing w:line="240" w:lineRule="auto"/>
        <w:ind w:left="360" w:hanging="360"/>
        <w:jc w:val="center"/>
        <w:rPr>
          <w:b/>
          <w:bCs/>
          <w:color w:val="FF0000"/>
          <w:sz w:val="20"/>
          <w:szCs w:val="20"/>
          <w:u w:color="FF0000"/>
        </w:rPr>
        <w:sectPr w:rsidR="007B30AC">
          <w:type w:val="continuous"/>
          <w:pgSz w:w="11900" w:h="16840"/>
          <w:pgMar w:top="450" w:right="907" w:bottom="1440" w:left="907" w:header="720" w:footer="720" w:gutter="0"/>
          <w:cols w:num="2" w:space="361"/>
        </w:sectPr>
      </w:pPr>
      <w:r>
        <w:rPr>
          <w:b/>
          <w:bCs/>
          <w:color w:val="FF0000"/>
          <w:sz w:val="20"/>
          <w:szCs w:val="20"/>
          <w:u w:color="FF0000"/>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14:paraId="2B19DF92" w14:textId="77777777" w:rsidR="007B30AC" w:rsidRDefault="00000000">
      <w:pPr>
        <w:pStyle w:val="Body"/>
      </w:pPr>
      <w:r>
        <w:rPr>
          <w:noProof/>
        </w:rPr>
        <mc:AlternateContent>
          <mc:Choice Requires="wps">
            <w:drawing>
              <wp:anchor distT="57150" distB="57150" distL="57150" distR="57150" simplePos="0" relativeHeight="251660288" behindDoc="0" locked="0" layoutInCell="1" allowOverlap="1" wp14:anchorId="3AC85104" wp14:editId="31D8D3B5">
                <wp:simplePos x="0" y="0"/>
                <wp:positionH relativeFrom="page">
                  <wp:posOffset>567055</wp:posOffset>
                </wp:positionH>
                <wp:positionV relativeFrom="line">
                  <wp:posOffset>251459</wp:posOffset>
                </wp:positionV>
                <wp:extent cx="3200400" cy="1143000"/>
                <wp:effectExtent l="0" t="0" r="0" b="0"/>
                <wp:wrapThrough wrapText="bothSides" distL="57150" distR="57150">
                  <wp:wrapPolygon edited="1">
                    <wp:start x="-32" y="-90"/>
                    <wp:lineTo x="-32" y="0"/>
                    <wp:lineTo x="-32" y="21600"/>
                    <wp:lineTo x="-32" y="21690"/>
                    <wp:lineTo x="0" y="21690"/>
                    <wp:lineTo x="21600" y="21690"/>
                    <wp:lineTo x="21632" y="21690"/>
                    <wp:lineTo x="21632" y="21600"/>
                    <wp:lineTo x="21632" y="0"/>
                    <wp:lineTo x="21632" y="-90"/>
                    <wp:lineTo x="21600" y="-90"/>
                    <wp:lineTo x="0" y="-90"/>
                    <wp:lineTo x="-32" y="-90"/>
                  </wp:wrapPolygon>
                </wp:wrapThrough>
                <wp:docPr id="1073741826" name="officeArt object" descr="Text Box 8"/>
                <wp:cNvGraphicFramePr/>
                <a:graphic xmlns:a="http://schemas.openxmlformats.org/drawingml/2006/main">
                  <a:graphicData uri="http://schemas.microsoft.com/office/word/2010/wordprocessingShape">
                    <wps:wsp>
                      <wps:cNvSpPr txBox="1"/>
                      <wps:spPr>
                        <a:xfrm>
                          <a:off x="0" y="0"/>
                          <a:ext cx="3200400" cy="1143000"/>
                        </a:xfrm>
                        <a:prstGeom prst="rect">
                          <a:avLst/>
                        </a:prstGeom>
                        <a:solidFill>
                          <a:srgbClr val="FFFFFF"/>
                        </a:solidFill>
                        <a:ln w="9525" cap="flat">
                          <a:solidFill>
                            <a:srgbClr val="000000"/>
                          </a:solidFill>
                          <a:prstDash val="solid"/>
                          <a:miter lim="800000"/>
                        </a:ln>
                        <a:effectLst/>
                      </wps:spPr>
                      <wps:txbx>
                        <w:txbxContent>
                          <w:p w14:paraId="442928E4" w14:textId="77777777" w:rsidR="007B30AC" w:rsidRDefault="00000000">
                            <w:pPr>
                              <w:pStyle w:val="BodyText"/>
                            </w:pPr>
                            <w:r>
                              <w:t>We suggest that you use a text box to insert a graphic (which is ideally a 300 dpi TIFF or EPS file, with all fonts embedded) because, in an MSW document, this method is somewhat more stable than directly inserting a picture.</w:t>
                            </w:r>
                          </w:p>
                          <w:p w14:paraId="7A1278F5" w14:textId="77777777" w:rsidR="007B30AC" w:rsidRDefault="00000000">
                            <w:pPr>
                              <w:pStyle w:val="BodyText"/>
                            </w:pPr>
                            <w:r>
                              <w:t xml:space="preserve">To have non-visible rules on your frame, use the MSWord </w:t>
                            </w:r>
                            <w:r>
                              <w:rPr>
                                <w:rtl/>
                                <w:lang w:val="ar-SA"/>
                              </w:rPr>
                              <w:t>“</w:t>
                            </w:r>
                            <w:r>
                              <w:rPr>
                                <w:lang w:val="de-DE"/>
                              </w:rPr>
                              <w:t>Format</w:t>
                            </w:r>
                            <w:r>
                              <w:t>” pull-down menu, select Text Box &gt; Colors and Lines to choose No Fill and No Line.</w:t>
                            </w:r>
                          </w:p>
                        </w:txbxContent>
                      </wps:txbx>
                      <wps:bodyPr wrap="square" lIns="45719" tIns="45719" rIns="45719" bIns="45719" numCol="1" anchor="t">
                        <a:noAutofit/>
                      </wps:bodyPr>
                    </wps:wsp>
                  </a:graphicData>
                </a:graphic>
              </wp:anchor>
            </w:drawing>
          </mc:Choice>
          <mc:Fallback>
            <w:pict>
              <v:shapetype w14:anchorId="3AC85104" id="_x0000_t202" coordsize="21600,21600" o:spt="202" path="m,l,21600r21600,l21600,xe">
                <v:stroke joinstyle="miter"/>
                <v:path gradientshapeok="t" o:connecttype="rect"/>
              </v:shapetype>
              <v:shape id="officeArt object" o:spid="_x0000_s1026" type="#_x0000_t202" alt="Text Box 8" style="position:absolute;left:0;text-align:left;margin-left:44.65pt;margin-top:19.8pt;width:252pt;height:90pt;z-index:251660288;visibility:visible;mso-wrap-style:square;mso-wrap-distance-left:4.5pt;mso-wrap-distance-top:4.5pt;mso-wrap-distance-right:4.5pt;mso-wrap-distance-bottom:4.5pt;mso-position-horizontal:absolute;mso-position-horizontal-relative:page;mso-position-vertical:absolute;mso-position-vertical-relative:line;v-text-anchor:top" wrapcoords="-32 -102 -32 -12 -32 21588 -32 21678 0 21678 21600 21678 21632 21678 21632 21588 21632 -12 21632 -102 21600 -102 0 -102 -32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">
                <v:textbox inset="1.27mm,1.27mm,1.27mm,1.27mm">
                  <w:txbxContent>
                    <w:p w14:paraId="442928E4" w14:textId="77777777" w:rsidR="007B30AC" w:rsidRDefault="00000000">
                      <w:pPr>
                        <w:pStyle w:val="BodyText"/>
                      </w:pPr>
                      <w:r>
                        <w:t>We suggest that you use a text box to insert a graphic (which is ideally a 300 dpi TIFF or EPS file, with all fonts embedded) because, in an MSW document, this method is somewhat more stable than directly inserting a picture.</w:t>
                      </w:r>
                    </w:p>
                    <w:p w14:paraId="7A1278F5" w14:textId="77777777" w:rsidR="007B30AC" w:rsidRDefault="00000000">
                      <w:pPr>
                        <w:pStyle w:val="BodyText"/>
                      </w:pPr>
                      <w:r>
                        <w:t xml:space="preserve">To have non-visible rules on your frame, use the MSWord </w:t>
                      </w:r>
                      <w:r>
                        <w:rPr>
                          <w:rtl/>
                          <w:lang w:val="ar-SA"/>
                        </w:rPr>
                        <w:t>“</w:t>
                      </w:r>
                      <w:r>
                        <w:rPr>
                          <w:lang w:val="de-DE"/>
                        </w:rPr>
                        <w:t>Format</w:t>
                      </w:r>
                      <w:r>
                        <w:t>” pull-down menu, select Text Box &gt; Colors and Lines to choose No Fill and No Line.</w:t>
                      </w:r>
                    </w:p>
                  </w:txbxContent>
                </v:textbox>
                <w10:wrap type="through" anchorx="page" anchory="line"/>
              </v:shape>
            </w:pict>
          </mc:Fallback>
        </mc:AlternateContent>
      </w:r>
    </w:p>
    <w:sectPr w:rsidR="007B30AC">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DF524" w14:textId="77777777" w:rsidR="006E19D1" w:rsidRDefault="006E19D1">
      <w:r>
        <w:separator/>
      </w:r>
    </w:p>
  </w:endnote>
  <w:endnote w:type="continuationSeparator" w:id="0">
    <w:p w14:paraId="404EAFDE" w14:textId="77777777" w:rsidR="006E19D1" w:rsidRDefault="006E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9830F" w14:textId="77777777" w:rsidR="007B30AC" w:rsidRDefault="007B30A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124EF" w14:textId="77777777" w:rsidR="007B30AC" w:rsidRDefault="00000000">
    <w:pPr>
      <w:pStyle w:val="Footer"/>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59489" w14:textId="77777777" w:rsidR="006E19D1" w:rsidRDefault="006E19D1">
      <w:r>
        <w:separator/>
      </w:r>
    </w:p>
  </w:footnote>
  <w:footnote w:type="continuationSeparator" w:id="0">
    <w:p w14:paraId="5DFB9F34" w14:textId="77777777" w:rsidR="006E19D1" w:rsidRDefault="006E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B2BD8" w14:textId="77777777" w:rsidR="007B30AC" w:rsidRDefault="007B30AC">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C6678" w14:textId="77777777" w:rsidR="007B30AC" w:rsidRDefault="007B30A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35FB"/>
    <w:multiLevelType w:val="hybridMultilevel"/>
    <w:tmpl w:val="C30881B2"/>
    <w:numStyleLink w:val="ImportedStyle2"/>
  </w:abstractNum>
  <w:abstractNum w:abstractNumId="1" w15:restartNumberingAfterBreak="0">
    <w:nsid w:val="06506BF6"/>
    <w:multiLevelType w:val="hybridMultilevel"/>
    <w:tmpl w:val="18388808"/>
    <w:styleLink w:val="ImportedStyle4"/>
    <w:lvl w:ilvl="0" w:tplc="2D9863FE">
      <w:start w:val="1"/>
      <w:numFmt w:val="lowerLetter"/>
      <w:lvlText w:val="%1."/>
      <w:lvlJc w:val="left"/>
      <w:pPr>
        <w:ind w:left="691" w:hanging="6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5CD0ED68">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AB22B80">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42066E4">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C74B544">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04AB430">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20E92EA">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60A75AE">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78257EC">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3D339BF"/>
    <w:multiLevelType w:val="hybridMultilevel"/>
    <w:tmpl w:val="56CC5D9E"/>
    <w:numStyleLink w:val="ImportedStyle1"/>
  </w:abstractNum>
  <w:abstractNum w:abstractNumId="3" w15:restartNumberingAfterBreak="0">
    <w:nsid w:val="14A251DC"/>
    <w:multiLevelType w:val="hybridMultilevel"/>
    <w:tmpl w:val="43D47570"/>
    <w:styleLink w:val="ImportedStyle3"/>
    <w:lvl w:ilvl="0" w:tplc="E1365352">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26AEFBC">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8E0DB9E">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AFA2E5A">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FBEA67E">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9B0CDB0">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AEA506A">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AFA4416">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3B27A20">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6F1ED5"/>
    <w:multiLevelType w:val="hybridMultilevel"/>
    <w:tmpl w:val="7CC6144A"/>
    <w:numStyleLink w:val="ImportedStyle6"/>
  </w:abstractNum>
  <w:abstractNum w:abstractNumId="5" w15:restartNumberingAfterBreak="0">
    <w:nsid w:val="1F537CC5"/>
    <w:multiLevelType w:val="multilevel"/>
    <w:tmpl w:val="D99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74AFA"/>
    <w:multiLevelType w:val="hybridMultilevel"/>
    <w:tmpl w:val="35F0B91A"/>
    <w:styleLink w:val="ImportedStyle5"/>
    <w:lvl w:ilvl="0" w:tplc="AC0CBBB4">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1D82970">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6B04F2C">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4D87940">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58A56FA">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AD0CCBA">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4B2B596">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78E2E6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E04DDDA">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86C20AF"/>
    <w:multiLevelType w:val="multilevel"/>
    <w:tmpl w:val="331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D7B73"/>
    <w:multiLevelType w:val="multilevel"/>
    <w:tmpl w:val="703A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57B4D"/>
    <w:multiLevelType w:val="multilevel"/>
    <w:tmpl w:val="02F8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67FBE"/>
    <w:multiLevelType w:val="multilevel"/>
    <w:tmpl w:val="F2E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7643E"/>
    <w:multiLevelType w:val="hybridMultilevel"/>
    <w:tmpl w:val="18388808"/>
    <w:numStyleLink w:val="ImportedStyle4"/>
  </w:abstractNum>
  <w:abstractNum w:abstractNumId="12" w15:restartNumberingAfterBreak="0">
    <w:nsid w:val="5ABE0397"/>
    <w:multiLevelType w:val="hybridMultilevel"/>
    <w:tmpl w:val="C30881B2"/>
    <w:styleLink w:val="ImportedStyle2"/>
    <w:lvl w:ilvl="0" w:tplc="05C825AA">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523D90">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ACDD2C">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828FD8">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56FCA8">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1E74BC">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6A2DD4">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EEF6FE">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28FE4C">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D234AE5"/>
    <w:multiLevelType w:val="hybridMultilevel"/>
    <w:tmpl w:val="35F0B91A"/>
    <w:numStyleLink w:val="ImportedStyle5"/>
  </w:abstractNum>
  <w:abstractNum w:abstractNumId="14" w15:restartNumberingAfterBreak="0">
    <w:nsid w:val="604C0321"/>
    <w:multiLevelType w:val="hybridMultilevel"/>
    <w:tmpl w:val="56CC5D9E"/>
    <w:styleLink w:val="ImportedStyle1"/>
    <w:lvl w:ilvl="0" w:tplc="0C1E4044">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77630C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E6782744">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CE228CE4">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6D14F880">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F7CAA3B8">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32B4AE3E">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FCCCA5AE">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B82297D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4764F37"/>
    <w:multiLevelType w:val="multilevel"/>
    <w:tmpl w:val="8498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7F63B3"/>
    <w:multiLevelType w:val="multilevel"/>
    <w:tmpl w:val="2968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750FC8"/>
    <w:multiLevelType w:val="multilevel"/>
    <w:tmpl w:val="39A6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D1F1C"/>
    <w:multiLevelType w:val="hybridMultilevel"/>
    <w:tmpl w:val="7CC6144A"/>
    <w:styleLink w:val="ImportedStyle6"/>
    <w:lvl w:ilvl="0" w:tplc="B2B4155A">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D0AB4B8">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38A6386">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84AF0EC">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936F058">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2446A">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2BABD46">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3E625E6">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C1E395C">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B7343FE"/>
    <w:multiLevelType w:val="multilevel"/>
    <w:tmpl w:val="631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5386C"/>
    <w:multiLevelType w:val="hybridMultilevel"/>
    <w:tmpl w:val="43D47570"/>
    <w:numStyleLink w:val="ImportedStyle3"/>
  </w:abstractNum>
  <w:num w:numId="1" w16cid:durableId="1894346248">
    <w:abstractNumId w:val="14"/>
  </w:num>
  <w:num w:numId="2" w16cid:durableId="883323088">
    <w:abstractNumId w:val="2"/>
  </w:num>
  <w:num w:numId="3" w16cid:durableId="328673698">
    <w:abstractNumId w:val="12"/>
  </w:num>
  <w:num w:numId="4" w16cid:durableId="381830664">
    <w:abstractNumId w:val="0"/>
  </w:num>
  <w:num w:numId="5" w16cid:durableId="1722093072">
    <w:abstractNumId w:val="2"/>
  </w:num>
  <w:num w:numId="6" w16cid:durableId="1924532898">
    <w:abstractNumId w:val="2"/>
    <w:lvlOverride w:ilvl="0">
      <w:startOverride w:val="4"/>
    </w:lvlOverride>
  </w:num>
  <w:num w:numId="7" w16cid:durableId="649943920">
    <w:abstractNumId w:val="2"/>
    <w:lvlOverride w:ilvl="0">
      <w:lvl w:ilvl="0" w:tplc="8ABA9BE0">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AB2B954">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676853A">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D0A21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942CC81C">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8FE4C5CC">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CF906294">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2C9604B4">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BACA856E">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16cid:durableId="1658726679">
    <w:abstractNumId w:val="3"/>
  </w:num>
  <w:num w:numId="9" w16cid:durableId="397244874">
    <w:abstractNumId w:val="20"/>
  </w:num>
  <w:num w:numId="10" w16cid:durableId="988902472">
    <w:abstractNumId w:val="1"/>
  </w:num>
  <w:num w:numId="11" w16cid:durableId="287784410">
    <w:abstractNumId w:val="11"/>
  </w:num>
  <w:num w:numId="12" w16cid:durableId="1462458449">
    <w:abstractNumId w:val="6"/>
  </w:num>
  <w:num w:numId="13" w16cid:durableId="1297493774">
    <w:abstractNumId w:val="13"/>
  </w:num>
  <w:num w:numId="14" w16cid:durableId="1076705998">
    <w:abstractNumId w:val="18"/>
  </w:num>
  <w:num w:numId="15" w16cid:durableId="1525751580">
    <w:abstractNumId w:val="4"/>
  </w:num>
  <w:num w:numId="16" w16cid:durableId="496456384">
    <w:abstractNumId w:val="15"/>
  </w:num>
  <w:num w:numId="17" w16cid:durableId="651566065">
    <w:abstractNumId w:val="19"/>
  </w:num>
  <w:num w:numId="18" w16cid:durableId="1115633243">
    <w:abstractNumId w:val="5"/>
  </w:num>
  <w:num w:numId="19" w16cid:durableId="816459252">
    <w:abstractNumId w:val="10"/>
  </w:num>
  <w:num w:numId="20" w16cid:durableId="2067142882">
    <w:abstractNumId w:val="16"/>
  </w:num>
  <w:num w:numId="21" w16cid:durableId="64114054">
    <w:abstractNumId w:val="9"/>
  </w:num>
  <w:num w:numId="22" w16cid:durableId="1636330390">
    <w:abstractNumId w:val="7"/>
  </w:num>
  <w:num w:numId="23" w16cid:durableId="1641420123">
    <w:abstractNumId w:val="8"/>
  </w:num>
  <w:num w:numId="24" w16cid:durableId="3231695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0AC"/>
    <w:rsid w:val="001202FA"/>
    <w:rsid w:val="001C322F"/>
    <w:rsid w:val="002053A4"/>
    <w:rsid w:val="002C2277"/>
    <w:rsid w:val="00321A47"/>
    <w:rsid w:val="003A3D32"/>
    <w:rsid w:val="003C58B2"/>
    <w:rsid w:val="00443852"/>
    <w:rsid w:val="005537CC"/>
    <w:rsid w:val="005A3451"/>
    <w:rsid w:val="005B5BDA"/>
    <w:rsid w:val="006E19D1"/>
    <w:rsid w:val="007B30AC"/>
    <w:rsid w:val="00925F3B"/>
    <w:rsid w:val="00954C21"/>
    <w:rsid w:val="009E550B"/>
    <w:rsid w:val="00B83245"/>
    <w:rsid w:val="00BA230A"/>
    <w:rsid w:val="00BD611D"/>
    <w:rsid w:val="00D149BE"/>
    <w:rsid w:val="00D36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1B26"/>
  <w15:docId w15:val="{D9E42ADB-5F29-405C-B7BB-BC4C1D5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tabs>
        <w:tab w:val="left" w:pos="288"/>
      </w:tabs>
      <w:spacing w:before="120" w:after="60"/>
      <w:outlineLvl w:val="1"/>
    </w:pPr>
    <w:rPr>
      <w:rFonts w:cs="Arial Unicode MS"/>
      <w:i/>
      <w:iCs/>
      <w:color w:val="000000"/>
      <w:u w:color="000000"/>
      <w:lang w:val="en-US"/>
      <w14:textOutline w14:w="0" w14:cap="flat" w14:cmpd="sng" w14:algn="ctr">
        <w14:noFill/>
        <w14:prstDash w14:val="solid"/>
        <w14:bevel/>
      </w14:textOutline>
    </w:rPr>
  </w:style>
  <w:style w:type="paragraph" w:styleId="Heading3">
    <w:name w:val="heading 3"/>
    <w:next w:val="Body"/>
    <w:uiPriority w:val="9"/>
    <w:unhideWhenUsed/>
    <w:qFormat/>
    <w:pPr>
      <w:tabs>
        <w:tab w:val="left" w:pos="540"/>
      </w:tabs>
      <w:spacing w:line="240" w:lineRule="exact"/>
      <w:ind w:firstLine="288"/>
      <w:jc w:val="both"/>
      <w:outlineLvl w:val="2"/>
    </w:pPr>
    <w:rPr>
      <w:rFonts w:cs="Arial Unicode MS"/>
      <w:i/>
      <w:iCs/>
      <w:color w:val="000000"/>
      <w:u w:color="000000"/>
      <w:lang w:val="en-US"/>
      <w14:textOutline w14:w="0" w14:cap="flat" w14:cmpd="sng" w14:algn="ctr">
        <w14:noFill/>
        <w14:prstDash w14:val="solid"/>
        <w14:bevel/>
      </w14:textOutline>
    </w:rPr>
  </w:style>
  <w:style w:type="paragraph" w:styleId="Heading4">
    <w:name w:val="heading 4"/>
    <w:next w:val="Body"/>
    <w:uiPriority w:val="9"/>
    <w:unhideWhenUsed/>
    <w:qFormat/>
    <w:pPr>
      <w:tabs>
        <w:tab w:val="left" w:pos="720"/>
      </w:tabs>
      <w:spacing w:before="40" w:after="40"/>
      <w:ind w:firstLine="504"/>
      <w:jc w:val="both"/>
      <w:outlineLvl w:val="3"/>
    </w:pPr>
    <w:rPr>
      <w:rFonts w:cs="Arial Unicode MS"/>
      <w:i/>
      <w:iCs/>
      <w:color w:val="000000"/>
      <w:u w:color="000000"/>
      <w:lang w:val="en-US"/>
    </w:rPr>
  </w:style>
  <w:style w:type="paragraph" w:styleId="Heading5">
    <w:name w:val="heading 5"/>
    <w:next w:val="Body"/>
    <w:uiPriority w:val="9"/>
    <w:unhideWhenUsed/>
    <w:qFormat/>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center"/>
    </w:pPr>
    <w:rPr>
      <w:rFonts w:cs="Arial Unicode MS"/>
      <w:color w:val="000000"/>
      <w:u w:color="000000"/>
      <w:lang w:val="en-US"/>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Author">
    <w:name w:val="Author"/>
    <w:pPr>
      <w:spacing w:before="360" w:after="40"/>
      <w:jc w:val="center"/>
    </w:pPr>
    <w:rPr>
      <w:rFonts w:cs="Arial Unicode MS"/>
      <w:color w:val="000000"/>
      <w:sz w:val="22"/>
      <w:szCs w:val="22"/>
      <w:u w:color="000000"/>
      <w:lang w:val="en-US"/>
    </w:rPr>
  </w:style>
  <w:style w:type="paragraph" w:customStyle="1" w:styleId="Body">
    <w:name w:val="Body"/>
    <w:pPr>
      <w:jc w:val="center"/>
    </w:pPr>
    <w:rPr>
      <w:rFonts w:eastAsia="Times New Roman"/>
      <w:color w:val="000000"/>
      <w:u w:color="000000"/>
      <w14:textOutline w14:w="0" w14:cap="flat" w14:cmpd="sng" w14:algn="ctr">
        <w14:noFill/>
        <w14:prstDash w14:val="solid"/>
        <w14:bevel/>
      </w14:textOutline>
    </w:rPr>
  </w:style>
  <w:style w:type="paragraph" w:customStyle="1" w:styleId="Abstract">
    <w:name w:val="Abstract"/>
    <w:pPr>
      <w:spacing w:after="200"/>
      <w:ind w:firstLine="272"/>
      <w:jc w:val="both"/>
    </w:pPr>
    <w:rPr>
      <w:rFonts w:cs="Arial Unicode MS"/>
      <w:b/>
      <w:bCs/>
      <w:color w:val="000000"/>
      <w:sz w:val="18"/>
      <w:szCs w:val="18"/>
      <w:u w:color="000000"/>
      <w:lang w:val="en-US"/>
    </w:rPr>
  </w:style>
  <w:style w:type="paragraph" w:customStyle="1" w:styleId="Keywords">
    <w:name w:val="Keywords"/>
    <w:pPr>
      <w:spacing w:after="120"/>
      <w:ind w:firstLine="274"/>
      <w:jc w:val="both"/>
    </w:pPr>
    <w:rPr>
      <w:rFonts w:cs="Arial Unicode MS"/>
      <w:b/>
      <w:bCs/>
      <w:i/>
      <w:iCs/>
      <w:color w:val="000000"/>
      <w:sz w:val="18"/>
      <w:szCs w:val="18"/>
      <w:u w:color="000000"/>
      <w:lang w:val="en-US"/>
    </w:rPr>
  </w:style>
  <w:style w:type="paragraph" w:customStyle="1" w:styleId="Heading">
    <w:name w:val="Heading"/>
    <w:next w:val="Body"/>
    <w:pPr>
      <w:keepNext/>
      <w:keepLines/>
      <w:tabs>
        <w:tab w:val="left" w:pos="216"/>
        <w:tab w:val="left" w:pos="576"/>
      </w:tabs>
      <w:spacing w:before="160" w:after="80"/>
      <w:jc w:val="center"/>
      <w:outlineLvl w:val="0"/>
    </w:pPr>
    <w:rPr>
      <w:rFonts w:cs="Arial Unicode MS"/>
      <w:smallCaps/>
      <w:color w:val="000000"/>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lang w:val="en-US"/>
    </w:rPr>
  </w:style>
  <w:style w:type="paragraph" w:customStyle="1" w:styleId="bulletlist">
    <w:name w:val="bullet list"/>
    <w:pPr>
      <w:tabs>
        <w:tab w:val="left" w:pos="288"/>
      </w:tabs>
      <w:spacing w:after="120" w:line="228" w:lineRule="auto"/>
      <w:jc w:val="both"/>
    </w:pPr>
    <w:rPr>
      <w:rFonts w:cs="Arial Unicode MS"/>
      <w:color w:val="000000"/>
      <w:u w:color="000000"/>
      <w:lang w:val="en-US"/>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lang w:val="en-US"/>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lang w:val="en-US"/>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lang w:val="en-US"/>
    </w:rPr>
  </w:style>
  <w:style w:type="numbering" w:customStyle="1" w:styleId="ImportedStyle3">
    <w:name w:val="Imported Style 3"/>
    <w:pPr>
      <w:numPr>
        <w:numId w:val="8"/>
      </w:numPr>
    </w:pPr>
  </w:style>
  <w:style w:type="paragraph" w:customStyle="1" w:styleId="tablecolhead">
    <w:name w:val="table col head"/>
    <w:pPr>
      <w:jc w:val="center"/>
    </w:pPr>
    <w:rPr>
      <w:rFonts w:cs="Arial Unicode MS"/>
      <w:b/>
      <w:bCs/>
      <w:color w:val="000000"/>
      <w:sz w:val="16"/>
      <w:szCs w:val="16"/>
      <w:u w:color="000000"/>
      <w:lang w:val="en-US"/>
    </w:rPr>
  </w:style>
  <w:style w:type="paragraph" w:customStyle="1" w:styleId="tablecolsubhead">
    <w:name w:val="table col subhead"/>
    <w:pPr>
      <w:jc w:val="center"/>
    </w:pPr>
    <w:rPr>
      <w:rFonts w:cs="Arial Unicode MS"/>
      <w:b/>
      <w:bCs/>
      <w:i/>
      <w:iCs/>
      <w:color w:val="000000"/>
      <w:sz w:val="15"/>
      <w:szCs w:val="15"/>
      <w:u w:color="000000"/>
      <w:lang w:val="en-US"/>
    </w:rPr>
  </w:style>
  <w:style w:type="paragraph" w:customStyle="1" w:styleId="tablecopy">
    <w:name w:val="table copy"/>
    <w:pPr>
      <w:jc w:val="both"/>
    </w:pPr>
    <w:rPr>
      <w:rFonts w:cs="Arial Unicode MS"/>
      <w:color w:val="000000"/>
      <w:sz w:val="16"/>
      <w:szCs w:val="16"/>
      <w:u w:color="000000"/>
      <w:lang w:val="en-US"/>
    </w:rPr>
  </w:style>
  <w:style w:type="paragraph" w:customStyle="1" w:styleId="tablefootnote">
    <w:name w:val="table footnote"/>
    <w:pPr>
      <w:spacing w:before="60" w:after="30"/>
      <w:ind w:firstLine="29"/>
      <w:jc w:val="right"/>
    </w:pPr>
    <w:rPr>
      <w:rFonts w:cs="Arial Unicode MS"/>
      <w:color w:val="000000"/>
      <w:sz w:val="12"/>
      <w:szCs w:val="12"/>
      <w:u w:color="000000"/>
      <w:lang w:val="en-US"/>
    </w:rPr>
  </w:style>
  <w:style w:type="numbering" w:customStyle="1" w:styleId="ImportedStyle4">
    <w:name w:val="Imported Style 4"/>
    <w:pPr>
      <w:numPr>
        <w:numId w:val="10"/>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lang w:val="en-US"/>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cs="Arial Unicode MS"/>
      <w:color w:val="000000"/>
      <w:sz w:val="16"/>
      <w:szCs w:val="16"/>
      <w:u w:color="000000"/>
      <w:lang w:val="en-US"/>
    </w:rPr>
  </w:style>
  <w:style w:type="numbering" w:customStyle="1" w:styleId="ImportedStyle6">
    <w:name w:val="Imported Style 6"/>
    <w:pPr>
      <w:numPr>
        <w:numId w:val="14"/>
      </w:numPr>
    </w:pPr>
  </w:style>
  <w:style w:type="paragraph" w:customStyle="1" w:styleId="whitespace-pre-wrap">
    <w:name w:val="whitespace-pre-wrap"/>
    <w:basedOn w:val="Normal"/>
    <w:rsid w:val="00B8324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paragraph" w:customStyle="1" w:styleId="whitespace-normal">
    <w:name w:val="whitespace-normal"/>
    <w:basedOn w:val="Normal"/>
    <w:rsid w:val="00B8324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UnresolvedMention">
    <w:name w:val="Unresolved Mention"/>
    <w:basedOn w:val="DefaultParagraphFont"/>
    <w:uiPriority w:val="99"/>
    <w:semiHidden/>
    <w:unhideWhenUsed/>
    <w:rsid w:val="009E5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6240">
      <w:bodyDiv w:val="1"/>
      <w:marLeft w:val="0"/>
      <w:marRight w:val="0"/>
      <w:marTop w:val="0"/>
      <w:marBottom w:val="0"/>
      <w:divBdr>
        <w:top w:val="none" w:sz="0" w:space="0" w:color="auto"/>
        <w:left w:val="none" w:sz="0" w:space="0" w:color="auto"/>
        <w:bottom w:val="none" w:sz="0" w:space="0" w:color="auto"/>
        <w:right w:val="none" w:sz="0" w:space="0" w:color="auto"/>
      </w:divBdr>
    </w:div>
    <w:div w:id="128519217">
      <w:bodyDiv w:val="1"/>
      <w:marLeft w:val="0"/>
      <w:marRight w:val="0"/>
      <w:marTop w:val="0"/>
      <w:marBottom w:val="0"/>
      <w:divBdr>
        <w:top w:val="none" w:sz="0" w:space="0" w:color="auto"/>
        <w:left w:val="none" w:sz="0" w:space="0" w:color="auto"/>
        <w:bottom w:val="none" w:sz="0" w:space="0" w:color="auto"/>
        <w:right w:val="none" w:sz="0" w:space="0" w:color="auto"/>
      </w:divBdr>
    </w:div>
    <w:div w:id="181550480">
      <w:bodyDiv w:val="1"/>
      <w:marLeft w:val="0"/>
      <w:marRight w:val="0"/>
      <w:marTop w:val="0"/>
      <w:marBottom w:val="0"/>
      <w:divBdr>
        <w:top w:val="none" w:sz="0" w:space="0" w:color="auto"/>
        <w:left w:val="none" w:sz="0" w:space="0" w:color="auto"/>
        <w:bottom w:val="none" w:sz="0" w:space="0" w:color="auto"/>
        <w:right w:val="none" w:sz="0" w:space="0" w:color="auto"/>
      </w:divBdr>
    </w:div>
    <w:div w:id="187375572">
      <w:bodyDiv w:val="1"/>
      <w:marLeft w:val="0"/>
      <w:marRight w:val="0"/>
      <w:marTop w:val="0"/>
      <w:marBottom w:val="0"/>
      <w:divBdr>
        <w:top w:val="none" w:sz="0" w:space="0" w:color="auto"/>
        <w:left w:val="none" w:sz="0" w:space="0" w:color="auto"/>
        <w:bottom w:val="none" w:sz="0" w:space="0" w:color="auto"/>
        <w:right w:val="none" w:sz="0" w:space="0" w:color="auto"/>
      </w:divBdr>
    </w:div>
    <w:div w:id="219099452">
      <w:bodyDiv w:val="1"/>
      <w:marLeft w:val="0"/>
      <w:marRight w:val="0"/>
      <w:marTop w:val="0"/>
      <w:marBottom w:val="0"/>
      <w:divBdr>
        <w:top w:val="none" w:sz="0" w:space="0" w:color="auto"/>
        <w:left w:val="none" w:sz="0" w:space="0" w:color="auto"/>
        <w:bottom w:val="none" w:sz="0" w:space="0" w:color="auto"/>
        <w:right w:val="none" w:sz="0" w:space="0" w:color="auto"/>
      </w:divBdr>
      <w:divsChild>
        <w:div w:id="715203225">
          <w:marLeft w:val="0"/>
          <w:marRight w:val="0"/>
          <w:marTop w:val="0"/>
          <w:marBottom w:val="0"/>
          <w:divBdr>
            <w:top w:val="none" w:sz="0" w:space="0" w:color="auto"/>
            <w:left w:val="none" w:sz="0" w:space="0" w:color="auto"/>
            <w:bottom w:val="none" w:sz="0" w:space="0" w:color="auto"/>
            <w:right w:val="none" w:sz="0" w:space="0" w:color="auto"/>
          </w:divBdr>
          <w:divsChild>
            <w:div w:id="248276640">
              <w:marLeft w:val="0"/>
              <w:marRight w:val="0"/>
              <w:marTop w:val="0"/>
              <w:marBottom w:val="0"/>
              <w:divBdr>
                <w:top w:val="none" w:sz="0" w:space="0" w:color="auto"/>
                <w:left w:val="none" w:sz="0" w:space="0" w:color="auto"/>
                <w:bottom w:val="none" w:sz="0" w:space="0" w:color="auto"/>
                <w:right w:val="none" w:sz="0" w:space="0" w:color="auto"/>
              </w:divBdr>
              <w:divsChild>
                <w:div w:id="1540433686">
                  <w:marLeft w:val="0"/>
                  <w:marRight w:val="0"/>
                  <w:marTop w:val="0"/>
                  <w:marBottom w:val="0"/>
                  <w:divBdr>
                    <w:top w:val="none" w:sz="0" w:space="0" w:color="auto"/>
                    <w:left w:val="none" w:sz="0" w:space="0" w:color="auto"/>
                    <w:bottom w:val="none" w:sz="0" w:space="0" w:color="auto"/>
                    <w:right w:val="none" w:sz="0" w:space="0" w:color="auto"/>
                  </w:divBdr>
                  <w:divsChild>
                    <w:div w:id="13040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4335">
          <w:marLeft w:val="0"/>
          <w:marRight w:val="0"/>
          <w:marTop w:val="0"/>
          <w:marBottom w:val="0"/>
          <w:divBdr>
            <w:top w:val="none" w:sz="0" w:space="0" w:color="auto"/>
            <w:left w:val="none" w:sz="0" w:space="0" w:color="auto"/>
            <w:bottom w:val="none" w:sz="0" w:space="0" w:color="auto"/>
            <w:right w:val="none" w:sz="0" w:space="0" w:color="auto"/>
          </w:divBdr>
          <w:divsChild>
            <w:div w:id="726490760">
              <w:marLeft w:val="0"/>
              <w:marRight w:val="0"/>
              <w:marTop w:val="0"/>
              <w:marBottom w:val="0"/>
              <w:divBdr>
                <w:top w:val="none" w:sz="0" w:space="0" w:color="auto"/>
                <w:left w:val="none" w:sz="0" w:space="0" w:color="auto"/>
                <w:bottom w:val="none" w:sz="0" w:space="0" w:color="auto"/>
                <w:right w:val="none" w:sz="0" w:space="0" w:color="auto"/>
              </w:divBdr>
              <w:divsChild>
                <w:div w:id="1411580309">
                  <w:marLeft w:val="0"/>
                  <w:marRight w:val="0"/>
                  <w:marTop w:val="0"/>
                  <w:marBottom w:val="0"/>
                  <w:divBdr>
                    <w:top w:val="none" w:sz="0" w:space="0" w:color="auto"/>
                    <w:left w:val="none" w:sz="0" w:space="0" w:color="auto"/>
                    <w:bottom w:val="none" w:sz="0" w:space="0" w:color="auto"/>
                    <w:right w:val="none" w:sz="0" w:space="0" w:color="auto"/>
                  </w:divBdr>
                  <w:divsChild>
                    <w:div w:id="12503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9254">
      <w:bodyDiv w:val="1"/>
      <w:marLeft w:val="0"/>
      <w:marRight w:val="0"/>
      <w:marTop w:val="0"/>
      <w:marBottom w:val="0"/>
      <w:divBdr>
        <w:top w:val="none" w:sz="0" w:space="0" w:color="auto"/>
        <w:left w:val="none" w:sz="0" w:space="0" w:color="auto"/>
        <w:bottom w:val="none" w:sz="0" w:space="0" w:color="auto"/>
        <w:right w:val="none" w:sz="0" w:space="0" w:color="auto"/>
      </w:divBdr>
    </w:div>
    <w:div w:id="319500054">
      <w:bodyDiv w:val="1"/>
      <w:marLeft w:val="0"/>
      <w:marRight w:val="0"/>
      <w:marTop w:val="0"/>
      <w:marBottom w:val="0"/>
      <w:divBdr>
        <w:top w:val="none" w:sz="0" w:space="0" w:color="auto"/>
        <w:left w:val="none" w:sz="0" w:space="0" w:color="auto"/>
        <w:bottom w:val="none" w:sz="0" w:space="0" w:color="auto"/>
        <w:right w:val="none" w:sz="0" w:space="0" w:color="auto"/>
      </w:divBdr>
    </w:div>
    <w:div w:id="348600522">
      <w:bodyDiv w:val="1"/>
      <w:marLeft w:val="0"/>
      <w:marRight w:val="0"/>
      <w:marTop w:val="0"/>
      <w:marBottom w:val="0"/>
      <w:divBdr>
        <w:top w:val="none" w:sz="0" w:space="0" w:color="auto"/>
        <w:left w:val="none" w:sz="0" w:space="0" w:color="auto"/>
        <w:bottom w:val="none" w:sz="0" w:space="0" w:color="auto"/>
        <w:right w:val="none" w:sz="0" w:space="0" w:color="auto"/>
      </w:divBdr>
    </w:div>
    <w:div w:id="372922376">
      <w:bodyDiv w:val="1"/>
      <w:marLeft w:val="0"/>
      <w:marRight w:val="0"/>
      <w:marTop w:val="0"/>
      <w:marBottom w:val="0"/>
      <w:divBdr>
        <w:top w:val="none" w:sz="0" w:space="0" w:color="auto"/>
        <w:left w:val="none" w:sz="0" w:space="0" w:color="auto"/>
        <w:bottom w:val="none" w:sz="0" w:space="0" w:color="auto"/>
        <w:right w:val="none" w:sz="0" w:space="0" w:color="auto"/>
      </w:divBdr>
    </w:div>
    <w:div w:id="377365873">
      <w:bodyDiv w:val="1"/>
      <w:marLeft w:val="0"/>
      <w:marRight w:val="0"/>
      <w:marTop w:val="0"/>
      <w:marBottom w:val="0"/>
      <w:divBdr>
        <w:top w:val="none" w:sz="0" w:space="0" w:color="auto"/>
        <w:left w:val="none" w:sz="0" w:space="0" w:color="auto"/>
        <w:bottom w:val="none" w:sz="0" w:space="0" w:color="auto"/>
        <w:right w:val="none" w:sz="0" w:space="0" w:color="auto"/>
      </w:divBdr>
    </w:div>
    <w:div w:id="493494545">
      <w:bodyDiv w:val="1"/>
      <w:marLeft w:val="0"/>
      <w:marRight w:val="0"/>
      <w:marTop w:val="0"/>
      <w:marBottom w:val="0"/>
      <w:divBdr>
        <w:top w:val="none" w:sz="0" w:space="0" w:color="auto"/>
        <w:left w:val="none" w:sz="0" w:space="0" w:color="auto"/>
        <w:bottom w:val="none" w:sz="0" w:space="0" w:color="auto"/>
        <w:right w:val="none" w:sz="0" w:space="0" w:color="auto"/>
      </w:divBdr>
      <w:divsChild>
        <w:div w:id="101533785">
          <w:marLeft w:val="0"/>
          <w:marRight w:val="0"/>
          <w:marTop w:val="0"/>
          <w:marBottom w:val="0"/>
          <w:divBdr>
            <w:top w:val="none" w:sz="0" w:space="0" w:color="auto"/>
            <w:left w:val="none" w:sz="0" w:space="0" w:color="auto"/>
            <w:bottom w:val="none" w:sz="0" w:space="0" w:color="auto"/>
            <w:right w:val="none" w:sz="0" w:space="0" w:color="auto"/>
          </w:divBdr>
          <w:divsChild>
            <w:div w:id="142358425">
              <w:marLeft w:val="0"/>
              <w:marRight w:val="0"/>
              <w:marTop w:val="0"/>
              <w:marBottom w:val="0"/>
              <w:divBdr>
                <w:top w:val="none" w:sz="0" w:space="0" w:color="auto"/>
                <w:left w:val="none" w:sz="0" w:space="0" w:color="auto"/>
                <w:bottom w:val="none" w:sz="0" w:space="0" w:color="auto"/>
                <w:right w:val="none" w:sz="0" w:space="0" w:color="auto"/>
              </w:divBdr>
              <w:divsChild>
                <w:div w:id="1847750417">
                  <w:marLeft w:val="0"/>
                  <w:marRight w:val="0"/>
                  <w:marTop w:val="0"/>
                  <w:marBottom w:val="0"/>
                  <w:divBdr>
                    <w:top w:val="none" w:sz="0" w:space="0" w:color="auto"/>
                    <w:left w:val="none" w:sz="0" w:space="0" w:color="auto"/>
                    <w:bottom w:val="none" w:sz="0" w:space="0" w:color="auto"/>
                    <w:right w:val="none" w:sz="0" w:space="0" w:color="auto"/>
                  </w:divBdr>
                  <w:divsChild>
                    <w:div w:id="9864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1014">
          <w:marLeft w:val="0"/>
          <w:marRight w:val="0"/>
          <w:marTop w:val="0"/>
          <w:marBottom w:val="0"/>
          <w:divBdr>
            <w:top w:val="none" w:sz="0" w:space="0" w:color="auto"/>
            <w:left w:val="none" w:sz="0" w:space="0" w:color="auto"/>
            <w:bottom w:val="none" w:sz="0" w:space="0" w:color="auto"/>
            <w:right w:val="none" w:sz="0" w:space="0" w:color="auto"/>
          </w:divBdr>
          <w:divsChild>
            <w:div w:id="821429379">
              <w:marLeft w:val="0"/>
              <w:marRight w:val="0"/>
              <w:marTop w:val="0"/>
              <w:marBottom w:val="0"/>
              <w:divBdr>
                <w:top w:val="none" w:sz="0" w:space="0" w:color="auto"/>
                <w:left w:val="none" w:sz="0" w:space="0" w:color="auto"/>
                <w:bottom w:val="none" w:sz="0" w:space="0" w:color="auto"/>
                <w:right w:val="none" w:sz="0" w:space="0" w:color="auto"/>
              </w:divBdr>
              <w:divsChild>
                <w:div w:id="92558600">
                  <w:marLeft w:val="0"/>
                  <w:marRight w:val="0"/>
                  <w:marTop w:val="0"/>
                  <w:marBottom w:val="0"/>
                  <w:divBdr>
                    <w:top w:val="none" w:sz="0" w:space="0" w:color="auto"/>
                    <w:left w:val="none" w:sz="0" w:space="0" w:color="auto"/>
                    <w:bottom w:val="none" w:sz="0" w:space="0" w:color="auto"/>
                    <w:right w:val="none" w:sz="0" w:space="0" w:color="auto"/>
                  </w:divBdr>
                  <w:divsChild>
                    <w:div w:id="7675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03759">
      <w:bodyDiv w:val="1"/>
      <w:marLeft w:val="0"/>
      <w:marRight w:val="0"/>
      <w:marTop w:val="0"/>
      <w:marBottom w:val="0"/>
      <w:divBdr>
        <w:top w:val="none" w:sz="0" w:space="0" w:color="auto"/>
        <w:left w:val="none" w:sz="0" w:space="0" w:color="auto"/>
        <w:bottom w:val="none" w:sz="0" w:space="0" w:color="auto"/>
        <w:right w:val="none" w:sz="0" w:space="0" w:color="auto"/>
      </w:divBdr>
    </w:div>
    <w:div w:id="898202005">
      <w:bodyDiv w:val="1"/>
      <w:marLeft w:val="0"/>
      <w:marRight w:val="0"/>
      <w:marTop w:val="0"/>
      <w:marBottom w:val="0"/>
      <w:divBdr>
        <w:top w:val="none" w:sz="0" w:space="0" w:color="auto"/>
        <w:left w:val="none" w:sz="0" w:space="0" w:color="auto"/>
        <w:bottom w:val="none" w:sz="0" w:space="0" w:color="auto"/>
        <w:right w:val="none" w:sz="0" w:space="0" w:color="auto"/>
      </w:divBdr>
    </w:div>
    <w:div w:id="1005940668">
      <w:bodyDiv w:val="1"/>
      <w:marLeft w:val="0"/>
      <w:marRight w:val="0"/>
      <w:marTop w:val="0"/>
      <w:marBottom w:val="0"/>
      <w:divBdr>
        <w:top w:val="none" w:sz="0" w:space="0" w:color="auto"/>
        <w:left w:val="none" w:sz="0" w:space="0" w:color="auto"/>
        <w:bottom w:val="none" w:sz="0" w:space="0" w:color="auto"/>
        <w:right w:val="none" w:sz="0" w:space="0" w:color="auto"/>
      </w:divBdr>
    </w:div>
    <w:div w:id="1135683563">
      <w:bodyDiv w:val="1"/>
      <w:marLeft w:val="0"/>
      <w:marRight w:val="0"/>
      <w:marTop w:val="0"/>
      <w:marBottom w:val="0"/>
      <w:divBdr>
        <w:top w:val="none" w:sz="0" w:space="0" w:color="auto"/>
        <w:left w:val="none" w:sz="0" w:space="0" w:color="auto"/>
        <w:bottom w:val="none" w:sz="0" w:space="0" w:color="auto"/>
        <w:right w:val="none" w:sz="0" w:space="0" w:color="auto"/>
      </w:divBdr>
    </w:div>
    <w:div w:id="1139112867">
      <w:bodyDiv w:val="1"/>
      <w:marLeft w:val="0"/>
      <w:marRight w:val="0"/>
      <w:marTop w:val="0"/>
      <w:marBottom w:val="0"/>
      <w:divBdr>
        <w:top w:val="none" w:sz="0" w:space="0" w:color="auto"/>
        <w:left w:val="none" w:sz="0" w:space="0" w:color="auto"/>
        <w:bottom w:val="none" w:sz="0" w:space="0" w:color="auto"/>
        <w:right w:val="none" w:sz="0" w:space="0" w:color="auto"/>
      </w:divBdr>
      <w:divsChild>
        <w:div w:id="1210998059">
          <w:marLeft w:val="0"/>
          <w:marRight w:val="0"/>
          <w:marTop w:val="0"/>
          <w:marBottom w:val="0"/>
          <w:divBdr>
            <w:top w:val="none" w:sz="0" w:space="0" w:color="auto"/>
            <w:left w:val="none" w:sz="0" w:space="0" w:color="auto"/>
            <w:bottom w:val="none" w:sz="0" w:space="0" w:color="auto"/>
            <w:right w:val="none" w:sz="0" w:space="0" w:color="auto"/>
          </w:divBdr>
          <w:divsChild>
            <w:div w:id="1072779041">
              <w:marLeft w:val="0"/>
              <w:marRight w:val="0"/>
              <w:marTop w:val="0"/>
              <w:marBottom w:val="0"/>
              <w:divBdr>
                <w:top w:val="none" w:sz="0" w:space="0" w:color="auto"/>
                <w:left w:val="none" w:sz="0" w:space="0" w:color="auto"/>
                <w:bottom w:val="none" w:sz="0" w:space="0" w:color="auto"/>
                <w:right w:val="none" w:sz="0" w:space="0" w:color="auto"/>
              </w:divBdr>
              <w:divsChild>
                <w:div w:id="985665212">
                  <w:marLeft w:val="0"/>
                  <w:marRight w:val="0"/>
                  <w:marTop w:val="0"/>
                  <w:marBottom w:val="0"/>
                  <w:divBdr>
                    <w:top w:val="none" w:sz="0" w:space="0" w:color="auto"/>
                    <w:left w:val="none" w:sz="0" w:space="0" w:color="auto"/>
                    <w:bottom w:val="none" w:sz="0" w:space="0" w:color="auto"/>
                    <w:right w:val="none" w:sz="0" w:space="0" w:color="auto"/>
                  </w:divBdr>
                  <w:divsChild>
                    <w:div w:id="1183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60230">
          <w:marLeft w:val="0"/>
          <w:marRight w:val="0"/>
          <w:marTop w:val="0"/>
          <w:marBottom w:val="0"/>
          <w:divBdr>
            <w:top w:val="none" w:sz="0" w:space="0" w:color="auto"/>
            <w:left w:val="none" w:sz="0" w:space="0" w:color="auto"/>
            <w:bottom w:val="none" w:sz="0" w:space="0" w:color="auto"/>
            <w:right w:val="none" w:sz="0" w:space="0" w:color="auto"/>
          </w:divBdr>
          <w:divsChild>
            <w:div w:id="1418673784">
              <w:marLeft w:val="0"/>
              <w:marRight w:val="0"/>
              <w:marTop w:val="0"/>
              <w:marBottom w:val="0"/>
              <w:divBdr>
                <w:top w:val="none" w:sz="0" w:space="0" w:color="auto"/>
                <w:left w:val="none" w:sz="0" w:space="0" w:color="auto"/>
                <w:bottom w:val="none" w:sz="0" w:space="0" w:color="auto"/>
                <w:right w:val="none" w:sz="0" w:space="0" w:color="auto"/>
              </w:divBdr>
              <w:divsChild>
                <w:div w:id="1219782382">
                  <w:marLeft w:val="0"/>
                  <w:marRight w:val="0"/>
                  <w:marTop w:val="0"/>
                  <w:marBottom w:val="0"/>
                  <w:divBdr>
                    <w:top w:val="none" w:sz="0" w:space="0" w:color="auto"/>
                    <w:left w:val="none" w:sz="0" w:space="0" w:color="auto"/>
                    <w:bottom w:val="none" w:sz="0" w:space="0" w:color="auto"/>
                    <w:right w:val="none" w:sz="0" w:space="0" w:color="auto"/>
                  </w:divBdr>
                  <w:divsChild>
                    <w:div w:id="18303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1267">
      <w:bodyDiv w:val="1"/>
      <w:marLeft w:val="0"/>
      <w:marRight w:val="0"/>
      <w:marTop w:val="0"/>
      <w:marBottom w:val="0"/>
      <w:divBdr>
        <w:top w:val="none" w:sz="0" w:space="0" w:color="auto"/>
        <w:left w:val="none" w:sz="0" w:space="0" w:color="auto"/>
        <w:bottom w:val="none" w:sz="0" w:space="0" w:color="auto"/>
        <w:right w:val="none" w:sz="0" w:space="0" w:color="auto"/>
      </w:divBdr>
    </w:div>
    <w:div w:id="1618172448">
      <w:bodyDiv w:val="1"/>
      <w:marLeft w:val="0"/>
      <w:marRight w:val="0"/>
      <w:marTop w:val="0"/>
      <w:marBottom w:val="0"/>
      <w:divBdr>
        <w:top w:val="none" w:sz="0" w:space="0" w:color="auto"/>
        <w:left w:val="none" w:sz="0" w:space="0" w:color="auto"/>
        <w:bottom w:val="none" w:sz="0" w:space="0" w:color="auto"/>
        <w:right w:val="none" w:sz="0" w:space="0" w:color="auto"/>
      </w:divBdr>
    </w:div>
    <w:div w:id="1643584027">
      <w:bodyDiv w:val="1"/>
      <w:marLeft w:val="0"/>
      <w:marRight w:val="0"/>
      <w:marTop w:val="0"/>
      <w:marBottom w:val="0"/>
      <w:divBdr>
        <w:top w:val="none" w:sz="0" w:space="0" w:color="auto"/>
        <w:left w:val="none" w:sz="0" w:space="0" w:color="auto"/>
        <w:bottom w:val="none" w:sz="0" w:space="0" w:color="auto"/>
        <w:right w:val="none" w:sz="0" w:space="0" w:color="auto"/>
      </w:divBdr>
    </w:div>
    <w:div w:id="1734963092">
      <w:bodyDiv w:val="1"/>
      <w:marLeft w:val="0"/>
      <w:marRight w:val="0"/>
      <w:marTop w:val="0"/>
      <w:marBottom w:val="0"/>
      <w:divBdr>
        <w:top w:val="none" w:sz="0" w:space="0" w:color="auto"/>
        <w:left w:val="none" w:sz="0" w:space="0" w:color="auto"/>
        <w:bottom w:val="none" w:sz="0" w:space="0" w:color="auto"/>
        <w:right w:val="none" w:sz="0" w:space="0" w:color="auto"/>
      </w:divBdr>
    </w:div>
    <w:div w:id="1786150259">
      <w:bodyDiv w:val="1"/>
      <w:marLeft w:val="0"/>
      <w:marRight w:val="0"/>
      <w:marTop w:val="0"/>
      <w:marBottom w:val="0"/>
      <w:divBdr>
        <w:top w:val="none" w:sz="0" w:space="0" w:color="auto"/>
        <w:left w:val="none" w:sz="0" w:space="0" w:color="auto"/>
        <w:bottom w:val="none" w:sz="0" w:space="0" w:color="auto"/>
        <w:right w:val="none" w:sz="0" w:space="0" w:color="auto"/>
      </w:divBdr>
    </w:div>
    <w:div w:id="1846434008">
      <w:bodyDiv w:val="1"/>
      <w:marLeft w:val="0"/>
      <w:marRight w:val="0"/>
      <w:marTop w:val="0"/>
      <w:marBottom w:val="0"/>
      <w:divBdr>
        <w:top w:val="none" w:sz="0" w:space="0" w:color="auto"/>
        <w:left w:val="none" w:sz="0" w:space="0" w:color="auto"/>
        <w:bottom w:val="none" w:sz="0" w:space="0" w:color="auto"/>
        <w:right w:val="none" w:sz="0" w:space="0" w:color="auto"/>
      </w:divBdr>
    </w:div>
    <w:div w:id="1913811751">
      <w:bodyDiv w:val="1"/>
      <w:marLeft w:val="0"/>
      <w:marRight w:val="0"/>
      <w:marTop w:val="0"/>
      <w:marBottom w:val="0"/>
      <w:divBdr>
        <w:top w:val="none" w:sz="0" w:space="0" w:color="auto"/>
        <w:left w:val="none" w:sz="0" w:space="0" w:color="auto"/>
        <w:bottom w:val="none" w:sz="0" w:space="0" w:color="auto"/>
        <w:right w:val="none" w:sz="0" w:space="0" w:color="auto"/>
      </w:divBdr>
    </w:div>
    <w:div w:id="1934780453">
      <w:bodyDiv w:val="1"/>
      <w:marLeft w:val="0"/>
      <w:marRight w:val="0"/>
      <w:marTop w:val="0"/>
      <w:marBottom w:val="0"/>
      <w:divBdr>
        <w:top w:val="none" w:sz="0" w:space="0" w:color="auto"/>
        <w:left w:val="none" w:sz="0" w:space="0" w:color="auto"/>
        <w:bottom w:val="none" w:sz="0" w:space="0" w:color="auto"/>
        <w:right w:val="none" w:sz="0" w:space="0" w:color="auto"/>
      </w:divBdr>
    </w:div>
    <w:div w:id="1985741142">
      <w:bodyDiv w:val="1"/>
      <w:marLeft w:val="0"/>
      <w:marRight w:val="0"/>
      <w:marTop w:val="0"/>
      <w:marBottom w:val="0"/>
      <w:divBdr>
        <w:top w:val="none" w:sz="0" w:space="0" w:color="auto"/>
        <w:left w:val="none" w:sz="0" w:space="0" w:color="auto"/>
        <w:bottom w:val="none" w:sz="0" w:space="0" w:color="auto"/>
        <w:right w:val="none" w:sz="0" w:space="0" w:color="auto"/>
      </w:divBdr>
    </w:div>
    <w:div w:id="2021424654">
      <w:bodyDiv w:val="1"/>
      <w:marLeft w:val="0"/>
      <w:marRight w:val="0"/>
      <w:marTop w:val="0"/>
      <w:marBottom w:val="0"/>
      <w:divBdr>
        <w:top w:val="none" w:sz="0" w:space="0" w:color="auto"/>
        <w:left w:val="none" w:sz="0" w:space="0" w:color="auto"/>
        <w:bottom w:val="none" w:sz="0" w:space="0" w:color="auto"/>
        <w:right w:val="none" w:sz="0" w:space="0" w:color="auto"/>
      </w:divBdr>
    </w:div>
    <w:div w:id="2102291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agisetty.suraj@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dattapraneeth230220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vnb2004@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4</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bharateesha lvn</cp:lastModifiedBy>
  <cp:revision>6</cp:revision>
  <dcterms:created xsi:type="dcterms:W3CDTF">2024-07-11T07:00:00Z</dcterms:created>
  <dcterms:modified xsi:type="dcterms:W3CDTF">2024-07-16T05:41:00Z</dcterms:modified>
</cp:coreProperties>
</file>