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9D4" w:rsidRDefault="006F6B64" w:rsidP="006F6B64">
      <w:pPr>
        <w:pStyle w:val="Title"/>
      </w:pPr>
      <w:r>
        <w:t>Creating a presentation for Proof of Concept exercises with Vendor</w:t>
      </w:r>
    </w:p>
    <w:p w:rsidR="003418E2" w:rsidRDefault="003418E2" w:rsidP="006F6B64">
      <w:pPr>
        <w:spacing w:after="0"/>
      </w:pPr>
    </w:p>
    <w:p w:rsidR="006F6B64" w:rsidRDefault="00720EBF" w:rsidP="006F6B64">
      <w:pPr>
        <w:spacing w:after="0"/>
      </w:pPr>
      <w:r>
        <w:t xml:space="preserve">This is an attempt by me to create a semi </w:t>
      </w:r>
      <w:r w:rsidR="006F6B64">
        <w:t xml:space="preserve">fixed structure or template for presenting the scope of a proof of concept alongside the work that was done on it. Most of this information is </w:t>
      </w:r>
      <w:r>
        <w:t xml:space="preserve">currently </w:t>
      </w:r>
      <w:r w:rsidR="006F6B64">
        <w:t>exchanged in Word or PDF documents and needs to be stitched together before the final presentation to the top management. This is an attempt to create a guideline for creating such a document in slides. The same can also be done with Word and PDF. Probably you may want to use the organization template as background.</w:t>
      </w:r>
    </w:p>
    <w:p w:rsidR="006F6B64" w:rsidRDefault="006F6B64" w:rsidP="006F6B64">
      <w:pPr>
        <w:spacing w:after="0"/>
      </w:pPr>
    </w:p>
    <w:p w:rsidR="006F6B64" w:rsidRDefault="006F6B64" w:rsidP="008C5242">
      <w:pPr>
        <w:pStyle w:val="Heading2"/>
      </w:pPr>
      <w:r>
        <w:t>Slide 1: Name of the project along with name and date of the organization</w:t>
      </w:r>
    </w:p>
    <w:p w:rsidR="006F6B64" w:rsidRDefault="006F6B64" w:rsidP="008C5242">
      <w:pPr>
        <w:pStyle w:val="Heading2"/>
      </w:pPr>
      <w:r>
        <w:t>Slide 2:</w:t>
      </w:r>
      <w:r w:rsidR="009B7A70">
        <w:t xml:space="preserve"> Tracker Summary</w:t>
      </w:r>
    </w:p>
    <w:p w:rsidR="009B7A70" w:rsidRDefault="009B7A70" w:rsidP="009B7A70">
      <w:pPr>
        <w:pStyle w:val="ListParagraph"/>
        <w:numPr>
          <w:ilvl w:val="0"/>
          <w:numId w:val="1"/>
        </w:numPr>
        <w:spacing w:after="0"/>
      </w:pPr>
      <w:r>
        <w:t>Proposed start date</w:t>
      </w:r>
    </w:p>
    <w:p w:rsidR="009B7A70" w:rsidRDefault="009B7A70" w:rsidP="009B7A70">
      <w:pPr>
        <w:pStyle w:val="ListParagraph"/>
        <w:numPr>
          <w:ilvl w:val="0"/>
          <w:numId w:val="1"/>
        </w:numPr>
        <w:spacing w:after="0"/>
      </w:pPr>
      <w:r>
        <w:t>Proposed end date</w:t>
      </w:r>
    </w:p>
    <w:p w:rsidR="009B7A70" w:rsidRDefault="009B7A70" w:rsidP="009B7A70">
      <w:pPr>
        <w:pStyle w:val="ListParagraph"/>
        <w:numPr>
          <w:ilvl w:val="0"/>
          <w:numId w:val="1"/>
        </w:numPr>
        <w:spacing w:after="0"/>
      </w:pPr>
      <w:r>
        <w:t xml:space="preserve">Proposed Executive </w:t>
      </w:r>
      <w:r w:rsidR="001C5B91">
        <w:t>Presentation date</w:t>
      </w:r>
    </w:p>
    <w:p w:rsidR="001C5B91" w:rsidRDefault="001C5B91" w:rsidP="009B7A70">
      <w:pPr>
        <w:pStyle w:val="ListParagraph"/>
        <w:numPr>
          <w:ilvl w:val="0"/>
          <w:numId w:val="1"/>
        </w:numPr>
        <w:spacing w:after="0"/>
      </w:pPr>
      <w:r>
        <w:t>Summary of the Success Criteria</w:t>
      </w:r>
    </w:p>
    <w:p w:rsidR="009B7A70" w:rsidRDefault="009B7A70" w:rsidP="008C5242">
      <w:pPr>
        <w:pStyle w:val="Heading2"/>
      </w:pPr>
      <w:r>
        <w:t>Slide 3:</w:t>
      </w:r>
      <w:r w:rsidR="001C5B91">
        <w:t xml:space="preserve"> Team</w:t>
      </w:r>
    </w:p>
    <w:p w:rsidR="001C5B91" w:rsidRDefault="001C5B91" w:rsidP="001C5B91">
      <w:pPr>
        <w:pStyle w:val="ListParagraph"/>
        <w:numPr>
          <w:ilvl w:val="0"/>
          <w:numId w:val="2"/>
        </w:numPr>
        <w:spacing w:after="0"/>
      </w:pPr>
      <w:r>
        <w:t>Working team members</w:t>
      </w:r>
    </w:p>
    <w:p w:rsidR="001C5B91" w:rsidRDefault="001C5B91" w:rsidP="001C5B91">
      <w:pPr>
        <w:pStyle w:val="ListParagraph"/>
        <w:numPr>
          <w:ilvl w:val="1"/>
          <w:numId w:val="2"/>
        </w:numPr>
        <w:spacing w:after="0"/>
      </w:pPr>
      <w:r>
        <w:t>Organization employees</w:t>
      </w:r>
    </w:p>
    <w:p w:rsidR="001C5B91" w:rsidRDefault="001C5B91" w:rsidP="001C5B91">
      <w:pPr>
        <w:pStyle w:val="ListParagraph"/>
        <w:numPr>
          <w:ilvl w:val="1"/>
          <w:numId w:val="2"/>
        </w:numPr>
        <w:spacing w:after="0"/>
      </w:pPr>
      <w:r>
        <w:t>Vendors employees</w:t>
      </w:r>
    </w:p>
    <w:p w:rsidR="001C5B91" w:rsidRDefault="001C5B91" w:rsidP="001C5B91">
      <w:pPr>
        <w:pStyle w:val="ListParagraph"/>
        <w:numPr>
          <w:ilvl w:val="0"/>
          <w:numId w:val="2"/>
        </w:numPr>
        <w:spacing w:after="0"/>
      </w:pPr>
      <w:r>
        <w:t>Executive team members</w:t>
      </w:r>
    </w:p>
    <w:p w:rsidR="001C5B91" w:rsidRDefault="001C5B91" w:rsidP="001C5B91">
      <w:pPr>
        <w:pStyle w:val="ListParagraph"/>
        <w:numPr>
          <w:ilvl w:val="1"/>
          <w:numId w:val="2"/>
        </w:numPr>
        <w:spacing w:after="0"/>
      </w:pPr>
      <w:r>
        <w:t>Organization senior staff</w:t>
      </w:r>
    </w:p>
    <w:p w:rsidR="001C5B91" w:rsidRDefault="001C5B91" w:rsidP="001C5B91">
      <w:pPr>
        <w:pStyle w:val="ListParagraph"/>
        <w:numPr>
          <w:ilvl w:val="1"/>
          <w:numId w:val="2"/>
        </w:numPr>
        <w:spacing w:after="0"/>
      </w:pPr>
      <w:r>
        <w:t>Vendor senior staff</w:t>
      </w:r>
    </w:p>
    <w:p w:rsidR="001C5B91" w:rsidRDefault="001C5B91" w:rsidP="008C5242">
      <w:pPr>
        <w:pStyle w:val="Heading2"/>
      </w:pPr>
      <w:r>
        <w:t>Slide 4: Topic Gist</w:t>
      </w:r>
    </w:p>
    <w:p w:rsidR="001C5B91" w:rsidRDefault="001C5B91" w:rsidP="001C5B91">
      <w:pPr>
        <w:spacing w:after="0"/>
      </w:pPr>
      <w:r>
        <w:tab/>
        <w:t>All the below points become single or multiple slides</w:t>
      </w:r>
    </w:p>
    <w:p w:rsidR="001C5B91" w:rsidRDefault="001C5B91" w:rsidP="001C5B91">
      <w:pPr>
        <w:pStyle w:val="ListParagraph"/>
        <w:numPr>
          <w:ilvl w:val="0"/>
          <w:numId w:val="3"/>
        </w:numPr>
        <w:spacing w:after="0"/>
      </w:pPr>
      <w:r>
        <w:t>Business Objective of the exercise</w:t>
      </w:r>
    </w:p>
    <w:p w:rsidR="001C5B91" w:rsidRDefault="001C5B91" w:rsidP="001C5B91">
      <w:pPr>
        <w:pStyle w:val="ListParagraph"/>
        <w:numPr>
          <w:ilvl w:val="0"/>
          <w:numId w:val="3"/>
        </w:numPr>
        <w:spacing w:after="0"/>
      </w:pPr>
      <w:r>
        <w:t>Scope of the POC</w:t>
      </w:r>
    </w:p>
    <w:p w:rsidR="001C5B91" w:rsidRDefault="001C5B91" w:rsidP="001C5B91">
      <w:pPr>
        <w:pStyle w:val="ListParagraph"/>
        <w:numPr>
          <w:ilvl w:val="0"/>
          <w:numId w:val="3"/>
        </w:numPr>
        <w:spacing w:after="0"/>
      </w:pPr>
      <w:r>
        <w:t>Success criteria</w:t>
      </w:r>
    </w:p>
    <w:p w:rsidR="001C5B91" w:rsidRDefault="001C5B91" w:rsidP="001C5B91">
      <w:pPr>
        <w:pStyle w:val="ListParagraph"/>
        <w:numPr>
          <w:ilvl w:val="0"/>
          <w:numId w:val="3"/>
        </w:numPr>
        <w:spacing w:after="0"/>
      </w:pPr>
      <w:r>
        <w:t>Environment / Infrastructure requirement</w:t>
      </w:r>
    </w:p>
    <w:p w:rsidR="001C5B91" w:rsidRDefault="001C5B91" w:rsidP="001C5B91">
      <w:pPr>
        <w:pStyle w:val="ListParagraph"/>
        <w:numPr>
          <w:ilvl w:val="0"/>
          <w:numId w:val="3"/>
        </w:numPr>
        <w:spacing w:after="0"/>
      </w:pPr>
      <w:r>
        <w:t>Plan/ Timeline / Milestones for status check</w:t>
      </w:r>
    </w:p>
    <w:p w:rsidR="001C5B91" w:rsidRDefault="001C5B91" w:rsidP="001C5B91">
      <w:pPr>
        <w:pStyle w:val="ListParagraph"/>
        <w:numPr>
          <w:ilvl w:val="0"/>
          <w:numId w:val="3"/>
        </w:numPr>
        <w:spacing w:after="0"/>
      </w:pPr>
      <w:r>
        <w:t>POC Results</w:t>
      </w:r>
    </w:p>
    <w:p w:rsidR="006F6B64" w:rsidRDefault="001C5B91" w:rsidP="008C5242">
      <w:pPr>
        <w:pStyle w:val="Heading2"/>
      </w:pPr>
      <w:r>
        <w:t>Slide 5: Business Objective</w:t>
      </w:r>
    </w:p>
    <w:p w:rsidR="001C5B91" w:rsidRDefault="001C5B91" w:rsidP="006F6B64">
      <w:pPr>
        <w:spacing w:after="0"/>
      </w:pPr>
      <w:r>
        <w:t>State the reason for doing the POC. If there is an existing pain point or some gains are expected if POC is successful and the project is implemented in production.</w:t>
      </w:r>
    </w:p>
    <w:p w:rsidR="001C5B91" w:rsidRDefault="001C5B91" w:rsidP="008C5242">
      <w:pPr>
        <w:pStyle w:val="Heading2"/>
      </w:pPr>
      <w:r>
        <w:t>Slide 6: Scope of POC</w:t>
      </w:r>
    </w:p>
    <w:p w:rsidR="001C5B91" w:rsidRDefault="001C5B91" w:rsidP="006F6B64">
      <w:pPr>
        <w:spacing w:after="0"/>
      </w:pPr>
      <w:r>
        <w:t>State the scope of POC on a single slide along with the use cases that will mark the success.</w:t>
      </w:r>
    </w:p>
    <w:p w:rsidR="001C5B91" w:rsidRDefault="001C5B91" w:rsidP="008C5242">
      <w:pPr>
        <w:pStyle w:val="Heading2"/>
      </w:pPr>
      <w:r>
        <w:t>Slide 7: Use Case # 1</w:t>
      </w:r>
    </w:p>
    <w:p w:rsidR="001C5B91" w:rsidRDefault="001C5B91" w:rsidP="006F6B64">
      <w:pPr>
        <w:spacing w:after="0"/>
      </w:pPr>
      <w:r>
        <w:t>There will be multiple such slides. Create a slide for each use case. Have a table giving</w:t>
      </w:r>
      <w:r w:rsidR="00875433">
        <w:t xml:space="preserve"> Prerequisites, Steps, and Success criteria.</w:t>
      </w:r>
    </w:p>
    <w:p w:rsidR="00875433" w:rsidRDefault="00875433" w:rsidP="006F6B64">
      <w:pPr>
        <w:spacing w:after="0"/>
      </w:pPr>
      <w:r>
        <w:lastRenderedPageBreak/>
        <w:t xml:space="preserve">After the POC has been completed and for presentation, </w:t>
      </w:r>
      <w:r w:rsidR="00E037D5">
        <w:t>more</w:t>
      </w:r>
      <w:r>
        <w:t xml:space="preserve"> column</w:t>
      </w:r>
      <w:r w:rsidR="00E037D5">
        <w:t>s</w:t>
      </w:r>
      <w:r>
        <w:t xml:space="preserve"> can be added as Observed result(s)</w:t>
      </w:r>
      <w:r w:rsidR="00E037D5">
        <w:t>, confirmed by, confirmed date</w:t>
      </w:r>
      <w:r>
        <w:t xml:space="preserve"> to each of the use cases.</w:t>
      </w:r>
    </w:p>
    <w:p w:rsidR="008C5242" w:rsidRDefault="00875433" w:rsidP="006F6B64">
      <w:pPr>
        <w:spacing w:after="0"/>
      </w:pPr>
      <w:r w:rsidRPr="008C52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Slide 8: State the environment / infrastructure</w:t>
      </w:r>
    </w:p>
    <w:p w:rsidR="00875433" w:rsidRDefault="008C5242" w:rsidP="006F6B64">
      <w:pPr>
        <w:spacing w:after="0"/>
      </w:pPr>
      <w:r>
        <w:t xml:space="preserve">Infrastructure </w:t>
      </w:r>
      <w:bookmarkStart w:id="0" w:name="_GoBack"/>
      <w:bookmarkEnd w:id="0"/>
      <w:r w:rsidR="00875433">
        <w:t>required to carry out the POC.</w:t>
      </w:r>
      <w:r w:rsidR="00CB2632">
        <w:t xml:space="preserve"> Sometimes a diagram may be required if the complexity is high.</w:t>
      </w:r>
    </w:p>
    <w:p w:rsidR="008C5242" w:rsidRDefault="00875433" w:rsidP="00E037D5">
      <w:pPr>
        <w:spacing w:after="0"/>
      </w:pPr>
      <w:r w:rsidRPr="008C52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Slide 9: </w:t>
      </w:r>
      <w:r w:rsidR="00E037D5" w:rsidRPr="008C52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Timeline / Milestone</w:t>
      </w:r>
    </w:p>
    <w:p w:rsidR="00E037D5" w:rsidRDefault="008C5242" w:rsidP="00E037D5">
      <w:pPr>
        <w:spacing w:after="0"/>
      </w:pPr>
      <w:r>
        <w:t>C</w:t>
      </w:r>
      <w:r w:rsidR="00E037D5">
        <w:t>an be a single table of 3 columns:</w:t>
      </w:r>
    </w:p>
    <w:p w:rsidR="00E037D5" w:rsidRDefault="00E037D5" w:rsidP="00E037D5">
      <w:pPr>
        <w:pStyle w:val="ListParagraph"/>
        <w:numPr>
          <w:ilvl w:val="0"/>
          <w:numId w:val="5"/>
        </w:numPr>
        <w:spacing w:after="0"/>
      </w:pPr>
      <w:r>
        <w:t>Date of Milestone</w:t>
      </w:r>
    </w:p>
    <w:p w:rsidR="00E037D5" w:rsidRDefault="00E037D5" w:rsidP="00E037D5">
      <w:pPr>
        <w:pStyle w:val="ListParagraph"/>
        <w:numPr>
          <w:ilvl w:val="0"/>
          <w:numId w:val="5"/>
        </w:numPr>
        <w:spacing w:after="0"/>
      </w:pPr>
      <w:r>
        <w:t>Milestone</w:t>
      </w:r>
    </w:p>
    <w:p w:rsidR="00E037D5" w:rsidRDefault="00E037D5" w:rsidP="00E037D5">
      <w:pPr>
        <w:pStyle w:val="ListParagraph"/>
        <w:numPr>
          <w:ilvl w:val="0"/>
          <w:numId w:val="5"/>
        </w:numPr>
        <w:spacing w:after="0"/>
      </w:pPr>
      <w:r>
        <w:t>Responsibility (Vendor/Organization)</w:t>
      </w:r>
    </w:p>
    <w:p w:rsidR="008C5242" w:rsidRDefault="00E037D5" w:rsidP="00B217E3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8C52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Slide 10</w:t>
      </w:r>
      <w:r w:rsidR="00B217E3" w:rsidRPr="008C52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  <w:r w:rsidR="008C52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POC Observation</w:t>
      </w:r>
    </w:p>
    <w:p w:rsidR="00E037D5" w:rsidRDefault="00B217E3" w:rsidP="00B217E3">
      <w:pPr>
        <w:spacing w:after="0"/>
      </w:pPr>
      <w:r>
        <w:t>Success in the Use-cases can be summarized here.</w:t>
      </w:r>
    </w:p>
    <w:p w:rsidR="008C5242" w:rsidRDefault="00B217E3" w:rsidP="00B217E3">
      <w:pPr>
        <w:spacing w:after="0"/>
      </w:pPr>
      <w:r w:rsidRPr="008C52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Slide 11: POC Observations screenshots</w:t>
      </w:r>
    </w:p>
    <w:p w:rsidR="00B217E3" w:rsidRDefault="00B217E3" w:rsidP="00B217E3">
      <w:pPr>
        <w:spacing w:after="0"/>
      </w:pPr>
      <w:r>
        <w:t xml:space="preserve">If screenshots are required as final </w:t>
      </w:r>
      <w:r w:rsidR="00DE26DA">
        <w:t>proof,</w:t>
      </w:r>
      <w:r>
        <w:t xml:space="preserve"> then multiple slides can be put here.</w:t>
      </w:r>
    </w:p>
    <w:p w:rsidR="00B217E3" w:rsidRDefault="00B217E3" w:rsidP="00B217E3">
      <w:pPr>
        <w:spacing w:after="0"/>
      </w:pPr>
      <w:r w:rsidRPr="008C524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Slide 12: The End</w:t>
      </w:r>
      <w:r>
        <w:t xml:space="preserve">. </w:t>
      </w:r>
    </w:p>
    <w:p w:rsidR="006F6B64" w:rsidRDefault="006F6B64" w:rsidP="006F6B64">
      <w:pPr>
        <w:spacing w:after="0"/>
      </w:pPr>
    </w:p>
    <w:sectPr w:rsidR="006F6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2827"/>
    <w:multiLevelType w:val="hybridMultilevel"/>
    <w:tmpl w:val="CEF66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C1FBC"/>
    <w:multiLevelType w:val="hybridMultilevel"/>
    <w:tmpl w:val="3DD443B0"/>
    <w:lvl w:ilvl="0" w:tplc="E18E86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56ED7"/>
    <w:multiLevelType w:val="hybridMultilevel"/>
    <w:tmpl w:val="E26C0FE0"/>
    <w:lvl w:ilvl="0" w:tplc="7B920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DE6446"/>
    <w:multiLevelType w:val="hybridMultilevel"/>
    <w:tmpl w:val="57188766"/>
    <w:lvl w:ilvl="0" w:tplc="DB40D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D2AE3"/>
    <w:multiLevelType w:val="hybridMultilevel"/>
    <w:tmpl w:val="E99E1880"/>
    <w:lvl w:ilvl="0" w:tplc="5FCED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583CA8"/>
    <w:multiLevelType w:val="hybridMultilevel"/>
    <w:tmpl w:val="A2669894"/>
    <w:lvl w:ilvl="0" w:tplc="EED40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744DED"/>
    <w:multiLevelType w:val="hybridMultilevel"/>
    <w:tmpl w:val="8E82A4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64"/>
    <w:rsid w:val="001C5B91"/>
    <w:rsid w:val="003418E2"/>
    <w:rsid w:val="006F6B64"/>
    <w:rsid w:val="00720EBF"/>
    <w:rsid w:val="00875433"/>
    <w:rsid w:val="008C5242"/>
    <w:rsid w:val="009B7A70"/>
    <w:rsid w:val="00AD3EBC"/>
    <w:rsid w:val="00B217E3"/>
    <w:rsid w:val="00CB2632"/>
    <w:rsid w:val="00DE26DA"/>
    <w:rsid w:val="00E037D5"/>
    <w:rsid w:val="00F4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00DF"/>
  <w15:chartTrackingRefBased/>
  <w15:docId w15:val="{571A94A9-23B8-4B01-9F7F-D67BCE01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5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Janardhan Elwe</dc:creator>
  <cp:keywords/>
  <dc:description/>
  <cp:lastModifiedBy>Bharat Janardhan Elwe</cp:lastModifiedBy>
  <cp:revision>7</cp:revision>
  <dcterms:created xsi:type="dcterms:W3CDTF">2021-09-28T05:04:00Z</dcterms:created>
  <dcterms:modified xsi:type="dcterms:W3CDTF">2021-09-28T07:12:00Z</dcterms:modified>
</cp:coreProperties>
</file>